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EF9" w14:textId="77777777" w:rsid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7F9B5401" w14:textId="7EFEECB3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 w:rsidRPr="00AD6C39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Model de </w:t>
      </w: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l</w:t>
      </w:r>
      <w:r w:rsidRPr="00AD6C39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a proposició econòmica </w:t>
      </w:r>
      <w:r w:rsidRPr="00AD6C39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i resta de criteris quantificables automàticament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.</w:t>
      </w:r>
    </w:p>
    <w:p w14:paraId="6CDF6A7C" w14:textId="77777777" w:rsid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646DBFF0" w14:textId="04F2ACE4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  <w:i/>
          <w:iCs/>
        </w:rPr>
      </w:pPr>
      <w:r w:rsidRPr="00AD6C39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licitació </w:t>
      </w:r>
      <w:r w:rsidRPr="00AD6C39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PER A LA CONTRACTACIÓ </w:t>
      </w:r>
      <w:r w:rsidRPr="00AD6C39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DEL SUBMINISTRAMENT, EN LA MODALITAT D’ARRENDAMENT, D’UNA MÀQUINA EXPENEDORA DE TIQUETS D’ACCÉS A LA PISCINA MUNICIPAL, SENSE OPCIÓ DE COMPRA, i es compromet a portar-la a terme amb subjecció al Plec de clàusules administratives particulars i el Plec de prescripcions tècniques, que accepta íntegrament i assumeix el seu compliment, per la quantitat de ……….……………….. euros per temporada, IVA exclòs. El que representa un quota de rènting de ........ euros al mes.</w:t>
      </w:r>
    </w:p>
    <w:p w14:paraId="6169336D" w14:textId="77777777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1BE6C340" w14:textId="77777777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AD6C39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L’import de l’IVA, al ......... %., és de ................. €.</w:t>
      </w:r>
    </w:p>
    <w:p w14:paraId="7EDD423E" w14:textId="77777777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color w:val="FF0000"/>
          <w:sz w:val="24"/>
          <w:szCs w:val="24"/>
          <w:shd w:val="clear" w:color="auto" w:fill="FFFF00"/>
          <w:lang w:eastAsia="es-ES"/>
        </w:rPr>
      </w:pPr>
    </w:p>
    <w:p w14:paraId="0943361E" w14:textId="77777777" w:rsidR="00AD6C39" w:rsidRPr="00AD6C39" w:rsidRDefault="00AD6C39" w:rsidP="00AD6C39">
      <w:pPr>
        <w:suppressAutoHyphens/>
        <w:autoSpaceDN w:val="0"/>
        <w:spacing w:after="0" w:line="240" w:lineRule="auto"/>
        <w:ind w:firstLine="426"/>
        <w:contextualSpacing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AD6C39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Que la màquina que subministro és la següent: </w:t>
      </w:r>
    </w:p>
    <w:p w14:paraId="727FDE75" w14:textId="77777777" w:rsidR="00AD6C39" w:rsidRPr="00AD6C39" w:rsidRDefault="00AD6C39" w:rsidP="00AD6C39">
      <w:pPr>
        <w:suppressAutoHyphens/>
        <w:autoSpaceDN w:val="0"/>
        <w:spacing w:after="0" w:line="240" w:lineRule="auto"/>
        <w:ind w:left="709"/>
        <w:contextualSpacing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2E862C3C" w14:textId="77777777" w:rsidR="00AD6C39" w:rsidRPr="00AD6C39" w:rsidRDefault="00AD6C39" w:rsidP="00AD6C39">
      <w:pPr>
        <w:suppressAutoHyphens/>
        <w:autoSpaceDN w:val="0"/>
        <w:spacing w:after="0" w:line="240" w:lineRule="auto"/>
        <w:ind w:firstLine="426"/>
        <w:contextualSpacing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AD6C39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Marca _____________________________________________ </w:t>
      </w:r>
    </w:p>
    <w:p w14:paraId="6C5BCBD7" w14:textId="77777777" w:rsidR="00AD6C39" w:rsidRPr="00AD6C39" w:rsidRDefault="00AD6C39" w:rsidP="00AD6C39">
      <w:pPr>
        <w:suppressAutoHyphens/>
        <w:autoSpaceDN w:val="0"/>
        <w:spacing w:after="0" w:line="240" w:lineRule="auto"/>
        <w:ind w:firstLine="426"/>
        <w:contextualSpacing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AD6C39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Model _____________________________________________ </w:t>
      </w:r>
    </w:p>
    <w:p w14:paraId="18A7F357" w14:textId="77777777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color w:val="FF0000"/>
          <w:sz w:val="24"/>
          <w:szCs w:val="24"/>
          <w:shd w:val="clear" w:color="auto" w:fill="FFFF00"/>
          <w:lang w:eastAsia="es-ES"/>
        </w:rPr>
      </w:pPr>
    </w:p>
    <w:p w14:paraId="7E2F0A5F" w14:textId="77777777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color w:val="FF0000"/>
          <w:sz w:val="24"/>
          <w:szCs w:val="24"/>
          <w:shd w:val="clear" w:color="auto" w:fill="FFFF00"/>
          <w:lang w:eastAsia="es-ES"/>
        </w:rPr>
      </w:pPr>
    </w:p>
    <w:p w14:paraId="6DADE06F" w14:textId="77777777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r w:rsidRPr="00AD6C39">
        <w:rPr>
          <w:rFonts w:ascii="Calibri" w:eastAsia="Times New Roman" w:hAnsi="Calibri" w:cs="Calibri"/>
          <w:i/>
          <w:sz w:val="24"/>
          <w:szCs w:val="24"/>
          <w:lang w:eastAsia="es-ES"/>
        </w:rPr>
        <w:t>Ofereix els següents criteris, segons la referència que consta als criteris d’adjudicació de la clàusula 11 del Plec de clàusules administratives particulars regulador d’aquesta licitació:</w:t>
      </w:r>
    </w:p>
    <w:p w14:paraId="42880154" w14:textId="77777777" w:rsidR="00AD6C39" w:rsidRPr="00AD6C39" w:rsidRDefault="00AD6C39" w:rsidP="00AD6C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Arial"/>
          <w:i/>
          <w:sz w:val="24"/>
          <w:szCs w:val="24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08"/>
        <w:gridCol w:w="1072"/>
      </w:tblGrid>
      <w:tr w:rsidR="00AD6C39" w:rsidRPr="00AD6C39" w14:paraId="000749F5" w14:textId="77777777" w:rsidTr="00E44D80">
        <w:trPr>
          <w:trHeight w:val="8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C8DB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ind w:left="143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</w:pPr>
            <w:r w:rsidRPr="00AD6C39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Número de criteri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757E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ind w:left="-107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</w:pPr>
            <w:r w:rsidRPr="00AD6C39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Descripció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2709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</w:pPr>
            <w:r w:rsidRPr="00AD6C39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AD6C39" w:rsidRPr="00AD6C39" w14:paraId="6357A9D2" w14:textId="77777777" w:rsidTr="00E44D80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ECA2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ind w:left="143"/>
              <w:jc w:val="both"/>
              <w:textAlignment w:val="baseline"/>
              <w:rPr>
                <w:rFonts w:ascii="Calibri" w:eastAsia="Times New Roman" w:hAnsi="Calibri" w:cs="Arial"/>
                <w:iCs/>
                <w:sz w:val="24"/>
                <w:szCs w:val="24"/>
                <w:lang w:eastAsia="es-ES"/>
              </w:rPr>
            </w:pPr>
          </w:p>
          <w:p w14:paraId="2EFED846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ind w:left="143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AD6C39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es-ES"/>
              </w:rPr>
              <w:t>Criteri 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B93E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  <w:p w14:paraId="19BE41C3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AD6C39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Servei de Lector NFC amb certificat de seguretat per pagament amb mòbil.</w:t>
            </w:r>
          </w:p>
          <w:p w14:paraId="32ED9F33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  <w:p w14:paraId="61012B56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6AD9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ind w:left="709"/>
              <w:jc w:val="both"/>
              <w:textAlignment w:val="baseline"/>
              <w:rPr>
                <w:rFonts w:ascii="Calibri" w:eastAsia="Times New Roman" w:hAnsi="Calibri" w:cs="Arial"/>
                <w:i/>
                <w:sz w:val="24"/>
                <w:szCs w:val="24"/>
                <w:lang w:eastAsia="es-ES"/>
              </w:rPr>
            </w:pPr>
          </w:p>
        </w:tc>
      </w:tr>
      <w:tr w:rsidR="00AD6C39" w:rsidRPr="00AD6C39" w14:paraId="1FFA47FB" w14:textId="77777777" w:rsidTr="00E44D80">
        <w:trPr>
          <w:trHeight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D6D3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ind w:left="143"/>
              <w:jc w:val="both"/>
              <w:textAlignment w:val="baseline"/>
              <w:rPr>
                <w:rFonts w:ascii="Calibri" w:eastAsia="Times New Roman" w:hAnsi="Calibri" w:cs="Arial"/>
                <w:iCs/>
                <w:sz w:val="24"/>
                <w:szCs w:val="24"/>
                <w:lang w:eastAsia="es-ES"/>
              </w:rPr>
            </w:pPr>
          </w:p>
          <w:p w14:paraId="61B027F4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ind w:left="143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AD6C39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es-ES"/>
              </w:rPr>
              <w:t>Criteri 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AA89" w14:textId="52621944" w:rsidR="00AD6C39" w:rsidRPr="00AD6C39" w:rsidRDefault="00AD6C39" w:rsidP="00AD6C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ES"/>
              </w:rPr>
            </w:pPr>
            <w:r w:rsidRPr="00AD6C3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ES"/>
              </w:rPr>
              <w:t xml:space="preserve">Lliurar la màquina abans del dia 20/06/2023. </w:t>
            </w:r>
            <w:r w:rsidRPr="00AD6C39">
              <w:rPr>
                <w:rFonts w:ascii="Calibri" w:eastAsia="Times New Roman" w:hAnsi="Calibri" w:cs="Arial"/>
                <w:i/>
                <w:iCs/>
                <w:color w:val="000000"/>
                <w:sz w:val="24"/>
                <w:szCs w:val="24"/>
                <w:lang w:eastAsia="es-ES"/>
              </w:rPr>
              <w:t>En cas d’oferir aquest criteri indicar el nombre de dies (màxim 5 dies)</w:t>
            </w:r>
            <w:r w:rsidR="00C570F0">
              <w:rPr>
                <w:rFonts w:ascii="Calibri" w:eastAsia="Times New Roman" w:hAnsi="Calibri" w:cs="Arial"/>
                <w:i/>
                <w:iCs/>
                <w:color w:val="000000"/>
                <w:sz w:val="24"/>
                <w:szCs w:val="24"/>
                <w:lang w:eastAsia="es-ES"/>
              </w:rPr>
              <w:t>.</w:t>
            </w:r>
          </w:p>
          <w:p w14:paraId="2E101D04" w14:textId="77777777" w:rsidR="00AD6C39" w:rsidRPr="00AD6C39" w:rsidRDefault="00AD6C39" w:rsidP="00AD6C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4BA" w14:textId="00A95BBC" w:rsidR="00AD6C39" w:rsidRPr="00AD6C39" w:rsidRDefault="00AD6C39" w:rsidP="00AD6C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i/>
                <w:sz w:val="24"/>
                <w:szCs w:val="24"/>
                <w:lang w:eastAsia="es-ES"/>
              </w:rPr>
            </w:pPr>
            <w:r w:rsidRPr="00AD6C39">
              <w:rPr>
                <w:rFonts w:ascii="Calibri" w:eastAsia="Times New Roman" w:hAnsi="Calibri" w:cs="Arial"/>
                <w:i/>
                <w:sz w:val="24"/>
                <w:szCs w:val="24"/>
                <w:lang w:eastAsia="es-ES"/>
              </w:rPr>
              <w:t>.... dies</w:t>
            </w:r>
            <w:r w:rsidR="00951718">
              <w:rPr>
                <w:rFonts w:ascii="Calibri" w:eastAsia="Times New Roman" w:hAnsi="Calibri" w:cs="Arial"/>
                <w:i/>
                <w:sz w:val="24"/>
                <w:szCs w:val="24"/>
                <w:lang w:eastAsia="es-ES"/>
              </w:rPr>
              <w:t xml:space="preserve"> hàbils.</w:t>
            </w:r>
          </w:p>
        </w:tc>
      </w:tr>
    </w:tbl>
    <w:p w14:paraId="5FA83BCD" w14:textId="77777777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color w:val="FF0000"/>
          <w:sz w:val="24"/>
          <w:szCs w:val="24"/>
          <w:shd w:val="clear" w:color="auto" w:fill="FFFF00"/>
          <w:lang w:eastAsia="es-ES"/>
        </w:rPr>
      </w:pPr>
    </w:p>
    <w:p w14:paraId="540B1C96" w14:textId="77777777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color w:val="FF0000"/>
          <w:sz w:val="24"/>
          <w:szCs w:val="24"/>
          <w:shd w:val="clear" w:color="auto" w:fill="FFFF00"/>
          <w:lang w:eastAsia="es-ES"/>
        </w:rPr>
      </w:pPr>
    </w:p>
    <w:p w14:paraId="49547CA9" w14:textId="77777777" w:rsidR="00AD6C39" w:rsidRPr="00AD6C39" w:rsidRDefault="00AD6C39" w:rsidP="00AD6C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AD6C39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(signat digitalment)"</w:t>
      </w:r>
    </w:p>
    <w:p w14:paraId="7AC330C7" w14:textId="77777777" w:rsidR="00D7323E" w:rsidRDefault="00D7323E"/>
    <w:sectPr w:rsidR="00D7323E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39"/>
    <w:rsid w:val="00027EB3"/>
    <w:rsid w:val="00446D73"/>
    <w:rsid w:val="00951718"/>
    <w:rsid w:val="00AD6C39"/>
    <w:rsid w:val="00C570F0"/>
    <w:rsid w:val="00D7323E"/>
    <w:rsid w:val="00FA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C860"/>
  <w15:chartTrackingRefBased/>
  <w15:docId w15:val="{25D02D67-6F42-47F3-80FE-0B73F36C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5</cp:revision>
  <dcterms:created xsi:type="dcterms:W3CDTF">2023-04-03T11:14:00Z</dcterms:created>
  <dcterms:modified xsi:type="dcterms:W3CDTF">2023-04-03T11:30:00Z</dcterms:modified>
</cp:coreProperties>
</file>