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5DDB" w14:textId="59E86DBD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sz w:val="24"/>
          <w:szCs w:val="24"/>
          <w:u w:val="single"/>
        </w:rPr>
      </w:pPr>
      <w:bookmarkStart w:id="0" w:name="_Hlk65740892"/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 l</w:t>
      </w:r>
      <w:r w:rsidRPr="00015EE7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 declaració responsable de compliment de les condicions establertes legalment per a contractar amb l’Administració</w:t>
      </w: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.</w:t>
      </w:r>
    </w:p>
    <w:p w14:paraId="429870DF" w14:textId="77777777" w:rsidR="00015EE7" w:rsidRPr="00015EE7" w:rsidRDefault="00015EE7" w:rsidP="00015E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b/>
          <w:sz w:val="24"/>
          <w:szCs w:val="24"/>
        </w:rPr>
      </w:pPr>
    </w:p>
    <w:p w14:paraId="6D2EE99C" w14:textId="77777777" w:rsidR="00015EE7" w:rsidRPr="00015EE7" w:rsidRDefault="00015EE7" w:rsidP="00015E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b/>
          <w:sz w:val="24"/>
          <w:szCs w:val="24"/>
        </w:rPr>
      </w:pPr>
    </w:p>
    <w:bookmarkEnd w:id="0"/>
    <w:p w14:paraId="3BC4F444" w14:textId="77777777" w:rsidR="00015EE7" w:rsidRPr="00015EE7" w:rsidRDefault="00015EE7" w:rsidP="00015EE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opta a la contractació relativa a (</w:t>
      </w: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consignar objecte del contracte i lots, si escau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) i DECLARA RESPONSABLEMENT:</w:t>
      </w:r>
    </w:p>
    <w:p w14:paraId="0DDBB271" w14:textId="77777777" w:rsidR="00015EE7" w:rsidRPr="00015EE7" w:rsidRDefault="00015EE7" w:rsidP="00015EE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0595571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el perfil d’empresa és el següent:</w:t>
      </w:r>
    </w:p>
    <w:p w14:paraId="3E2FB953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015EE7" w:rsidRPr="00015EE7" w14:paraId="76860BD9" w14:textId="77777777" w:rsidTr="00E44D8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86DC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7A5E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36D3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Marcar amb una creu</w:t>
            </w:r>
          </w:p>
        </w:tc>
      </w:tr>
      <w:tr w:rsidR="00015EE7" w:rsidRPr="00015EE7" w14:paraId="0861E752" w14:textId="77777777" w:rsidTr="00E44D8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83D0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7F54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9F46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015EE7" w:rsidRPr="00015EE7" w14:paraId="38E1711D" w14:textId="77777777" w:rsidTr="00E44D8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F2AE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D866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9D11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015EE7" w:rsidRPr="00015EE7" w14:paraId="40221B4C" w14:textId="77777777" w:rsidTr="00E44D8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3A81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3FF3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4C5C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015EE7" w:rsidRPr="00015EE7" w14:paraId="280CF827" w14:textId="77777777" w:rsidTr="00E44D80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FD16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23F6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6EA7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</w:tbl>
    <w:p w14:paraId="1498B0D6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0C4ABDA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401A72E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E777982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287D5C5A" w14:textId="77777777" w:rsidR="00015EE7" w:rsidRPr="00015EE7" w:rsidRDefault="00015EE7" w:rsidP="00015EE7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C4CA04A" w14:textId="77777777" w:rsidR="00015EE7" w:rsidRPr="00015EE7" w:rsidRDefault="00015EE7" w:rsidP="00015EE7">
      <w:pPr>
        <w:numPr>
          <w:ilvl w:val="0"/>
          <w:numId w:val="3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autoritzo a l’Ajuntament de Palafolls, en qualsevol moment tant en la fase de licitació com en cas d’adjudicació durant tota la prestació del servei, a sol·licitar:</w:t>
      </w:r>
    </w:p>
    <w:p w14:paraId="52AE2E8B" w14:textId="77777777" w:rsidR="00015EE7" w:rsidRPr="00015EE7" w:rsidRDefault="00015EE7" w:rsidP="00015EE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1440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F3C677B" w14:textId="77777777" w:rsidR="00015EE7" w:rsidRPr="00015EE7" w:rsidRDefault="00015EE7" w:rsidP="00015EE7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A l’Agència Tributària de l’Administració de l’Estat el certificat conforme està al corrent d’obligacions tributàries.</w:t>
      </w:r>
    </w:p>
    <w:p w14:paraId="4B5AC37B" w14:textId="77777777" w:rsidR="00015EE7" w:rsidRPr="00015EE7" w:rsidRDefault="00015EE7" w:rsidP="00015EE7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740A31CD" w14:textId="77777777" w:rsidR="00015EE7" w:rsidRPr="00015EE7" w:rsidRDefault="00015EE7" w:rsidP="00015EE7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A la Tresoreria General de la Seguretat Social el certificat conforme està al corrent de les obligacions amb la Seguretat Social.</w:t>
      </w:r>
    </w:p>
    <w:p w14:paraId="462589CC" w14:textId="77777777" w:rsidR="00015EE7" w:rsidRPr="00015EE7" w:rsidRDefault="00015EE7" w:rsidP="00015EE7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2924288F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B34BA6E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0E10EE9" w14:textId="77777777" w:rsidR="00015EE7" w:rsidRPr="00015EE7" w:rsidRDefault="00015EE7" w:rsidP="00015EE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505F1B6" w14:textId="77777777" w:rsidR="00015EE7" w:rsidRPr="00015EE7" w:rsidRDefault="00015EE7" w:rsidP="00015EE7">
      <w:pPr>
        <w:suppressAutoHyphens/>
        <w:autoSpaceDN w:val="0"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  <w:t>SÍ ESTA INSCRIT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 NO ESTA INSCRIT</w:t>
      </w:r>
    </w:p>
    <w:p w14:paraId="4016B0A1" w14:textId="77777777" w:rsidR="00015EE7" w:rsidRPr="00015EE7" w:rsidRDefault="00015EE7" w:rsidP="00015EE7">
      <w:pPr>
        <w:suppressAutoHyphens/>
        <w:autoSpaceDN w:val="0"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NO ACTUALITZADES</w:t>
      </w:r>
    </w:p>
    <w:p w14:paraId="4182DE57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4987EE1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79485E51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8574ECC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015EE7">
        <w:rPr>
          <w:rFonts w:ascii="Calibri" w:eastAsia="Calibri" w:hAnsi="Calibri" w:cs="Arial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876CE3C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0D2C3BE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0AC11E3" w14:textId="77777777" w:rsidR="00015EE7" w:rsidRPr="00015EE7" w:rsidRDefault="00015EE7" w:rsidP="00015EE7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5436FE57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CC842E2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09BAB039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A071F32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5E44AC9C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0B9EC8A6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658431F6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B7DAA46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ca-ES"/>
        </w:rPr>
      </w:pPr>
    </w:p>
    <w:p w14:paraId="3EF9F53B" w14:textId="77777777" w:rsidR="00015EE7" w:rsidRPr="00015EE7" w:rsidRDefault="00015EE7" w:rsidP="00015E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bookmarkStart w:id="1" w:name="_Hlk513564183"/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bookmarkEnd w:id="1"/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16419BF2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E085FA3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249F06B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 l’empresa disposa d’un pla d’igualtat d’oportunitats entre les dones i els homes.</w:t>
      </w:r>
    </w:p>
    <w:p w14:paraId="79990A9D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F392FC1" w14:textId="77777777" w:rsidR="00015EE7" w:rsidRPr="00015EE7" w:rsidRDefault="00015EE7" w:rsidP="00015E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4FE9EFBB" w14:textId="77777777" w:rsidR="00015EE7" w:rsidRPr="00015EE7" w:rsidRDefault="00015EE7" w:rsidP="00015E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C9EB312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4F48A715" w14:textId="77777777" w:rsidR="00015EE7" w:rsidRPr="00015EE7" w:rsidRDefault="00015EE7" w:rsidP="00015EE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13EBFE6" w14:textId="77777777" w:rsidR="00015EE7" w:rsidRPr="00015EE7" w:rsidRDefault="00015EE7" w:rsidP="00015EE7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</w:rPr>
      </w:pP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Wingdings 2" w:eastAsia="Wingdings 2" w:hAnsi="Wingdings 2" w:cs="Wingdings 2"/>
          <w:sz w:val="24"/>
          <w:szCs w:val="24"/>
          <w:lang w:eastAsia="es-ES"/>
        </w:rPr>
        <w:t></w:t>
      </w: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4F54AA47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E1549D2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Respecte l’Impost sobre el valor afegit (IVA) l’empresa: </w:t>
      </w:r>
    </w:p>
    <w:p w14:paraId="11BDE9F0" w14:textId="77777777" w:rsidR="00015EE7" w:rsidRPr="00015EE7" w:rsidRDefault="00015EE7" w:rsidP="00015EE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DC45E5A" w14:textId="77777777" w:rsidR="00015EE7" w:rsidRPr="00015EE7" w:rsidRDefault="00015EE7" w:rsidP="00015EE7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stà subjecte a l’IVA.</w:t>
      </w:r>
    </w:p>
    <w:p w14:paraId="31646515" w14:textId="77777777" w:rsidR="00015EE7" w:rsidRPr="00015EE7" w:rsidRDefault="00015EE7" w:rsidP="00015EE7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subjecte o exempt de l’IVA i són vigents les circumstàncies que donaren lloc a la  no-subjecció o l’exempció.</w:t>
      </w:r>
    </w:p>
    <w:p w14:paraId="7386ADEB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10CB01AA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Respecte l’Impost d’Activitats Econòmiques (IAE) l’empresa:</w:t>
      </w:r>
    </w:p>
    <w:p w14:paraId="570BA2CF" w14:textId="77777777" w:rsidR="00015EE7" w:rsidRPr="00015EE7" w:rsidRDefault="00015EE7" w:rsidP="00015EE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471C70C" w14:textId="77777777" w:rsidR="00015EE7" w:rsidRPr="00015EE7" w:rsidRDefault="00015EE7" w:rsidP="00015EE7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stà subjecte a l’IAE.</w:t>
      </w:r>
    </w:p>
    <w:p w14:paraId="4BEE0E1F" w14:textId="77777777" w:rsidR="00015EE7" w:rsidRPr="00015EE7" w:rsidRDefault="00015EE7" w:rsidP="00015EE7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subjecte o exempt de l’IAE i són vigents les circumstàncies que donaren lloc a la  no-subjecció o l’exempció. </w:t>
      </w:r>
    </w:p>
    <w:p w14:paraId="06A0915C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8F51E95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4EA321C1" w14:textId="77777777" w:rsidR="00015EE7" w:rsidRPr="00015EE7" w:rsidRDefault="00015EE7" w:rsidP="00015EE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352CAF8" w14:textId="77777777" w:rsidR="00015EE7" w:rsidRPr="00015EE7" w:rsidRDefault="00015EE7" w:rsidP="00015EE7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SÍ té intenció de concórrer en unió temporal d’empreses:</w:t>
      </w:r>
    </w:p>
    <w:p w14:paraId="7A416E79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B3804C1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F1B300F" w14:textId="77777777" w:rsidR="00015EE7" w:rsidRPr="00015EE7" w:rsidRDefault="00015EE7" w:rsidP="00015EE7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NO té intenció de concórrer en unió temporal d’empreses</w:t>
      </w:r>
    </w:p>
    <w:p w14:paraId="010FA863" w14:textId="77777777" w:rsidR="00015EE7" w:rsidRPr="00015EE7" w:rsidRDefault="00015EE7" w:rsidP="00015EE7">
      <w:pPr>
        <w:tabs>
          <w:tab w:val="left" w:pos="900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strike/>
          <w:sz w:val="24"/>
          <w:szCs w:val="24"/>
          <w:lang w:eastAsia="es-ES"/>
        </w:rPr>
      </w:pPr>
    </w:p>
    <w:p w14:paraId="50BB9809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015EE7">
        <w:rPr>
          <w:rFonts w:ascii="Calibri" w:eastAsia="Times New Roman" w:hAnsi="Calibri" w:cs="Arial"/>
          <w:sz w:val="24"/>
          <w:szCs w:val="24"/>
          <w:lang w:eastAsia="ca-ES"/>
        </w:rPr>
        <w:t>comunicacions i requeriments per mitjans electrònics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 a:</w:t>
      </w:r>
      <w:r w:rsidRPr="00015EE7">
        <w:rPr>
          <w:rFonts w:ascii="Calibri" w:eastAsia="Times New Roman" w:hAnsi="Calibri" w:cs="Arial"/>
          <w:b/>
          <w:sz w:val="24"/>
          <w:szCs w:val="24"/>
          <w:vertAlign w:val="superscript"/>
          <w:lang w:eastAsia="ca-ES"/>
        </w:rPr>
        <w:t xml:space="preserve">  </w:t>
      </w:r>
    </w:p>
    <w:p w14:paraId="47C46258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15EE7" w:rsidRPr="00015EE7" w14:paraId="25576A55" w14:textId="77777777" w:rsidTr="00E44D8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9D70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B8DD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D4B2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Correu electrònic</w:t>
            </w:r>
          </w:p>
          <w:p w14:paraId="41618568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D154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Mòbil</w:t>
            </w:r>
          </w:p>
          <w:p w14:paraId="3F366898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015EE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015EE7" w:rsidRPr="00015EE7" w14:paraId="266BAD4D" w14:textId="77777777" w:rsidTr="00E44D8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13ED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24CB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5457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6A37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  <w:tr w:rsidR="00015EE7" w:rsidRPr="00015EE7" w14:paraId="5A878818" w14:textId="77777777" w:rsidTr="00E44D8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3D57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E854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C16C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1D15" w14:textId="77777777" w:rsidR="00015EE7" w:rsidRPr="00015EE7" w:rsidRDefault="00015EE7" w:rsidP="00015EE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</w:tbl>
    <w:p w14:paraId="1C7CD5EA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C2739A3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*Camps obligatoris.</w:t>
      </w:r>
    </w:p>
    <w:p w14:paraId="07DB14EF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ABECBE5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015EE7">
        <w:rPr>
          <w:rFonts w:ascii="Calibri" w:eastAsia="Times New Roman" w:hAnsi="Calibri" w:cs="Arial"/>
          <w:sz w:val="24"/>
          <w:szCs w:val="24"/>
          <w:lang w:eastAsia="ca-ES"/>
        </w:rPr>
        <w:t>comunicacions i requeriments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04A0FD71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F27853C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1A2F1695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1B82060F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Que, en el cas que formulin ofertes empreses vinculades, el grup empresarial a què pertanyen és </w:t>
      </w: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(indicar les empreses que el composen)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 xml:space="preserve">. </w:t>
      </w:r>
    </w:p>
    <w:p w14:paraId="662F1C34" w14:textId="77777777" w:rsidR="00015EE7" w:rsidRPr="00015EE7" w:rsidRDefault="00015EE7" w:rsidP="00015EE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859DDEB" w14:textId="77777777" w:rsidR="00015EE7" w:rsidRPr="00015EE7" w:rsidRDefault="00015EE7" w:rsidP="00015EE7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Que, cas de resultar proposat com a adjudicatari, es compromet a aportar la documentació assenyalada en la clàusula 17a. del PCAP.</w:t>
      </w:r>
    </w:p>
    <w:p w14:paraId="6AA350D8" w14:textId="77777777" w:rsidR="00015EE7" w:rsidRPr="00015EE7" w:rsidRDefault="00015EE7" w:rsidP="00015EE7">
      <w:pPr>
        <w:suppressAutoHyphens/>
        <w:autoSpaceDN w:val="0"/>
        <w:spacing w:line="244" w:lineRule="auto"/>
        <w:ind w:left="720"/>
        <w:textAlignment w:val="baseline"/>
        <w:rPr>
          <w:rFonts w:ascii="Calibri" w:eastAsia="Calibri" w:hAnsi="Calibri" w:cs="Arial"/>
        </w:rPr>
      </w:pPr>
    </w:p>
    <w:p w14:paraId="16614B75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sz w:val="24"/>
          <w:szCs w:val="24"/>
          <w:lang w:eastAsia="ca-ES"/>
        </w:rPr>
      </w:pPr>
    </w:p>
    <w:p w14:paraId="2D988AF1" w14:textId="77777777" w:rsidR="00015EE7" w:rsidRPr="00015EE7" w:rsidRDefault="00015EE7" w:rsidP="00015EE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s-ES"/>
        </w:rPr>
      </w:pP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signat digitalment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)</w:t>
      </w:r>
      <w:r w:rsidRPr="00015EE7">
        <w:rPr>
          <w:rFonts w:ascii="Calibri" w:eastAsia="Times New Roman" w:hAnsi="Calibri" w:cs="Arial"/>
          <w:i/>
          <w:sz w:val="24"/>
          <w:szCs w:val="24"/>
          <w:lang w:eastAsia="es-ES"/>
        </w:rPr>
        <w:t>.</w:t>
      </w:r>
      <w:r w:rsidRPr="00015EE7">
        <w:rPr>
          <w:rFonts w:ascii="Calibri" w:eastAsia="Times New Roman" w:hAnsi="Calibri" w:cs="Arial"/>
          <w:sz w:val="24"/>
          <w:szCs w:val="24"/>
          <w:lang w:eastAsia="es-ES"/>
        </w:rPr>
        <w:t>"</w:t>
      </w:r>
    </w:p>
    <w:p w14:paraId="07911F6C" w14:textId="77777777" w:rsidR="00D7323E" w:rsidRDefault="00D7323E"/>
    <w:sectPr w:rsidR="00D7323E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E7"/>
    <w:rsid w:val="00015EE7"/>
    <w:rsid w:val="00027EB3"/>
    <w:rsid w:val="00D7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F7B7"/>
  <w15:chartTrackingRefBased/>
  <w15:docId w15:val="{FBED8E1D-7D0B-45E7-935F-C0818C4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2023-04-03T11:28:00Z</dcterms:created>
  <dcterms:modified xsi:type="dcterms:W3CDTF">2023-04-03T11:29:00Z</dcterms:modified>
</cp:coreProperties>
</file>