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568" w:rsidRDefault="009A4D25" w:rsidP="00AF0BD5">
      <w:pPr>
        <w:rPr>
          <w:rFonts w:ascii="Franklin Gothic Book" w:hAnsi="Franklin Gothic Book"/>
          <w:b/>
          <w:sz w:val="22"/>
          <w:szCs w:val="22"/>
        </w:rPr>
      </w:pPr>
      <w:r w:rsidRPr="006128E3">
        <w:rPr>
          <w:rFonts w:ascii="Franklin Gothic Book" w:hAnsi="Franklin Gothic Book"/>
          <w:b/>
          <w:sz w:val="22"/>
          <w:szCs w:val="22"/>
        </w:rPr>
        <w:t xml:space="preserve">PLEC DE PRESCRIPCIONS TÈCNIQUES DE </w:t>
      </w:r>
      <w:r w:rsidR="00AF0BD5">
        <w:rPr>
          <w:rFonts w:ascii="Franklin Gothic Book" w:hAnsi="Franklin Gothic Book"/>
          <w:b/>
          <w:sz w:val="22"/>
          <w:szCs w:val="22"/>
        </w:rPr>
        <w:t xml:space="preserve">SERVEI DE </w:t>
      </w:r>
      <w:r w:rsidR="007A643B">
        <w:rPr>
          <w:rFonts w:ascii="Franklin Gothic Book" w:hAnsi="Franklin Gothic Book"/>
          <w:b/>
          <w:sz w:val="22"/>
          <w:szCs w:val="22"/>
        </w:rPr>
        <w:t>MENJADOR DE LES</w:t>
      </w:r>
      <w:r w:rsidR="00AF0BD5">
        <w:rPr>
          <w:rFonts w:ascii="Franklin Gothic Book" w:hAnsi="Franklin Gothic Book"/>
          <w:b/>
          <w:sz w:val="22"/>
          <w:szCs w:val="22"/>
        </w:rPr>
        <w:t xml:space="preserve"> ESCOLES BRESSOL MUNICIPALS.</w:t>
      </w:r>
    </w:p>
    <w:p w:rsidR="00AF0BD5" w:rsidRDefault="00AF0BD5" w:rsidP="00AF0BD5">
      <w:pPr>
        <w:rPr>
          <w:rFonts w:ascii="Franklin Gothic Book" w:hAnsi="Franklin Gothic Book"/>
          <w:b/>
          <w:sz w:val="22"/>
          <w:szCs w:val="22"/>
        </w:rPr>
      </w:pPr>
    </w:p>
    <w:p w:rsidR="00AF0BD5" w:rsidRPr="00AF0BD5" w:rsidRDefault="00AF0BD5" w:rsidP="00AF0BD5">
      <w:pPr>
        <w:rPr>
          <w:rFonts w:ascii="Franklin Gothic Book" w:hAnsi="Franklin Gothic Book" w:cs="Verdana"/>
          <w:b/>
          <w:bCs/>
          <w:sz w:val="22"/>
        </w:rPr>
      </w:pPr>
    </w:p>
    <w:p w:rsidR="00AF0BD5" w:rsidRPr="007A643B" w:rsidRDefault="00AF0BD5" w:rsidP="00AF0BD5">
      <w:pPr>
        <w:numPr>
          <w:ilvl w:val="0"/>
          <w:numId w:val="8"/>
        </w:numPr>
        <w:rPr>
          <w:rFonts w:ascii="Franklin Gothic Book" w:hAnsi="Franklin Gothic Book"/>
          <w:b/>
          <w:szCs w:val="20"/>
        </w:rPr>
      </w:pPr>
      <w:r w:rsidRPr="007A643B">
        <w:rPr>
          <w:rFonts w:ascii="Franklin Gothic Book" w:hAnsi="Franklin Gothic Book" w:cs="Verdana"/>
          <w:b/>
          <w:bCs/>
          <w:szCs w:val="20"/>
        </w:rPr>
        <w:t>OBJECTE DEL CONTRACTE</w:t>
      </w:r>
    </w:p>
    <w:p w:rsidR="00AF0BD5" w:rsidRPr="007A643B" w:rsidRDefault="00AF0BD5" w:rsidP="00AF0BD5">
      <w:pPr>
        <w:rPr>
          <w:rFonts w:ascii="Franklin Gothic Book" w:hAnsi="Franklin Gothic Book" w:cs="Verdana"/>
          <w:b/>
          <w:bCs/>
          <w:szCs w:val="20"/>
        </w:rPr>
      </w:pPr>
    </w:p>
    <w:p w:rsidR="00AE07E3" w:rsidRPr="007A643B" w:rsidRDefault="00AF0BD5" w:rsidP="00AF0BD5">
      <w:pPr>
        <w:autoSpaceDE w:val="0"/>
        <w:autoSpaceDN w:val="0"/>
        <w:adjustRightInd w:val="0"/>
        <w:rPr>
          <w:rFonts w:ascii="Franklin Gothic Book" w:eastAsia="Calibri" w:hAnsi="Franklin Gothic Book"/>
          <w:szCs w:val="20"/>
          <w:lang w:eastAsia="en-US"/>
        </w:rPr>
      </w:pPr>
      <w:r w:rsidRPr="007A643B">
        <w:rPr>
          <w:rFonts w:ascii="Franklin Gothic Book" w:eastAsia="Calibri" w:hAnsi="Franklin Gothic Book"/>
          <w:szCs w:val="20"/>
          <w:lang w:eastAsia="en-US"/>
        </w:rPr>
        <w:t xml:space="preserve">L’objecte del contracte és oferir el servei de càtering </w:t>
      </w:r>
      <w:r w:rsidR="007A643B">
        <w:rPr>
          <w:rFonts w:ascii="Franklin Gothic Book" w:eastAsia="Calibri" w:hAnsi="Franklin Gothic Book"/>
          <w:szCs w:val="20"/>
          <w:lang w:eastAsia="en-US"/>
        </w:rPr>
        <w:t>-</w:t>
      </w:r>
      <w:r w:rsidRPr="007A643B">
        <w:rPr>
          <w:rFonts w:ascii="Franklin Gothic Book" w:eastAsia="Calibri" w:hAnsi="Franklin Gothic Book"/>
          <w:szCs w:val="20"/>
          <w:lang w:eastAsia="en-US"/>
        </w:rPr>
        <w:t xml:space="preserve"> l’elaboració de menjars i el seu subministrament en calent (</w:t>
      </w:r>
      <w:r w:rsidRPr="007A643B">
        <w:rPr>
          <w:rFonts w:ascii="Franklin Gothic Book" w:hAnsi="Franklin Gothic Book" w:cs="Verdana"/>
          <w:szCs w:val="20"/>
        </w:rPr>
        <w:t xml:space="preserve">temperatura mínima de 65ºC+) </w:t>
      </w:r>
      <w:r w:rsidRPr="007A643B">
        <w:rPr>
          <w:rFonts w:ascii="Franklin Gothic Book" w:eastAsia="Calibri" w:hAnsi="Franklin Gothic Book"/>
          <w:szCs w:val="20"/>
          <w:lang w:eastAsia="en-US"/>
        </w:rPr>
        <w:t>– amb monitoratge</w:t>
      </w:r>
      <w:r w:rsidR="00AE07E3" w:rsidRPr="007A643B">
        <w:rPr>
          <w:rFonts w:ascii="Franklin Gothic Book" w:eastAsia="Calibri" w:hAnsi="Franklin Gothic Book"/>
          <w:szCs w:val="20"/>
          <w:lang w:eastAsia="en-US"/>
        </w:rPr>
        <w:t>,</w:t>
      </w:r>
      <w:r w:rsidRPr="007A643B">
        <w:rPr>
          <w:rFonts w:ascii="Franklin Gothic Book" w:eastAsia="Calibri" w:hAnsi="Franklin Gothic Book"/>
          <w:szCs w:val="20"/>
          <w:lang w:eastAsia="en-US"/>
        </w:rPr>
        <w:t xml:space="preserve"> per als </w:t>
      </w:r>
      <w:r w:rsidR="00AE07E3" w:rsidRPr="007A643B">
        <w:rPr>
          <w:rFonts w:ascii="Franklin Gothic Book" w:eastAsia="Calibri" w:hAnsi="Franklin Gothic Book"/>
          <w:szCs w:val="20"/>
          <w:lang w:eastAsia="en-US"/>
        </w:rPr>
        <w:t>infants</w:t>
      </w:r>
      <w:r w:rsidRPr="007A643B">
        <w:rPr>
          <w:rFonts w:ascii="Franklin Gothic Book" w:eastAsia="Calibri" w:hAnsi="Franklin Gothic Book"/>
          <w:szCs w:val="20"/>
          <w:lang w:eastAsia="en-US"/>
        </w:rPr>
        <w:t xml:space="preserve"> de les Escoles Bressol Municipals situada </w:t>
      </w:r>
      <w:r w:rsidR="00AE07E3" w:rsidRPr="007A643B">
        <w:rPr>
          <w:rFonts w:ascii="Franklin Gothic Book" w:eastAsia="Calibri" w:hAnsi="Franklin Gothic Book"/>
          <w:szCs w:val="20"/>
          <w:lang w:eastAsia="en-US"/>
        </w:rPr>
        <w:t>al municipi de</w:t>
      </w:r>
      <w:r w:rsidRPr="007A643B">
        <w:rPr>
          <w:rFonts w:ascii="Franklin Gothic Book" w:eastAsia="Calibri" w:hAnsi="Franklin Gothic Book"/>
          <w:szCs w:val="20"/>
          <w:lang w:eastAsia="en-US"/>
        </w:rPr>
        <w:t xml:space="preserve"> Premià de Mar. </w:t>
      </w:r>
    </w:p>
    <w:p w:rsidR="00AF0BD5" w:rsidRPr="007A643B" w:rsidRDefault="00AF0BD5" w:rsidP="00AF0BD5">
      <w:pPr>
        <w:autoSpaceDE w:val="0"/>
        <w:autoSpaceDN w:val="0"/>
        <w:adjustRightInd w:val="0"/>
        <w:rPr>
          <w:rFonts w:ascii="Franklin Gothic Book" w:eastAsia="Calibri" w:hAnsi="Franklin Gothic Book"/>
          <w:szCs w:val="20"/>
          <w:lang w:eastAsia="en-US"/>
        </w:rPr>
      </w:pPr>
      <w:r w:rsidRPr="007A643B">
        <w:rPr>
          <w:rFonts w:ascii="Franklin Gothic Book" w:eastAsia="Calibri" w:hAnsi="Franklin Gothic Book"/>
          <w:szCs w:val="20"/>
          <w:lang w:eastAsia="en-US"/>
        </w:rPr>
        <w:t>En concret, inclou:</w:t>
      </w:r>
    </w:p>
    <w:p w:rsidR="00AF0BD5" w:rsidRPr="007A643B" w:rsidRDefault="00AF0BD5" w:rsidP="00AF0BD5">
      <w:pPr>
        <w:autoSpaceDE w:val="0"/>
        <w:autoSpaceDN w:val="0"/>
        <w:adjustRightInd w:val="0"/>
        <w:rPr>
          <w:rFonts w:ascii="Franklin Gothic Book" w:eastAsia="Calibri" w:hAnsi="Franklin Gothic Book"/>
          <w:szCs w:val="20"/>
          <w:lang w:eastAsia="en-US"/>
        </w:rPr>
      </w:pPr>
    </w:p>
    <w:p w:rsidR="00AF0BD5" w:rsidRPr="007A643B" w:rsidRDefault="00AF0BD5" w:rsidP="00AF0BD5">
      <w:pPr>
        <w:numPr>
          <w:ilvl w:val="0"/>
          <w:numId w:val="7"/>
        </w:numPr>
        <w:autoSpaceDE w:val="0"/>
        <w:autoSpaceDN w:val="0"/>
        <w:adjustRightInd w:val="0"/>
        <w:rPr>
          <w:rFonts w:ascii="Franklin Gothic Book" w:eastAsia="Calibri" w:hAnsi="Franklin Gothic Book"/>
          <w:szCs w:val="20"/>
          <w:lang w:eastAsia="en-US"/>
        </w:rPr>
      </w:pPr>
      <w:r w:rsidRPr="007A643B">
        <w:rPr>
          <w:rFonts w:ascii="Franklin Gothic Book" w:eastAsia="Calibri" w:hAnsi="Franklin Gothic Book"/>
          <w:szCs w:val="20"/>
          <w:lang w:eastAsia="en-US"/>
        </w:rPr>
        <w:t>Un àpat principal, el dinar, i un altre complementari, el berenar. El dinar representarà el 35% de les necessitats totals d’energia diària i el berenar evitarà El consum de calories buides i serà equilibrat</w:t>
      </w:r>
      <w:r w:rsidR="007A643B">
        <w:rPr>
          <w:rFonts w:ascii="Franklin Gothic Book" w:eastAsia="Calibri" w:hAnsi="Franklin Gothic Book"/>
          <w:szCs w:val="20"/>
          <w:lang w:eastAsia="en-US"/>
        </w:rPr>
        <w:t>.</w:t>
      </w:r>
    </w:p>
    <w:p w:rsidR="00AF0BD5" w:rsidRPr="007A643B" w:rsidRDefault="00AF0BD5" w:rsidP="00AF0BD5">
      <w:pPr>
        <w:numPr>
          <w:ilvl w:val="0"/>
          <w:numId w:val="7"/>
        </w:numPr>
        <w:autoSpaceDE w:val="0"/>
        <w:autoSpaceDN w:val="0"/>
        <w:adjustRightInd w:val="0"/>
        <w:rPr>
          <w:rFonts w:ascii="Franklin Gothic Book" w:eastAsia="Calibri" w:hAnsi="Franklin Gothic Book"/>
          <w:szCs w:val="20"/>
          <w:lang w:eastAsia="en-US"/>
        </w:rPr>
      </w:pPr>
      <w:r w:rsidRPr="007A643B">
        <w:rPr>
          <w:rFonts w:ascii="Franklin Gothic Book" w:eastAsia="Calibri" w:hAnsi="Franklin Gothic Book"/>
          <w:szCs w:val="20"/>
          <w:lang w:eastAsia="en-US"/>
        </w:rPr>
        <w:t xml:space="preserve">La preparació dels àpats s’haurà d’efectuar a les pròpies dependències de l’empresa adjudicatària i s’hauran de subministrar en calent (la </w:t>
      </w:r>
      <w:r w:rsidRPr="007A643B">
        <w:rPr>
          <w:rFonts w:ascii="Franklin Gothic Book" w:hAnsi="Franklin Gothic Book" w:cs="Verdana"/>
          <w:szCs w:val="20"/>
        </w:rPr>
        <w:t>temperatura mínima serà de 65ºC+)</w:t>
      </w:r>
      <w:r w:rsidR="007A643B">
        <w:rPr>
          <w:rFonts w:ascii="Franklin Gothic Book" w:eastAsia="Calibri" w:hAnsi="Franklin Gothic Book"/>
          <w:szCs w:val="20"/>
          <w:lang w:eastAsia="en-US"/>
        </w:rPr>
        <w:t>.</w:t>
      </w:r>
    </w:p>
    <w:p w:rsidR="00AF0BD5" w:rsidRPr="007A643B" w:rsidRDefault="00AF0BD5" w:rsidP="00AE07E3">
      <w:pPr>
        <w:numPr>
          <w:ilvl w:val="0"/>
          <w:numId w:val="7"/>
        </w:numPr>
        <w:autoSpaceDE w:val="0"/>
        <w:autoSpaceDN w:val="0"/>
        <w:adjustRightInd w:val="0"/>
        <w:ind w:left="709"/>
        <w:rPr>
          <w:rFonts w:ascii="Franklin Gothic Book" w:eastAsia="Calibri" w:hAnsi="Franklin Gothic Book"/>
          <w:szCs w:val="20"/>
          <w:lang w:eastAsia="en-US"/>
        </w:rPr>
      </w:pPr>
      <w:r w:rsidRPr="007A643B">
        <w:rPr>
          <w:rFonts w:ascii="Franklin Gothic Book" w:eastAsia="Calibri" w:hAnsi="Franklin Gothic Book"/>
          <w:szCs w:val="20"/>
          <w:lang w:eastAsia="en-US"/>
        </w:rPr>
        <w:t>Subministrament d’aliments el més naturals possibles i adequats a les necessitats nutricionals dels infants</w:t>
      </w:r>
      <w:r w:rsidR="007A643B">
        <w:rPr>
          <w:rFonts w:ascii="Franklin Gothic Book" w:eastAsia="Calibri" w:hAnsi="Franklin Gothic Book"/>
          <w:szCs w:val="20"/>
          <w:lang w:eastAsia="en-US"/>
        </w:rPr>
        <w:t>.</w:t>
      </w:r>
    </w:p>
    <w:p w:rsidR="00AF0BD5" w:rsidRPr="007A643B" w:rsidRDefault="00AF0BD5" w:rsidP="00AF0BD5">
      <w:pPr>
        <w:numPr>
          <w:ilvl w:val="0"/>
          <w:numId w:val="7"/>
        </w:numPr>
        <w:autoSpaceDE w:val="0"/>
        <w:autoSpaceDN w:val="0"/>
        <w:adjustRightInd w:val="0"/>
        <w:rPr>
          <w:rFonts w:ascii="Franklin Gothic Book" w:eastAsia="Calibri" w:hAnsi="Franklin Gothic Book"/>
          <w:szCs w:val="20"/>
          <w:lang w:eastAsia="en-US"/>
        </w:rPr>
      </w:pPr>
      <w:r w:rsidRPr="007A643B">
        <w:rPr>
          <w:rFonts w:ascii="Franklin Gothic Book" w:eastAsia="Calibri" w:hAnsi="Franklin Gothic Book"/>
          <w:szCs w:val="20"/>
          <w:lang w:eastAsia="en-US"/>
        </w:rPr>
        <w:t>Subministrar entre 25 i 30 àpats diaris, amb un màxim de 50</w:t>
      </w:r>
      <w:r w:rsidR="007A643B">
        <w:rPr>
          <w:rFonts w:ascii="Franklin Gothic Book" w:eastAsia="Calibri" w:hAnsi="Franklin Gothic Book"/>
          <w:szCs w:val="20"/>
          <w:lang w:eastAsia="en-US"/>
        </w:rPr>
        <w:t xml:space="preserve"> a cada escola bressol municipal.</w:t>
      </w:r>
    </w:p>
    <w:p w:rsidR="00AF0BD5" w:rsidRPr="007A643B" w:rsidRDefault="00AF0BD5" w:rsidP="00AF0BD5">
      <w:pPr>
        <w:numPr>
          <w:ilvl w:val="0"/>
          <w:numId w:val="7"/>
        </w:numPr>
        <w:autoSpaceDE w:val="0"/>
        <w:autoSpaceDN w:val="0"/>
        <w:adjustRightInd w:val="0"/>
        <w:rPr>
          <w:rFonts w:ascii="Franklin Gothic Book" w:eastAsia="Calibri" w:hAnsi="Franklin Gothic Book"/>
          <w:szCs w:val="20"/>
          <w:lang w:eastAsia="en-US"/>
        </w:rPr>
      </w:pPr>
      <w:r w:rsidRPr="007A643B">
        <w:rPr>
          <w:rFonts w:ascii="Franklin Gothic Book" w:eastAsia="Calibri" w:hAnsi="Franklin Gothic Book"/>
          <w:szCs w:val="20"/>
          <w:lang w:eastAsia="en-US"/>
        </w:rPr>
        <w:t>Subministrar els àpats de dilluns a divendres, tret dels dies de lliure disposició i els dies festius, des de l’inici de la contractació fins el darrer dia del curs 202</w:t>
      </w:r>
      <w:r w:rsidR="00AE07E3" w:rsidRPr="007A643B">
        <w:rPr>
          <w:rFonts w:ascii="Franklin Gothic Book" w:eastAsia="Calibri" w:hAnsi="Franklin Gothic Book"/>
          <w:szCs w:val="20"/>
          <w:lang w:eastAsia="en-US"/>
        </w:rPr>
        <w:t>4</w:t>
      </w:r>
      <w:r w:rsidRPr="007A643B">
        <w:rPr>
          <w:rFonts w:ascii="Franklin Gothic Book" w:eastAsia="Calibri" w:hAnsi="Franklin Gothic Book"/>
          <w:szCs w:val="20"/>
          <w:lang w:eastAsia="en-US"/>
        </w:rPr>
        <w:t>-202</w:t>
      </w:r>
      <w:r w:rsidR="00AE07E3" w:rsidRPr="007A643B">
        <w:rPr>
          <w:rFonts w:ascii="Franklin Gothic Book" w:eastAsia="Calibri" w:hAnsi="Franklin Gothic Book"/>
          <w:szCs w:val="20"/>
          <w:lang w:eastAsia="en-US"/>
        </w:rPr>
        <w:t>5</w:t>
      </w:r>
      <w:r w:rsidRPr="007A643B">
        <w:rPr>
          <w:rFonts w:ascii="Franklin Gothic Book" w:eastAsia="Calibri" w:hAnsi="Franklin Gothic Book"/>
          <w:szCs w:val="20"/>
          <w:lang w:eastAsia="en-US"/>
        </w:rPr>
        <w:t xml:space="preserve"> (mitjans de juliol  202</w:t>
      </w:r>
      <w:r w:rsidR="00AE07E3" w:rsidRPr="007A643B">
        <w:rPr>
          <w:rFonts w:ascii="Franklin Gothic Book" w:eastAsia="Calibri" w:hAnsi="Franklin Gothic Book"/>
          <w:szCs w:val="20"/>
          <w:lang w:eastAsia="en-US"/>
        </w:rPr>
        <w:t>5</w:t>
      </w:r>
      <w:r w:rsidRPr="007A643B">
        <w:rPr>
          <w:rFonts w:ascii="Franklin Gothic Book" w:eastAsia="Calibri" w:hAnsi="Franklin Gothic Book"/>
          <w:szCs w:val="20"/>
          <w:lang w:eastAsia="en-US"/>
        </w:rPr>
        <w:t>).</w:t>
      </w:r>
    </w:p>
    <w:p w:rsidR="00AE07E3" w:rsidRPr="007A643B" w:rsidRDefault="00AE07E3" w:rsidP="00AE07E3">
      <w:pPr>
        <w:numPr>
          <w:ilvl w:val="0"/>
          <w:numId w:val="7"/>
        </w:numPr>
        <w:rPr>
          <w:rFonts w:ascii="Franklin Gothic Book" w:eastAsia="Calibri" w:hAnsi="Franklin Gothic Book"/>
          <w:szCs w:val="20"/>
          <w:lang w:eastAsia="en-US"/>
        </w:rPr>
      </w:pPr>
      <w:r w:rsidRPr="007A643B">
        <w:rPr>
          <w:rFonts w:ascii="Franklin Gothic Book" w:eastAsia="Calibri" w:hAnsi="Franklin Gothic Book"/>
          <w:szCs w:val="20"/>
          <w:lang w:eastAsia="en-US"/>
        </w:rPr>
        <w:t>Servei de suport de dos monitors/es de menjador durant el curs escolar a cada centre educatiu, per tal de fer reforç durant el servei de menjador i dormitori alhora que les educadores de l’escola fan l’atenció directa i acompanyament per ajudar als infants durant el dinar i el descans.</w:t>
      </w:r>
    </w:p>
    <w:p w:rsidR="00AE07E3" w:rsidRPr="007A643B" w:rsidRDefault="00AE07E3" w:rsidP="00AE07E3">
      <w:pPr>
        <w:rPr>
          <w:rFonts w:ascii="Franklin Gothic Book" w:eastAsia="Calibri" w:hAnsi="Franklin Gothic Book"/>
          <w:szCs w:val="20"/>
          <w:lang w:eastAsia="en-US"/>
        </w:rPr>
      </w:pPr>
    </w:p>
    <w:p w:rsidR="00AE07E3" w:rsidRPr="007A643B" w:rsidRDefault="00AE07E3" w:rsidP="00AE07E3">
      <w:pPr>
        <w:numPr>
          <w:ilvl w:val="0"/>
          <w:numId w:val="8"/>
        </w:numPr>
        <w:rPr>
          <w:rFonts w:ascii="Franklin Gothic Book" w:hAnsi="Franklin Gothic Book"/>
          <w:b/>
          <w:szCs w:val="20"/>
        </w:rPr>
      </w:pPr>
      <w:r w:rsidRPr="007A643B">
        <w:rPr>
          <w:rFonts w:ascii="Franklin Gothic Book" w:hAnsi="Franklin Gothic Book" w:cs="Verdana"/>
          <w:b/>
          <w:bCs/>
          <w:szCs w:val="20"/>
        </w:rPr>
        <w:t>CARACTERÍSTIQUES TÈCNIQUES DE LES PRESTACIONS DEL SERVEI</w:t>
      </w:r>
    </w:p>
    <w:p w:rsidR="00AE07E3" w:rsidRPr="007A643B" w:rsidRDefault="00AE07E3" w:rsidP="00AE07E3">
      <w:pPr>
        <w:ind w:left="360"/>
        <w:rPr>
          <w:rFonts w:ascii="Franklin Gothic Book" w:hAnsi="Franklin Gothic Book" w:cs="Verdana"/>
          <w:b/>
          <w:bCs/>
          <w:szCs w:val="20"/>
        </w:rPr>
      </w:pPr>
    </w:p>
    <w:p w:rsidR="00AE07E3" w:rsidRPr="007A643B" w:rsidRDefault="00AE07E3" w:rsidP="007A643B">
      <w:pPr>
        <w:rPr>
          <w:rFonts w:ascii="Franklin Gothic Book" w:hAnsi="Franklin Gothic Book" w:cs="Verdana"/>
          <w:bCs/>
          <w:szCs w:val="20"/>
        </w:rPr>
      </w:pPr>
      <w:r w:rsidRPr="007A643B">
        <w:rPr>
          <w:rFonts w:ascii="Franklin Gothic Book" w:hAnsi="Franklin Gothic Book" w:cs="Verdana"/>
          <w:bCs/>
          <w:szCs w:val="20"/>
        </w:rPr>
        <w:t xml:space="preserve">Les característiques que es descriuen a continuació, tant del servei de càtering en </w:t>
      </w:r>
      <w:r w:rsidR="008A1B72" w:rsidRPr="007A643B">
        <w:rPr>
          <w:rFonts w:ascii="Franklin Gothic Book" w:hAnsi="Franklin Gothic Book" w:cs="Verdana"/>
          <w:bCs/>
          <w:szCs w:val="20"/>
        </w:rPr>
        <w:t>c</w:t>
      </w:r>
      <w:r w:rsidRPr="007A643B">
        <w:rPr>
          <w:rFonts w:ascii="Franklin Gothic Book" w:hAnsi="Franklin Gothic Book" w:cs="Verdana"/>
          <w:bCs/>
          <w:szCs w:val="20"/>
        </w:rPr>
        <w:t xml:space="preserve">alent com del servei de monitoratge, són d’igual aplicació </w:t>
      </w:r>
      <w:r w:rsidR="007A643B">
        <w:rPr>
          <w:rFonts w:ascii="Franklin Gothic Book" w:hAnsi="Franklin Gothic Book" w:cs="Verdana"/>
          <w:bCs/>
          <w:szCs w:val="20"/>
        </w:rPr>
        <w:t>per totes dues escoles bressol municipals</w:t>
      </w:r>
      <w:r w:rsidRPr="007A643B">
        <w:rPr>
          <w:rFonts w:ascii="Franklin Gothic Book" w:hAnsi="Franklin Gothic Book" w:cs="Verdana"/>
          <w:bCs/>
          <w:szCs w:val="20"/>
        </w:rPr>
        <w:t>.</w:t>
      </w:r>
    </w:p>
    <w:p w:rsidR="00AE07E3" w:rsidRPr="007A643B" w:rsidRDefault="00AE07E3" w:rsidP="00AE07E3">
      <w:pPr>
        <w:ind w:left="360"/>
        <w:rPr>
          <w:rFonts w:ascii="Franklin Gothic Book" w:hAnsi="Franklin Gothic Book" w:cs="Verdana"/>
          <w:bCs/>
          <w:szCs w:val="20"/>
        </w:rPr>
      </w:pPr>
    </w:p>
    <w:p w:rsidR="00AE07E3" w:rsidRPr="007A643B" w:rsidRDefault="00AE07E3" w:rsidP="00AE07E3">
      <w:pPr>
        <w:numPr>
          <w:ilvl w:val="1"/>
          <w:numId w:val="8"/>
        </w:numPr>
        <w:rPr>
          <w:rFonts w:ascii="Franklin Gothic Book" w:eastAsia="Calibri" w:hAnsi="Franklin Gothic Book"/>
          <w:szCs w:val="20"/>
          <w:lang w:eastAsia="en-US"/>
        </w:rPr>
      </w:pPr>
      <w:r w:rsidRPr="007A643B">
        <w:rPr>
          <w:rFonts w:ascii="Franklin Gothic Book" w:hAnsi="Franklin Gothic Book" w:cs="Verdana"/>
          <w:b/>
          <w:bCs/>
          <w:szCs w:val="20"/>
        </w:rPr>
        <w:t>SERVEI DE CÀTERING EN CALENT</w:t>
      </w:r>
    </w:p>
    <w:p w:rsidR="00AE07E3" w:rsidRPr="007A643B" w:rsidRDefault="00AE07E3" w:rsidP="00AE07E3">
      <w:pPr>
        <w:rPr>
          <w:rFonts w:ascii="Franklin Gothic Book" w:hAnsi="Franklin Gothic Book" w:cs="Verdana"/>
          <w:b/>
          <w:bCs/>
          <w:szCs w:val="20"/>
        </w:rPr>
      </w:pPr>
    </w:p>
    <w:p w:rsidR="00AE07E3" w:rsidRPr="007A643B" w:rsidRDefault="00AE07E3" w:rsidP="00C67DEF">
      <w:pPr>
        <w:numPr>
          <w:ilvl w:val="2"/>
          <w:numId w:val="8"/>
        </w:numPr>
        <w:ind w:left="1134" w:hanging="578"/>
        <w:rPr>
          <w:rFonts w:ascii="Franklin Gothic Book" w:hAnsi="Franklin Gothic Book" w:cs="Verdana"/>
          <w:b/>
          <w:bCs/>
          <w:szCs w:val="20"/>
        </w:rPr>
      </w:pPr>
      <w:r w:rsidRPr="007A643B">
        <w:rPr>
          <w:rFonts w:ascii="Franklin Gothic Book" w:hAnsi="Franklin Gothic Book" w:cs="Verdana"/>
          <w:b/>
          <w:bCs/>
          <w:szCs w:val="20"/>
        </w:rPr>
        <w:t>Tipologia del menú</w:t>
      </w:r>
    </w:p>
    <w:p w:rsidR="00AE07E3" w:rsidRPr="007A643B" w:rsidRDefault="00AE07E3" w:rsidP="00AE07E3">
      <w:pPr>
        <w:ind w:left="1276"/>
        <w:rPr>
          <w:rFonts w:ascii="Franklin Gothic Book" w:hAnsi="Franklin Gothic Book" w:cs="Verdana"/>
          <w:b/>
          <w:bCs/>
          <w:szCs w:val="20"/>
        </w:rPr>
      </w:pPr>
    </w:p>
    <w:p w:rsidR="00AE07E3" w:rsidRPr="007A643B" w:rsidRDefault="00AE07E3" w:rsidP="00AE07E3">
      <w:pPr>
        <w:numPr>
          <w:ilvl w:val="3"/>
          <w:numId w:val="8"/>
        </w:numPr>
        <w:ind w:left="1701"/>
        <w:rPr>
          <w:rFonts w:ascii="Franklin Gothic Book" w:hAnsi="Franklin Gothic Book" w:cs="Verdana"/>
          <w:b/>
          <w:bCs/>
          <w:szCs w:val="20"/>
        </w:rPr>
      </w:pPr>
      <w:r w:rsidRPr="007A643B">
        <w:rPr>
          <w:rFonts w:ascii="Franklin Gothic Book" w:hAnsi="Franklin Gothic Book" w:cs="Verdana"/>
          <w:b/>
          <w:bCs/>
          <w:szCs w:val="20"/>
        </w:rPr>
        <w:t xml:space="preserve"> Característiques generals</w:t>
      </w:r>
    </w:p>
    <w:p w:rsidR="008869DB" w:rsidRPr="007A643B" w:rsidRDefault="008869DB" w:rsidP="008869DB">
      <w:pPr>
        <w:ind w:left="1701"/>
        <w:rPr>
          <w:rFonts w:ascii="Franklin Gothic Book" w:hAnsi="Franklin Gothic Book" w:cs="Verdana"/>
          <w:b/>
          <w:bCs/>
          <w:szCs w:val="20"/>
        </w:rPr>
      </w:pPr>
    </w:p>
    <w:p w:rsidR="00AE07E3" w:rsidRPr="007A643B" w:rsidRDefault="00AE07E3" w:rsidP="00AE07E3">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Els dinars hauran de ser equilibrats d’acord amb un menú realitzat i certificat per dietistes-nutricionistes (metge pediatra o equivalent) i serà també equilibrat en les textures, la quantitat de fruita, la verdura i el repartiment calòric. L’alimentació subministrada respondrà a la dieta mediterrània, del tipus aproximat a:</w:t>
      </w:r>
    </w:p>
    <w:p w:rsidR="00AE07E3" w:rsidRPr="007A643B" w:rsidRDefault="00AE07E3" w:rsidP="00AE07E3">
      <w:pPr>
        <w:autoSpaceDE w:val="0"/>
        <w:autoSpaceDN w:val="0"/>
        <w:adjustRightInd w:val="0"/>
        <w:rPr>
          <w:rFonts w:ascii="Franklin Gothic Book" w:hAnsi="Franklin Gothic Book" w:cs="Verdana"/>
          <w:szCs w:val="20"/>
        </w:rPr>
      </w:pPr>
    </w:p>
    <w:p w:rsidR="00AE07E3" w:rsidRPr="007A643B" w:rsidRDefault="00AE07E3" w:rsidP="00AE07E3">
      <w:pPr>
        <w:pStyle w:val="Pargrafdellista"/>
        <w:numPr>
          <w:ilvl w:val="0"/>
          <w:numId w:val="10"/>
        </w:numPr>
        <w:autoSpaceDE w:val="0"/>
        <w:autoSpaceDN w:val="0"/>
        <w:adjustRightInd w:val="0"/>
        <w:contextualSpacing/>
        <w:rPr>
          <w:rFonts w:ascii="Franklin Gothic Book" w:hAnsi="Franklin Gothic Book" w:cs="Verdana"/>
          <w:szCs w:val="20"/>
        </w:rPr>
      </w:pPr>
      <w:r w:rsidRPr="007A643B">
        <w:rPr>
          <w:rFonts w:ascii="Franklin Gothic Book" w:hAnsi="Franklin Gothic Book" w:cs="Verdana"/>
          <w:szCs w:val="20"/>
        </w:rPr>
        <w:t>10 – 15% proteïnes</w:t>
      </w:r>
    </w:p>
    <w:p w:rsidR="00AE07E3" w:rsidRPr="007A643B" w:rsidRDefault="00AE07E3" w:rsidP="00AE07E3">
      <w:pPr>
        <w:pStyle w:val="Pargrafdellista"/>
        <w:numPr>
          <w:ilvl w:val="0"/>
          <w:numId w:val="10"/>
        </w:numPr>
        <w:autoSpaceDE w:val="0"/>
        <w:autoSpaceDN w:val="0"/>
        <w:adjustRightInd w:val="0"/>
        <w:contextualSpacing/>
        <w:rPr>
          <w:rFonts w:ascii="Franklin Gothic Book" w:hAnsi="Franklin Gothic Book" w:cs="Verdana"/>
          <w:szCs w:val="20"/>
        </w:rPr>
      </w:pPr>
      <w:r w:rsidRPr="007A643B">
        <w:rPr>
          <w:rFonts w:ascii="Franklin Gothic Book" w:hAnsi="Franklin Gothic Book" w:cs="Verdana"/>
          <w:szCs w:val="20"/>
        </w:rPr>
        <w:t>30 – 40% lípids</w:t>
      </w:r>
    </w:p>
    <w:p w:rsidR="00AE07E3" w:rsidRPr="007A643B" w:rsidRDefault="00AE07E3" w:rsidP="00AE07E3">
      <w:pPr>
        <w:pStyle w:val="Pargrafdellista"/>
        <w:numPr>
          <w:ilvl w:val="0"/>
          <w:numId w:val="10"/>
        </w:numPr>
        <w:autoSpaceDE w:val="0"/>
        <w:autoSpaceDN w:val="0"/>
        <w:adjustRightInd w:val="0"/>
        <w:contextualSpacing/>
        <w:rPr>
          <w:rFonts w:ascii="Franklin Gothic Book" w:hAnsi="Franklin Gothic Book" w:cs="Verdana"/>
          <w:szCs w:val="20"/>
        </w:rPr>
      </w:pPr>
      <w:r w:rsidRPr="007A643B">
        <w:rPr>
          <w:rFonts w:ascii="Franklin Gothic Book" w:hAnsi="Franklin Gothic Book" w:cs="Verdana"/>
          <w:szCs w:val="20"/>
        </w:rPr>
        <w:t>50 – 55% hidrats de carboni</w:t>
      </w:r>
    </w:p>
    <w:p w:rsidR="00AE07E3" w:rsidRPr="007A643B" w:rsidRDefault="00AE07E3" w:rsidP="00AE07E3">
      <w:pPr>
        <w:autoSpaceDE w:val="0"/>
        <w:autoSpaceDN w:val="0"/>
        <w:adjustRightInd w:val="0"/>
        <w:rPr>
          <w:rFonts w:ascii="Franklin Gothic Book" w:hAnsi="Franklin Gothic Book" w:cs="Verdana"/>
          <w:szCs w:val="20"/>
        </w:rPr>
      </w:pPr>
    </w:p>
    <w:p w:rsidR="008A1B72" w:rsidRPr="007A643B" w:rsidRDefault="00AE07E3" w:rsidP="00AE07E3">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Els menús respondran a les necessitat i usuaris de l’escola (nadons i infants de 0 a 3 anys). Els menús s’elaboraran en funció de les edats, amb un menú base segons el nivell d’edat i segons el tipus (triturat i /o trossejat), tot adaptant-se als progressos dels nens. </w:t>
      </w:r>
    </w:p>
    <w:p w:rsidR="008A1B72" w:rsidRPr="007A643B" w:rsidRDefault="00AE07E3" w:rsidP="00AE07E3">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Hi haurà també si fos necessari dietes astringents i laxants. </w:t>
      </w:r>
    </w:p>
    <w:p w:rsidR="008A1B72" w:rsidRPr="007A643B" w:rsidRDefault="00AE07E3" w:rsidP="00AE07E3">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Es cuinarà amb oli d’oliva. </w:t>
      </w:r>
    </w:p>
    <w:p w:rsidR="00AE07E3" w:rsidRPr="007A643B" w:rsidRDefault="00AE07E3" w:rsidP="00AE07E3">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lastRenderedPageBreak/>
        <w:t>Hi haurà tres tipus de menú, amb una base segons el nivell d’edat:</w:t>
      </w:r>
    </w:p>
    <w:p w:rsidR="00AE07E3" w:rsidRPr="007A643B" w:rsidRDefault="00AE07E3" w:rsidP="00AE07E3">
      <w:pPr>
        <w:autoSpaceDE w:val="0"/>
        <w:autoSpaceDN w:val="0"/>
        <w:adjustRightInd w:val="0"/>
        <w:rPr>
          <w:rFonts w:ascii="Franklin Gothic Book" w:hAnsi="Franklin Gothic Book" w:cs="Verdana"/>
          <w:szCs w:val="20"/>
        </w:rPr>
      </w:pPr>
    </w:p>
    <w:p w:rsidR="00AE07E3" w:rsidRPr="007A643B" w:rsidRDefault="00AE07E3"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b/>
          <w:szCs w:val="20"/>
        </w:rPr>
        <w:t>a)</w:t>
      </w:r>
      <w:r w:rsidRPr="007A643B">
        <w:rPr>
          <w:rFonts w:ascii="Franklin Gothic Book" w:hAnsi="Franklin Gothic Book" w:cs="Verdana"/>
          <w:szCs w:val="20"/>
        </w:rPr>
        <w:t xml:space="preserve"> Lactants (0 a 12 mesos, amb transició evolutiva de pollastres, hortalisses, etc.).</w:t>
      </w:r>
    </w:p>
    <w:p w:rsidR="00AE07E3" w:rsidRPr="007A643B" w:rsidRDefault="008869DB" w:rsidP="008869DB">
      <w:pPr>
        <w:pStyle w:val="Pargrafdellista"/>
        <w:tabs>
          <w:tab w:val="left" w:pos="426"/>
        </w:tabs>
        <w:autoSpaceDE w:val="0"/>
        <w:autoSpaceDN w:val="0"/>
        <w:adjustRightInd w:val="0"/>
        <w:ind w:left="0"/>
        <w:rPr>
          <w:rFonts w:ascii="Franklin Gothic Book" w:hAnsi="Franklin Gothic Book" w:cs="Verdana"/>
          <w:szCs w:val="20"/>
        </w:rPr>
      </w:pPr>
      <w:r w:rsidRPr="007A643B">
        <w:rPr>
          <w:rFonts w:ascii="Franklin Gothic Book" w:hAnsi="Franklin Gothic Book" w:cs="Verdana"/>
          <w:b/>
          <w:szCs w:val="20"/>
        </w:rPr>
        <w:t>b)</w:t>
      </w:r>
      <w:r w:rsidRPr="007A643B">
        <w:rPr>
          <w:rFonts w:ascii="Franklin Gothic Book" w:hAnsi="Franklin Gothic Book" w:cs="Verdana"/>
          <w:szCs w:val="20"/>
        </w:rPr>
        <w:t xml:space="preserve"> </w:t>
      </w:r>
      <w:r w:rsidR="00AE07E3" w:rsidRPr="007A643B">
        <w:rPr>
          <w:rFonts w:ascii="Franklin Gothic Book" w:hAnsi="Franklin Gothic Book" w:cs="Verdana"/>
          <w:szCs w:val="20"/>
        </w:rPr>
        <w:t>El menú de traspàs (1 a 2 anys) amb introducció d’aliments del tipus vedella/carn i derivats, verdura crua, flatulenta, peix, etc., amb introducció dels llegums. En aquest tram d’edat es fa necessari que es suplementi el berenar amb una fruita triturada.</w:t>
      </w:r>
    </w:p>
    <w:p w:rsidR="00AE07E3" w:rsidRPr="007A643B" w:rsidRDefault="00AE07E3"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b/>
          <w:szCs w:val="20"/>
        </w:rPr>
        <w:t>c)</w:t>
      </w:r>
      <w:r w:rsidRPr="007A643B">
        <w:rPr>
          <w:rFonts w:ascii="Franklin Gothic Book" w:hAnsi="Franklin Gothic Book" w:cs="Verdana"/>
          <w:szCs w:val="20"/>
        </w:rPr>
        <w:t xml:space="preserve"> El menú de 2 a 3 anys.</w:t>
      </w:r>
    </w:p>
    <w:p w:rsidR="00AE07E3" w:rsidRPr="007A643B" w:rsidRDefault="00AE07E3" w:rsidP="00AE07E3">
      <w:pPr>
        <w:autoSpaceDE w:val="0"/>
        <w:autoSpaceDN w:val="0"/>
        <w:adjustRightInd w:val="0"/>
        <w:rPr>
          <w:rFonts w:ascii="Franklin Gothic Book" w:hAnsi="Franklin Gothic Book" w:cs="Verdana"/>
          <w:szCs w:val="20"/>
        </w:rPr>
      </w:pPr>
    </w:p>
    <w:p w:rsidR="00AE07E3" w:rsidRPr="007A643B" w:rsidRDefault="00AE07E3" w:rsidP="00AE07E3">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L’empresa realitzarà una proposta de tipologia de menús que serà enviada a l</w:t>
      </w:r>
      <w:r w:rsidR="008A1B72" w:rsidRPr="007A643B">
        <w:rPr>
          <w:rFonts w:ascii="Franklin Gothic Book" w:hAnsi="Franklin Gothic Book" w:cs="Verdana"/>
          <w:szCs w:val="20"/>
        </w:rPr>
        <w:t>es escoles</w:t>
      </w:r>
      <w:r w:rsidRPr="007A643B">
        <w:rPr>
          <w:rFonts w:ascii="Franklin Gothic Book" w:hAnsi="Franklin Gothic Book" w:cs="Verdana"/>
          <w:szCs w:val="20"/>
        </w:rPr>
        <w:t xml:space="preserve"> Bressol a l’inici de cada mes, i que tingui en compte aquestes característiques i tipologia esmentada anteriorment. Aquesta proposta estarà certificada per un dietista i/o nutricionista. Els menús tindran en compte els aliments de temporada i seran el més naturals possible, tot evitant el consum excessiu de sal (clorur sòdic o NaCI) i el sucre, la desaparició dels additaments alimentaris, conservants, així com els greixos trans, que estan afavorint l’increment de la diabetis infantil, l’obesitat i les infermetats cardiovasculars. L’empresa adjudicatària haurà de subministrar el càtering complert i en cas que hi hagi algun oblit, estarà en l’obligació del compliment del servei, de forma diària.</w:t>
      </w:r>
    </w:p>
    <w:p w:rsidR="00AE07E3" w:rsidRPr="007A643B" w:rsidRDefault="00AE07E3" w:rsidP="00AE07E3">
      <w:pPr>
        <w:rPr>
          <w:rFonts w:ascii="Franklin Gothic Book" w:hAnsi="Franklin Gothic Book" w:cs="Verdana"/>
          <w:b/>
          <w:bCs/>
          <w:szCs w:val="20"/>
        </w:rPr>
      </w:pPr>
    </w:p>
    <w:p w:rsidR="008869DB" w:rsidRPr="007A643B" w:rsidRDefault="008869DB" w:rsidP="00C67DEF">
      <w:pPr>
        <w:numPr>
          <w:ilvl w:val="3"/>
          <w:numId w:val="8"/>
        </w:numPr>
        <w:ind w:left="1560"/>
        <w:rPr>
          <w:rFonts w:ascii="Franklin Gothic Book" w:hAnsi="Franklin Gothic Book" w:cs="Verdana"/>
          <w:b/>
          <w:bCs/>
          <w:szCs w:val="20"/>
        </w:rPr>
      </w:pPr>
      <w:r w:rsidRPr="007A643B">
        <w:rPr>
          <w:rFonts w:ascii="Franklin Gothic Book" w:hAnsi="Franklin Gothic Book" w:cs="Verdana"/>
          <w:b/>
          <w:bCs/>
          <w:szCs w:val="20"/>
        </w:rPr>
        <w:t>Menús especials</w:t>
      </w:r>
    </w:p>
    <w:p w:rsidR="00664568" w:rsidRPr="007A643B" w:rsidRDefault="000F66E7" w:rsidP="00664568">
      <w:pPr>
        <w:rPr>
          <w:rFonts w:ascii="Franklin Gothic Book" w:hAnsi="Franklin Gothic Book"/>
          <w:szCs w:val="20"/>
        </w:rPr>
      </w:pPr>
    </w:p>
    <w:p w:rsidR="008A1B7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En cas que sigui necessari i existeixin infants amb alguna malaltia o intolerància alimentària (celíaca, lactosa, sense sal), es presentaran menús especials per cobrir aquestes necessitats, tot consultades les famílies sobre la prescripció mèdica indicada. Aquests menús estaran identificats per diferenciar-los de la resta dels menús. Hi haurà menús diaris adaptats a uns altres hàbits culturals o religiosos, tan en el dinar com en el berenar diari. </w:t>
      </w:r>
    </w:p>
    <w:p w:rsidR="008A1B7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En cas de sortides o excursions, l’alimentació serà amb entrepans de pa de brioix amb truita de patates i croquetes, unes postres de fruita com un plàtan, més un berenar del tipus iogurt bevible amb galetes i una ampolleta d’aigua. </w:t>
      </w:r>
    </w:p>
    <w:p w:rsidR="008869DB"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Es mantindran els menús adaptats per prescripcions mèdiques. Se subministraran aquest tipus de menús per als nens amb altres hàbits alimentaris culturals i religiosos. Aquestes sortides no seran facturades a part.</w:t>
      </w:r>
    </w:p>
    <w:p w:rsidR="008869DB" w:rsidRPr="007A643B" w:rsidRDefault="008869DB" w:rsidP="008869DB">
      <w:pPr>
        <w:autoSpaceDE w:val="0"/>
        <w:autoSpaceDN w:val="0"/>
        <w:adjustRightInd w:val="0"/>
        <w:rPr>
          <w:rFonts w:ascii="Franklin Gothic Book" w:hAnsi="Franklin Gothic Book" w:cs="Verdana"/>
          <w:szCs w:val="20"/>
        </w:rPr>
      </w:pPr>
    </w:p>
    <w:p w:rsidR="008A1B7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Hi haurà dinars especials de festes populars, a requeriment de l’Ajuntament de Premià de Mar (Nadal, Dijous Gras, Carnestoltes, Sant Joan, Tot Sant o Fi de c</w:t>
      </w:r>
      <w:r w:rsidR="008A1B72" w:rsidRPr="007A643B">
        <w:rPr>
          <w:rFonts w:ascii="Franklin Gothic Book" w:hAnsi="Franklin Gothic Book" w:cs="Verdana"/>
          <w:szCs w:val="20"/>
        </w:rPr>
        <w:t>u</w:t>
      </w:r>
      <w:r w:rsidRPr="007A643B">
        <w:rPr>
          <w:rFonts w:ascii="Franklin Gothic Book" w:hAnsi="Franklin Gothic Book" w:cs="Verdana"/>
          <w:szCs w:val="20"/>
        </w:rPr>
        <w:t xml:space="preserve">rs). </w:t>
      </w:r>
    </w:p>
    <w:p w:rsidR="008869DB"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Els nens amb d’altres hàbits religiosos culturals tindran també aquest dinar especial, adaptat.</w:t>
      </w:r>
    </w:p>
    <w:p w:rsidR="008869DB" w:rsidRPr="007A643B" w:rsidRDefault="008869DB" w:rsidP="008869DB">
      <w:pPr>
        <w:autoSpaceDE w:val="0"/>
        <w:autoSpaceDN w:val="0"/>
        <w:adjustRightInd w:val="0"/>
        <w:rPr>
          <w:rFonts w:ascii="Franklin Gothic Book" w:hAnsi="Franklin Gothic Book" w:cs="Verdana"/>
          <w:szCs w:val="20"/>
        </w:rPr>
      </w:pPr>
    </w:p>
    <w:p w:rsidR="008869DB" w:rsidRPr="007A643B" w:rsidRDefault="008869DB" w:rsidP="00C67DEF">
      <w:pPr>
        <w:numPr>
          <w:ilvl w:val="2"/>
          <w:numId w:val="8"/>
        </w:numPr>
        <w:ind w:left="1134" w:hanging="578"/>
        <w:rPr>
          <w:rFonts w:ascii="Franklin Gothic Book" w:hAnsi="Franklin Gothic Book" w:cs="Verdana"/>
          <w:b/>
          <w:bCs/>
          <w:szCs w:val="20"/>
        </w:rPr>
      </w:pPr>
      <w:r w:rsidRPr="007A643B">
        <w:rPr>
          <w:rFonts w:ascii="Franklin Gothic Book" w:hAnsi="Franklin Gothic Book" w:cs="Verdana"/>
          <w:b/>
          <w:bCs/>
          <w:szCs w:val="20"/>
        </w:rPr>
        <w:t>Elaboració</w:t>
      </w:r>
    </w:p>
    <w:p w:rsidR="008869DB" w:rsidRPr="007A643B" w:rsidRDefault="008869DB" w:rsidP="008869DB">
      <w:pPr>
        <w:rPr>
          <w:rFonts w:ascii="Franklin Gothic Book" w:hAnsi="Franklin Gothic Book"/>
          <w:szCs w:val="20"/>
        </w:rPr>
      </w:pPr>
    </w:p>
    <w:p w:rsidR="008869DB"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L’elaboració del menjar es realitzarà a la cuina central de l’adjudicatari, utilitzant la línia calenta i complint rigorosament les condicions higiènic-sanitàries, i utilitzant sistemes de cocció que permetin la conservació dels nutrients.</w:t>
      </w:r>
    </w:p>
    <w:p w:rsidR="008869DB" w:rsidRPr="007A643B" w:rsidRDefault="008869DB" w:rsidP="008869DB">
      <w:pPr>
        <w:autoSpaceDE w:val="0"/>
        <w:autoSpaceDN w:val="0"/>
        <w:adjustRightInd w:val="0"/>
        <w:rPr>
          <w:rFonts w:ascii="Franklin Gothic Book" w:hAnsi="Franklin Gothic Book" w:cs="Verdana"/>
          <w:szCs w:val="20"/>
        </w:rPr>
      </w:pPr>
    </w:p>
    <w:p w:rsidR="008869DB" w:rsidRPr="007A643B" w:rsidRDefault="008869DB" w:rsidP="00C67DEF">
      <w:pPr>
        <w:numPr>
          <w:ilvl w:val="2"/>
          <w:numId w:val="8"/>
        </w:numPr>
        <w:ind w:left="1134" w:hanging="578"/>
        <w:rPr>
          <w:rFonts w:ascii="Franklin Gothic Book" w:hAnsi="Franklin Gothic Book" w:cs="Verdana"/>
          <w:b/>
          <w:bCs/>
          <w:szCs w:val="20"/>
        </w:rPr>
      </w:pPr>
      <w:r w:rsidRPr="007A643B">
        <w:rPr>
          <w:rFonts w:ascii="Franklin Gothic Book" w:hAnsi="Franklin Gothic Book" w:cs="Verdana"/>
          <w:b/>
          <w:bCs/>
          <w:szCs w:val="20"/>
        </w:rPr>
        <w:t>Temperatura i trasllat dels aliments</w:t>
      </w:r>
    </w:p>
    <w:p w:rsidR="008869DB" w:rsidRPr="007A643B" w:rsidRDefault="008869DB" w:rsidP="008869DB">
      <w:pPr>
        <w:rPr>
          <w:rFonts w:ascii="Franklin Gothic Book" w:hAnsi="Franklin Gothic Book" w:cs="Verdana"/>
          <w:b/>
          <w:bCs/>
          <w:szCs w:val="20"/>
        </w:rPr>
      </w:pPr>
    </w:p>
    <w:p w:rsidR="008A1B7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L’oferta presentada per l’adjudicatari ha d’incloure el trasllat diari dels menús a </w:t>
      </w:r>
      <w:r w:rsidR="008A1B72" w:rsidRPr="007A643B">
        <w:rPr>
          <w:rFonts w:ascii="Franklin Gothic Book" w:hAnsi="Franklin Gothic Book" w:cs="Verdana"/>
          <w:szCs w:val="20"/>
        </w:rPr>
        <w:t xml:space="preserve">les </w:t>
      </w:r>
      <w:r w:rsidRPr="007A643B">
        <w:rPr>
          <w:rFonts w:ascii="Franklin Gothic Book" w:hAnsi="Franklin Gothic Book" w:cs="Verdana"/>
          <w:szCs w:val="20"/>
        </w:rPr>
        <w:t>Escol</w:t>
      </w:r>
      <w:r w:rsidR="008A1B72" w:rsidRPr="007A643B">
        <w:rPr>
          <w:rFonts w:ascii="Franklin Gothic Book" w:hAnsi="Franklin Gothic Book" w:cs="Verdana"/>
          <w:szCs w:val="20"/>
        </w:rPr>
        <w:t>es</w:t>
      </w:r>
      <w:r w:rsidRPr="007A643B">
        <w:rPr>
          <w:rFonts w:ascii="Franklin Gothic Book" w:hAnsi="Franklin Gothic Book" w:cs="Verdana"/>
          <w:szCs w:val="20"/>
        </w:rPr>
        <w:t xml:space="preserve"> Bressol Municipal</w:t>
      </w:r>
      <w:r w:rsidR="008A1B72" w:rsidRPr="007A643B">
        <w:rPr>
          <w:rFonts w:ascii="Franklin Gothic Book" w:hAnsi="Franklin Gothic Book" w:cs="Verdana"/>
          <w:szCs w:val="20"/>
        </w:rPr>
        <w:t>s</w:t>
      </w:r>
      <w:r w:rsidRPr="007A643B">
        <w:rPr>
          <w:rFonts w:ascii="Franklin Gothic Book" w:hAnsi="Franklin Gothic Book" w:cs="Verdana"/>
          <w:szCs w:val="20"/>
        </w:rPr>
        <w:t xml:space="preserve">, domiciliada </w:t>
      </w:r>
      <w:r w:rsidR="008A1B72" w:rsidRPr="007A643B">
        <w:rPr>
          <w:rFonts w:ascii="Franklin Gothic Book" w:hAnsi="Franklin Gothic Book" w:cs="Verdana"/>
          <w:szCs w:val="20"/>
        </w:rPr>
        <w:t>dins el municipi de Premià de Mar</w:t>
      </w:r>
      <w:r w:rsidRPr="007A643B">
        <w:rPr>
          <w:rFonts w:ascii="Franklin Gothic Book" w:hAnsi="Franklin Gothic Book" w:cs="Verdana"/>
          <w:szCs w:val="20"/>
        </w:rPr>
        <w:t xml:space="preserve">. </w:t>
      </w:r>
    </w:p>
    <w:p w:rsidR="008869DB"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Aquest es realitzarà en les condicions sanitàries i alimentàries legalment estableres, utilitzant contenidors homologats preservant en tot moment la qualitat dels aliments.</w:t>
      </w:r>
    </w:p>
    <w:p w:rsidR="008869DB" w:rsidRPr="007A643B" w:rsidRDefault="008869DB" w:rsidP="008869DB">
      <w:pPr>
        <w:autoSpaceDE w:val="0"/>
        <w:autoSpaceDN w:val="0"/>
        <w:adjustRightInd w:val="0"/>
        <w:rPr>
          <w:rFonts w:ascii="Franklin Gothic Book" w:hAnsi="Franklin Gothic Book" w:cs="Verdana"/>
          <w:szCs w:val="20"/>
        </w:rPr>
      </w:pPr>
    </w:p>
    <w:p w:rsidR="008E4A8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L’empresa haurà de complir la normativa higiènic-sanitària en l’elaboració, manipulació i trasllat dels aliments. Els menús vindran en contenidors isotèrmics, hermètics i que mantinguin la temperatura que es transportaran també en vehicles isotèrmics amb la intenció que es mantingui a temperatura constant fins l’arribada a destí. </w:t>
      </w:r>
    </w:p>
    <w:p w:rsidR="008E4A8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En tot moment es pot realitzar un control de la temperatura per part d’aquesta administració. </w:t>
      </w:r>
    </w:p>
    <w:p w:rsidR="008E4A8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lastRenderedPageBreak/>
        <w:t xml:space="preserve">Es realitzarà un control diari del càtering a l’arribada a destí per part de l’escola. La temperatura mínima serà de 65ºC+ en la seva recepció a l’Escola Bressol. </w:t>
      </w:r>
    </w:p>
    <w:p w:rsidR="008869DB"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Per tal de garantir aquesta temperatura mínima serà necessari que hi hagi instal·lacions de cuina o armaris d’escalfament en un radi de 35 kilòmetres al voltant de l’Escola Bressol.</w:t>
      </w:r>
    </w:p>
    <w:p w:rsidR="008869DB" w:rsidRPr="007A643B" w:rsidRDefault="008869DB" w:rsidP="008869DB">
      <w:pPr>
        <w:autoSpaceDE w:val="0"/>
        <w:autoSpaceDN w:val="0"/>
        <w:adjustRightInd w:val="0"/>
        <w:rPr>
          <w:rFonts w:ascii="Franklin Gothic Book" w:hAnsi="Franklin Gothic Book" w:cs="Verdana"/>
          <w:szCs w:val="20"/>
        </w:rPr>
      </w:pPr>
    </w:p>
    <w:p w:rsidR="008869DB"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L’empresa haurà de garantir que els menús estiguin disponibles al Centre </w:t>
      </w:r>
      <w:r w:rsidR="008E4A82" w:rsidRPr="007A643B">
        <w:rPr>
          <w:rFonts w:ascii="Franklin Gothic Book" w:hAnsi="Franklin Gothic Book" w:cs="Verdana"/>
          <w:szCs w:val="20"/>
        </w:rPr>
        <w:t xml:space="preserve">educatiu </w:t>
      </w:r>
      <w:r w:rsidRPr="007A643B">
        <w:rPr>
          <w:rFonts w:ascii="Franklin Gothic Book" w:hAnsi="Franklin Gothic Book" w:cs="Verdana"/>
          <w:szCs w:val="20"/>
        </w:rPr>
        <w:t>abans de les 11.00 hores del matí, a fi efecte que es serveixi el càtering entre tres quarts de 12</w:t>
      </w:r>
      <w:r w:rsidR="007A643B">
        <w:rPr>
          <w:rFonts w:ascii="Franklin Gothic Book" w:hAnsi="Franklin Gothic Book" w:cs="Verdana"/>
          <w:szCs w:val="20"/>
        </w:rPr>
        <w:t>h a les 12</w:t>
      </w:r>
      <w:r w:rsidRPr="007A643B">
        <w:rPr>
          <w:rFonts w:ascii="Franklin Gothic Book" w:hAnsi="Franklin Gothic Book" w:cs="Verdana"/>
          <w:szCs w:val="20"/>
        </w:rPr>
        <w:t>h. Els lactants poden menjar abans de les 12</w:t>
      </w:r>
      <w:r w:rsidR="007A643B">
        <w:rPr>
          <w:rFonts w:ascii="Franklin Gothic Book" w:hAnsi="Franklin Gothic Book" w:cs="Verdana"/>
          <w:szCs w:val="20"/>
        </w:rPr>
        <w:t>h</w:t>
      </w:r>
      <w:r w:rsidRPr="007A643B">
        <w:rPr>
          <w:rFonts w:ascii="Franklin Gothic Book" w:hAnsi="Franklin Gothic Book" w:cs="Verdana"/>
          <w:szCs w:val="20"/>
        </w:rPr>
        <w:t xml:space="preserve"> del migdia.</w:t>
      </w:r>
    </w:p>
    <w:p w:rsidR="008869DB" w:rsidRPr="007A643B" w:rsidRDefault="008869DB" w:rsidP="008869DB">
      <w:pPr>
        <w:autoSpaceDE w:val="0"/>
        <w:autoSpaceDN w:val="0"/>
        <w:adjustRightInd w:val="0"/>
        <w:rPr>
          <w:rFonts w:ascii="Franklin Gothic Book" w:hAnsi="Franklin Gothic Book" w:cs="Verdana"/>
          <w:szCs w:val="20"/>
        </w:rPr>
      </w:pPr>
    </w:p>
    <w:p w:rsidR="008869DB" w:rsidRPr="007A643B" w:rsidRDefault="008869DB" w:rsidP="00C67DEF">
      <w:pPr>
        <w:numPr>
          <w:ilvl w:val="2"/>
          <w:numId w:val="8"/>
        </w:numPr>
        <w:ind w:left="1134" w:hanging="578"/>
        <w:rPr>
          <w:rFonts w:ascii="Franklin Gothic Book" w:hAnsi="Franklin Gothic Book" w:cs="Verdana"/>
          <w:b/>
          <w:bCs/>
          <w:szCs w:val="20"/>
        </w:rPr>
      </w:pPr>
      <w:r w:rsidRPr="007A643B">
        <w:rPr>
          <w:rFonts w:ascii="Franklin Gothic Book" w:hAnsi="Franklin Gothic Book" w:cs="Verdana"/>
          <w:b/>
          <w:bCs/>
          <w:szCs w:val="20"/>
        </w:rPr>
        <w:t>Control de qualitat dels aliments</w:t>
      </w:r>
    </w:p>
    <w:p w:rsidR="008869DB" w:rsidRPr="007A643B" w:rsidRDefault="008869DB" w:rsidP="008869DB">
      <w:pPr>
        <w:rPr>
          <w:rFonts w:ascii="Franklin Gothic Book" w:hAnsi="Franklin Gothic Book" w:cs="Verdana"/>
          <w:b/>
          <w:bCs/>
          <w:szCs w:val="20"/>
        </w:rPr>
      </w:pPr>
    </w:p>
    <w:p w:rsidR="008869DB"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L’adjudicatari haurà de dur a terme els controls de qualitat en tot el procés d’elaboració i manipulació del menjar fins al seu consum en el centre receptor, garantint en tot moment el compliment de la normativa sanitària vigent. </w:t>
      </w:r>
    </w:p>
    <w:p w:rsidR="008869DB" w:rsidRPr="007A643B" w:rsidRDefault="008869DB" w:rsidP="008869DB">
      <w:pPr>
        <w:autoSpaceDE w:val="0"/>
        <w:autoSpaceDN w:val="0"/>
        <w:adjustRightInd w:val="0"/>
        <w:rPr>
          <w:rFonts w:ascii="Franklin Gothic Book" w:hAnsi="Franklin Gothic Book" w:cs="Verdana"/>
          <w:szCs w:val="20"/>
        </w:rPr>
      </w:pPr>
    </w:p>
    <w:p w:rsidR="008869DB"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El control de qualitat dels aliments s’ajustarà al projecte metodològic i organitzatiu de l’empresa que resulti adjudicatària i haurà de tenir en compte els aspectes de seguretat més importants, des de l’arribada dels aliments fins al seu consum, tenint en compte que correspon a l’Ajuntament</w:t>
      </w:r>
      <w:r w:rsidR="008E4A82" w:rsidRPr="007A643B">
        <w:rPr>
          <w:rFonts w:ascii="Franklin Gothic Book" w:hAnsi="Franklin Gothic Book" w:cs="Verdana"/>
          <w:szCs w:val="20"/>
        </w:rPr>
        <w:t xml:space="preserve"> de Premià de Mar</w:t>
      </w:r>
      <w:r w:rsidRPr="007A643B">
        <w:rPr>
          <w:rFonts w:ascii="Franklin Gothic Book" w:hAnsi="Franklin Gothic Book" w:cs="Verdana"/>
          <w:szCs w:val="20"/>
        </w:rPr>
        <w:t>, a l’empresa contractant i a la direcció del centre la supervisió de la qualitat dels aliments, i també el control de la resta d’aspectes referenciats en aquest punt, en relació a la normativa higiènic sanitària aplicable i, en particular, tot el que faci referència a la confecció dels menús, rotació dels aliments, circuits net/brut, transport, conservació a la llar, desinfecció i qualitat.</w:t>
      </w:r>
    </w:p>
    <w:p w:rsidR="008869DB" w:rsidRPr="007A643B" w:rsidRDefault="008869DB" w:rsidP="008869DB">
      <w:pPr>
        <w:autoSpaceDE w:val="0"/>
        <w:autoSpaceDN w:val="0"/>
        <w:adjustRightInd w:val="0"/>
        <w:rPr>
          <w:rFonts w:ascii="Franklin Gothic Book" w:hAnsi="Franklin Gothic Book" w:cs="Verdana"/>
          <w:szCs w:val="20"/>
        </w:rPr>
      </w:pPr>
    </w:p>
    <w:p w:rsidR="008E4A8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Per tal de garantir el control sanitari dels aliments, l’empresa adjudicatària haurà de proporcionar la informació i el material al centre, per dur a terme el control de recollida i conservació de mostres d’aliments, per poder-ne realitzar anàlisis bacteriològiques i d’altres tipus, en aquells circumstàncies en què es consideri necessari. S’inclou també la presa de temperatures dels diferents plats a servir d’acord amb la normativa vigent de salut, amb el termòmetres o aparells homologats pel Departament de Salut, i seguint els protocols de registre homologats. </w:t>
      </w:r>
    </w:p>
    <w:p w:rsidR="008E4A8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Es guardaran mostres testimonis dels aliments seguint els terminis i la metodologia aprovada pel Departament de Salut. L’empresa adjudicatària presentarà trimestralment una anàlisi de qualitat sanitària (bacteriològica) dels aliments servits, emès per un laboratori acreditat. </w:t>
      </w:r>
    </w:p>
    <w:p w:rsidR="008869DB"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L’Ajuntament podrà sol·licitar que es realitzin analítiques en dies concrets.</w:t>
      </w:r>
    </w:p>
    <w:p w:rsidR="008869DB" w:rsidRPr="007A643B" w:rsidRDefault="008869DB" w:rsidP="008869DB">
      <w:pPr>
        <w:autoSpaceDE w:val="0"/>
        <w:autoSpaceDN w:val="0"/>
        <w:adjustRightInd w:val="0"/>
        <w:rPr>
          <w:rFonts w:ascii="Franklin Gothic Book" w:hAnsi="Franklin Gothic Book" w:cs="Verdana"/>
          <w:szCs w:val="20"/>
        </w:rPr>
      </w:pPr>
    </w:p>
    <w:p w:rsidR="008E4A8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Per tal d’assegurar un nivell òptim en el seguiment de la qualitat del servei d’alimentació, les empreses licitadores podran incloure aquelles prestacions addicionals que considerin que poden completar el servei de menjador, que facin referència al control sanitari dels aliments i de la superfície, en el benentès que aquestes prestacions no poden comportar cap increment respecte al preu d’adjudicació del servei. </w:t>
      </w:r>
    </w:p>
    <w:p w:rsidR="008E4A8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Aquests controls es portaran a terme mitjançant empreses especialitzades, i per compte de l’empresa adjudicatària, que haurà de facilitar a l’Ajuntament i a la direcció del centre els resultats de les proves que paròdicament es vagin realitzant als aliments. </w:t>
      </w:r>
    </w:p>
    <w:p w:rsidR="008869DB"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Aquest seguiment comprendrà els controls de la recepció d’aliments, de l’emmagatzematge, de les cambres frigorífiques i de l’elaboració.</w:t>
      </w:r>
    </w:p>
    <w:p w:rsidR="008869DB" w:rsidRPr="007A643B" w:rsidRDefault="008869DB" w:rsidP="008869DB">
      <w:pPr>
        <w:rPr>
          <w:rFonts w:ascii="Franklin Gothic Book" w:hAnsi="Franklin Gothic Book" w:cs="Verdana"/>
          <w:b/>
          <w:bCs/>
          <w:szCs w:val="20"/>
        </w:rPr>
      </w:pPr>
    </w:p>
    <w:p w:rsidR="008869DB" w:rsidRPr="007A643B" w:rsidRDefault="008869DB" w:rsidP="00C67DEF">
      <w:pPr>
        <w:numPr>
          <w:ilvl w:val="2"/>
          <w:numId w:val="8"/>
        </w:numPr>
        <w:ind w:left="1134" w:hanging="578"/>
        <w:rPr>
          <w:rFonts w:ascii="Franklin Gothic Book" w:hAnsi="Franklin Gothic Book" w:cs="Verdana"/>
          <w:b/>
          <w:bCs/>
          <w:szCs w:val="20"/>
        </w:rPr>
      </w:pPr>
      <w:r w:rsidRPr="007A643B">
        <w:rPr>
          <w:rFonts w:ascii="Franklin Gothic Book" w:hAnsi="Franklin Gothic Book" w:cs="Verdana"/>
          <w:b/>
          <w:bCs/>
          <w:szCs w:val="20"/>
        </w:rPr>
        <w:t>Infraestructura dels espais</w:t>
      </w:r>
    </w:p>
    <w:p w:rsidR="008869DB" w:rsidRPr="007A643B" w:rsidRDefault="008869DB" w:rsidP="008869DB">
      <w:pPr>
        <w:rPr>
          <w:rFonts w:ascii="Franklin Gothic Book" w:hAnsi="Franklin Gothic Book" w:cs="Verdana"/>
          <w:b/>
          <w:bCs/>
          <w:szCs w:val="20"/>
        </w:rPr>
      </w:pPr>
    </w:p>
    <w:p w:rsidR="008E4A8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El concessionari s’encarregarà de la gestió diària dels espais que el centre escolar posi a disposició del servei (cuines, office i menjador). A l’inici i a final de curs han de realitzar les inspeccions oportunes per garantir que els espais estiguin en condicions de ser utilitzats. Durant la prestació vetllaran perquè tots els elements que integrin el servei estiguin en òptimes condicions d’ús. </w:t>
      </w:r>
    </w:p>
    <w:p w:rsidR="008869DB"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El concessionari serà el responsable de la neteja i el manteniment correcte de totes les instal·lacions que utilitzin, tan si es tracta de cuines, com dels menjadors pròpiament dits o altres espais cedits </w:t>
      </w:r>
      <w:r w:rsidRPr="007A643B">
        <w:rPr>
          <w:rFonts w:ascii="Franklin Gothic Book" w:hAnsi="Franklin Gothic Book" w:cs="Verdana"/>
          <w:szCs w:val="20"/>
        </w:rPr>
        <w:lastRenderedPageBreak/>
        <w:t>pel centre. Haurà de tenir un pla de neteja individualitzat que haurà d’estar exposat en un lloc ben visible per a ser consultat pel òrgans d’inspecció que corresponguin.</w:t>
      </w:r>
    </w:p>
    <w:p w:rsidR="008869DB" w:rsidRPr="007A643B" w:rsidRDefault="008869DB" w:rsidP="008869DB">
      <w:pPr>
        <w:autoSpaceDE w:val="0"/>
        <w:autoSpaceDN w:val="0"/>
        <w:adjustRightInd w:val="0"/>
        <w:rPr>
          <w:rFonts w:ascii="Franklin Gothic Book" w:hAnsi="Franklin Gothic Book" w:cs="Verdana"/>
          <w:szCs w:val="20"/>
        </w:rPr>
      </w:pPr>
    </w:p>
    <w:p w:rsidR="008869DB"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També serà responsable que es duguin a terme les actuacions de desinfecció, desinsectació i desratització sempre que sigui necessari. En general seran els responsables d’avisar al centre escolar i a l’Ajuntament de les deficiències detectades en els espais utilitzats, a fi i efecte que els òrgans competents puguin fer les actuacions que calgui.</w:t>
      </w:r>
    </w:p>
    <w:p w:rsidR="008869DB" w:rsidRPr="007A643B" w:rsidRDefault="008869DB" w:rsidP="008869DB">
      <w:pPr>
        <w:autoSpaceDE w:val="0"/>
        <w:autoSpaceDN w:val="0"/>
        <w:adjustRightInd w:val="0"/>
        <w:rPr>
          <w:rFonts w:ascii="Franklin Gothic Book" w:hAnsi="Franklin Gothic Book" w:cs="Verdana"/>
          <w:szCs w:val="20"/>
        </w:rPr>
      </w:pPr>
    </w:p>
    <w:p w:rsidR="008869DB" w:rsidRPr="007A643B" w:rsidRDefault="008869DB" w:rsidP="00C67DEF">
      <w:pPr>
        <w:numPr>
          <w:ilvl w:val="2"/>
          <w:numId w:val="8"/>
        </w:numPr>
        <w:ind w:left="1134" w:hanging="578"/>
        <w:rPr>
          <w:rFonts w:ascii="Franklin Gothic Book" w:hAnsi="Franklin Gothic Book" w:cs="Verdana"/>
          <w:b/>
          <w:bCs/>
          <w:szCs w:val="20"/>
        </w:rPr>
      </w:pPr>
      <w:r w:rsidRPr="007A643B">
        <w:rPr>
          <w:rFonts w:ascii="Franklin Gothic Book" w:hAnsi="Franklin Gothic Book" w:cs="Verdana"/>
          <w:b/>
          <w:bCs/>
          <w:szCs w:val="20"/>
        </w:rPr>
        <w:t>Gestió i comunicació</w:t>
      </w:r>
    </w:p>
    <w:p w:rsidR="008869DB" w:rsidRPr="007A643B" w:rsidRDefault="008869DB" w:rsidP="008869DB">
      <w:pPr>
        <w:rPr>
          <w:rFonts w:ascii="Franklin Gothic Book" w:hAnsi="Franklin Gothic Book" w:cs="Verdana"/>
          <w:b/>
          <w:bCs/>
          <w:szCs w:val="20"/>
        </w:rPr>
      </w:pPr>
    </w:p>
    <w:p w:rsidR="008E4A8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L’empresa comunicarà amb dues setmanes d’avançament, com a mínim, la graella dels menús a subministrar, per correu electrònic, i l’Ajuntament de Premià de Mar el penjarà a la pàgina web o al bloc de </w:t>
      </w:r>
      <w:r w:rsidR="008E4A82" w:rsidRPr="007A643B">
        <w:rPr>
          <w:rFonts w:ascii="Franklin Gothic Book" w:hAnsi="Franklin Gothic Book" w:cs="Verdana"/>
          <w:szCs w:val="20"/>
        </w:rPr>
        <w:t xml:space="preserve">cada </w:t>
      </w:r>
      <w:r w:rsidRPr="007A643B">
        <w:rPr>
          <w:rFonts w:ascii="Franklin Gothic Book" w:hAnsi="Franklin Gothic Book" w:cs="Verdana"/>
          <w:szCs w:val="20"/>
        </w:rPr>
        <w:t>Escola Bressol</w:t>
      </w:r>
      <w:r w:rsidR="008E4A82" w:rsidRPr="007A643B">
        <w:rPr>
          <w:rFonts w:ascii="Franklin Gothic Book" w:hAnsi="Franklin Gothic Book" w:cs="Verdana"/>
          <w:szCs w:val="20"/>
        </w:rPr>
        <w:t xml:space="preserve"> Municipal</w:t>
      </w:r>
      <w:r w:rsidRPr="007A643B">
        <w:rPr>
          <w:rFonts w:ascii="Franklin Gothic Book" w:hAnsi="Franklin Gothic Book" w:cs="Verdana"/>
          <w:szCs w:val="20"/>
        </w:rPr>
        <w:t xml:space="preserve">, per tal que els pares tinguin coneixement dels menús dels seus fills. </w:t>
      </w:r>
    </w:p>
    <w:p w:rsidR="008E4A8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La graella dels menús haurà d’aparèixer a la pàgina web de l’Ajuntament de Premià de Mar. </w:t>
      </w:r>
    </w:p>
    <w:p w:rsidR="008E4A8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La comunicació dels menús es farà diàriament per telèfon a partir de les 9 h fins a les 9.15 h. </w:t>
      </w:r>
      <w:r w:rsidR="008E4A82" w:rsidRPr="007A643B">
        <w:rPr>
          <w:rFonts w:ascii="Franklin Gothic Book" w:hAnsi="Franklin Gothic Book" w:cs="Verdana"/>
          <w:szCs w:val="20"/>
        </w:rPr>
        <w:t xml:space="preserve"> </w:t>
      </w:r>
      <w:r w:rsidRPr="007A643B">
        <w:rPr>
          <w:rFonts w:ascii="Franklin Gothic Book" w:hAnsi="Franklin Gothic Book" w:cs="Verdana"/>
          <w:szCs w:val="20"/>
        </w:rPr>
        <w:t xml:space="preserve">En cas que es faci per correu electrònic, l’empresa establirà una bústia específica per a rebre les comandes i ho haurà de comunicar a l’Ajuntament de Premià de Mar en la documentació administrativa (sobre núm. 1). </w:t>
      </w:r>
    </w:p>
    <w:p w:rsidR="008869DB"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En cas de menús addicionals a servir un mateix dia, es podran rebre fins a les 9.15 h. Les mestres podran proposar canvis puntuals en el menú base presentat si es considera que hi ha algun plat poc adient o no s’adeqüi a les edats i necessitats dels nens per la seva edat. Hi haurà diàriament una documentació que restarà a l’Escola Bressol i que es composarà de la següent documentació:</w:t>
      </w:r>
    </w:p>
    <w:p w:rsidR="008869DB" w:rsidRPr="007A643B" w:rsidRDefault="008869DB" w:rsidP="008869DB">
      <w:pPr>
        <w:autoSpaceDE w:val="0"/>
        <w:autoSpaceDN w:val="0"/>
        <w:adjustRightInd w:val="0"/>
        <w:ind w:left="567"/>
        <w:rPr>
          <w:rFonts w:ascii="Franklin Gothic Book" w:hAnsi="Franklin Gothic Book" w:cs="Verdana"/>
          <w:szCs w:val="20"/>
        </w:rPr>
      </w:pPr>
      <w:r w:rsidRPr="007A643B">
        <w:rPr>
          <w:rFonts w:ascii="Franklin Gothic Book" w:hAnsi="Franklin Gothic Book" w:cs="Verdana"/>
          <w:szCs w:val="20"/>
        </w:rPr>
        <w:t>a) L’albarà de sortida/arribada, que signarà el responsable del servei de l’Escola Bressol, amb indicació de l’hora de sortida de cuina, amb indicació de la temperatura anotada, així com l’hora d’arribada.</w:t>
      </w:r>
    </w:p>
    <w:p w:rsidR="008869DB" w:rsidRPr="007A643B" w:rsidRDefault="008869DB" w:rsidP="008869DB">
      <w:pPr>
        <w:autoSpaceDE w:val="0"/>
        <w:autoSpaceDN w:val="0"/>
        <w:adjustRightInd w:val="0"/>
        <w:ind w:left="567"/>
        <w:rPr>
          <w:rFonts w:ascii="Franklin Gothic Book" w:hAnsi="Franklin Gothic Book" w:cs="Verdana"/>
          <w:szCs w:val="20"/>
        </w:rPr>
      </w:pPr>
      <w:r w:rsidRPr="007A643B">
        <w:rPr>
          <w:rFonts w:ascii="Franklin Gothic Book" w:hAnsi="Franklin Gothic Book" w:cs="Verdana"/>
          <w:szCs w:val="20"/>
        </w:rPr>
        <w:t>b) L’albarà de rebut o vist bo de l’arribada del càtering amb la temperatura mínima de 65ºC+.</w:t>
      </w:r>
    </w:p>
    <w:p w:rsidR="008869DB" w:rsidRPr="007A643B" w:rsidRDefault="008869DB" w:rsidP="008869DB">
      <w:pPr>
        <w:autoSpaceDE w:val="0"/>
        <w:autoSpaceDN w:val="0"/>
        <w:adjustRightInd w:val="0"/>
        <w:ind w:left="567"/>
        <w:rPr>
          <w:rFonts w:ascii="Franklin Gothic Book" w:hAnsi="Franklin Gothic Book" w:cs="Verdana"/>
          <w:szCs w:val="20"/>
        </w:rPr>
      </w:pPr>
      <w:r w:rsidRPr="007A643B">
        <w:rPr>
          <w:rFonts w:ascii="Franklin Gothic Book" w:hAnsi="Franklin Gothic Book" w:cs="Verdana"/>
          <w:szCs w:val="20"/>
        </w:rPr>
        <w:t>c) El full de control de temperatura al moment de servir els diferents plats.</w:t>
      </w:r>
    </w:p>
    <w:p w:rsidR="008869DB" w:rsidRPr="007A643B" w:rsidRDefault="008869DB" w:rsidP="008869DB">
      <w:pPr>
        <w:autoSpaceDE w:val="0"/>
        <w:autoSpaceDN w:val="0"/>
        <w:adjustRightInd w:val="0"/>
        <w:ind w:left="567"/>
        <w:rPr>
          <w:rFonts w:ascii="Franklin Gothic Book" w:hAnsi="Franklin Gothic Book" w:cs="Verdana"/>
          <w:szCs w:val="20"/>
        </w:rPr>
      </w:pPr>
      <w:r w:rsidRPr="007A643B">
        <w:rPr>
          <w:rFonts w:ascii="Franklin Gothic Book" w:hAnsi="Franklin Gothic Book" w:cs="Verdana"/>
          <w:szCs w:val="20"/>
        </w:rPr>
        <w:t>d) Hauran de presentar a l’Escola mostres del càtering subministrat el mateix dia.</w:t>
      </w:r>
    </w:p>
    <w:p w:rsidR="008869DB" w:rsidRPr="007A643B" w:rsidRDefault="008869DB" w:rsidP="008869DB">
      <w:pPr>
        <w:autoSpaceDE w:val="0"/>
        <w:autoSpaceDN w:val="0"/>
        <w:adjustRightInd w:val="0"/>
        <w:rPr>
          <w:rFonts w:ascii="Franklin Gothic Book" w:hAnsi="Franklin Gothic Book" w:cs="Verdana"/>
          <w:szCs w:val="20"/>
        </w:rPr>
      </w:pPr>
    </w:p>
    <w:p w:rsidR="008869DB" w:rsidRPr="007A643B" w:rsidRDefault="008869DB" w:rsidP="00C67DEF">
      <w:pPr>
        <w:numPr>
          <w:ilvl w:val="2"/>
          <w:numId w:val="8"/>
        </w:numPr>
        <w:ind w:left="1134" w:hanging="578"/>
        <w:rPr>
          <w:rFonts w:ascii="Franklin Gothic Book" w:hAnsi="Franklin Gothic Book" w:cs="Verdana"/>
          <w:b/>
          <w:bCs/>
          <w:szCs w:val="20"/>
        </w:rPr>
      </w:pPr>
      <w:r w:rsidRPr="007A643B">
        <w:rPr>
          <w:rFonts w:ascii="Franklin Gothic Book" w:hAnsi="Franklin Gothic Book" w:cs="Verdana"/>
          <w:b/>
          <w:bCs/>
          <w:szCs w:val="20"/>
        </w:rPr>
        <w:t>Responsabilitat</w:t>
      </w:r>
    </w:p>
    <w:p w:rsidR="008869DB" w:rsidRPr="007A643B" w:rsidRDefault="008869DB" w:rsidP="008869DB">
      <w:pPr>
        <w:rPr>
          <w:rFonts w:ascii="Franklin Gothic Book" w:hAnsi="Franklin Gothic Book" w:cs="Verdana"/>
          <w:b/>
          <w:bCs/>
          <w:szCs w:val="20"/>
        </w:rPr>
      </w:pPr>
    </w:p>
    <w:p w:rsidR="008E4A8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L’empresa assumirà la responsabilitat legal en cas d’error o de manca de rigor en el</w:t>
      </w:r>
      <w:r w:rsidRPr="007A643B">
        <w:rPr>
          <w:rFonts w:cs="Verdana"/>
          <w:szCs w:val="20"/>
        </w:rPr>
        <w:t xml:space="preserve"> </w:t>
      </w:r>
      <w:r w:rsidRPr="007A643B">
        <w:rPr>
          <w:rFonts w:ascii="Franklin Gothic Book" w:hAnsi="Franklin Gothic Book" w:cs="Verdana"/>
          <w:szCs w:val="20"/>
        </w:rPr>
        <w:t xml:space="preserve">procediment d’elaboració, transport i trames dels aliments, especialment d’aquests esmentats. L’empresa estarà obligada a conservar mostres del menjar subministrat fins les 72 hores posteriors al subministrament. </w:t>
      </w:r>
    </w:p>
    <w:p w:rsidR="008E4A82" w:rsidRPr="007A643B" w:rsidRDefault="008E4A82" w:rsidP="008869DB">
      <w:pPr>
        <w:autoSpaceDE w:val="0"/>
        <w:autoSpaceDN w:val="0"/>
        <w:adjustRightInd w:val="0"/>
        <w:rPr>
          <w:rFonts w:ascii="Franklin Gothic Book" w:hAnsi="Franklin Gothic Book" w:cs="Verdana"/>
          <w:szCs w:val="20"/>
        </w:rPr>
      </w:pPr>
    </w:p>
    <w:p w:rsidR="008E4A82"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En cas de vaga, tancament patronal o qualsevol altres circumstàncies que impedeixin el normal desenvolupament del subministrament ho haurà de comunicar amb antelació de 48 hores, tot mantenint el subministrament contractant per altres mitjans i amb les mateixes característiques contractades, sense que es facturi a part. </w:t>
      </w:r>
    </w:p>
    <w:p w:rsidR="008E4A82" w:rsidRPr="007A643B" w:rsidRDefault="008E4A82" w:rsidP="008869DB">
      <w:pPr>
        <w:autoSpaceDE w:val="0"/>
        <w:autoSpaceDN w:val="0"/>
        <w:adjustRightInd w:val="0"/>
        <w:rPr>
          <w:rFonts w:ascii="Franklin Gothic Book" w:hAnsi="Franklin Gothic Book" w:cs="Verdana"/>
          <w:szCs w:val="20"/>
        </w:rPr>
      </w:pPr>
    </w:p>
    <w:p w:rsidR="008869DB" w:rsidRPr="007A643B" w:rsidRDefault="008869DB" w:rsidP="008869DB">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L’empresa adjudicatària es farà càrrec de la neteja i desinfecció dels contenidors utilitzats per transportar els aliments, diàriament.</w:t>
      </w:r>
    </w:p>
    <w:p w:rsidR="008869DB" w:rsidRPr="007A643B" w:rsidRDefault="008869DB" w:rsidP="008869DB">
      <w:pPr>
        <w:autoSpaceDE w:val="0"/>
        <w:autoSpaceDN w:val="0"/>
        <w:adjustRightInd w:val="0"/>
        <w:rPr>
          <w:rFonts w:ascii="Franklin Gothic Book" w:hAnsi="Franklin Gothic Book" w:cs="Verdana"/>
          <w:szCs w:val="20"/>
        </w:rPr>
      </w:pPr>
    </w:p>
    <w:p w:rsidR="00C67DEF" w:rsidRPr="007A643B" w:rsidRDefault="00C67DEF" w:rsidP="00C67DEF">
      <w:pPr>
        <w:numPr>
          <w:ilvl w:val="1"/>
          <w:numId w:val="8"/>
        </w:numPr>
        <w:rPr>
          <w:rFonts w:ascii="Franklin Gothic Book" w:eastAsia="Calibri" w:hAnsi="Franklin Gothic Book"/>
          <w:szCs w:val="20"/>
          <w:lang w:eastAsia="en-US"/>
        </w:rPr>
      </w:pPr>
      <w:r w:rsidRPr="007A643B">
        <w:rPr>
          <w:rFonts w:ascii="Franklin Gothic Book" w:hAnsi="Franklin Gothic Book" w:cs="Verdana"/>
          <w:b/>
          <w:bCs/>
          <w:szCs w:val="20"/>
        </w:rPr>
        <w:t>SERVEI DE MONITORATGE DE MENJADOR A LES ESCOLES BRESSOL MUNICIPALS</w:t>
      </w:r>
    </w:p>
    <w:p w:rsidR="00C67DEF" w:rsidRPr="007A643B" w:rsidRDefault="00C67DEF" w:rsidP="00C67DEF">
      <w:pPr>
        <w:rPr>
          <w:rFonts w:ascii="Franklin Gothic Book" w:hAnsi="Franklin Gothic Book" w:cs="Verdana"/>
          <w:b/>
          <w:bCs/>
          <w:szCs w:val="20"/>
        </w:rPr>
      </w:pPr>
    </w:p>
    <w:p w:rsidR="00C67DEF" w:rsidRPr="007A643B" w:rsidRDefault="00C67DEF" w:rsidP="00C67DEF">
      <w:pPr>
        <w:numPr>
          <w:ilvl w:val="2"/>
          <w:numId w:val="8"/>
        </w:numPr>
        <w:ind w:left="1134" w:hanging="578"/>
        <w:rPr>
          <w:rFonts w:ascii="Franklin Gothic Book" w:hAnsi="Franklin Gothic Book" w:cs="Verdana"/>
          <w:b/>
          <w:bCs/>
          <w:szCs w:val="20"/>
        </w:rPr>
      </w:pPr>
      <w:r w:rsidRPr="007A643B">
        <w:rPr>
          <w:rFonts w:ascii="Franklin Gothic Book" w:hAnsi="Franklin Gothic Book" w:cs="Verdana"/>
          <w:b/>
          <w:bCs/>
          <w:szCs w:val="20"/>
        </w:rPr>
        <w:t>Característiques específiques del servei</w:t>
      </w:r>
    </w:p>
    <w:p w:rsidR="00C67DEF" w:rsidRDefault="00C67DEF" w:rsidP="00C67DEF">
      <w:pPr>
        <w:rPr>
          <w:rFonts w:ascii="Franklin Gothic Book" w:hAnsi="Franklin Gothic Book" w:cs="Verdana"/>
          <w:b/>
          <w:bCs/>
          <w:szCs w:val="20"/>
        </w:rPr>
      </w:pPr>
    </w:p>
    <w:p w:rsidR="007A643B" w:rsidRDefault="007A643B" w:rsidP="007A643B">
      <w:pPr>
        <w:rPr>
          <w:rFonts w:ascii="Franklin Gothic Book" w:hAnsi="Franklin Gothic Book" w:cs="Verdana"/>
          <w:szCs w:val="20"/>
        </w:rPr>
      </w:pPr>
      <w:r>
        <w:rPr>
          <w:rFonts w:ascii="Franklin Gothic Book" w:hAnsi="Franklin Gothic Book" w:cs="Verdana"/>
          <w:szCs w:val="20"/>
        </w:rPr>
        <w:t>Els</w:t>
      </w:r>
      <w:r w:rsidRPr="007A643B">
        <w:rPr>
          <w:rFonts w:ascii="Franklin Gothic Book" w:hAnsi="Franklin Gothic Book" w:cs="Verdana"/>
          <w:szCs w:val="20"/>
        </w:rPr>
        <w:t xml:space="preserve"> monitors</w:t>
      </w:r>
      <w:r>
        <w:rPr>
          <w:rFonts w:ascii="Franklin Gothic Book" w:hAnsi="Franklin Gothic Book" w:cs="Verdana"/>
          <w:szCs w:val="20"/>
        </w:rPr>
        <w:t>/es</w:t>
      </w:r>
      <w:r w:rsidRPr="007A643B">
        <w:rPr>
          <w:rFonts w:ascii="Franklin Gothic Book" w:hAnsi="Franklin Gothic Book" w:cs="Verdana"/>
          <w:szCs w:val="20"/>
        </w:rPr>
        <w:t xml:space="preserve"> vetllar</w:t>
      </w:r>
      <w:r>
        <w:rPr>
          <w:rFonts w:ascii="Franklin Gothic Book" w:hAnsi="Franklin Gothic Book" w:cs="Verdana"/>
          <w:szCs w:val="20"/>
        </w:rPr>
        <w:t>an</w:t>
      </w:r>
      <w:r w:rsidRPr="007A643B">
        <w:rPr>
          <w:rFonts w:ascii="Franklin Gothic Book" w:hAnsi="Franklin Gothic Book" w:cs="Verdana"/>
          <w:szCs w:val="20"/>
        </w:rPr>
        <w:t xml:space="preserve"> pel</w:t>
      </w:r>
      <w:r>
        <w:rPr>
          <w:rFonts w:ascii="Franklin Gothic Book" w:hAnsi="Franklin Gothic Book" w:cs="Verdana"/>
          <w:szCs w:val="20"/>
        </w:rPr>
        <w:t xml:space="preserve"> bon funcionament de l’espai del migdia dels centres educatius, des de la</w:t>
      </w:r>
      <w:r w:rsidRPr="007A643B">
        <w:rPr>
          <w:rFonts w:ascii="Franklin Gothic Book" w:hAnsi="Franklin Gothic Book" w:cs="Verdana"/>
          <w:szCs w:val="20"/>
        </w:rPr>
        <w:t xml:space="preserve"> rebuda</w:t>
      </w:r>
      <w:r>
        <w:rPr>
          <w:rFonts w:ascii="Franklin Gothic Book" w:hAnsi="Franklin Gothic Book" w:cs="Verdana"/>
          <w:szCs w:val="20"/>
        </w:rPr>
        <w:t xml:space="preserve"> del menjar al centre</w:t>
      </w:r>
      <w:r w:rsidRPr="007A643B">
        <w:rPr>
          <w:rFonts w:ascii="Franklin Gothic Book" w:hAnsi="Franklin Gothic Book" w:cs="Verdana"/>
          <w:szCs w:val="20"/>
        </w:rPr>
        <w:t xml:space="preserve">, preparació i recollida i complir la normativa de temperatura, higiene i prevenció a cada grup d’edat. </w:t>
      </w:r>
      <w:r>
        <w:rPr>
          <w:rFonts w:ascii="Franklin Gothic Book" w:hAnsi="Franklin Gothic Book" w:cs="Verdana"/>
          <w:szCs w:val="20"/>
        </w:rPr>
        <w:t xml:space="preserve">Hi haurà un total de 2 monitors a cada escola bressol municipal, fet que suposa un total de 4. </w:t>
      </w:r>
    </w:p>
    <w:p w:rsidR="007A643B" w:rsidRPr="007A643B" w:rsidRDefault="007A643B" w:rsidP="007A643B">
      <w:pPr>
        <w:rPr>
          <w:rFonts w:ascii="Franklin Gothic Book" w:hAnsi="Franklin Gothic Book" w:cs="Verdana"/>
          <w:szCs w:val="20"/>
        </w:rPr>
      </w:pPr>
      <w:r w:rsidRPr="007A643B">
        <w:rPr>
          <w:rFonts w:ascii="Franklin Gothic Book" w:hAnsi="Franklin Gothic Book" w:cs="Verdana"/>
          <w:szCs w:val="20"/>
        </w:rPr>
        <w:lastRenderedPageBreak/>
        <w:t>Cada monitor s</w:t>
      </w:r>
      <w:r>
        <w:rPr>
          <w:rFonts w:ascii="Franklin Gothic Book" w:hAnsi="Franklin Gothic Book" w:cs="Verdana"/>
          <w:szCs w:val="20"/>
        </w:rPr>
        <w:t>’</w:t>
      </w:r>
      <w:r w:rsidRPr="007A643B">
        <w:rPr>
          <w:rFonts w:ascii="Franklin Gothic Book" w:hAnsi="Franklin Gothic Book" w:cs="Verdana"/>
          <w:szCs w:val="20"/>
        </w:rPr>
        <w:t xml:space="preserve">ubicarà a </w:t>
      </w:r>
      <w:r>
        <w:rPr>
          <w:rFonts w:ascii="Franklin Gothic Book" w:hAnsi="Franklin Gothic Book" w:cs="Verdana"/>
          <w:szCs w:val="20"/>
        </w:rPr>
        <w:t>una estança diferent</w:t>
      </w:r>
      <w:r w:rsidRPr="007A643B">
        <w:rPr>
          <w:rFonts w:ascii="Franklin Gothic Book" w:hAnsi="Franklin Gothic Book" w:cs="Verdana"/>
          <w:szCs w:val="20"/>
        </w:rPr>
        <w:t xml:space="preserve"> del centre per donar servei als diferents offices en funció de cadascun dels grups aula diferenciats per edats</w:t>
      </w:r>
      <w:r>
        <w:rPr>
          <w:rFonts w:ascii="Franklin Gothic Book" w:hAnsi="Franklin Gothic Book" w:cs="Verdana"/>
          <w:szCs w:val="20"/>
        </w:rPr>
        <w:t>, prioritzant els grups de I1 i I2</w:t>
      </w:r>
      <w:r w:rsidRPr="007A643B">
        <w:rPr>
          <w:rFonts w:ascii="Franklin Gothic Book" w:hAnsi="Franklin Gothic Book" w:cs="Verdana"/>
          <w:szCs w:val="20"/>
        </w:rPr>
        <w:t>.</w:t>
      </w:r>
    </w:p>
    <w:p w:rsidR="007A643B" w:rsidRPr="007A643B" w:rsidRDefault="007A643B" w:rsidP="00C67DEF">
      <w:pPr>
        <w:rPr>
          <w:rFonts w:ascii="Franklin Gothic Book" w:hAnsi="Franklin Gothic Book" w:cs="Verdana"/>
          <w:b/>
          <w:bCs/>
          <w:szCs w:val="20"/>
        </w:rPr>
      </w:pPr>
    </w:p>
    <w:p w:rsidR="00C67DEF" w:rsidRPr="007A643B" w:rsidRDefault="00C67DEF" w:rsidP="00C67DEF">
      <w:pPr>
        <w:rPr>
          <w:rFonts w:ascii="Franklin Gothic Book" w:hAnsi="Franklin Gothic Book" w:cs="Verdana"/>
          <w:szCs w:val="20"/>
        </w:rPr>
      </w:pPr>
      <w:r w:rsidRPr="007A643B">
        <w:rPr>
          <w:rFonts w:ascii="Franklin Gothic Book" w:hAnsi="Franklin Gothic Book" w:cs="Verdana"/>
          <w:szCs w:val="20"/>
        </w:rPr>
        <w:t>El servei consistirà en:</w:t>
      </w:r>
    </w:p>
    <w:p w:rsidR="00C67DEF" w:rsidRPr="007A643B" w:rsidRDefault="00C67DEF" w:rsidP="00C67DEF">
      <w:pPr>
        <w:rPr>
          <w:rFonts w:ascii="Franklin Gothic Book" w:hAnsi="Franklin Gothic Book" w:cs="Verdana"/>
          <w:szCs w:val="20"/>
        </w:rPr>
      </w:pPr>
    </w:p>
    <w:p w:rsidR="00C67DEF" w:rsidRPr="007A643B" w:rsidRDefault="00C67DEF" w:rsidP="00C67DEF">
      <w:pPr>
        <w:numPr>
          <w:ilvl w:val="0"/>
          <w:numId w:val="20"/>
        </w:numPr>
        <w:autoSpaceDE w:val="0"/>
        <w:autoSpaceDN w:val="0"/>
        <w:adjustRightInd w:val="0"/>
        <w:rPr>
          <w:rFonts w:ascii="Franklin Gothic Book" w:hAnsi="Franklin Gothic Book" w:cs="Verdana"/>
          <w:szCs w:val="20"/>
        </w:rPr>
      </w:pPr>
      <w:r w:rsidRPr="007A643B">
        <w:rPr>
          <w:rFonts w:ascii="Franklin Gothic Book" w:hAnsi="Franklin Gothic Book" w:cs="Verdana"/>
          <w:b/>
          <w:szCs w:val="20"/>
        </w:rPr>
        <w:t xml:space="preserve">Pel que fa al menjar </w:t>
      </w:r>
      <w:r w:rsidRPr="007A643B">
        <w:rPr>
          <w:rFonts w:ascii="Franklin Gothic Book" w:hAnsi="Franklin Gothic Book" w:cs="Verdana"/>
          <w:szCs w:val="20"/>
        </w:rPr>
        <w:t xml:space="preserve">ajudar a rebre el menjar que arriba del càtering, prendre la temperatura, distribuir al seu lloc corresponent en funció del producte (nevera, safata, carro, prestatge...), organitzar el menjar per menús i aules, parar taula, preparar els estris individuals, </w:t>
      </w:r>
      <w:proofErr w:type="spellStart"/>
      <w:r w:rsidRPr="007A643B">
        <w:rPr>
          <w:rFonts w:ascii="Franklin Gothic Book" w:hAnsi="Franklin Gothic Book" w:cs="Verdana"/>
          <w:szCs w:val="20"/>
        </w:rPr>
        <w:t>emplatar</w:t>
      </w:r>
      <w:proofErr w:type="spellEnd"/>
      <w:r w:rsidRPr="007A643B">
        <w:rPr>
          <w:rFonts w:ascii="Franklin Gothic Book" w:hAnsi="Franklin Gothic Book" w:cs="Verdana"/>
          <w:szCs w:val="20"/>
        </w:rPr>
        <w:t>, servir, endreçar, reciclar, recollir i netejar.</w:t>
      </w:r>
    </w:p>
    <w:p w:rsidR="00C67DEF" w:rsidRPr="007A643B" w:rsidRDefault="00C67DEF" w:rsidP="00C67DEF">
      <w:pPr>
        <w:autoSpaceDE w:val="0"/>
        <w:autoSpaceDN w:val="0"/>
        <w:adjustRightInd w:val="0"/>
        <w:rPr>
          <w:rFonts w:ascii="Franklin Gothic Book" w:hAnsi="Franklin Gothic Book" w:cs="Verdana"/>
          <w:szCs w:val="20"/>
        </w:rPr>
      </w:pPr>
    </w:p>
    <w:p w:rsidR="00C67DEF" w:rsidRPr="007A643B" w:rsidRDefault="00C67DEF" w:rsidP="00C67DEF">
      <w:pPr>
        <w:numPr>
          <w:ilvl w:val="0"/>
          <w:numId w:val="20"/>
        </w:numPr>
        <w:autoSpaceDE w:val="0"/>
        <w:autoSpaceDN w:val="0"/>
        <w:adjustRightInd w:val="0"/>
        <w:rPr>
          <w:rFonts w:ascii="Franklin Gothic Book" w:hAnsi="Franklin Gothic Book" w:cs="Verdana"/>
          <w:szCs w:val="20"/>
        </w:rPr>
      </w:pPr>
      <w:r w:rsidRPr="007A643B">
        <w:rPr>
          <w:rFonts w:ascii="Franklin Gothic Book" w:hAnsi="Franklin Gothic Book" w:cs="Verdana"/>
          <w:b/>
          <w:szCs w:val="20"/>
        </w:rPr>
        <w:t>Pel que fa als infants</w:t>
      </w:r>
      <w:r w:rsidRPr="007A643B">
        <w:rPr>
          <w:rFonts w:ascii="Franklin Gothic Book" w:hAnsi="Franklin Gothic Book" w:cs="Verdana"/>
          <w:szCs w:val="20"/>
        </w:rPr>
        <w:t>: un cop acabada la seva tasca a la cuina, ajudar en la neteja dels infants abans d’anar a dormir i acompanyar-los fent vigilància durant una estona del dormitori.</w:t>
      </w:r>
    </w:p>
    <w:p w:rsidR="00C67DEF" w:rsidRPr="007A643B" w:rsidRDefault="00C67DEF" w:rsidP="00C67DEF">
      <w:pPr>
        <w:autoSpaceDE w:val="0"/>
        <w:autoSpaceDN w:val="0"/>
        <w:adjustRightInd w:val="0"/>
        <w:rPr>
          <w:rFonts w:ascii="Franklin Gothic Book" w:hAnsi="Franklin Gothic Book" w:cs="Verdana"/>
          <w:szCs w:val="20"/>
        </w:rPr>
      </w:pPr>
      <w:r w:rsidRPr="007A643B">
        <w:rPr>
          <w:rFonts w:ascii="Franklin Gothic Book" w:hAnsi="Franklin Gothic Book" w:cs="Verdana"/>
          <w:szCs w:val="20"/>
        </w:rPr>
        <w:t xml:space="preserve"> </w:t>
      </w:r>
    </w:p>
    <w:p w:rsidR="00C67DEF" w:rsidRPr="007A643B" w:rsidRDefault="00C67DEF" w:rsidP="00C67DEF">
      <w:pPr>
        <w:rPr>
          <w:rFonts w:ascii="Franklin Gothic Book" w:hAnsi="Franklin Gothic Book" w:cs="Verdana"/>
          <w:szCs w:val="20"/>
        </w:rPr>
      </w:pPr>
      <w:r w:rsidRPr="007A643B">
        <w:rPr>
          <w:rFonts w:ascii="Franklin Gothic Book" w:hAnsi="Franklin Gothic Book" w:cs="Verdana"/>
          <w:szCs w:val="20"/>
        </w:rPr>
        <w:t>La necessitat del servei és de dilluns a divendres de les 11:30</w:t>
      </w:r>
      <w:r w:rsidR="007A643B">
        <w:rPr>
          <w:rFonts w:ascii="Franklin Gothic Book" w:hAnsi="Franklin Gothic Book" w:cs="Verdana"/>
          <w:szCs w:val="20"/>
        </w:rPr>
        <w:t>h</w:t>
      </w:r>
      <w:r w:rsidRPr="007A643B">
        <w:rPr>
          <w:rFonts w:ascii="Franklin Gothic Book" w:hAnsi="Franklin Gothic Book" w:cs="Verdana"/>
          <w:szCs w:val="20"/>
        </w:rPr>
        <w:t xml:space="preserve"> a les 13:30</w:t>
      </w:r>
      <w:r w:rsidR="007A643B">
        <w:rPr>
          <w:rFonts w:ascii="Franklin Gothic Book" w:hAnsi="Franklin Gothic Book" w:cs="Verdana"/>
          <w:szCs w:val="20"/>
        </w:rPr>
        <w:t>h</w:t>
      </w:r>
      <w:r w:rsidRPr="007A643B">
        <w:rPr>
          <w:rFonts w:ascii="Franklin Gothic Book" w:hAnsi="Franklin Gothic Book" w:cs="Verdana"/>
          <w:szCs w:val="20"/>
        </w:rPr>
        <w:t>. L’Ajuntament podrà variar aquest horari en cas necessari, previ acord amb el contractista i en funció de les modificacions o necessitats diàries.</w:t>
      </w:r>
    </w:p>
    <w:p w:rsidR="00C67DEF" w:rsidRPr="007A643B" w:rsidRDefault="00C67DEF" w:rsidP="00C67DEF">
      <w:pPr>
        <w:rPr>
          <w:szCs w:val="20"/>
        </w:rPr>
      </w:pPr>
    </w:p>
    <w:p w:rsidR="00C67DEF" w:rsidRPr="007A643B" w:rsidRDefault="00C67DEF" w:rsidP="00C67DEF">
      <w:pPr>
        <w:rPr>
          <w:rFonts w:ascii="Franklin Gothic Book" w:hAnsi="Franklin Gothic Book" w:cs="Verdana"/>
          <w:szCs w:val="20"/>
        </w:rPr>
      </w:pPr>
      <w:r w:rsidRPr="007A643B">
        <w:rPr>
          <w:rFonts w:ascii="Franklin Gothic Book" w:hAnsi="Franklin Gothic Book" w:cs="Verdana"/>
          <w:szCs w:val="20"/>
        </w:rPr>
        <w:t xml:space="preserve">El menjador escolar té caràcter de servei complementari i necessari per les llars d’infants públiques, amb la pretensió de donar resposta adequada a les necessitats de moltes famílies que, per raó de la seva situació laboral, professional o personal, demanen la prestació del servei de menjador escolar en el període </w:t>
      </w:r>
      <w:proofErr w:type="spellStart"/>
      <w:r w:rsidRPr="007A643B">
        <w:rPr>
          <w:rFonts w:ascii="Franklin Gothic Book" w:hAnsi="Franklin Gothic Book" w:cs="Verdana"/>
          <w:szCs w:val="20"/>
        </w:rPr>
        <w:t>inter</w:t>
      </w:r>
      <w:proofErr w:type="spellEnd"/>
      <w:r w:rsidRPr="007A643B">
        <w:rPr>
          <w:rFonts w:ascii="Franklin Gothic Book" w:hAnsi="Franklin Gothic Book" w:cs="Verdana"/>
          <w:szCs w:val="20"/>
        </w:rPr>
        <w:t>-lectiu del migdia.</w:t>
      </w:r>
    </w:p>
    <w:p w:rsidR="00C67DEF" w:rsidRPr="007A643B" w:rsidRDefault="00C67DEF" w:rsidP="00C67DEF">
      <w:pPr>
        <w:rPr>
          <w:rFonts w:ascii="Franklin Gothic Book" w:hAnsi="Franklin Gothic Book" w:cs="Verdana"/>
          <w:szCs w:val="20"/>
        </w:rPr>
      </w:pPr>
    </w:p>
    <w:p w:rsidR="00C67DEF" w:rsidRPr="007A643B" w:rsidRDefault="00C67DEF" w:rsidP="00C67DEF">
      <w:pPr>
        <w:numPr>
          <w:ilvl w:val="2"/>
          <w:numId w:val="8"/>
        </w:numPr>
        <w:ind w:left="1134" w:hanging="578"/>
        <w:rPr>
          <w:rFonts w:ascii="Franklin Gothic Book" w:hAnsi="Franklin Gothic Book" w:cs="Verdana"/>
          <w:b/>
          <w:bCs/>
          <w:szCs w:val="20"/>
        </w:rPr>
      </w:pPr>
      <w:r w:rsidRPr="007A643B">
        <w:rPr>
          <w:rFonts w:ascii="Franklin Gothic Book" w:hAnsi="Franklin Gothic Book" w:cs="Verdana"/>
          <w:b/>
          <w:bCs/>
          <w:szCs w:val="20"/>
        </w:rPr>
        <w:t>Personal per la prestació del servei</w:t>
      </w:r>
    </w:p>
    <w:p w:rsidR="00C67DEF" w:rsidRPr="007A643B" w:rsidRDefault="00C67DEF" w:rsidP="00C67DEF">
      <w:pPr>
        <w:rPr>
          <w:rFonts w:ascii="Franklin Gothic Book" w:hAnsi="Franklin Gothic Book" w:cs="Verdana"/>
          <w:b/>
          <w:bCs/>
          <w:szCs w:val="20"/>
        </w:rPr>
      </w:pPr>
    </w:p>
    <w:p w:rsidR="00C67DEF" w:rsidRPr="007A643B" w:rsidRDefault="00C67DEF" w:rsidP="00C67DEF">
      <w:pPr>
        <w:rPr>
          <w:rFonts w:ascii="Franklin Gothic Book" w:eastAsia="Calibri" w:hAnsi="Franklin Gothic Book"/>
          <w:szCs w:val="20"/>
          <w:lang w:eastAsia="en-US"/>
        </w:rPr>
      </w:pPr>
      <w:r w:rsidRPr="007A643B">
        <w:rPr>
          <w:rFonts w:ascii="Franklin Gothic Book" w:eastAsia="Calibri" w:hAnsi="Franklin Gothic Book"/>
          <w:szCs w:val="20"/>
          <w:lang w:eastAsia="en-US"/>
        </w:rPr>
        <w:t>La necessitat del servei és de dilluns a divendres de les 11:30 a les 13:30. L’Ajuntament podrà variar aquest horari en cas necessari, previ acord amb el contractista.</w:t>
      </w:r>
    </w:p>
    <w:p w:rsidR="00C67DEF" w:rsidRPr="007A643B" w:rsidRDefault="00C67DEF" w:rsidP="00C67DEF">
      <w:pPr>
        <w:rPr>
          <w:rFonts w:ascii="Franklin Gothic Book" w:hAnsi="Franklin Gothic Book"/>
          <w:szCs w:val="20"/>
          <w:lang w:eastAsia="ca-ES"/>
        </w:rPr>
      </w:pPr>
    </w:p>
    <w:p w:rsidR="008E4A82" w:rsidRPr="007A643B" w:rsidRDefault="00C67DEF" w:rsidP="00C67DEF">
      <w:pPr>
        <w:rPr>
          <w:rFonts w:ascii="Franklin Gothic Book" w:hAnsi="Franklin Gothic Book"/>
          <w:szCs w:val="20"/>
        </w:rPr>
      </w:pPr>
      <w:r w:rsidRPr="007A643B">
        <w:rPr>
          <w:rFonts w:ascii="Franklin Gothic Book" w:hAnsi="Franklin Gothic Book"/>
          <w:szCs w:val="20"/>
        </w:rPr>
        <w:t xml:space="preserve">El personal que presti el servei ha </w:t>
      </w:r>
      <w:r w:rsidR="007A643B">
        <w:rPr>
          <w:rFonts w:ascii="Franklin Gothic Book" w:hAnsi="Franklin Gothic Book"/>
          <w:szCs w:val="20"/>
        </w:rPr>
        <w:t>d’estar en possessió de</w:t>
      </w:r>
      <w:r w:rsidR="008E4A82" w:rsidRPr="007A643B">
        <w:rPr>
          <w:rFonts w:ascii="Franklin Gothic Book" w:hAnsi="Franklin Gothic Book"/>
          <w:szCs w:val="20"/>
        </w:rPr>
        <w:t>:</w:t>
      </w:r>
    </w:p>
    <w:p w:rsidR="008E4A82" w:rsidRPr="007A643B" w:rsidRDefault="008E4A82" w:rsidP="008E4A82">
      <w:pPr>
        <w:numPr>
          <w:ilvl w:val="0"/>
          <w:numId w:val="25"/>
        </w:numPr>
        <w:rPr>
          <w:rFonts w:ascii="Franklin Gothic Book" w:hAnsi="Franklin Gothic Book"/>
          <w:szCs w:val="20"/>
        </w:rPr>
      </w:pPr>
      <w:r w:rsidRPr="007A643B">
        <w:rPr>
          <w:rFonts w:ascii="Franklin Gothic Book" w:hAnsi="Franklin Gothic Book"/>
          <w:szCs w:val="20"/>
        </w:rPr>
        <w:t>Títol</w:t>
      </w:r>
      <w:r w:rsidR="00C67DEF" w:rsidRPr="007A643B">
        <w:rPr>
          <w:rFonts w:ascii="Franklin Gothic Book" w:hAnsi="Franklin Gothic Book"/>
          <w:szCs w:val="20"/>
        </w:rPr>
        <w:t xml:space="preserve"> de monitor de lleure </w:t>
      </w:r>
    </w:p>
    <w:p w:rsidR="008E4A82" w:rsidRPr="007A643B" w:rsidRDefault="008E4A82" w:rsidP="008E4A82">
      <w:pPr>
        <w:numPr>
          <w:ilvl w:val="0"/>
          <w:numId w:val="25"/>
        </w:numPr>
        <w:rPr>
          <w:rFonts w:ascii="Franklin Gothic Book" w:hAnsi="Franklin Gothic Book"/>
          <w:szCs w:val="20"/>
        </w:rPr>
      </w:pPr>
      <w:r w:rsidRPr="007A643B">
        <w:rPr>
          <w:rFonts w:ascii="Franklin Gothic Book" w:hAnsi="Franklin Gothic Book"/>
          <w:szCs w:val="20"/>
        </w:rPr>
        <w:t xml:space="preserve">Títol de </w:t>
      </w:r>
      <w:r w:rsidR="00C67DEF" w:rsidRPr="007A643B">
        <w:rPr>
          <w:rFonts w:ascii="Franklin Gothic Book" w:hAnsi="Franklin Gothic Book"/>
          <w:szCs w:val="20"/>
        </w:rPr>
        <w:t xml:space="preserve">manipulador d'aliments en vigor i complir les normes d'higiene establertes. </w:t>
      </w:r>
    </w:p>
    <w:p w:rsidR="008E4A82" w:rsidRPr="007A643B" w:rsidRDefault="008E4A82" w:rsidP="008E4A82">
      <w:pPr>
        <w:numPr>
          <w:ilvl w:val="0"/>
          <w:numId w:val="25"/>
        </w:numPr>
        <w:rPr>
          <w:rFonts w:ascii="Franklin Gothic Book" w:hAnsi="Franklin Gothic Book"/>
          <w:szCs w:val="20"/>
        </w:rPr>
      </w:pPr>
      <w:r w:rsidRPr="007A643B">
        <w:rPr>
          <w:rFonts w:ascii="Franklin Gothic Book" w:hAnsi="Franklin Gothic Book"/>
          <w:szCs w:val="20"/>
        </w:rPr>
        <w:t>Certificat negatiu de delictes de naturalesa sexual</w:t>
      </w:r>
    </w:p>
    <w:p w:rsidR="008E4A82" w:rsidRPr="007A643B" w:rsidRDefault="008E4A82" w:rsidP="008E4A82">
      <w:pPr>
        <w:rPr>
          <w:rFonts w:ascii="Franklin Gothic Book" w:hAnsi="Franklin Gothic Book"/>
          <w:szCs w:val="20"/>
        </w:rPr>
      </w:pPr>
    </w:p>
    <w:p w:rsidR="00C67DEF" w:rsidRPr="007A643B" w:rsidRDefault="00C67DEF" w:rsidP="008E4A82">
      <w:pPr>
        <w:rPr>
          <w:rFonts w:ascii="Franklin Gothic Book" w:hAnsi="Franklin Gothic Book"/>
          <w:szCs w:val="20"/>
        </w:rPr>
      </w:pPr>
      <w:r w:rsidRPr="007A643B">
        <w:rPr>
          <w:rFonts w:ascii="Franklin Gothic Book" w:hAnsi="Franklin Gothic Book"/>
          <w:szCs w:val="20"/>
        </w:rPr>
        <w:t>És obligació del licitador garantir la formació suficient del seu personal.</w:t>
      </w:r>
    </w:p>
    <w:p w:rsidR="00C67DEF" w:rsidRPr="007A643B" w:rsidRDefault="00C67DEF" w:rsidP="00C67DEF">
      <w:pPr>
        <w:rPr>
          <w:rFonts w:ascii="Franklin Gothic Book" w:hAnsi="Franklin Gothic Book"/>
          <w:szCs w:val="20"/>
        </w:rPr>
      </w:pPr>
    </w:p>
    <w:p w:rsidR="000F66E7" w:rsidRDefault="000F66E7" w:rsidP="00C67DEF">
      <w:pPr>
        <w:rPr>
          <w:rFonts w:ascii="Franklin Gothic Book" w:hAnsi="Franklin Gothic Book"/>
          <w:szCs w:val="20"/>
        </w:rPr>
      </w:pPr>
      <w:r>
        <w:rPr>
          <w:rFonts w:ascii="Franklin Gothic Book" w:hAnsi="Franklin Gothic Book"/>
          <w:szCs w:val="20"/>
        </w:rPr>
        <w:t xml:space="preserve">És d’obligat compliment que la meitat de la </w:t>
      </w:r>
      <w:r w:rsidRPr="000F66E7">
        <w:rPr>
          <w:rFonts w:ascii="Franklin Gothic Book" w:hAnsi="Franklin Gothic Book"/>
          <w:szCs w:val="20"/>
        </w:rPr>
        <w:t>plantilla de monitoratge adscrita al contracte tingui formació en matèria de primers auxilis de mínim 5 hores.</w:t>
      </w:r>
      <w:bookmarkStart w:id="0" w:name="_GoBack"/>
      <w:bookmarkEnd w:id="0"/>
    </w:p>
    <w:p w:rsidR="000F66E7" w:rsidRPr="007A643B" w:rsidRDefault="000F66E7" w:rsidP="00C67DEF">
      <w:pPr>
        <w:rPr>
          <w:rFonts w:ascii="Franklin Gothic Book" w:hAnsi="Franklin Gothic Book"/>
          <w:szCs w:val="20"/>
        </w:rPr>
      </w:pPr>
    </w:p>
    <w:p w:rsidR="00C67DEF" w:rsidRPr="007A643B" w:rsidRDefault="00C67DEF" w:rsidP="00C67DEF">
      <w:pPr>
        <w:autoSpaceDE w:val="0"/>
        <w:autoSpaceDN w:val="0"/>
        <w:adjustRightInd w:val="0"/>
        <w:rPr>
          <w:rFonts w:ascii="Franklin Gothic Book" w:hAnsi="Franklin Gothic Book"/>
          <w:szCs w:val="20"/>
        </w:rPr>
      </w:pPr>
      <w:r w:rsidRPr="007A643B">
        <w:rPr>
          <w:rFonts w:ascii="Franklin Gothic Book" w:hAnsi="Franklin Gothic Book" w:cs="Arial"/>
          <w:szCs w:val="20"/>
        </w:rPr>
        <w:t>L’empresa adjudicatària es responsabilitzarà de l’aplicació de les mesures de formació del seu personal en matèria de prevenció de riscos laborals.</w:t>
      </w:r>
    </w:p>
    <w:p w:rsidR="00C67DEF" w:rsidRPr="007A643B" w:rsidRDefault="00C67DEF" w:rsidP="00C67DEF">
      <w:pPr>
        <w:rPr>
          <w:rFonts w:ascii="Franklin Gothic Book" w:hAnsi="Franklin Gothic Book"/>
          <w:szCs w:val="20"/>
        </w:rPr>
      </w:pPr>
    </w:p>
    <w:p w:rsidR="00C67DEF" w:rsidRPr="007A643B" w:rsidRDefault="00C67DEF" w:rsidP="00C67DEF">
      <w:pPr>
        <w:rPr>
          <w:rFonts w:ascii="Franklin Gothic Book" w:hAnsi="Franklin Gothic Book"/>
          <w:szCs w:val="20"/>
        </w:rPr>
      </w:pPr>
      <w:r w:rsidRPr="007A643B">
        <w:rPr>
          <w:rFonts w:ascii="Franklin Gothic Book" w:hAnsi="Franklin Gothic Book"/>
          <w:szCs w:val="20"/>
        </w:rPr>
        <w:t xml:space="preserve">L’adjudicatari ha de comptar amb recursos humans suficients que disposin de la qualificació professional adequada per cobrir </w:t>
      </w:r>
      <w:r w:rsidRPr="007A643B">
        <w:rPr>
          <w:rFonts w:ascii="Franklin Gothic Book" w:hAnsi="Franklin Gothic Book"/>
          <w:b/>
          <w:szCs w:val="20"/>
        </w:rPr>
        <w:t>amb caràcter immediat i completament</w:t>
      </w:r>
      <w:r w:rsidRPr="007A643B">
        <w:rPr>
          <w:rFonts w:ascii="Franklin Gothic Book" w:hAnsi="Franklin Gothic Book"/>
          <w:szCs w:val="20"/>
        </w:rPr>
        <w:t xml:space="preserve"> les necessitats del personal del servei en els casos d’absentisme, vacances, baixes, permisos, etc.</w:t>
      </w:r>
    </w:p>
    <w:p w:rsidR="00C67DEF" w:rsidRPr="007A643B" w:rsidRDefault="00C67DEF" w:rsidP="00C67DEF">
      <w:pPr>
        <w:rPr>
          <w:rFonts w:ascii="Franklin Gothic Book" w:hAnsi="Franklin Gothic Book"/>
          <w:szCs w:val="20"/>
        </w:rPr>
      </w:pPr>
    </w:p>
    <w:p w:rsidR="00C67DEF" w:rsidRPr="007A643B" w:rsidRDefault="00C67DEF" w:rsidP="00C67DEF">
      <w:pPr>
        <w:rPr>
          <w:rFonts w:ascii="Franklin Gothic Book" w:hAnsi="Franklin Gothic Book"/>
          <w:szCs w:val="20"/>
        </w:rPr>
      </w:pPr>
      <w:r w:rsidRPr="007A643B">
        <w:rPr>
          <w:rFonts w:ascii="Franklin Gothic Book" w:hAnsi="Franklin Gothic Book"/>
          <w:szCs w:val="20"/>
        </w:rPr>
        <w:t>Serà responsabilitat de l’adjudicatari establir mecanisme de supervisió necessaris per a garantir la puntualitat del personal i les hores de dedicació contractades.</w:t>
      </w:r>
    </w:p>
    <w:p w:rsidR="00C67DEF" w:rsidRPr="007A643B" w:rsidRDefault="00C67DEF" w:rsidP="00C67DEF">
      <w:pPr>
        <w:rPr>
          <w:rFonts w:ascii="Franklin Gothic Book" w:hAnsi="Franklin Gothic Book"/>
          <w:szCs w:val="20"/>
        </w:rPr>
      </w:pPr>
    </w:p>
    <w:p w:rsidR="00C67DEF" w:rsidRPr="007A643B" w:rsidRDefault="00C67DEF" w:rsidP="00C67DEF">
      <w:pPr>
        <w:autoSpaceDE w:val="0"/>
        <w:autoSpaceDN w:val="0"/>
        <w:adjustRightInd w:val="0"/>
        <w:rPr>
          <w:rFonts w:ascii="Franklin Gothic Book" w:hAnsi="Franklin Gothic Book"/>
          <w:szCs w:val="20"/>
        </w:rPr>
      </w:pPr>
      <w:r w:rsidRPr="007A643B">
        <w:rPr>
          <w:rFonts w:ascii="Franklin Gothic Book" w:hAnsi="Franklin Gothic Book" w:cs="Arial"/>
          <w:szCs w:val="20"/>
        </w:rPr>
        <w:t>Atès que els serveis objecte d’aquest contracte s’han de prestar en llars d’infants que atenen nens/es entre 0 i 3 anys, l’empresa adjudicatària, a petició de la direcció de la llar, haurà de canviar el personal sempre que s’acrediti que no efectua la seva tasca de forma correcta.</w:t>
      </w:r>
    </w:p>
    <w:p w:rsidR="00C67DEF" w:rsidRPr="007A643B" w:rsidRDefault="00C67DEF" w:rsidP="00C67DEF">
      <w:pPr>
        <w:rPr>
          <w:rFonts w:ascii="Franklin Gothic Book" w:hAnsi="Franklin Gothic Book"/>
          <w:szCs w:val="20"/>
        </w:rPr>
      </w:pPr>
    </w:p>
    <w:p w:rsidR="00C67DEF" w:rsidRPr="007A643B" w:rsidRDefault="00C67DEF" w:rsidP="00C67DEF">
      <w:pPr>
        <w:rPr>
          <w:rFonts w:ascii="Franklin Gothic Book" w:hAnsi="Franklin Gothic Book"/>
          <w:szCs w:val="20"/>
        </w:rPr>
      </w:pPr>
      <w:r w:rsidRPr="007A643B">
        <w:rPr>
          <w:rFonts w:ascii="Franklin Gothic Book" w:hAnsi="Franklin Gothic Book"/>
          <w:szCs w:val="20"/>
        </w:rPr>
        <w:t xml:space="preserve">L’adjudicatari serà responsable davant l’Ajuntament de les faltes comeses pels seus empleats durant la prestació del servei i estarà obligat a reparar els perjudicis causes, i també tots els danys </w:t>
      </w:r>
      <w:r w:rsidRPr="007A643B">
        <w:rPr>
          <w:rFonts w:ascii="Franklin Gothic Book" w:hAnsi="Franklin Gothic Book"/>
          <w:szCs w:val="20"/>
        </w:rPr>
        <w:lastRenderedPageBreak/>
        <w:t>que pugui produir en qualsevol tipus d’instal·lació una prestació defectuosa del servei sens perjudici de les sancions que corresponguin a cada cas concret.</w:t>
      </w:r>
    </w:p>
    <w:p w:rsidR="00C67DEF" w:rsidRPr="007A643B" w:rsidRDefault="00C67DEF" w:rsidP="00C67DEF">
      <w:pPr>
        <w:rPr>
          <w:rFonts w:ascii="Franklin Gothic Book" w:hAnsi="Franklin Gothic Book"/>
          <w:szCs w:val="20"/>
        </w:rPr>
      </w:pPr>
    </w:p>
    <w:p w:rsidR="00C67DEF" w:rsidRPr="007A643B" w:rsidRDefault="00C67DEF" w:rsidP="00C67DEF">
      <w:pPr>
        <w:rPr>
          <w:rFonts w:ascii="Franklin Gothic Book" w:hAnsi="Franklin Gothic Book"/>
          <w:szCs w:val="20"/>
        </w:rPr>
      </w:pPr>
      <w:r w:rsidRPr="007A643B">
        <w:rPr>
          <w:rFonts w:ascii="Franklin Gothic Book" w:hAnsi="Franklin Gothic Book"/>
          <w:szCs w:val="20"/>
        </w:rPr>
        <w:t>L’adjudicatari assignarà un/a representant amb poder suficient a través del qual es canalitzaran totes les relacions d’aquest contracte, el qual realitzarà, periòdicament, visites al centre i serà localitzable durant el transcurs del servei per solucionar qualsevol dubte o problema que sorgeixi.</w:t>
      </w:r>
    </w:p>
    <w:p w:rsidR="00C67DEF" w:rsidRPr="007A643B" w:rsidRDefault="00C67DEF" w:rsidP="00C67DEF">
      <w:pPr>
        <w:autoSpaceDE w:val="0"/>
        <w:autoSpaceDN w:val="0"/>
        <w:adjustRightInd w:val="0"/>
        <w:rPr>
          <w:rFonts w:ascii="Franklin Gothic Book" w:hAnsi="Franklin Gothic Book" w:cs="Verdana"/>
          <w:szCs w:val="20"/>
        </w:rPr>
      </w:pPr>
    </w:p>
    <w:p w:rsidR="00C67DEF" w:rsidRPr="007A643B" w:rsidRDefault="00C67DEF" w:rsidP="00C67DEF">
      <w:pPr>
        <w:autoSpaceDE w:val="0"/>
        <w:autoSpaceDN w:val="0"/>
        <w:adjustRightInd w:val="0"/>
        <w:rPr>
          <w:rFonts w:ascii="Franklin Gothic Book" w:hAnsi="Franklin Gothic Book"/>
          <w:szCs w:val="20"/>
        </w:rPr>
      </w:pPr>
      <w:r w:rsidRPr="007A643B">
        <w:rPr>
          <w:rFonts w:ascii="Franklin Gothic Book" w:hAnsi="Franklin Gothic Book" w:cs="Arial"/>
          <w:szCs w:val="20"/>
        </w:rPr>
        <w:t>En cas de vaga legal, l’entitat adjudicatària estarà obligada a garantir la prestació dels serveis mínims, en el cas que estiguin contemplats legalment.</w:t>
      </w:r>
    </w:p>
    <w:p w:rsidR="00C67DEF" w:rsidRPr="007A643B" w:rsidRDefault="00C67DEF" w:rsidP="00C67DEF">
      <w:pPr>
        <w:autoSpaceDE w:val="0"/>
        <w:autoSpaceDN w:val="0"/>
        <w:adjustRightInd w:val="0"/>
        <w:rPr>
          <w:rFonts w:ascii="Franklin Gothic Book" w:hAnsi="Franklin Gothic Book" w:cs="Verdana"/>
          <w:szCs w:val="20"/>
        </w:rPr>
      </w:pPr>
    </w:p>
    <w:p w:rsidR="00C67DEF" w:rsidRPr="007A643B" w:rsidRDefault="00C67DEF" w:rsidP="00C67DEF">
      <w:pPr>
        <w:numPr>
          <w:ilvl w:val="2"/>
          <w:numId w:val="8"/>
        </w:numPr>
        <w:ind w:left="1134" w:hanging="578"/>
        <w:rPr>
          <w:rFonts w:ascii="Franklin Gothic Book" w:hAnsi="Franklin Gothic Book" w:cs="Verdana"/>
          <w:b/>
          <w:bCs/>
          <w:szCs w:val="20"/>
        </w:rPr>
      </w:pPr>
      <w:r w:rsidRPr="007A643B">
        <w:rPr>
          <w:rFonts w:ascii="Franklin Gothic Book" w:hAnsi="Franklin Gothic Book" w:cs="Verdana"/>
          <w:b/>
          <w:bCs/>
          <w:szCs w:val="20"/>
        </w:rPr>
        <w:t>Normativa</w:t>
      </w:r>
    </w:p>
    <w:p w:rsidR="00C67DEF" w:rsidRPr="007A643B" w:rsidRDefault="00C67DEF" w:rsidP="00C67DEF">
      <w:pPr>
        <w:rPr>
          <w:rFonts w:ascii="Franklin Gothic Book" w:hAnsi="Franklin Gothic Book" w:cs="Verdana"/>
          <w:b/>
          <w:bCs/>
          <w:szCs w:val="20"/>
        </w:rPr>
      </w:pPr>
    </w:p>
    <w:p w:rsidR="00C67DEF" w:rsidRPr="007A643B" w:rsidRDefault="00C67DEF" w:rsidP="00C67DEF">
      <w:pPr>
        <w:rPr>
          <w:rFonts w:ascii="Franklin Gothic Book" w:hAnsi="Franklin Gothic Book" w:cs="Arial"/>
          <w:szCs w:val="20"/>
        </w:rPr>
      </w:pPr>
      <w:r w:rsidRPr="007A643B">
        <w:rPr>
          <w:rFonts w:ascii="Franklin Gothic Book" w:hAnsi="Franklin Gothic Book" w:cs="Arial"/>
          <w:szCs w:val="20"/>
        </w:rPr>
        <w:t>El servei es prestarà d’acord amb la normativa següent:</w:t>
      </w:r>
    </w:p>
    <w:p w:rsidR="00C67DEF" w:rsidRPr="007A643B" w:rsidRDefault="00C67DEF" w:rsidP="00C67DEF">
      <w:pPr>
        <w:rPr>
          <w:rFonts w:ascii="Franklin Gothic Book" w:hAnsi="Franklin Gothic Book" w:cs="Arial"/>
          <w:szCs w:val="20"/>
        </w:rPr>
      </w:pPr>
    </w:p>
    <w:p w:rsidR="00C67DEF" w:rsidRPr="007A643B" w:rsidRDefault="00C67DEF" w:rsidP="00C67DEF">
      <w:pPr>
        <w:pStyle w:val="Default"/>
        <w:jc w:val="both"/>
        <w:rPr>
          <w:rFonts w:ascii="Franklin Gothic Book" w:hAnsi="Franklin Gothic Book"/>
          <w:color w:val="auto"/>
          <w:sz w:val="20"/>
          <w:szCs w:val="20"/>
          <w:lang w:eastAsia="es-ES"/>
        </w:rPr>
      </w:pPr>
      <w:r w:rsidRPr="007A643B">
        <w:rPr>
          <w:rFonts w:ascii="Franklin Gothic Book" w:hAnsi="Franklin Gothic Book"/>
          <w:color w:val="auto"/>
          <w:sz w:val="20"/>
          <w:szCs w:val="20"/>
          <w:lang w:eastAsia="es-ES"/>
        </w:rPr>
        <w:t xml:space="preserve">- Decret 208/2001, de 24 de juliol, pel qual es regulen les condicions per a l’exercici d’activitats de formació de manipuladors d’aliments que es desenvolupen a Catalunya per part d’entitats autoritzades. </w:t>
      </w:r>
    </w:p>
    <w:p w:rsidR="00C67DEF" w:rsidRPr="007A643B" w:rsidRDefault="00C67DEF" w:rsidP="00C67DEF">
      <w:pPr>
        <w:pStyle w:val="Default"/>
        <w:spacing w:after="14"/>
        <w:jc w:val="both"/>
        <w:rPr>
          <w:rFonts w:ascii="Franklin Gothic Book" w:hAnsi="Franklin Gothic Book"/>
          <w:color w:val="auto"/>
          <w:sz w:val="20"/>
          <w:szCs w:val="20"/>
          <w:lang w:eastAsia="es-ES"/>
        </w:rPr>
      </w:pPr>
      <w:r w:rsidRPr="007A643B">
        <w:rPr>
          <w:rFonts w:ascii="Franklin Gothic Book" w:hAnsi="Franklin Gothic Book"/>
          <w:color w:val="auto"/>
          <w:sz w:val="20"/>
          <w:szCs w:val="20"/>
          <w:lang w:eastAsia="es-ES"/>
        </w:rPr>
        <w:t xml:space="preserve">- Resolució SLT/1429/2020, de 18 de juny, per la qual s’adopten mesures bàsiques de protecció i organitzatives per prevenir el risc de transmissió i afavorir la contenció de la infecció per SARS-CoV-2. </w:t>
      </w:r>
    </w:p>
    <w:p w:rsidR="00C67DEF" w:rsidRPr="007A643B" w:rsidRDefault="00C67DEF" w:rsidP="00C67DEF">
      <w:pPr>
        <w:pStyle w:val="Default"/>
        <w:jc w:val="both"/>
        <w:rPr>
          <w:rFonts w:ascii="Franklin Gothic Book" w:hAnsi="Franklin Gothic Book"/>
          <w:color w:val="auto"/>
          <w:sz w:val="20"/>
          <w:szCs w:val="20"/>
          <w:lang w:eastAsia="es-ES"/>
        </w:rPr>
      </w:pPr>
      <w:r w:rsidRPr="007A643B">
        <w:rPr>
          <w:rFonts w:ascii="Franklin Gothic Book" w:hAnsi="Franklin Gothic Book"/>
          <w:color w:val="auto"/>
          <w:sz w:val="20"/>
          <w:szCs w:val="20"/>
          <w:lang w:eastAsia="es-ES"/>
        </w:rPr>
        <w:t xml:space="preserve">- Les normatives sanitàries vigents i futures que es puguin aprovar per les autoritats sanitàries, el govern estatal o autonòmic derivades de la crisis sanitària provocada pel Covid-19. </w:t>
      </w:r>
    </w:p>
    <w:p w:rsidR="007C50BF" w:rsidRPr="007A643B" w:rsidRDefault="007C50BF" w:rsidP="00C67DEF">
      <w:pPr>
        <w:pStyle w:val="Default"/>
        <w:jc w:val="both"/>
        <w:rPr>
          <w:rFonts w:ascii="Franklin Gothic Book" w:hAnsi="Franklin Gothic Book"/>
          <w:color w:val="auto"/>
          <w:sz w:val="20"/>
          <w:szCs w:val="20"/>
          <w:lang w:eastAsia="es-ES"/>
        </w:rPr>
      </w:pPr>
    </w:p>
    <w:p w:rsidR="007C50BF" w:rsidRPr="007A643B" w:rsidRDefault="007C50BF" w:rsidP="007C50BF">
      <w:pPr>
        <w:autoSpaceDE w:val="0"/>
        <w:autoSpaceDN w:val="0"/>
        <w:adjustRightInd w:val="0"/>
        <w:rPr>
          <w:rFonts w:ascii="Franklin Gothic Book" w:hAnsi="Franklin Gothic Book" w:cs="Arial"/>
          <w:szCs w:val="20"/>
        </w:rPr>
      </w:pPr>
      <w:r w:rsidRPr="007A643B">
        <w:rPr>
          <w:rFonts w:ascii="Franklin Gothic Book" w:hAnsi="Franklin Gothic Book" w:cs="Arial"/>
          <w:szCs w:val="20"/>
        </w:rPr>
        <w:t xml:space="preserve">L’empresa haurà de tenir contractada una pòlissa d’assegurança responsabilitat civil i d’accidents, d’acord amb el conveni col·lectiu d’aplicació. </w:t>
      </w:r>
    </w:p>
    <w:p w:rsidR="007C50BF" w:rsidRPr="007A643B" w:rsidRDefault="007C50BF" w:rsidP="00C67DEF">
      <w:pPr>
        <w:pStyle w:val="Default"/>
        <w:jc w:val="both"/>
        <w:rPr>
          <w:rFonts w:ascii="Franklin Gothic Book" w:hAnsi="Franklin Gothic Book"/>
          <w:color w:val="auto"/>
          <w:sz w:val="20"/>
          <w:szCs w:val="20"/>
          <w:lang w:eastAsia="es-ES"/>
        </w:rPr>
      </w:pPr>
    </w:p>
    <w:p w:rsidR="00C67DEF" w:rsidRPr="007A643B" w:rsidRDefault="00C67DEF" w:rsidP="00C67DEF">
      <w:pPr>
        <w:autoSpaceDE w:val="0"/>
        <w:autoSpaceDN w:val="0"/>
        <w:adjustRightInd w:val="0"/>
        <w:rPr>
          <w:rFonts w:ascii="Franklin Gothic Book" w:hAnsi="Franklin Gothic Book" w:cs="Verdana"/>
          <w:szCs w:val="20"/>
        </w:rPr>
      </w:pPr>
    </w:p>
    <w:p w:rsidR="00C67DEF" w:rsidRPr="007A643B" w:rsidRDefault="00C67DEF" w:rsidP="00C67DEF">
      <w:pPr>
        <w:numPr>
          <w:ilvl w:val="0"/>
          <w:numId w:val="8"/>
        </w:numPr>
        <w:rPr>
          <w:rFonts w:ascii="Franklin Gothic Book" w:hAnsi="Franklin Gothic Book"/>
          <w:b/>
          <w:szCs w:val="20"/>
        </w:rPr>
      </w:pPr>
      <w:r w:rsidRPr="007A643B">
        <w:rPr>
          <w:rFonts w:ascii="Franklin Gothic Book" w:hAnsi="Franklin Gothic Book" w:cs="Verdana"/>
          <w:b/>
          <w:bCs/>
          <w:szCs w:val="20"/>
        </w:rPr>
        <w:t>TERMINI D’EXECUCIÓ</w:t>
      </w:r>
    </w:p>
    <w:p w:rsidR="00C67DEF" w:rsidRPr="007A643B" w:rsidRDefault="00C67DEF" w:rsidP="00C67DEF">
      <w:pPr>
        <w:autoSpaceDE w:val="0"/>
        <w:autoSpaceDN w:val="0"/>
        <w:adjustRightInd w:val="0"/>
        <w:rPr>
          <w:rFonts w:ascii="Franklin Gothic Book" w:hAnsi="Franklin Gothic Book" w:cs="Verdana"/>
          <w:szCs w:val="20"/>
        </w:rPr>
      </w:pPr>
    </w:p>
    <w:p w:rsidR="00C67DEF" w:rsidRPr="007A643B" w:rsidRDefault="00C67DEF" w:rsidP="00C67DEF">
      <w:pPr>
        <w:autoSpaceDE w:val="0"/>
        <w:autoSpaceDN w:val="0"/>
        <w:adjustRightInd w:val="0"/>
        <w:rPr>
          <w:rFonts w:ascii="Franklin Gothic Book" w:hAnsi="Franklin Gothic Book" w:cs="Arial"/>
          <w:szCs w:val="20"/>
        </w:rPr>
      </w:pPr>
      <w:r w:rsidRPr="007A643B">
        <w:rPr>
          <w:rFonts w:ascii="Franklin Gothic Book" w:hAnsi="Franklin Gothic Book" w:cs="Arial"/>
          <w:szCs w:val="20"/>
        </w:rPr>
        <w:t>El termini d’execució del contracte és de dos cursos escolars</w:t>
      </w:r>
      <w:r w:rsidR="00FC2812" w:rsidRPr="007A643B">
        <w:rPr>
          <w:rFonts w:ascii="Franklin Gothic Book" w:hAnsi="Franklin Gothic Book" w:cs="Arial"/>
          <w:szCs w:val="20"/>
        </w:rPr>
        <w:t>, amb possibilitat d’una pròrroga</w:t>
      </w:r>
      <w:r w:rsidRPr="007A643B">
        <w:rPr>
          <w:rFonts w:ascii="Franklin Gothic Book" w:hAnsi="Franklin Gothic Book" w:cs="Arial"/>
          <w:szCs w:val="20"/>
        </w:rPr>
        <w:t>:</w:t>
      </w:r>
    </w:p>
    <w:p w:rsidR="00350FCB" w:rsidRPr="007A643B" w:rsidRDefault="00350FCB" w:rsidP="00C67DEF">
      <w:pPr>
        <w:autoSpaceDE w:val="0"/>
        <w:autoSpaceDN w:val="0"/>
        <w:adjustRightInd w:val="0"/>
        <w:rPr>
          <w:rFonts w:ascii="Franklin Gothic Book" w:hAnsi="Franklin Gothic Book" w:cs="Arial"/>
          <w:szCs w:val="20"/>
        </w:rPr>
      </w:pPr>
    </w:p>
    <w:p w:rsidR="00C67DEF" w:rsidRPr="007A643B" w:rsidRDefault="00C67DEF" w:rsidP="00C67DEF">
      <w:pPr>
        <w:numPr>
          <w:ilvl w:val="0"/>
          <w:numId w:val="24"/>
        </w:numPr>
        <w:autoSpaceDE w:val="0"/>
        <w:autoSpaceDN w:val="0"/>
        <w:adjustRightInd w:val="0"/>
        <w:rPr>
          <w:rFonts w:ascii="Franklin Gothic Book" w:hAnsi="Franklin Gothic Book" w:cs="Arial"/>
          <w:szCs w:val="20"/>
        </w:rPr>
      </w:pPr>
      <w:r w:rsidRPr="007A643B">
        <w:rPr>
          <w:rFonts w:ascii="Franklin Gothic Book" w:hAnsi="Franklin Gothic Book" w:cs="Arial"/>
          <w:szCs w:val="20"/>
        </w:rPr>
        <w:t xml:space="preserve">Curs 2023-2024 : des del primer dia lectiu de setembre de 2023 al </w:t>
      </w:r>
      <w:r w:rsidR="007A643B">
        <w:rPr>
          <w:rFonts w:ascii="Franklin Gothic Book" w:hAnsi="Franklin Gothic Book" w:cs="Arial"/>
          <w:szCs w:val="20"/>
        </w:rPr>
        <w:t>darrer dia lectiu</w:t>
      </w:r>
      <w:r w:rsidRPr="007A643B">
        <w:rPr>
          <w:rFonts w:ascii="Franklin Gothic Book" w:hAnsi="Franklin Gothic Book" w:cs="Arial"/>
          <w:szCs w:val="20"/>
        </w:rPr>
        <w:t xml:space="preserve"> de juliol de 2024</w:t>
      </w:r>
      <w:r w:rsidR="007A643B">
        <w:rPr>
          <w:rFonts w:ascii="Franklin Gothic Book" w:hAnsi="Franklin Gothic Book" w:cs="Arial"/>
          <w:szCs w:val="20"/>
        </w:rPr>
        <w:t>.</w:t>
      </w:r>
    </w:p>
    <w:p w:rsidR="00C67DEF" w:rsidRPr="007A643B" w:rsidRDefault="00C67DEF" w:rsidP="00C67DEF">
      <w:pPr>
        <w:numPr>
          <w:ilvl w:val="0"/>
          <w:numId w:val="24"/>
        </w:numPr>
        <w:autoSpaceDE w:val="0"/>
        <w:autoSpaceDN w:val="0"/>
        <w:adjustRightInd w:val="0"/>
        <w:rPr>
          <w:rFonts w:ascii="Franklin Gothic Book" w:hAnsi="Franklin Gothic Book" w:cs="Arial"/>
          <w:szCs w:val="20"/>
        </w:rPr>
      </w:pPr>
      <w:r w:rsidRPr="007A643B">
        <w:rPr>
          <w:rFonts w:ascii="Franklin Gothic Book" w:hAnsi="Franklin Gothic Book" w:cs="Arial"/>
          <w:szCs w:val="20"/>
        </w:rPr>
        <w:t xml:space="preserve">Curs 2024-2025: des del primer dia lectiu de setembre de 2024 </w:t>
      </w:r>
      <w:r w:rsidR="007A643B" w:rsidRPr="007A643B">
        <w:rPr>
          <w:rFonts w:ascii="Franklin Gothic Book" w:hAnsi="Franklin Gothic Book" w:cs="Arial"/>
          <w:szCs w:val="20"/>
        </w:rPr>
        <w:t xml:space="preserve">al </w:t>
      </w:r>
      <w:r w:rsidR="007A643B">
        <w:rPr>
          <w:rFonts w:ascii="Franklin Gothic Book" w:hAnsi="Franklin Gothic Book" w:cs="Arial"/>
          <w:szCs w:val="20"/>
        </w:rPr>
        <w:t>darrer dia lectiu</w:t>
      </w:r>
      <w:r w:rsidR="007A643B" w:rsidRPr="007A643B">
        <w:rPr>
          <w:rFonts w:ascii="Franklin Gothic Book" w:hAnsi="Franklin Gothic Book" w:cs="Arial"/>
          <w:szCs w:val="20"/>
        </w:rPr>
        <w:t xml:space="preserve"> </w:t>
      </w:r>
      <w:r w:rsidRPr="007A643B">
        <w:rPr>
          <w:rFonts w:ascii="Franklin Gothic Book" w:hAnsi="Franklin Gothic Book" w:cs="Arial"/>
          <w:szCs w:val="20"/>
        </w:rPr>
        <w:t>de 2025</w:t>
      </w:r>
      <w:r w:rsidR="007A643B">
        <w:rPr>
          <w:rFonts w:ascii="Franklin Gothic Book" w:hAnsi="Franklin Gothic Book" w:cs="Arial"/>
          <w:szCs w:val="20"/>
        </w:rPr>
        <w:t>.</w:t>
      </w:r>
    </w:p>
    <w:p w:rsidR="00C67DEF" w:rsidRDefault="00C67DEF" w:rsidP="00207B80">
      <w:pPr>
        <w:autoSpaceDE w:val="0"/>
        <w:autoSpaceDN w:val="0"/>
        <w:adjustRightInd w:val="0"/>
        <w:rPr>
          <w:rFonts w:ascii="Franklin Gothic Book" w:hAnsi="Franklin Gothic Book" w:cs="Arial"/>
          <w:szCs w:val="20"/>
        </w:rPr>
      </w:pPr>
    </w:p>
    <w:p w:rsidR="00207B80" w:rsidRDefault="00207B80" w:rsidP="00207B80">
      <w:pPr>
        <w:autoSpaceDE w:val="0"/>
        <w:autoSpaceDN w:val="0"/>
        <w:adjustRightInd w:val="0"/>
        <w:rPr>
          <w:rFonts w:ascii="Franklin Gothic Book" w:hAnsi="Franklin Gothic Book" w:cs="Arial"/>
          <w:szCs w:val="20"/>
        </w:rPr>
      </w:pPr>
      <w:r>
        <w:rPr>
          <w:rFonts w:ascii="Franklin Gothic Book" w:hAnsi="Franklin Gothic Book" w:cs="Arial"/>
          <w:szCs w:val="20"/>
        </w:rPr>
        <w:t xml:space="preserve">L’execució del servei de menjador de la 2na escola bressol municipal queda subjecte a l’inici d’execució del servei d’escolarització i a l’autorització de places per part de la Generalitat de Catalunya. </w:t>
      </w:r>
    </w:p>
    <w:p w:rsidR="00207B80" w:rsidRDefault="00207B80" w:rsidP="00207B80">
      <w:pPr>
        <w:autoSpaceDE w:val="0"/>
        <w:autoSpaceDN w:val="0"/>
        <w:adjustRightInd w:val="0"/>
        <w:rPr>
          <w:rFonts w:ascii="Franklin Gothic Book" w:hAnsi="Franklin Gothic Book" w:cs="Arial"/>
          <w:szCs w:val="20"/>
        </w:rPr>
      </w:pPr>
      <w:r>
        <w:rPr>
          <w:rFonts w:ascii="Franklin Gothic Book" w:hAnsi="Franklin Gothic Book" w:cs="Arial"/>
          <w:szCs w:val="20"/>
        </w:rPr>
        <w:t>Fins que no s’iniciï el servei d’escolarització i s’obtingui l’autorització de places per part de la Generalitat de Catalunya, no es podrà iniciar el servei ni tampoc realitzar-ne la pertinent facturació.</w:t>
      </w:r>
    </w:p>
    <w:p w:rsidR="00207B80" w:rsidRPr="007A643B" w:rsidRDefault="00207B80" w:rsidP="00207B80">
      <w:pPr>
        <w:autoSpaceDE w:val="0"/>
        <w:autoSpaceDN w:val="0"/>
        <w:adjustRightInd w:val="0"/>
        <w:rPr>
          <w:rFonts w:ascii="Franklin Gothic Book" w:hAnsi="Franklin Gothic Book" w:cs="Arial"/>
          <w:szCs w:val="20"/>
        </w:rPr>
      </w:pPr>
    </w:p>
    <w:p w:rsidR="00C67DEF" w:rsidRPr="007A643B" w:rsidRDefault="00FC2812" w:rsidP="00C67DEF">
      <w:pPr>
        <w:autoSpaceDE w:val="0"/>
        <w:autoSpaceDN w:val="0"/>
        <w:adjustRightInd w:val="0"/>
        <w:rPr>
          <w:rFonts w:ascii="Franklin Gothic Book" w:hAnsi="Franklin Gothic Book" w:cs="Arial"/>
          <w:szCs w:val="20"/>
        </w:rPr>
      </w:pPr>
      <w:r w:rsidRPr="007A643B">
        <w:rPr>
          <w:rFonts w:ascii="Franklin Gothic Book" w:hAnsi="Franklin Gothic Book" w:cs="Arial"/>
          <w:szCs w:val="20"/>
        </w:rPr>
        <w:t>S’</w:t>
      </w:r>
      <w:r w:rsidR="00C67DEF" w:rsidRPr="007A643B">
        <w:rPr>
          <w:rFonts w:ascii="Franklin Gothic Book" w:hAnsi="Franklin Gothic Book" w:cs="Arial"/>
          <w:szCs w:val="20"/>
        </w:rPr>
        <w:t>estimen els següents</w:t>
      </w:r>
      <w:r w:rsidR="00721125" w:rsidRPr="007A643B">
        <w:rPr>
          <w:rFonts w:ascii="Franklin Gothic Book" w:hAnsi="Franklin Gothic Book" w:cs="Arial"/>
          <w:szCs w:val="20"/>
        </w:rPr>
        <w:t xml:space="preserve"> dies de </w:t>
      </w:r>
      <w:r w:rsidR="00721125" w:rsidRPr="007A643B">
        <w:rPr>
          <w:rFonts w:ascii="Franklin Gothic Book" w:hAnsi="Franklin Gothic Book" w:cs="Arial"/>
          <w:szCs w:val="20"/>
          <w:u w:val="single"/>
        </w:rPr>
        <w:t>servei</w:t>
      </w:r>
      <w:r w:rsidR="007C50BF" w:rsidRPr="007A643B">
        <w:rPr>
          <w:rFonts w:ascii="Franklin Gothic Book" w:hAnsi="Franklin Gothic Book" w:cs="Arial"/>
          <w:szCs w:val="20"/>
          <w:u w:val="single"/>
        </w:rPr>
        <w:t xml:space="preserve"> de càtering</w:t>
      </w:r>
      <w:r w:rsidR="00721125" w:rsidRPr="007A643B">
        <w:rPr>
          <w:rFonts w:ascii="Franklin Gothic Book" w:hAnsi="Franklin Gothic Book" w:cs="Arial"/>
          <w:szCs w:val="20"/>
        </w:rPr>
        <w:t xml:space="preserve"> i</w:t>
      </w:r>
      <w:r w:rsidR="00C67DEF" w:rsidRPr="007A643B">
        <w:rPr>
          <w:rFonts w:ascii="Franklin Gothic Book" w:hAnsi="Franklin Gothic Book" w:cs="Arial"/>
          <w:szCs w:val="20"/>
        </w:rPr>
        <w:t xml:space="preserve"> menús anuals, amb una previsió d’un màxim de 50 menús al dia</w:t>
      </w:r>
      <w:r w:rsidR="007A643B">
        <w:rPr>
          <w:rFonts w:ascii="Franklin Gothic Book" w:hAnsi="Franklin Gothic Book" w:cs="Arial"/>
          <w:szCs w:val="20"/>
        </w:rPr>
        <w:t>/escola bressol</w:t>
      </w:r>
      <w:r w:rsidR="00C67DEF" w:rsidRPr="007A643B">
        <w:rPr>
          <w:rFonts w:ascii="Franklin Gothic Book" w:hAnsi="Franklin Gothic Book" w:cs="Arial"/>
          <w:szCs w:val="20"/>
        </w:rPr>
        <w:t xml:space="preserve">: </w:t>
      </w:r>
    </w:p>
    <w:p w:rsidR="00C67DEF" w:rsidRPr="007A643B" w:rsidRDefault="00C67DEF" w:rsidP="00C67DEF">
      <w:pPr>
        <w:autoSpaceDE w:val="0"/>
        <w:autoSpaceDN w:val="0"/>
        <w:adjustRightInd w:val="0"/>
        <w:rPr>
          <w:rFonts w:ascii="Franklin Gothic Book" w:hAnsi="Franklin Gothic Book" w:cs="Arial"/>
          <w:szCs w:val="20"/>
        </w:rPr>
      </w:pPr>
    </w:p>
    <w:tbl>
      <w:tblPr>
        <w:tblW w:w="7618" w:type="dxa"/>
        <w:jc w:val="center"/>
        <w:tblCellMar>
          <w:left w:w="70" w:type="dxa"/>
          <w:right w:w="70" w:type="dxa"/>
        </w:tblCellMar>
        <w:tblLook w:val="04A0" w:firstRow="1" w:lastRow="0" w:firstColumn="1" w:lastColumn="0" w:noHBand="0" w:noVBand="1"/>
      </w:tblPr>
      <w:tblGrid>
        <w:gridCol w:w="2694"/>
        <w:gridCol w:w="2514"/>
        <w:gridCol w:w="2410"/>
      </w:tblGrid>
      <w:tr w:rsidR="00FC2812" w:rsidRPr="007A643B" w:rsidTr="00207B80">
        <w:trPr>
          <w:trHeight w:val="695"/>
          <w:jc w:val="center"/>
        </w:trPr>
        <w:tc>
          <w:tcPr>
            <w:tcW w:w="2694" w:type="dxa"/>
            <w:tcBorders>
              <w:top w:val="single" w:sz="8" w:space="0" w:color="auto"/>
              <w:left w:val="single" w:sz="8" w:space="0" w:color="auto"/>
              <w:bottom w:val="nil"/>
              <w:right w:val="single" w:sz="8" w:space="0" w:color="auto"/>
            </w:tcBorders>
            <w:shd w:val="clear" w:color="auto" w:fill="auto"/>
            <w:noWrap/>
            <w:vAlign w:val="center"/>
            <w:hideMark/>
          </w:tcPr>
          <w:p w:rsidR="00FC2812" w:rsidRPr="007A643B" w:rsidRDefault="00FC2812" w:rsidP="00FC2812">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MES / ANY 2023</w:t>
            </w:r>
          </w:p>
        </w:tc>
        <w:tc>
          <w:tcPr>
            <w:tcW w:w="2514" w:type="dxa"/>
            <w:tcBorders>
              <w:top w:val="single" w:sz="8" w:space="0" w:color="auto"/>
              <w:left w:val="nil"/>
              <w:bottom w:val="single" w:sz="4" w:space="0" w:color="auto"/>
              <w:right w:val="single" w:sz="8" w:space="0" w:color="auto"/>
            </w:tcBorders>
            <w:shd w:val="clear" w:color="auto" w:fill="auto"/>
            <w:vAlign w:val="center"/>
            <w:hideMark/>
          </w:tcPr>
          <w:p w:rsidR="00FC2812" w:rsidRPr="007A643B" w:rsidRDefault="00FC2812" w:rsidP="00FC2812">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 xml:space="preserve">NÚM. ESTIMAT DIES TOTALS </w:t>
            </w:r>
          </w:p>
        </w:tc>
        <w:tc>
          <w:tcPr>
            <w:tcW w:w="2410" w:type="dxa"/>
            <w:tcBorders>
              <w:top w:val="single" w:sz="8" w:space="0" w:color="auto"/>
              <w:left w:val="nil"/>
              <w:bottom w:val="single" w:sz="4" w:space="0" w:color="auto"/>
              <w:right w:val="single" w:sz="8" w:space="0" w:color="auto"/>
            </w:tcBorders>
            <w:shd w:val="clear" w:color="auto" w:fill="auto"/>
            <w:vAlign w:val="center"/>
            <w:hideMark/>
          </w:tcPr>
          <w:p w:rsidR="00FC2812" w:rsidRPr="007A643B" w:rsidRDefault="00FC2812" w:rsidP="00207B80">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NÚM. ESTIMAT MENÚS/MES</w:t>
            </w:r>
            <w:r w:rsidRPr="007A643B">
              <w:rPr>
                <w:rFonts w:ascii="Franklin Gothic Book" w:hAnsi="Franklin Gothic Book" w:cs="Calibri"/>
                <w:b/>
                <w:bCs/>
                <w:color w:val="000000"/>
                <w:szCs w:val="20"/>
                <w:lang w:val="es-ES"/>
              </w:rPr>
              <w:br/>
            </w:r>
            <w:r w:rsidR="00207B80">
              <w:rPr>
                <w:rFonts w:ascii="Franklin Gothic Book" w:hAnsi="Franklin Gothic Book" w:cs="Calibri"/>
                <w:color w:val="000000"/>
                <w:szCs w:val="20"/>
                <w:lang w:val="es-ES"/>
              </w:rPr>
              <w:t>100</w:t>
            </w:r>
            <w:r w:rsidRPr="007A643B">
              <w:rPr>
                <w:rFonts w:ascii="Franklin Gothic Book" w:hAnsi="Franklin Gothic Book" w:cs="Calibri"/>
                <w:color w:val="000000"/>
                <w:szCs w:val="20"/>
                <w:lang w:val="es-ES"/>
              </w:rPr>
              <w:t xml:space="preserve"> menús/</w:t>
            </w:r>
            <w:proofErr w:type="spellStart"/>
            <w:r w:rsidRPr="007A643B">
              <w:rPr>
                <w:rFonts w:ascii="Franklin Gothic Book" w:hAnsi="Franklin Gothic Book" w:cs="Calibri"/>
                <w:color w:val="000000"/>
                <w:szCs w:val="20"/>
                <w:lang w:val="es-ES"/>
              </w:rPr>
              <w:t>dia</w:t>
            </w:r>
            <w:proofErr w:type="spellEnd"/>
          </w:p>
        </w:tc>
      </w:tr>
      <w:tr w:rsidR="00327BE3" w:rsidRPr="007A643B" w:rsidTr="00207B80">
        <w:trPr>
          <w:trHeight w:val="315"/>
          <w:jc w:val="center"/>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t>Setembre</w:t>
            </w:r>
          </w:p>
        </w:tc>
        <w:tc>
          <w:tcPr>
            <w:tcW w:w="2514" w:type="dxa"/>
            <w:tcBorders>
              <w:top w:val="single" w:sz="4" w:space="0" w:color="auto"/>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14</w:t>
            </w:r>
          </w:p>
        </w:tc>
        <w:tc>
          <w:tcPr>
            <w:tcW w:w="2410" w:type="dxa"/>
            <w:tcBorders>
              <w:top w:val="single" w:sz="4" w:space="0" w:color="auto"/>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lang w:val="es-ES"/>
              </w:rPr>
            </w:pPr>
            <w:r w:rsidRPr="00AC32FE">
              <w:rPr>
                <w:rFonts w:ascii="Franklin Gothic Book" w:hAnsi="Franklin Gothic Book" w:cs="Calibri"/>
                <w:color w:val="000000"/>
                <w:szCs w:val="20"/>
              </w:rPr>
              <w:t>1400</w:t>
            </w:r>
          </w:p>
        </w:tc>
      </w:tr>
      <w:tr w:rsidR="00327BE3" w:rsidRPr="007A643B" w:rsidTr="00207B80">
        <w:trPr>
          <w:trHeight w:val="315"/>
          <w:jc w:val="center"/>
        </w:trPr>
        <w:tc>
          <w:tcPr>
            <w:tcW w:w="2694" w:type="dxa"/>
            <w:tcBorders>
              <w:top w:val="nil"/>
              <w:left w:val="single" w:sz="8" w:space="0" w:color="auto"/>
              <w:bottom w:val="nil"/>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t>Octubre</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22</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rPr>
            </w:pPr>
            <w:r w:rsidRPr="00AC32FE">
              <w:rPr>
                <w:rFonts w:ascii="Franklin Gothic Book" w:hAnsi="Franklin Gothic Book" w:cs="Calibri"/>
                <w:color w:val="000000"/>
                <w:szCs w:val="20"/>
              </w:rPr>
              <w:t>2200</w:t>
            </w:r>
          </w:p>
        </w:tc>
      </w:tr>
      <w:tr w:rsidR="00327BE3" w:rsidRPr="007A643B" w:rsidTr="00207B80">
        <w:trPr>
          <w:trHeight w:val="315"/>
          <w:jc w:val="center"/>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t>Novembre</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21</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rPr>
            </w:pPr>
            <w:r w:rsidRPr="00AC32FE">
              <w:rPr>
                <w:rFonts w:ascii="Franklin Gothic Book" w:hAnsi="Franklin Gothic Book" w:cs="Calibri"/>
                <w:color w:val="000000"/>
                <w:szCs w:val="20"/>
              </w:rPr>
              <w:t>2100</w:t>
            </w:r>
          </w:p>
        </w:tc>
      </w:tr>
      <w:tr w:rsidR="00327BE3"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lastRenderedPageBreak/>
              <w:t>Desembre</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14</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rPr>
            </w:pPr>
            <w:r w:rsidRPr="00AC32FE">
              <w:rPr>
                <w:rFonts w:ascii="Franklin Gothic Book" w:hAnsi="Franklin Gothic Book" w:cs="Calibri"/>
                <w:color w:val="000000"/>
                <w:szCs w:val="20"/>
              </w:rPr>
              <w:t>1400</w:t>
            </w:r>
          </w:p>
        </w:tc>
      </w:tr>
      <w:tr w:rsidR="00327BE3"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000000" w:fill="CCC0DA"/>
            <w:noWrap/>
            <w:vAlign w:val="center"/>
            <w:hideMark/>
          </w:tcPr>
          <w:p w:rsidR="00327BE3" w:rsidRPr="007A643B" w:rsidRDefault="00327BE3" w:rsidP="00327BE3">
            <w:pPr>
              <w:jc w:val="left"/>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TOTAL ANUAL 2023</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b/>
                <w:bCs/>
                <w:color w:val="000000"/>
                <w:szCs w:val="20"/>
                <w:lang w:val="es-ES"/>
              </w:rPr>
            </w:pPr>
            <w:r w:rsidRPr="007A643B">
              <w:rPr>
                <w:rFonts w:ascii="Franklin Gothic Book" w:hAnsi="Franklin Gothic Book"/>
                <w:b/>
                <w:bCs/>
                <w:color w:val="000000"/>
                <w:szCs w:val="20"/>
                <w:lang w:val="es-ES"/>
              </w:rPr>
              <w:t>71</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b/>
                <w:bCs/>
                <w:color w:val="000000"/>
                <w:szCs w:val="20"/>
                <w:lang w:val="es-ES"/>
              </w:rPr>
            </w:pPr>
            <w:r w:rsidRPr="00AC32FE">
              <w:rPr>
                <w:rFonts w:ascii="Franklin Gothic Book" w:hAnsi="Franklin Gothic Book"/>
                <w:b/>
                <w:bCs/>
                <w:color w:val="000000"/>
                <w:szCs w:val="20"/>
                <w:lang w:val="es-ES"/>
              </w:rPr>
              <w:t>7</w:t>
            </w:r>
            <w:r>
              <w:rPr>
                <w:rFonts w:ascii="Franklin Gothic Book" w:hAnsi="Franklin Gothic Book"/>
                <w:b/>
                <w:bCs/>
                <w:color w:val="000000"/>
                <w:szCs w:val="20"/>
                <w:lang w:val="es-ES"/>
              </w:rPr>
              <w:t>.</w:t>
            </w:r>
            <w:r w:rsidRPr="00AC32FE">
              <w:rPr>
                <w:rFonts w:ascii="Franklin Gothic Book" w:hAnsi="Franklin Gothic Book"/>
                <w:b/>
                <w:bCs/>
                <w:color w:val="000000"/>
                <w:szCs w:val="20"/>
                <w:lang w:val="es-ES"/>
              </w:rPr>
              <w:t>100</w:t>
            </w:r>
          </w:p>
        </w:tc>
      </w:tr>
      <w:tr w:rsidR="00FC2812" w:rsidRPr="007A643B" w:rsidTr="00207B80">
        <w:trPr>
          <w:trHeight w:val="315"/>
          <w:jc w:val="center"/>
        </w:trPr>
        <w:tc>
          <w:tcPr>
            <w:tcW w:w="2694" w:type="dxa"/>
            <w:tcBorders>
              <w:top w:val="nil"/>
              <w:left w:val="nil"/>
              <w:bottom w:val="single" w:sz="8" w:space="0" w:color="auto"/>
              <w:right w:val="nil"/>
            </w:tcBorders>
            <w:shd w:val="clear" w:color="auto" w:fill="auto"/>
            <w:noWrap/>
            <w:vAlign w:val="bottom"/>
            <w:hideMark/>
          </w:tcPr>
          <w:p w:rsidR="00FC2812" w:rsidRPr="007A643B" w:rsidRDefault="00FC2812" w:rsidP="00FC2812">
            <w:pPr>
              <w:jc w:val="right"/>
              <w:rPr>
                <w:rFonts w:ascii="Franklin Gothic Book" w:hAnsi="Franklin Gothic Book" w:cs="Calibri"/>
                <w:b/>
                <w:bCs/>
                <w:color w:val="000000"/>
                <w:szCs w:val="20"/>
                <w:lang w:val="es-ES"/>
              </w:rPr>
            </w:pPr>
          </w:p>
        </w:tc>
        <w:tc>
          <w:tcPr>
            <w:tcW w:w="2514" w:type="dxa"/>
            <w:tcBorders>
              <w:top w:val="nil"/>
              <w:left w:val="nil"/>
              <w:bottom w:val="single" w:sz="8" w:space="0" w:color="auto"/>
              <w:right w:val="nil"/>
            </w:tcBorders>
            <w:shd w:val="clear" w:color="auto" w:fill="auto"/>
            <w:noWrap/>
            <w:vAlign w:val="bottom"/>
            <w:hideMark/>
          </w:tcPr>
          <w:p w:rsidR="00FC2812" w:rsidRPr="007A643B" w:rsidRDefault="00FC2812" w:rsidP="00FC2812">
            <w:pPr>
              <w:jc w:val="left"/>
              <w:rPr>
                <w:rFonts w:ascii="Franklin Gothic Book" w:hAnsi="Franklin Gothic Book"/>
                <w:szCs w:val="20"/>
                <w:lang w:val="es-ES"/>
              </w:rPr>
            </w:pPr>
          </w:p>
        </w:tc>
        <w:tc>
          <w:tcPr>
            <w:tcW w:w="2410" w:type="dxa"/>
            <w:tcBorders>
              <w:top w:val="nil"/>
              <w:left w:val="nil"/>
              <w:bottom w:val="single" w:sz="8" w:space="0" w:color="auto"/>
              <w:right w:val="nil"/>
            </w:tcBorders>
            <w:shd w:val="clear" w:color="auto" w:fill="auto"/>
            <w:noWrap/>
            <w:vAlign w:val="bottom"/>
            <w:hideMark/>
          </w:tcPr>
          <w:p w:rsidR="00FC2812" w:rsidRPr="007A643B" w:rsidRDefault="00FC2812" w:rsidP="00FC2812">
            <w:pPr>
              <w:jc w:val="left"/>
              <w:rPr>
                <w:rFonts w:ascii="Franklin Gothic Book" w:hAnsi="Franklin Gothic Book"/>
                <w:szCs w:val="20"/>
                <w:lang w:val="es-ES"/>
              </w:rPr>
            </w:pPr>
          </w:p>
        </w:tc>
      </w:tr>
      <w:tr w:rsidR="00FC2812" w:rsidRPr="007A643B" w:rsidTr="00207B80">
        <w:trPr>
          <w:trHeight w:val="743"/>
          <w:jc w:val="center"/>
        </w:trPr>
        <w:tc>
          <w:tcPr>
            <w:tcW w:w="269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C2812" w:rsidRPr="007A643B" w:rsidRDefault="00FC2812" w:rsidP="00FC2812">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MES / ANY 2024</w:t>
            </w:r>
          </w:p>
        </w:tc>
        <w:tc>
          <w:tcPr>
            <w:tcW w:w="2514" w:type="dxa"/>
            <w:tcBorders>
              <w:top w:val="single" w:sz="8" w:space="0" w:color="auto"/>
              <w:left w:val="nil"/>
              <w:bottom w:val="single" w:sz="4" w:space="0" w:color="auto"/>
              <w:right w:val="single" w:sz="8" w:space="0" w:color="auto"/>
            </w:tcBorders>
            <w:shd w:val="clear" w:color="auto" w:fill="auto"/>
            <w:vAlign w:val="center"/>
            <w:hideMark/>
          </w:tcPr>
          <w:p w:rsidR="00FC2812" w:rsidRPr="007A643B" w:rsidRDefault="00FC2812" w:rsidP="00FC2812">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NÚM. ESTIMAT DIES TOTALS</w:t>
            </w:r>
          </w:p>
        </w:tc>
        <w:tc>
          <w:tcPr>
            <w:tcW w:w="2410" w:type="dxa"/>
            <w:tcBorders>
              <w:top w:val="single" w:sz="8" w:space="0" w:color="auto"/>
              <w:left w:val="nil"/>
              <w:bottom w:val="single" w:sz="4" w:space="0" w:color="auto"/>
              <w:right w:val="single" w:sz="8" w:space="0" w:color="auto"/>
            </w:tcBorders>
            <w:shd w:val="clear" w:color="auto" w:fill="auto"/>
            <w:vAlign w:val="center"/>
            <w:hideMark/>
          </w:tcPr>
          <w:p w:rsidR="00FC2812" w:rsidRPr="007A643B" w:rsidRDefault="00FC2812" w:rsidP="00327BE3">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NÚM. ESTIMAT MENÚS/MES</w:t>
            </w:r>
            <w:r w:rsidRPr="007A643B">
              <w:rPr>
                <w:rFonts w:ascii="Franklin Gothic Book" w:hAnsi="Franklin Gothic Book" w:cs="Calibri"/>
                <w:b/>
                <w:bCs/>
                <w:color w:val="000000"/>
                <w:szCs w:val="20"/>
                <w:lang w:val="es-ES"/>
              </w:rPr>
              <w:br/>
            </w:r>
            <w:r w:rsidR="00327BE3">
              <w:rPr>
                <w:rFonts w:ascii="Franklin Gothic Book" w:hAnsi="Franklin Gothic Book" w:cs="Calibri"/>
                <w:color w:val="000000"/>
                <w:szCs w:val="20"/>
                <w:lang w:val="es-ES"/>
              </w:rPr>
              <w:t>10</w:t>
            </w:r>
            <w:r w:rsidRPr="007A643B">
              <w:rPr>
                <w:rFonts w:ascii="Franklin Gothic Book" w:hAnsi="Franklin Gothic Book" w:cs="Calibri"/>
                <w:color w:val="000000"/>
                <w:szCs w:val="20"/>
                <w:lang w:val="es-ES"/>
              </w:rPr>
              <w:t>0 menús/</w:t>
            </w:r>
            <w:proofErr w:type="spellStart"/>
            <w:r w:rsidRPr="007A643B">
              <w:rPr>
                <w:rFonts w:ascii="Franklin Gothic Book" w:hAnsi="Franklin Gothic Book" w:cs="Calibri"/>
                <w:color w:val="000000"/>
                <w:szCs w:val="20"/>
                <w:lang w:val="es-ES"/>
              </w:rPr>
              <w:t>dia</w:t>
            </w:r>
            <w:proofErr w:type="spellEnd"/>
          </w:p>
        </w:tc>
      </w:tr>
      <w:tr w:rsidR="00327BE3" w:rsidRPr="007A643B" w:rsidTr="00207B80">
        <w:trPr>
          <w:trHeight w:val="350"/>
          <w:jc w:val="center"/>
        </w:trPr>
        <w:tc>
          <w:tcPr>
            <w:tcW w:w="269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t>Gener</w:t>
            </w:r>
          </w:p>
        </w:tc>
        <w:tc>
          <w:tcPr>
            <w:tcW w:w="2514" w:type="dxa"/>
            <w:tcBorders>
              <w:top w:val="single" w:sz="4" w:space="0" w:color="auto"/>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19</w:t>
            </w:r>
          </w:p>
        </w:tc>
        <w:tc>
          <w:tcPr>
            <w:tcW w:w="2410" w:type="dxa"/>
            <w:tcBorders>
              <w:top w:val="single" w:sz="4" w:space="0" w:color="auto"/>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lang w:val="es-ES"/>
              </w:rPr>
            </w:pPr>
            <w:r w:rsidRPr="00AC32FE">
              <w:rPr>
                <w:rFonts w:ascii="Franklin Gothic Book" w:hAnsi="Franklin Gothic Book" w:cs="Calibri"/>
                <w:color w:val="000000"/>
                <w:szCs w:val="20"/>
              </w:rPr>
              <w:t>1900</w:t>
            </w:r>
          </w:p>
        </w:tc>
      </w:tr>
      <w:tr w:rsidR="00327BE3" w:rsidRPr="007A643B" w:rsidTr="00207B80">
        <w:trPr>
          <w:trHeight w:val="260"/>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t>Febrer</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21</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rPr>
            </w:pPr>
            <w:r w:rsidRPr="00AC32FE">
              <w:rPr>
                <w:rFonts w:ascii="Franklin Gothic Book" w:hAnsi="Franklin Gothic Book" w:cs="Calibri"/>
                <w:color w:val="000000"/>
                <w:szCs w:val="20"/>
              </w:rPr>
              <w:t>2100</w:t>
            </w:r>
          </w:p>
        </w:tc>
      </w:tr>
      <w:tr w:rsidR="00327BE3" w:rsidRPr="007A643B" w:rsidTr="00207B80">
        <w:trPr>
          <w:trHeight w:val="287"/>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t>Març</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16</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rPr>
            </w:pPr>
            <w:r w:rsidRPr="00AC32FE">
              <w:rPr>
                <w:rFonts w:ascii="Franklin Gothic Book" w:hAnsi="Franklin Gothic Book" w:cs="Calibri"/>
                <w:color w:val="000000"/>
                <w:szCs w:val="20"/>
              </w:rPr>
              <w:t>1600</w:t>
            </w:r>
          </w:p>
        </w:tc>
      </w:tr>
      <w:tr w:rsidR="00327BE3"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t>Abril</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21</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rPr>
            </w:pPr>
            <w:r w:rsidRPr="00AC32FE">
              <w:rPr>
                <w:rFonts w:ascii="Franklin Gothic Book" w:hAnsi="Franklin Gothic Book" w:cs="Calibri"/>
                <w:color w:val="000000"/>
                <w:szCs w:val="20"/>
              </w:rPr>
              <w:t>2100</w:t>
            </w:r>
          </w:p>
        </w:tc>
      </w:tr>
      <w:tr w:rsidR="00327BE3"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t>Maig</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22</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rPr>
            </w:pPr>
            <w:r w:rsidRPr="00AC32FE">
              <w:rPr>
                <w:rFonts w:ascii="Franklin Gothic Book" w:hAnsi="Franklin Gothic Book" w:cs="Calibri"/>
                <w:color w:val="000000"/>
                <w:szCs w:val="20"/>
              </w:rPr>
              <w:t>2200</w:t>
            </w:r>
          </w:p>
        </w:tc>
      </w:tr>
      <w:tr w:rsidR="00327BE3"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t>Juny</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19</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rPr>
            </w:pPr>
            <w:r w:rsidRPr="00AC32FE">
              <w:rPr>
                <w:rFonts w:ascii="Franklin Gothic Book" w:hAnsi="Franklin Gothic Book" w:cs="Calibri"/>
                <w:color w:val="000000"/>
                <w:szCs w:val="20"/>
              </w:rPr>
              <w:t>1900</w:t>
            </w:r>
          </w:p>
        </w:tc>
      </w:tr>
      <w:tr w:rsidR="00327BE3"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t>Juliol</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10</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rPr>
            </w:pPr>
            <w:r w:rsidRPr="00AC32FE">
              <w:rPr>
                <w:rFonts w:ascii="Franklin Gothic Book" w:hAnsi="Franklin Gothic Book" w:cs="Calibri"/>
                <w:color w:val="000000"/>
                <w:szCs w:val="20"/>
              </w:rPr>
              <w:t>1000</w:t>
            </w:r>
          </w:p>
        </w:tc>
      </w:tr>
      <w:tr w:rsidR="00327BE3"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t>Setembre</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15</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rPr>
            </w:pPr>
            <w:r w:rsidRPr="00AC32FE">
              <w:rPr>
                <w:rFonts w:ascii="Franklin Gothic Book" w:hAnsi="Franklin Gothic Book" w:cs="Calibri"/>
                <w:color w:val="000000"/>
                <w:szCs w:val="20"/>
              </w:rPr>
              <w:t>1500</w:t>
            </w:r>
          </w:p>
        </w:tc>
      </w:tr>
      <w:tr w:rsidR="00327BE3" w:rsidRPr="007A643B" w:rsidTr="00207B80">
        <w:trPr>
          <w:trHeight w:val="315"/>
          <w:jc w:val="center"/>
        </w:trPr>
        <w:tc>
          <w:tcPr>
            <w:tcW w:w="2694" w:type="dxa"/>
            <w:tcBorders>
              <w:top w:val="nil"/>
              <w:left w:val="single" w:sz="8" w:space="0" w:color="auto"/>
              <w:bottom w:val="nil"/>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t>Octubre</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23</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rPr>
            </w:pPr>
            <w:r w:rsidRPr="00AC32FE">
              <w:rPr>
                <w:rFonts w:ascii="Franklin Gothic Book" w:hAnsi="Franklin Gothic Book" w:cs="Calibri"/>
                <w:color w:val="000000"/>
                <w:szCs w:val="20"/>
              </w:rPr>
              <w:t>2300</w:t>
            </w:r>
          </w:p>
        </w:tc>
      </w:tr>
      <w:tr w:rsidR="00327BE3" w:rsidRPr="007A643B" w:rsidTr="00207B80">
        <w:trPr>
          <w:trHeight w:val="315"/>
          <w:jc w:val="center"/>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t>Novembre</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20</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rPr>
            </w:pPr>
            <w:r w:rsidRPr="00AC32FE">
              <w:rPr>
                <w:rFonts w:ascii="Franklin Gothic Book" w:hAnsi="Franklin Gothic Book" w:cs="Calibri"/>
                <w:color w:val="000000"/>
                <w:szCs w:val="20"/>
              </w:rPr>
              <w:t>2000</w:t>
            </w:r>
          </w:p>
        </w:tc>
      </w:tr>
      <w:tr w:rsidR="00327BE3"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27BE3" w:rsidRPr="007A643B" w:rsidRDefault="00327BE3" w:rsidP="00327BE3">
            <w:pPr>
              <w:jc w:val="left"/>
              <w:rPr>
                <w:rFonts w:ascii="Franklin Gothic Book" w:hAnsi="Franklin Gothic Book" w:cs="Calibri"/>
                <w:color w:val="000000"/>
                <w:szCs w:val="20"/>
              </w:rPr>
            </w:pPr>
            <w:r w:rsidRPr="007A643B">
              <w:rPr>
                <w:rFonts w:ascii="Franklin Gothic Book" w:hAnsi="Franklin Gothic Book" w:cs="Calibri"/>
                <w:color w:val="000000"/>
                <w:szCs w:val="20"/>
              </w:rPr>
              <w:t>Desembre</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14</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color w:val="000000"/>
                <w:szCs w:val="20"/>
              </w:rPr>
            </w:pPr>
            <w:r w:rsidRPr="00AC32FE">
              <w:rPr>
                <w:rFonts w:ascii="Franklin Gothic Book" w:hAnsi="Franklin Gothic Book" w:cs="Calibri"/>
                <w:color w:val="000000"/>
                <w:szCs w:val="20"/>
              </w:rPr>
              <w:t>1400</w:t>
            </w:r>
          </w:p>
        </w:tc>
      </w:tr>
      <w:tr w:rsidR="00327BE3"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000000" w:fill="CCC0DA"/>
            <w:noWrap/>
            <w:vAlign w:val="center"/>
            <w:hideMark/>
          </w:tcPr>
          <w:p w:rsidR="00327BE3" w:rsidRPr="007A643B" w:rsidRDefault="00327BE3" w:rsidP="00327BE3">
            <w:pPr>
              <w:jc w:val="left"/>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TOTAL ANUAL 2024</w:t>
            </w:r>
          </w:p>
        </w:tc>
        <w:tc>
          <w:tcPr>
            <w:tcW w:w="2514" w:type="dxa"/>
            <w:tcBorders>
              <w:top w:val="nil"/>
              <w:left w:val="nil"/>
              <w:bottom w:val="single" w:sz="8" w:space="0" w:color="auto"/>
              <w:right w:val="single" w:sz="8" w:space="0" w:color="auto"/>
            </w:tcBorders>
            <w:shd w:val="clear" w:color="auto" w:fill="auto"/>
            <w:noWrap/>
            <w:vAlign w:val="center"/>
            <w:hideMark/>
          </w:tcPr>
          <w:p w:rsidR="00327BE3" w:rsidRPr="007A643B" w:rsidRDefault="00327BE3" w:rsidP="00327BE3">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200</w:t>
            </w:r>
          </w:p>
        </w:tc>
        <w:tc>
          <w:tcPr>
            <w:tcW w:w="2410" w:type="dxa"/>
            <w:tcBorders>
              <w:top w:val="nil"/>
              <w:left w:val="nil"/>
              <w:bottom w:val="single" w:sz="8" w:space="0" w:color="auto"/>
              <w:right w:val="single" w:sz="8" w:space="0" w:color="auto"/>
            </w:tcBorders>
            <w:shd w:val="clear" w:color="auto" w:fill="auto"/>
            <w:noWrap/>
            <w:vAlign w:val="center"/>
            <w:hideMark/>
          </w:tcPr>
          <w:p w:rsidR="00327BE3" w:rsidRPr="00AC32FE" w:rsidRDefault="00327BE3" w:rsidP="00327BE3">
            <w:pPr>
              <w:jc w:val="center"/>
              <w:rPr>
                <w:rFonts w:ascii="Franklin Gothic Book" w:hAnsi="Franklin Gothic Book" w:cs="Calibri"/>
                <w:b/>
                <w:bCs/>
                <w:color w:val="000000"/>
                <w:szCs w:val="20"/>
              </w:rPr>
            </w:pPr>
            <w:r w:rsidRPr="00AC32FE">
              <w:rPr>
                <w:rFonts w:ascii="Franklin Gothic Book" w:hAnsi="Franklin Gothic Book" w:cs="Calibri"/>
                <w:b/>
                <w:bCs/>
                <w:color w:val="000000"/>
                <w:szCs w:val="20"/>
              </w:rPr>
              <w:t>20</w:t>
            </w:r>
            <w:r>
              <w:rPr>
                <w:rFonts w:ascii="Franklin Gothic Book" w:hAnsi="Franklin Gothic Book" w:cs="Calibri"/>
                <w:b/>
                <w:bCs/>
                <w:color w:val="000000"/>
                <w:szCs w:val="20"/>
              </w:rPr>
              <w:t>.</w:t>
            </w:r>
            <w:r w:rsidRPr="00AC32FE">
              <w:rPr>
                <w:rFonts w:ascii="Franklin Gothic Book" w:hAnsi="Franklin Gothic Book" w:cs="Calibri"/>
                <w:b/>
                <w:bCs/>
                <w:color w:val="000000"/>
                <w:szCs w:val="20"/>
              </w:rPr>
              <w:t>000</w:t>
            </w:r>
          </w:p>
        </w:tc>
      </w:tr>
      <w:tr w:rsidR="00FC2812" w:rsidRPr="007A643B" w:rsidTr="00207B80">
        <w:trPr>
          <w:trHeight w:val="315"/>
          <w:jc w:val="center"/>
        </w:trPr>
        <w:tc>
          <w:tcPr>
            <w:tcW w:w="2694" w:type="dxa"/>
            <w:tcBorders>
              <w:top w:val="nil"/>
              <w:bottom w:val="single" w:sz="8" w:space="0" w:color="auto"/>
              <w:right w:val="nil"/>
            </w:tcBorders>
            <w:shd w:val="clear" w:color="auto" w:fill="auto"/>
            <w:noWrap/>
            <w:vAlign w:val="center"/>
            <w:hideMark/>
          </w:tcPr>
          <w:p w:rsidR="00FC2812" w:rsidRPr="007A643B" w:rsidRDefault="00FC2812" w:rsidP="00FC2812">
            <w:pPr>
              <w:jc w:val="left"/>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 </w:t>
            </w:r>
          </w:p>
        </w:tc>
        <w:tc>
          <w:tcPr>
            <w:tcW w:w="2514" w:type="dxa"/>
            <w:tcBorders>
              <w:top w:val="nil"/>
              <w:left w:val="nil"/>
              <w:bottom w:val="single" w:sz="8" w:space="0" w:color="auto"/>
              <w:right w:val="nil"/>
            </w:tcBorders>
            <w:shd w:val="clear" w:color="auto" w:fill="auto"/>
            <w:noWrap/>
            <w:vAlign w:val="center"/>
            <w:hideMark/>
          </w:tcPr>
          <w:p w:rsidR="00FC2812" w:rsidRPr="007A643B" w:rsidRDefault="00FC2812" w:rsidP="00FC2812">
            <w:pPr>
              <w:jc w:val="right"/>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 </w:t>
            </w:r>
          </w:p>
        </w:tc>
        <w:tc>
          <w:tcPr>
            <w:tcW w:w="2410" w:type="dxa"/>
            <w:tcBorders>
              <w:top w:val="nil"/>
              <w:left w:val="nil"/>
              <w:bottom w:val="single" w:sz="8" w:space="0" w:color="auto"/>
              <w:right w:val="nil"/>
            </w:tcBorders>
            <w:shd w:val="clear" w:color="auto" w:fill="auto"/>
            <w:noWrap/>
            <w:vAlign w:val="center"/>
            <w:hideMark/>
          </w:tcPr>
          <w:p w:rsidR="00FC2812" w:rsidRPr="007A643B" w:rsidRDefault="00FC2812" w:rsidP="00FC2812">
            <w:pPr>
              <w:jc w:val="right"/>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 </w:t>
            </w:r>
          </w:p>
        </w:tc>
      </w:tr>
      <w:tr w:rsidR="00FC2812" w:rsidRPr="007A643B" w:rsidTr="00207B80">
        <w:trPr>
          <w:trHeight w:val="1020"/>
          <w:jc w:val="center"/>
        </w:trPr>
        <w:tc>
          <w:tcPr>
            <w:tcW w:w="269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C2812" w:rsidRPr="007A643B" w:rsidRDefault="00FC2812" w:rsidP="00FC2812">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MES / ANY 2025</w:t>
            </w:r>
          </w:p>
        </w:tc>
        <w:tc>
          <w:tcPr>
            <w:tcW w:w="2514" w:type="dxa"/>
            <w:tcBorders>
              <w:top w:val="single" w:sz="8" w:space="0" w:color="auto"/>
              <w:left w:val="nil"/>
              <w:bottom w:val="single" w:sz="4" w:space="0" w:color="auto"/>
              <w:right w:val="single" w:sz="8" w:space="0" w:color="auto"/>
            </w:tcBorders>
            <w:shd w:val="clear" w:color="auto" w:fill="auto"/>
            <w:noWrap/>
            <w:vAlign w:val="center"/>
            <w:hideMark/>
          </w:tcPr>
          <w:p w:rsidR="00FC2812" w:rsidRPr="007A643B" w:rsidRDefault="00FC2812" w:rsidP="00FC2812">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NÚM. ESTIMAT DIES TOTALS</w:t>
            </w:r>
          </w:p>
        </w:tc>
        <w:tc>
          <w:tcPr>
            <w:tcW w:w="2410" w:type="dxa"/>
            <w:tcBorders>
              <w:top w:val="single" w:sz="8" w:space="0" w:color="auto"/>
              <w:left w:val="nil"/>
              <w:bottom w:val="single" w:sz="4" w:space="0" w:color="auto"/>
              <w:right w:val="single" w:sz="8" w:space="0" w:color="auto"/>
            </w:tcBorders>
            <w:shd w:val="clear" w:color="auto" w:fill="auto"/>
            <w:vAlign w:val="center"/>
            <w:hideMark/>
          </w:tcPr>
          <w:p w:rsidR="00FC2812" w:rsidRPr="007A643B" w:rsidRDefault="00FC2812" w:rsidP="00333029">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NÚM. ESTIMAT MENÚS/MES</w:t>
            </w:r>
            <w:r w:rsidRPr="007A643B">
              <w:rPr>
                <w:rFonts w:ascii="Franklin Gothic Book" w:hAnsi="Franklin Gothic Book" w:cs="Calibri"/>
                <w:b/>
                <w:bCs/>
                <w:color w:val="000000"/>
                <w:szCs w:val="20"/>
                <w:lang w:val="es-ES"/>
              </w:rPr>
              <w:br/>
            </w:r>
            <w:r w:rsidR="00333029">
              <w:rPr>
                <w:rFonts w:ascii="Franklin Gothic Book" w:hAnsi="Franklin Gothic Book" w:cs="Calibri"/>
                <w:color w:val="000000"/>
                <w:szCs w:val="20"/>
                <w:lang w:val="es-ES"/>
              </w:rPr>
              <w:t>10</w:t>
            </w:r>
            <w:r w:rsidRPr="007A643B">
              <w:rPr>
                <w:rFonts w:ascii="Franklin Gothic Book" w:hAnsi="Franklin Gothic Book" w:cs="Calibri"/>
                <w:color w:val="000000"/>
                <w:szCs w:val="20"/>
                <w:lang w:val="es-ES"/>
              </w:rPr>
              <w:t>0 menús/</w:t>
            </w:r>
            <w:proofErr w:type="spellStart"/>
            <w:r w:rsidRPr="007A643B">
              <w:rPr>
                <w:rFonts w:ascii="Franklin Gothic Book" w:hAnsi="Franklin Gothic Book" w:cs="Calibri"/>
                <w:color w:val="000000"/>
                <w:szCs w:val="20"/>
                <w:lang w:val="es-ES"/>
              </w:rPr>
              <w:t>dia</w:t>
            </w:r>
            <w:proofErr w:type="spellEnd"/>
          </w:p>
        </w:tc>
      </w:tr>
      <w:tr w:rsidR="00333029" w:rsidRPr="007A643B" w:rsidTr="00207B80">
        <w:trPr>
          <w:trHeight w:val="315"/>
          <w:jc w:val="center"/>
        </w:trPr>
        <w:tc>
          <w:tcPr>
            <w:tcW w:w="269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33029" w:rsidRPr="007A643B" w:rsidRDefault="00333029" w:rsidP="00333029">
            <w:pPr>
              <w:jc w:val="left"/>
              <w:rPr>
                <w:rFonts w:ascii="Franklin Gothic Book" w:hAnsi="Franklin Gothic Book" w:cs="Calibri"/>
                <w:color w:val="000000"/>
                <w:szCs w:val="20"/>
              </w:rPr>
            </w:pPr>
            <w:r w:rsidRPr="007A643B">
              <w:rPr>
                <w:rFonts w:ascii="Franklin Gothic Book" w:hAnsi="Franklin Gothic Book" w:cs="Calibri"/>
                <w:color w:val="000000"/>
                <w:szCs w:val="20"/>
              </w:rPr>
              <w:t>Gener</w:t>
            </w:r>
          </w:p>
        </w:tc>
        <w:tc>
          <w:tcPr>
            <w:tcW w:w="2514" w:type="dxa"/>
            <w:tcBorders>
              <w:top w:val="single" w:sz="4" w:space="0" w:color="auto"/>
              <w:left w:val="nil"/>
              <w:bottom w:val="single" w:sz="8" w:space="0" w:color="auto"/>
              <w:right w:val="single" w:sz="8" w:space="0" w:color="auto"/>
            </w:tcBorders>
            <w:shd w:val="clear" w:color="auto" w:fill="auto"/>
            <w:noWrap/>
            <w:vAlign w:val="center"/>
            <w:hideMark/>
          </w:tcPr>
          <w:p w:rsidR="00333029" w:rsidRPr="007A643B" w:rsidRDefault="00333029" w:rsidP="00333029">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18</w:t>
            </w:r>
          </w:p>
        </w:tc>
        <w:tc>
          <w:tcPr>
            <w:tcW w:w="2410" w:type="dxa"/>
            <w:tcBorders>
              <w:top w:val="single" w:sz="4" w:space="0" w:color="auto"/>
              <w:left w:val="nil"/>
              <w:bottom w:val="single" w:sz="8" w:space="0" w:color="auto"/>
              <w:right w:val="single" w:sz="8" w:space="0" w:color="auto"/>
            </w:tcBorders>
            <w:shd w:val="clear" w:color="auto" w:fill="auto"/>
            <w:noWrap/>
            <w:vAlign w:val="center"/>
            <w:hideMark/>
          </w:tcPr>
          <w:p w:rsidR="00333029" w:rsidRPr="00AD393C" w:rsidRDefault="00333029" w:rsidP="00333029">
            <w:pPr>
              <w:jc w:val="center"/>
              <w:rPr>
                <w:rFonts w:ascii="Franklin Gothic Book" w:hAnsi="Franklin Gothic Book" w:cs="Calibri"/>
                <w:color w:val="000000"/>
                <w:szCs w:val="20"/>
                <w:lang w:val="es-ES"/>
              </w:rPr>
            </w:pPr>
            <w:r w:rsidRPr="00AD393C">
              <w:rPr>
                <w:rFonts w:ascii="Franklin Gothic Book" w:hAnsi="Franklin Gothic Book" w:cs="Calibri"/>
                <w:color w:val="000000"/>
                <w:szCs w:val="20"/>
              </w:rPr>
              <w:t>1800</w:t>
            </w:r>
          </w:p>
        </w:tc>
      </w:tr>
      <w:tr w:rsidR="00333029"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33029" w:rsidRPr="007A643B" w:rsidRDefault="00333029" w:rsidP="00333029">
            <w:pPr>
              <w:jc w:val="left"/>
              <w:rPr>
                <w:rFonts w:ascii="Franklin Gothic Book" w:hAnsi="Franklin Gothic Book" w:cs="Calibri"/>
                <w:color w:val="000000"/>
                <w:szCs w:val="20"/>
              </w:rPr>
            </w:pPr>
            <w:r w:rsidRPr="007A643B">
              <w:rPr>
                <w:rFonts w:ascii="Franklin Gothic Book" w:hAnsi="Franklin Gothic Book" w:cs="Calibri"/>
                <w:color w:val="000000"/>
                <w:szCs w:val="20"/>
              </w:rPr>
              <w:t>Febrer</w:t>
            </w:r>
          </w:p>
        </w:tc>
        <w:tc>
          <w:tcPr>
            <w:tcW w:w="2514" w:type="dxa"/>
            <w:tcBorders>
              <w:top w:val="nil"/>
              <w:left w:val="nil"/>
              <w:bottom w:val="single" w:sz="8" w:space="0" w:color="auto"/>
              <w:right w:val="single" w:sz="8" w:space="0" w:color="auto"/>
            </w:tcBorders>
            <w:shd w:val="clear" w:color="auto" w:fill="auto"/>
            <w:noWrap/>
            <w:vAlign w:val="center"/>
            <w:hideMark/>
          </w:tcPr>
          <w:p w:rsidR="00333029" w:rsidRPr="007A643B" w:rsidRDefault="00333029" w:rsidP="00333029">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20</w:t>
            </w:r>
          </w:p>
        </w:tc>
        <w:tc>
          <w:tcPr>
            <w:tcW w:w="2410" w:type="dxa"/>
            <w:tcBorders>
              <w:top w:val="nil"/>
              <w:left w:val="nil"/>
              <w:bottom w:val="single" w:sz="8" w:space="0" w:color="auto"/>
              <w:right w:val="single" w:sz="8" w:space="0" w:color="auto"/>
            </w:tcBorders>
            <w:shd w:val="clear" w:color="auto" w:fill="auto"/>
            <w:noWrap/>
            <w:vAlign w:val="center"/>
            <w:hideMark/>
          </w:tcPr>
          <w:p w:rsidR="00333029" w:rsidRPr="00AD393C" w:rsidRDefault="00333029" w:rsidP="00333029">
            <w:pPr>
              <w:jc w:val="center"/>
              <w:rPr>
                <w:rFonts w:ascii="Franklin Gothic Book" w:hAnsi="Franklin Gothic Book" w:cs="Calibri"/>
                <w:color w:val="000000"/>
                <w:szCs w:val="20"/>
              </w:rPr>
            </w:pPr>
            <w:r w:rsidRPr="00AD393C">
              <w:rPr>
                <w:rFonts w:ascii="Franklin Gothic Book" w:hAnsi="Franklin Gothic Book" w:cs="Calibri"/>
                <w:color w:val="000000"/>
                <w:szCs w:val="20"/>
              </w:rPr>
              <w:t>2000</w:t>
            </w:r>
          </w:p>
        </w:tc>
      </w:tr>
      <w:tr w:rsidR="00333029"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33029" w:rsidRPr="007A643B" w:rsidRDefault="00333029" w:rsidP="00333029">
            <w:pPr>
              <w:jc w:val="left"/>
              <w:rPr>
                <w:rFonts w:ascii="Franklin Gothic Book" w:hAnsi="Franklin Gothic Book" w:cs="Calibri"/>
                <w:color w:val="000000"/>
                <w:szCs w:val="20"/>
              </w:rPr>
            </w:pPr>
            <w:r w:rsidRPr="007A643B">
              <w:rPr>
                <w:rFonts w:ascii="Franklin Gothic Book" w:hAnsi="Franklin Gothic Book" w:cs="Calibri"/>
                <w:color w:val="000000"/>
                <w:szCs w:val="20"/>
              </w:rPr>
              <w:t>Març</w:t>
            </w:r>
          </w:p>
        </w:tc>
        <w:tc>
          <w:tcPr>
            <w:tcW w:w="2514" w:type="dxa"/>
            <w:tcBorders>
              <w:top w:val="nil"/>
              <w:left w:val="nil"/>
              <w:bottom w:val="single" w:sz="8" w:space="0" w:color="auto"/>
              <w:right w:val="single" w:sz="8" w:space="0" w:color="auto"/>
            </w:tcBorders>
            <w:shd w:val="clear" w:color="auto" w:fill="auto"/>
            <w:noWrap/>
            <w:vAlign w:val="center"/>
            <w:hideMark/>
          </w:tcPr>
          <w:p w:rsidR="00333029" w:rsidRPr="007A643B" w:rsidRDefault="00333029" w:rsidP="00333029">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21</w:t>
            </w:r>
          </w:p>
        </w:tc>
        <w:tc>
          <w:tcPr>
            <w:tcW w:w="2410" w:type="dxa"/>
            <w:tcBorders>
              <w:top w:val="nil"/>
              <w:left w:val="nil"/>
              <w:bottom w:val="single" w:sz="8" w:space="0" w:color="auto"/>
              <w:right w:val="single" w:sz="8" w:space="0" w:color="auto"/>
            </w:tcBorders>
            <w:shd w:val="clear" w:color="auto" w:fill="auto"/>
            <w:noWrap/>
            <w:vAlign w:val="center"/>
            <w:hideMark/>
          </w:tcPr>
          <w:p w:rsidR="00333029" w:rsidRPr="00AD393C" w:rsidRDefault="00333029" w:rsidP="00333029">
            <w:pPr>
              <w:jc w:val="center"/>
              <w:rPr>
                <w:rFonts w:ascii="Franklin Gothic Book" w:hAnsi="Franklin Gothic Book" w:cs="Calibri"/>
                <w:color w:val="000000"/>
                <w:szCs w:val="20"/>
              </w:rPr>
            </w:pPr>
            <w:r w:rsidRPr="00AD393C">
              <w:rPr>
                <w:rFonts w:ascii="Franklin Gothic Book" w:hAnsi="Franklin Gothic Book" w:cs="Calibri"/>
                <w:color w:val="000000"/>
                <w:szCs w:val="20"/>
              </w:rPr>
              <w:t>2100</w:t>
            </w:r>
          </w:p>
        </w:tc>
      </w:tr>
      <w:tr w:rsidR="00333029"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33029" w:rsidRPr="007A643B" w:rsidRDefault="00333029" w:rsidP="00333029">
            <w:pPr>
              <w:jc w:val="left"/>
              <w:rPr>
                <w:rFonts w:ascii="Franklin Gothic Book" w:hAnsi="Franklin Gothic Book" w:cs="Calibri"/>
                <w:color w:val="000000"/>
                <w:szCs w:val="20"/>
              </w:rPr>
            </w:pPr>
            <w:r w:rsidRPr="007A643B">
              <w:rPr>
                <w:rFonts w:ascii="Franklin Gothic Book" w:hAnsi="Franklin Gothic Book" w:cs="Calibri"/>
                <w:color w:val="000000"/>
                <w:szCs w:val="20"/>
              </w:rPr>
              <w:t>Abril</w:t>
            </w:r>
          </w:p>
        </w:tc>
        <w:tc>
          <w:tcPr>
            <w:tcW w:w="2514" w:type="dxa"/>
            <w:tcBorders>
              <w:top w:val="nil"/>
              <w:left w:val="nil"/>
              <w:bottom w:val="single" w:sz="8" w:space="0" w:color="auto"/>
              <w:right w:val="single" w:sz="8" w:space="0" w:color="auto"/>
            </w:tcBorders>
            <w:shd w:val="clear" w:color="auto" w:fill="auto"/>
            <w:noWrap/>
            <w:vAlign w:val="center"/>
            <w:hideMark/>
          </w:tcPr>
          <w:p w:rsidR="00333029" w:rsidRPr="007A643B" w:rsidRDefault="00333029" w:rsidP="00333029">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16</w:t>
            </w:r>
          </w:p>
        </w:tc>
        <w:tc>
          <w:tcPr>
            <w:tcW w:w="2410" w:type="dxa"/>
            <w:tcBorders>
              <w:top w:val="nil"/>
              <w:left w:val="nil"/>
              <w:bottom w:val="single" w:sz="8" w:space="0" w:color="auto"/>
              <w:right w:val="single" w:sz="8" w:space="0" w:color="auto"/>
            </w:tcBorders>
            <w:shd w:val="clear" w:color="auto" w:fill="auto"/>
            <w:noWrap/>
            <w:vAlign w:val="center"/>
            <w:hideMark/>
          </w:tcPr>
          <w:p w:rsidR="00333029" w:rsidRPr="00AD393C" w:rsidRDefault="00333029" w:rsidP="00333029">
            <w:pPr>
              <w:jc w:val="center"/>
              <w:rPr>
                <w:rFonts w:ascii="Franklin Gothic Book" w:hAnsi="Franklin Gothic Book" w:cs="Calibri"/>
                <w:color w:val="000000"/>
                <w:szCs w:val="20"/>
              </w:rPr>
            </w:pPr>
            <w:r w:rsidRPr="00AD393C">
              <w:rPr>
                <w:rFonts w:ascii="Franklin Gothic Book" w:hAnsi="Franklin Gothic Book" w:cs="Calibri"/>
                <w:color w:val="000000"/>
                <w:szCs w:val="20"/>
              </w:rPr>
              <w:t>1600</w:t>
            </w:r>
          </w:p>
        </w:tc>
      </w:tr>
      <w:tr w:rsidR="00333029"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33029" w:rsidRPr="007A643B" w:rsidRDefault="00333029" w:rsidP="00333029">
            <w:pPr>
              <w:jc w:val="left"/>
              <w:rPr>
                <w:rFonts w:ascii="Franklin Gothic Book" w:hAnsi="Franklin Gothic Book" w:cs="Calibri"/>
                <w:color w:val="000000"/>
                <w:szCs w:val="20"/>
              </w:rPr>
            </w:pPr>
            <w:r w:rsidRPr="007A643B">
              <w:rPr>
                <w:rFonts w:ascii="Franklin Gothic Book" w:hAnsi="Franklin Gothic Book" w:cs="Calibri"/>
                <w:color w:val="000000"/>
                <w:szCs w:val="20"/>
              </w:rPr>
              <w:t>Maig</w:t>
            </w:r>
          </w:p>
        </w:tc>
        <w:tc>
          <w:tcPr>
            <w:tcW w:w="2514" w:type="dxa"/>
            <w:tcBorders>
              <w:top w:val="nil"/>
              <w:left w:val="nil"/>
              <w:bottom w:val="single" w:sz="8" w:space="0" w:color="auto"/>
              <w:right w:val="single" w:sz="8" w:space="0" w:color="auto"/>
            </w:tcBorders>
            <w:shd w:val="clear" w:color="auto" w:fill="auto"/>
            <w:noWrap/>
            <w:vAlign w:val="center"/>
            <w:hideMark/>
          </w:tcPr>
          <w:p w:rsidR="00333029" w:rsidRPr="007A643B" w:rsidRDefault="00333029" w:rsidP="00333029">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21</w:t>
            </w:r>
          </w:p>
        </w:tc>
        <w:tc>
          <w:tcPr>
            <w:tcW w:w="2410" w:type="dxa"/>
            <w:tcBorders>
              <w:top w:val="nil"/>
              <w:left w:val="nil"/>
              <w:bottom w:val="single" w:sz="8" w:space="0" w:color="auto"/>
              <w:right w:val="single" w:sz="8" w:space="0" w:color="auto"/>
            </w:tcBorders>
            <w:shd w:val="clear" w:color="auto" w:fill="auto"/>
            <w:noWrap/>
            <w:vAlign w:val="center"/>
            <w:hideMark/>
          </w:tcPr>
          <w:p w:rsidR="00333029" w:rsidRPr="00AD393C" w:rsidRDefault="00333029" w:rsidP="00333029">
            <w:pPr>
              <w:jc w:val="center"/>
              <w:rPr>
                <w:rFonts w:ascii="Franklin Gothic Book" w:hAnsi="Franklin Gothic Book" w:cs="Calibri"/>
                <w:color w:val="000000"/>
                <w:szCs w:val="20"/>
              </w:rPr>
            </w:pPr>
            <w:r w:rsidRPr="00AD393C">
              <w:rPr>
                <w:rFonts w:ascii="Franklin Gothic Book" w:hAnsi="Franklin Gothic Book" w:cs="Calibri"/>
                <w:color w:val="000000"/>
                <w:szCs w:val="20"/>
              </w:rPr>
              <w:t>2100</w:t>
            </w:r>
          </w:p>
        </w:tc>
      </w:tr>
      <w:tr w:rsidR="00333029"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33029" w:rsidRPr="007A643B" w:rsidRDefault="00333029" w:rsidP="00333029">
            <w:pPr>
              <w:jc w:val="left"/>
              <w:rPr>
                <w:rFonts w:ascii="Franklin Gothic Book" w:hAnsi="Franklin Gothic Book" w:cs="Calibri"/>
                <w:color w:val="000000"/>
                <w:szCs w:val="20"/>
              </w:rPr>
            </w:pPr>
            <w:r w:rsidRPr="007A643B">
              <w:rPr>
                <w:rFonts w:ascii="Franklin Gothic Book" w:hAnsi="Franklin Gothic Book" w:cs="Calibri"/>
                <w:color w:val="000000"/>
                <w:szCs w:val="20"/>
              </w:rPr>
              <w:t>Juny</w:t>
            </w:r>
          </w:p>
        </w:tc>
        <w:tc>
          <w:tcPr>
            <w:tcW w:w="2514" w:type="dxa"/>
            <w:tcBorders>
              <w:top w:val="nil"/>
              <w:left w:val="nil"/>
              <w:bottom w:val="single" w:sz="8" w:space="0" w:color="auto"/>
              <w:right w:val="single" w:sz="8" w:space="0" w:color="auto"/>
            </w:tcBorders>
            <w:shd w:val="clear" w:color="auto" w:fill="auto"/>
            <w:noWrap/>
            <w:vAlign w:val="center"/>
            <w:hideMark/>
          </w:tcPr>
          <w:p w:rsidR="00333029" w:rsidRPr="007A643B" w:rsidRDefault="00333029" w:rsidP="00333029">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20</w:t>
            </w:r>
          </w:p>
        </w:tc>
        <w:tc>
          <w:tcPr>
            <w:tcW w:w="2410" w:type="dxa"/>
            <w:tcBorders>
              <w:top w:val="nil"/>
              <w:left w:val="nil"/>
              <w:bottom w:val="single" w:sz="8" w:space="0" w:color="auto"/>
              <w:right w:val="single" w:sz="8" w:space="0" w:color="auto"/>
            </w:tcBorders>
            <w:shd w:val="clear" w:color="auto" w:fill="auto"/>
            <w:noWrap/>
            <w:vAlign w:val="center"/>
            <w:hideMark/>
          </w:tcPr>
          <w:p w:rsidR="00333029" w:rsidRPr="00AD393C" w:rsidRDefault="00333029" w:rsidP="00333029">
            <w:pPr>
              <w:jc w:val="center"/>
              <w:rPr>
                <w:rFonts w:ascii="Franklin Gothic Book" w:hAnsi="Franklin Gothic Book" w:cs="Calibri"/>
                <w:color w:val="000000"/>
                <w:szCs w:val="20"/>
              </w:rPr>
            </w:pPr>
            <w:r w:rsidRPr="00AD393C">
              <w:rPr>
                <w:rFonts w:ascii="Franklin Gothic Book" w:hAnsi="Franklin Gothic Book" w:cs="Calibri"/>
                <w:color w:val="000000"/>
                <w:szCs w:val="20"/>
              </w:rPr>
              <w:t>2000</w:t>
            </w:r>
          </w:p>
        </w:tc>
      </w:tr>
      <w:tr w:rsidR="00333029"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333029" w:rsidRPr="007A643B" w:rsidRDefault="00333029" w:rsidP="00333029">
            <w:pPr>
              <w:jc w:val="left"/>
              <w:rPr>
                <w:rFonts w:ascii="Franklin Gothic Book" w:hAnsi="Franklin Gothic Book" w:cs="Calibri"/>
                <w:color w:val="000000"/>
                <w:szCs w:val="20"/>
              </w:rPr>
            </w:pPr>
            <w:r w:rsidRPr="007A643B">
              <w:rPr>
                <w:rFonts w:ascii="Franklin Gothic Book" w:hAnsi="Franklin Gothic Book" w:cs="Calibri"/>
                <w:color w:val="000000"/>
                <w:szCs w:val="20"/>
              </w:rPr>
              <w:t>Juliol</w:t>
            </w:r>
          </w:p>
        </w:tc>
        <w:tc>
          <w:tcPr>
            <w:tcW w:w="2514" w:type="dxa"/>
            <w:tcBorders>
              <w:top w:val="nil"/>
              <w:left w:val="nil"/>
              <w:bottom w:val="single" w:sz="8" w:space="0" w:color="auto"/>
              <w:right w:val="single" w:sz="8" w:space="0" w:color="auto"/>
            </w:tcBorders>
            <w:shd w:val="clear" w:color="auto" w:fill="auto"/>
            <w:noWrap/>
            <w:vAlign w:val="center"/>
            <w:hideMark/>
          </w:tcPr>
          <w:p w:rsidR="00333029" w:rsidRPr="007A643B" w:rsidRDefault="00333029" w:rsidP="00333029">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11</w:t>
            </w:r>
          </w:p>
        </w:tc>
        <w:tc>
          <w:tcPr>
            <w:tcW w:w="2410" w:type="dxa"/>
            <w:tcBorders>
              <w:top w:val="nil"/>
              <w:left w:val="nil"/>
              <w:bottom w:val="single" w:sz="8" w:space="0" w:color="auto"/>
              <w:right w:val="single" w:sz="8" w:space="0" w:color="auto"/>
            </w:tcBorders>
            <w:shd w:val="clear" w:color="auto" w:fill="auto"/>
            <w:noWrap/>
            <w:vAlign w:val="center"/>
            <w:hideMark/>
          </w:tcPr>
          <w:p w:rsidR="00333029" w:rsidRPr="00AD393C" w:rsidRDefault="00333029" w:rsidP="00333029">
            <w:pPr>
              <w:jc w:val="center"/>
              <w:rPr>
                <w:rFonts w:ascii="Franklin Gothic Book" w:hAnsi="Franklin Gothic Book" w:cs="Calibri"/>
                <w:color w:val="000000"/>
                <w:szCs w:val="20"/>
              </w:rPr>
            </w:pPr>
            <w:r w:rsidRPr="00AD393C">
              <w:rPr>
                <w:rFonts w:ascii="Franklin Gothic Book" w:hAnsi="Franklin Gothic Book" w:cs="Calibri"/>
                <w:color w:val="000000"/>
                <w:szCs w:val="20"/>
              </w:rPr>
              <w:t>1100</w:t>
            </w:r>
          </w:p>
        </w:tc>
      </w:tr>
      <w:tr w:rsidR="00333029" w:rsidRPr="007A643B" w:rsidTr="00207B80">
        <w:trPr>
          <w:trHeight w:val="315"/>
          <w:jc w:val="center"/>
        </w:trPr>
        <w:tc>
          <w:tcPr>
            <w:tcW w:w="2694" w:type="dxa"/>
            <w:tcBorders>
              <w:top w:val="nil"/>
              <w:left w:val="single" w:sz="8" w:space="0" w:color="auto"/>
              <w:bottom w:val="single" w:sz="8" w:space="0" w:color="auto"/>
              <w:right w:val="single" w:sz="8" w:space="0" w:color="auto"/>
            </w:tcBorders>
            <w:shd w:val="clear" w:color="000000" w:fill="CCC0DA"/>
            <w:noWrap/>
            <w:vAlign w:val="center"/>
            <w:hideMark/>
          </w:tcPr>
          <w:p w:rsidR="00333029" w:rsidRPr="007A643B" w:rsidRDefault="00333029" w:rsidP="00333029">
            <w:pPr>
              <w:jc w:val="left"/>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TOTAL ANUAL 2025</w:t>
            </w:r>
          </w:p>
        </w:tc>
        <w:tc>
          <w:tcPr>
            <w:tcW w:w="2514" w:type="dxa"/>
            <w:tcBorders>
              <w:top w:val="nil"/>
              <w:left w:val="nil"/>
              <w:bottom w:val="single" w:sz="8" w:space="0" w:color="auto"/>
              <w:right w:val="single" w:sz="8" w:space="0" w:color="auto"/>
            </w:tcBorders>
            <w:shd w:val="clear" w:color="auto" w:fill="auto"/>
            <w:noWrap/>
            <w:vAlign w:val="center"/>
            <w:hideMark/>
          </w:tcPr>
          <w:p w:rsidR="00333029" w:rsidRPr="007A643B" w:rsidRDefault="00333029" w:rsidP="00333029">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127</w:t>
            </w:r>
          </w:p>
        </w:tc>
        <w:tc>
          <w:tcPr>
            <w:tcW w:w="2410" w:type="dxa"/>
            <w:tcBorders>
              <w:top w:val="nil"/>
              <w:left w:val="nil"/>
              <w:bottom w:val="single" w:sz="8" w:space="0" w:color="auto"/>
              <w:right w:val="single" w:sz="8" w:space="0" w:color="auto"/>
            </w:tcBorders>
            <w:shd w:val="clear" w:color="auto" w:fill="auto"/>
            <w:noWrap/>
            <w:vAlign w:val="center"/>
            <w:hideMark/>
          </w:tcPr>
          <w:p w:rsidR="00333029" w:rsidRPr="00AD393C" w:rsidRDefault="00333029" w:rsidP="00333029">
            <w:pPr>
              <w:jc w:val="center"/>
              <w:rPr>
                <w:rFonts w:ascii="Franklin Gothic Book" w:hAnsi="Franklin Gothic Book" w:cs="Calibri"/>
                <w:b/>
                <w:bCs/>
                <w:color w:val="000000"/>
                <w:szCs w:val="20"/>
              </w:rPr>
            </w:pPr>
            <w:r w:rsidRPr="00AD393C">
              <w:rPr>
                <w:rFonts w:ascii="Franklin Gothic Book" w:hAnsi="Franklin Gothic Book" w:cs="Calibri"/>
                <w:b/>
                <w:bCs/>
                <w:color w:val="000000"/>
                <w:szCs w:val="20"/>
              </w:rPr>
              <w:t>12</w:t>
            </w:r>
            <w:r>
              <w:rPr>
                <w:rFonts w:ascii="Franklin Gothic Book" w:hAnsi="Franklin Gothic Book" w:cs="Calibri"/>
                <w:b/>
                <w:bCs/>
                <w:color w:val="000000"/>
                <w:szCs w:val="20"/>
              </w:rPr>
              <w:t>.</w:t>
            </w:r>
            <w:r w:rsidRPr="00AD393C">
              <w:rPr>
                <w:rFonts w:ascii="Franklin Gothic Book" w:hAnsi="Franklin Gothic Book" w:cs="Calibri"/>
                <w:b/>
                <w:bCs/>
                <w:color w:val="000000"/>
                <w:szCs w:val="20"/>
              </w:rPr>
              <w:t>700</w:t>
            </w:r>
          </w:p>
        </w:tc>
      </w:tr>
    </w:tbl>
    <w:p w:rsidR="00FC2812" w:rsidRPr="007A643B" w:rsidRDefault="00FC2812" w:rsidP="00C67DEF">
      <w:pPr>
        <w:autoSpaceDE w:val="0"/>
        <w:autoSpaceDN w:val="0"/>
        <w:adjustRightInd w:val="0"/>
        <w:rPr>
          <w:rFonts w:ascii="Franklin Gothic Book" w:hAnsi="Franklin Gothic Book" w:cs="Verdana"/>
          <w:szCs w:val="20"/>
        </w:rPr>
      </w:pPr>
    </w:p>
    <w:tbl>
      <w:tblPr>
        <w:tblW w:w="7654"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3"/>
        <w:gridCol w:w="2551"/>
        <w:gridCol w:w="2410"/>
      </w:tblGrid>
      <w:tr w:rsidR="00FC2812" w:rsidRPr="007A643B" w:rsidTr="00207B80">
        <w:trPr>
          <w:trHeight w:val="376"/>
        </w:trPr>
        <w:tc>
          <w:tcPr>
            <w:tcW w:w="2693" w:type="dxa"/>
            <w:shd w:val="clear" w:color="auto" w:fill="FFC000"/>
            <w:noWrap/>
            <w:vAlign w:val="center"/>
            <w:hideMark/>
          </w:tcPr>
          <w:p w:rsidR="00FC2812" w:rsidRPr="007A643B" w:rsidRDefault="00FC2812" w:rsidP="00FC2812">
            <w:pPr>
              <w:jc w:val="left"/>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TOTAL 2023-2024-2025</w:t>
            </w:r>
          </w:p>
        </w:tc>
        <w:tc>
          <w:tcPr>
            <w:tcW w:w="2551" w:type="dxa"/>
            <w:shd w:val="clear" w:color="auto" w:fill="auto"/>
            <w:noWrap/>
            <w:vAlign w:val="center"/>
            <w:hideMark/>
          </w:tcPr>
          <w:p w:rsidR="00FC2812" w:rsidRPr="007A643B" w:rsidRDefault="00FC2812" w:rsidP="00FC2812">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398</w:t>
            </w:r>
          </w:p>
        </w:tc>
        <w:tc>
          <w:tcPr>
            <w:tcW w:w="2410" w:type="dxa"/>
            <w:shd w:val="clear" w:color="auto" w:fill="auto"/>
            <w:noWrap/>
            <w:vAlign w:val="center"/>
            <w:hideMark/>
          </w:tcPr>
          <w:p w:rsidR="00FC2812" w:rsidRPr="007A643B" w:rsidRDefault="00333029" w:rsidP="00FC2812">
            <w:pPr>
              <w:jc w:val="center"/>
              <w:rPr>
                <w:rFonts w:ascii="Franklin Gothic Book" w:hAnsi="Franklin Gothic Book" w:cs="Calibri"/>
                <w:b/>
                <w:bCs/>
                <w:color w:val="000000"/>
                <w:szCs w:val="20"/>
                <w:lang w:val="es-ES"/>
              </w:rPr>
            </w:pPr>
            <w:r>
              <w:rPr>
                <w:rFonts w:ascii="Franklin Gothic Book" w:hAnsi="Franklin Gothic Book" w:cs="Calibri"/>
                <w:b/>
                <w:bCs/>
                <w:color w:val="000000"/>
                <w:szCs w:val="20"/>
                <w:lang w:val="es-ES"/>
              </w:rPr>
              <w:t>32.700</w:t>
            </w:r>
          </w:p>
        </w:tc>
      </w:tr>
    </w:tbl>
    <w:p w:rsidR="00FC2812" w:rsidRPr="007A643B" w:rsidRDefault="00FC2812" w:rsidP="00C67DEF">
      <w:pPr>
        <w:autoSpaceDE w:val="0"/>
        <w:autoSpaceDN w:val="0"/>
        <w:adjustRightInd w:val="0"/>
        <w:rPr>
          <w:rFonts w:ascii="Franklin Gothic Book" w:hAnsi="Franklin Gothic Book" w:cs="Verdana"/>
          <w:szCs w:val="20"/>
        </w:rPr>
      </w:pPr>
    </w:p>
    <w:p w:rsidR="00E153EB" w:rsidRPr="007A643B" w:rsidRDefault="00E153EB" w:rsidP="00C67DEF">
      <w:pPr>
        <w:autoSpaceDE w:val="0"/>
        <w:autoSpaceDN w:val="0"/>
        <w:adjustRightInd w:val="0"/>
        <w:rPr>
          <w:rFonts w:ascii="Franklin Gothic Book" w:hAnsi="Franklin Gothic Book" w:cs="Verdana"/>
          <w:szCs w:val="20"/>
        </w:rPr>
      </w:pPr>
    </w:p>
    <w:p w:rsidR="007C50BF" w:rsidRPr="007A643B" w:rsidRDefault="007C50BF" w:rsidP="007C50BF">
      <w:pPr>
        <w:autoSpaceDE w:val="0"/>
        <w:autoSpaceDN w:val="0"/>
        <w:adjustRightInd w:val="0"/>
        <w:rPr>
          <w:rFonts w:ascii="Franklin Gothic Book" w:hAnsi="Franklin Gothic Book" w:cs="Arial"/>
          <w:szCs w:val="20"/>
        </w:rPr>
      </w:pPr>
      <w:r w:rsidRPr="007A643B">
        <w:rPr>
          <w:rFonts w:ascii="Franklin Gothic Book" w:hAnsi="Franklin Gothic Book" w:cs="Arial"/>
          <w:szCs w:val="20"/>
        </w:rPr>
        <w:t xml:space="preserve">S’estimen els següents dies de </w:t>
      </w:r>
      <w:r w:rsidRPr="007A643B">
        <w:rPr>
          <w:rFonts w:ascii="Franklin Gothic Book" w:hAnsi="Franklin Gothic Book" w:cs="Arial"/>
          <w:szCs w:val="20"/>
          <w:u w:val="single"/>
        </w:rPr>
        <w:t>servei de monitoratge</w:t>
      </w:r>
      <w:r w:rsidRPr="007A643B">
        <w:rPr>
          <w:rFonts w:ascii="Franklin Gothic Book" w:hAnsi="Franklin Gothic Book" w:cs="Arial"/>
          <w:szCs w:val="20"/>
        </w:rPr>
        <w:t xml:space="preserve"> anuals, amb una previsió de 2h/dia/monitoratge, dos monitors cada dia: </w:t>
      </w:r>
    </w:p>
    <w:p w:rsidR="007C50BF" w:rsidRPr="007A643B" w:rsidRDefault="007C50BF" w:rsidP="00C67DEF">
      <w:pPr>
        <w:autoSpaceDE w:val="0"/>
        <w:autoSpaceDN w:val="0"/>
        <w:adjustRightInd w:val="0"/>
        <w:rPr>
          <w:rFonts w:ascii="Franklin Gothic Book" w:hAnsi="Franklin Gothic Book" w:cs="Verdana"/>
          <w:szCs w:val="20"/>
        </w:rPr>
      </w:pPr>
    </w:p>
    <w:tbl>
      <w:tblPr>
        <w:tblW w:w="8270" w:type="dxa"/>
        <w:tblInd w:w="75" w:type="dxa"/>
        <w:tblCellMar>
          <w:left w:w="70" w:type="dxa"/>
          <w:right w:w="70" w:type="dxa"/>
        </w:tblCellMar>
        <w:tblLook w:val="04A0" w:firstRow="1" w:lastRow="0" w:firstColumn="1" w:lastColumn="0" w:noHBand="0" w:noVBand="1"/>
      </w:tblPr>
      <w:tblGrid>
        <w:gridCol w:w="2263"/>
        <w:gridCol w:w="1701"/>
        <w:gridCol w:w="1387"/>
        <w:gridCol w:w="1732"/>
        <w:gridCol w:w="1187"/>
      </w:tblGrid>
      <w:tr w:rsidR="007C50BF" w:rsidRPr="007A643B" w:rsidTr="007A643B">
        <w:trPr>
          <w:trHeight w:val="248"/>
        </w:trPr>
        <w:tc>
          <w:tcPr>
            <w:tcW w:w="22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MES / ANY 2023</w:t>
            </w:r>
          </w:p>
        </w:tc>
        <w:tc>
          <w:tcPr>
            <w:tcW w:w="1701" w:type="dxa"/>
            <w:vMerge w:val="restart"/>
            <w:tcBorders>
              <w:top w:val="single" w:sz="4" w:space="0" w:color="auto"/>
              <w:left w:val="nil"/>
              <w:bottom w:val="single" w:sz="4" w:space="0" w:color="000000"/>
              <w:right w:val="nil"/>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NÚM. MONITORS</w:t>
            </w:r>
          </w:p>
        </w:tc>
        <w:tc>
          <w:tcPr>
            <w:tcW w:w="1387" w:type="dxa"/>
            <w:tcBorders>
              <w:top w:val="single" w:sz="4" w:space="0" w:color="auto"/>
              <w:left w:val="single" w:sz="4" w:space="0" w:color="auto"/>
              <w:bottom w:val="nil"/>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HORES/DIA</w:t>
            </w:r>
          </w:p>
        </w:tc>
        <w:tc>
          <w:tcPr>
            <w:tcW w:w="17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 xml:space="preserve">NÚM. ESTIMAT </w:t>
            </w:r>
            <w:r w:rsidRPr="007A643B">
              <w:rPr>
                <w:rFonts w:ascii="Franklin Gothic Book" w:hAnsi="Franklin Gothic Book" w:cs="Calibri"/>
                <w:b/>
                <w:bCs/>
                <w:color w:val="000000"/>
                <w:szCs w:val="20"/>
              </w:rPr>
              <w:lastRenderedPageBreak/>
              <w:t xml:space="preserve">DIES TOTALS </w:t>
            </w:r>
          </w:p>
        </w:tc>
        <w:tc>
          <w:tcPr>
            <w:tcW w:w="11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lastRenderedPageBreak/>
              <w:t xml:space="preserve">TOTAL </w:t>
            </w:r>
            <w:r w:rsidRPr="007A643B">
              <w:rPr>
                <w:rFonts w:ascii="Franklin Gothic Book" w:hAnsi="Franklin Gothic Book" w:cs="Calibri"/>
                <w:b/>
                <w:bCs/>
                <w:color w:val="000000"/>
                <w:szCs w:val="20"/>
              </w:rPr>
              <w:lastRenderedPageBreak/>
              <w:t>HORES</w:t>
            </w:r>
          </w:p>
        </w:tc>
      </w:tr>
      <w:tr w:rsidR="007C50BF" w:rsidRPr="007A643B" w:rsidTr="007A643B">
        <w:trPr>
          <w:trHeight w:val="536"/>
        </w:trPr>
        <w:tc>
          <w:tcPr>
            <w:tcW w:w="2263" w:type="dxa"/>
            <w:vMerge/>
            <w:tcBorders>
              <w:top w:val="single" w:sz="4" w:space="0" w:color="auto"/>
              <w:left w:val="single" w:sz="4" w:space="0" w:color="auto"/>
              <w:bottom w:val="single" w:sz="4" w:space="0" w:color="000000"/>
              <w:right w:val="single" w:sz="4" w:space="0" w:color="auto"/>
            </w:tcBorders>
            <w:vAlign w:val="center"/>
            <w:hideMark/>
          </w:tcPr>
          <w:p w:rsidR="007C50BF" w:rsidRPr="007A643B" w:rsidRDefault="007C50BF" w:rsidP="007C50BF">
            <w:pPr>
              <w:jc w:val="left"/>
              <w:rPr>
                <w:rFonts w:ascii="Franklin Gothic Book" w:hAnsi="Franklin Gothic Book" w:cs="Calibri"/>
                <w:b/>
                <w:bCs/>
                <w:color w:val="000000"/>
                <w:szCs w:val="20"/>
                <w:lang w:val="es-ES"/>
              </w:rPr>
            </w:pPr>
          </w:p>
        </w:tc>
        <w:tc>
          <w:tcPr>
            <w:tcW w:w="1701" w:type="dxa"/>
            <w:vMerge/>
            <w:tcBorders>
              <w:top w:val="single" w:sz="4" w:space="0" w:color="auto"/>
              <w:left w:val="nil"/>
              <w:bottom w:val="single" w:sz="4" w:space="0" w:color="000000"/>
              <w:right w:val="nil"/>
            </w:tcBorders>
            <w:vAlign w:val="center"/>
            <w:hideMark/>
          </w:tcPr>
          <w:p w:rsidR="007C50BF" w:rsidRPr="007A643B" w:rsidRDefault="007C50BF" w:rsidP="007C50BF">
            <w:pPr>
              <w:jc w:val="left"/>
              <w:rPr>
                <w:rFonts w:ascii="Franklin Gothic Book" w:hAnsi="Franklin Gothic Book" w:cs="Calibri"/>
                <w:b/>
                <w:bCs/>
                <w:color w:val="000000"/>
                <w:szCs w:val="20"/>
                <w:lang w:val="es-ES"/>
              </w:rPr>
            </w:pPr>
          </w:p>
        </w:tc>
        <w:tc>
          <w:tcPr>
            <w:tcW w:w="1387" w:type="dxa"/>
            <w:tcBorders>
              <w:top w:val="nil"/>
              <w:left w:val="single" w:sz="4" w:space="0" w:color="auto"/>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(de 11:30 a 13:30)</w:t>
            </w:r>
          </w:p>
        </w:tc>
        <w:tc>
          <w:tcPr>
            <w:tcW w:w="1732" w:type="dxa"/>
            <w:vMerge/>
            <w:tcBorders>
              <w:top w:val="single" w:sz="4" w:space="0" w:color="auto"/>
              <w:left w:val="single" w:sz="4" w:space="0" w:color="auto"/>
              <w:bottom w:val="single" w:sz="4" w:space="0" w:color="000000"/>
              <w:right w:val="single" w:sz="4" w:space="0" w:color="auto"/>
            </w:tcBorders>
            <w:vAlign w:val="center"/>
            <w:hideMark/>
          </w:tcPr>
          <w:p w:rsidR="007C50BF" w:rsidRPr="007A643B" w:rsidRDefault="007C50BF" w:rsidP="007C50BF">
            <w:pPr>
              <w:jc w:val="left"/>
              <w:rPr>
                <w:rFonts w:ascii="Franklin Gothic Book" w:hAnsi="Franklin Gothic Book" w:cs="Calibri"/>
                <w:b/>
                <w:bCs/>
                <w:color w:val="000000"/>
                <w:szCs w:val="20"/>
                <w:lang w:val="es-ES"/>
              </w:rPr>
            </w:pPr>
          </w:p>
        </w:tc>
        <w:tc>
          <w:tcPr>
            <w:tcW w:w="1187" w:type="dxa"/>
            <w:vMerge/>
            <w:tcBorders>
              <w:top w:val="single" w:sz="4" w:space="0" w:color="auto"/>
              <w:left w:val="single" w:sz="4" w:space="0" w:color="auto"/>
              <w:bottom w:val="single" w:sz="4" w:space="0" w:color="000000"/>
              <w:right w:val="single" w:sz="4" w:space="0" w:color="auto"/>
            </w:tcBorders>
            <w:vAlign w:val="center"/>
            <w:hideMark/>
          </w:tcPr>
          <w:p w:rsidR="007C50BF" w:rsidRPr="007A643B" w:rsidRDefault="007C50BF" w:rsidP="007C50BF">
            <w:pPr>
              <w:jc w:val="left"/>
              <w:rPr>
                <w:rFonts w:ascii="Franklin Gothic Book" w:hAnsi="Franklin Gothic Book" w:cs="Calibri"/>
                <w:b/>
                <w:bCs/>
                <w:color w:val="000000"/>
                <w:szCs w:val="20"/>
                <w:lang w:val="es-ES"/>
              </w:rPr>
            </w:pPr>
          </w:p>
        </w:tc>
      </w:tr>
      <w:tr w:rsidR="007C50BF" w:rsidRPr="007A643B" w:rsidTr="00FC3658">
        <w:trPr>
          <w:trHeight w:val="315"/>
        </w:trPr>
        <w:tc>
          <w:tcPr>
            <w:tcW w:w="2263" w:type="dxa"/>
            <w:tcBorders>
              <w:top w:val="nil"/>
              <w:left w:val="single" w:sz="8" w:space="0" w:color="auto"/>
              <w:bottom w:val="nil"/>
              <w:right w:val="nil"/>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proofErr w:type="spellStart"/>
            <w:r w:rsidRPr="007A643B">
              <w:rPr>
                <w:rFonts w:ascii="Franklin Gothic Book" w:hAnsi="Franklin Gothic Book" w:cs="Calibri"/>
                <w:color w:val="000000"/>
                <w:szCs w:val="20"/>
                <w:lang w:val="es-ES"/>
              </w:rPr>
              <w:t>Setembre</w:t>
            </w:r>
            <w:proofErr w:type="spellEnd"/>
          </w:p>
        </w:tc>
        <w:tc>
          <w:tcPr>
            <w:tcW w:w="1701" w:type="dxa"/>
            <w:tcBorders>
              <w:top w:val="nil"/>
              <w:left w:val="single" w:sz="4" w:space="0" w:color="auto"/>
              <w:bottom w:val="single" w:sz="4" w:space="0" w:color="auto"/>
              <w:right w:val="nil"/>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lang w:val="es-ES"/>
              </w:rPr>
              <w:t>4</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14</w:t>
            </w:r>
          </w:p>
        </w:tc>
        <w:tc>
          <w:tcPr>
            <w:tcW w:w="1187" w:type="dxa"/>
            <w:tcBorders>
              <w:top w:val="nil"/>
              <w:left w:val="nil"/>
              <w:bottom w:val="single" w:sz="4" w:space="0" w:color="auto"/>
              <w:right w:val="single" w:sz="4" w:space="0" w:color="auto"/>
            </w:tcBorders>
            <w:shd w:val="clear" w:color="auto" w:fill="auto"/>
            <w:noWrap/>
            <w:vAlign w:val="center"/>
            <w:hideMark/>
          </w:tcPr>
          <w:p w:rsidR="007C50BF" w:rsidRPr="007A643B" w:rsidRDefault="00FC3658" w:rsidP="00FC3658">
            <w:pPr>
              <w:jc w:val="center"/>
              <w:rPr>
                <w:rFonts w:ascii="Franklin Gothic Book" w:hAnsi="Franklin Gothic Book" w:cs="Calibri"/>
                <w:color w:val="000000"/>
                <w:szCs w:val="20"/>
                <w:lang w:val="es-ES"/>
              </w:rPr>
            </w:pPr>
            <w:r>
              <w:rPr>
                <w:rFonts w:ascii="Franklin Gothic Book" w:hAnsi="Franklin Gothic Book" w:cs="Calibri"/>
                <w:color w:val="000000"/>
                <w:szCs w:val="20"/>
                <w:lang w:val="es-ES"/>
              </w:rPr>
              <w:t>112</w:t>
            </w:r>
          </w:p>
        </w:tc>
      </w:tr>
      <w:tr w:rsidR="007C50BF" w:rsidRPr="007A643B" w:rsidTr="00FC3658">
        <w:trPr>
          <w:trHeight w:val="315"/>
        </w:trPr>
        <w:tc>
          <w:tcPr>
            <w:tcW w:w="2263" w:type="dxa"/>
            <w:tcBorders>
              <w:top w:val="single" w:sz="4" w:space="0" w:color="auto"/>
              <w:left w:val="single" w:sz="4" w:space="0" w:color="auto"/>
              <w:bottom w:val="nil"/>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Octubre</w:t>
            </w:r>
          </w:p>
        </w:tc>
        <w:tc>
          <w:tcPr>
            <w:tcW w:w="1701" w:type="dxa"/>
            <w:tcBorders>
              <w:top w:val="nil"/>
              <w:left w:val="nil"/>
              <w:bottom w:val="single" w:sz="4" w:space="0" w:color="auto"/>
              <w:right w:val="nil"/>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lang w:val="es-ES"/>
              </w:rPr>
              <w:t>4</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22</w:t>
            </w:r>
          </w:p>
        </w:tc>
        <w:tc>
          <w:tcPr>
            <w:tcW w:w="1187" w:type="dxa"/>
            <w:tcBorders>
              <w:top w:val="nil"/>
              <w:left w:val="nil"/>
              <w:bottom w:val="single" w:sz="4" w:space="0" w:color="auto"/>
              <w:right w:val="single" w:sz="4" w:space="0" w:color="auto"/>
            </w:tcBorders>
            <w:shd w:val="clear" w:color="auto" w:fill="auto"/>
            <w:noWrap/>
            <w:vAlign w:val="center"/>
            <w:hideMark/>
          </w:tcPr>
          <w:p w:rsidR="007C50BF" w:rsidRPr="007A643B" w:rsidRDefault="00FC3658" w:rsidP="00FC3658">
            <w:pPr>
              <w:jc w:val="center"/>
              <w:rPr>
                <w:rFonts w:ascii="Franklin Gothic Book" w:hAnsi="Franklin Gothic Book" w:cs="Calibri"/>
                <w:color w:val="000000"/>
                <w:szCs w:val="20"/>
                <w:lang w:val="es-ES"/>
              </w:rPr>
            </w:pPr>
            <w:r>
              <w:rPr>
                <w:rFonts w:ascii="Franklin Gothic Book" w:hAnsi="Franklin Gothic Book" w:cs="Calibri"/>
                <w:color w:val="000000"/>
                <w:szCs w:val="20"/>
                <w:lang w:val="es-ES"/>
              </w:rPr>
              <w:t>176</w:t>
            </w:r>
          </w:p>
        </w:tc>
      </w:tr>
      <w:tr w:rsidR="007C50BF" w:rsidRPr="007A643B" w:rsidTr="00FC3658">
        <w:trPr>
          <w:trHeight w:val="315"/>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proofErr w:type="spellStart"/>
            <w:r w:rsidRPr="007A643B">
              <w:rPr>
                <w:rFonts w:ascii="Franklin Gothic Book" w:hAnsi="Franklin Gothic Book" w:cs="Calibri"/>
                <w:color w:val="000000"/>
                <w:szCs w:val="20"/>
                <w:lang w:val="es-ES"/>
              </w:rPr>
              <w:t>Novembre</w:t>
            </w:r>
            <w:proofErr w:type="spellEnd"/>
          </w:p>
        </w:tc>
        <w:tc>
          <w:tcPr>
            <w:tcW w:w="1701" w:type="dxa"/>
            <w:tcBorders>
              <w:top w:val="nil"/>
              <w:left w:val="nil"/>
              <w:bottom w:val="single" w:sz="4" w:space="0" w:color="auto"/>
              <w:right w:val="nil"/>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lang w:val="es-ES"/>
              </w:rPr>
              <w:t>4</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21</w:t>
            </w:r>
          </w:p>
        </w:tc>
        <w:tc>
          <w:tcPr>
            <w:tcW w:w="1187" w:type="dxa"/>
            <w:tcBorders>
              <w:top w:val="nil"/>
              <w:left w:val="nil"/>
              <w:bottom w:val="single" w:sz="4" w:space="0" w:color="auto"/>
              <w:right w:val="single" w:sz="4" w:space="0" w:color="auto"/>
            </w:tcBorders>
            <w:shd w:val="clear" w:color="auto" w:fill="auto"/>
            <w:noWrap/>
            <w:vAlign w:val="center"/>
            <w:hideMark/>
          </w:tcPr>
          <w:p w:rsidR="007C50BF" w:rsidRPr="007A643B" w:rsidRDefault="00FC3658" w:rsidP="00FC3658">
            <w:pPr>
              <w:jc w:val="center"/>
              <w:rPr>
                <w:rFonts w:ascii="Franklin Gothic Book" w:hAnsi="Franklin Gothic Book" w:cs="Calibri"/>
                <w:color w:val="000000"/>
                <w:szCs w:val="20"/>
                <w:lang w:val="es-ES"/>
              </w:rPr>
            </w:pPr>
            <w:r>
              <w:rPr>
                <w:rFonts w:ascii="Franklin Gothic Book" w:hAnsi="Franklin Gothic Book" w:cs="Calibri"/>
                <w:color w:val="000000"/>
                <w:szCs w:val="20"/>
                <w:lang w:val="es-ES"/>
              </w:rPr>
              <w:t>168</w:t>
            </w:r>
          </w:p>
        </w:tc>
      </w:tr>
      <w:tr w:rsidR="007C50BF" w:rsidRPr="007A643B" w:rsidTr="00FC3658">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Desembre</w:t>
            </w:r>
          </w:p>
        </w:tc>
        <w:tc>
          <w:tcPr>
            <w:tcW w:w="1701" w:type="dxa"/>
            <w:tcBorders>
              <w:top w:val="nil"/>
              <w:left w:val="nil"/>
              <w:bottom w:val="nil"/>
              <w:right w:val="nil"/>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lang w:val="es-ES"/>
              </w:rPr>
              <w:t>4</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14</w:t>
            </w:r>
          </w:p>
        </w:tc>
        <w:tc>
          <w:tcPr>
            <w:tcW w:w="1187" w:type="dxa"/>
            <w:tcBorders>
              <w:top w:val="nil"/>
              <w:left w:val="nil"/>
              <w:bottom w:val="single" w:sz="4" w:space="0" w:color="auto"/>
              <w:right w:val="single" w:sz="4" w:space="0" w:color="auto"/>
            </w:tcBorders>
            <w:shd w:val="clear" w:color="auto" w:fill="auto"/>
            <w:noWrap/>
            <w:vAlign w:val="center"/>
            <w:hideMark/>
          </w:tcPr>
          <w:p w:rsidR="007C50BF" w:rsidRPr="007A643B" w:rsidRDefault="00FC3658" w:rsidP="00FC3658">
            <w:pPr>
              <w:jc w:val="center"/>
              <w:rPr>
                <w:rFonts w:ascii="Franklin Gothic Book" w:hAnsi="Franklin Gothic Book" w:cs="Calibri"/>
                <w:color w:val="000000"/>
                <w:szCs w:val="20"/>
                <w:lang w:val="es-ES"/>
              </w:rPr>
            </w:pPr>
            <w:r>
              <w:rPr>
                <w:rFonts w:ascii="Franklin Gothic Book" w:hAnsi="Franklin Gothic Book" w:cs="Calibri"/>
                <w:color w:val="000000"/>
                <w:szCs w:val="20"/>
                <w:lang w:val="es-ES"/>
              </w:rPr>
              <w:t>112</w:t>
            </w:r>
          </w:p>
        </w:tc>
      </w:tr>
      <w:tr w:rsidR="007C50BF" w:rsidRPr="007A643B" w:rsidTr="00333029">
        <w:trPr>
          <w:trHeight w:val="315"/>
        </w:trPr>
        <w:tc>
          <w:tcPr>
            <w:tcW w:w="2263" w:type="dxa"/>
            <w:tcBorders>
              <w:top w:val="nil"/>
              <w:left w:val="single" w:sz="8" w:space="0" w:color="auto"/>
              <w:bottom w:val="single" w:sz="4" w:space="0" w:color="auto"/>
              <w:right w:val="single" w:sz="4" w:space="0" w:color="auto"/>
            </w:tcBorders>
            <w:shd w:val="clear" w:color="000000" w:fill="CCC0DA"/>
            <w:noWrap/>
            <w:vAlign w:val="center"/>
            <w:hideMark/>
          </w:tcPr>
          <w:p w:rsidR="007C50BF" w:rsidRPr="007A643B" w:rsidRDefault="007C50BF" w:rsidP="007C50BF">
            <w:pPr>
              <w:jc w:val="left"/>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TOTAL ANUAL 2023</w:t>
            </w:r>
          </w:p>
        </w:tc>
        <w:tc>
          <w:tcPr>
            <w:tcW w:w="1701" w:type="dxa"/>
            <w:tcBorders>
              <w:top w:val="single" w:sz="4" w:space="0" w:color="auto"/>
              <w:left w:val="nil"/>
              <w:bottom w:val="single" w:sz="4" w:space="0" w:color="auto"/>
              <w:right w:val="nil"/>
            </w:tcBorders>
            <w:shd w:val="clear" w:color="auto" w:fill="auto"/>
            <w:vAlign w:val="center"/>
            <w:hideMark/>
          </w:tcPr>
          <w:p w:rsidR="007C50BF" w:rsidRPr="007A643B" w:rsidRDefault="00FC3658" w:rsidP="00FC3658">
            <w:pPr>
              <w:jc w:val="center"/>
              <w:rPr>
                <w:rFonts w:ascii="Franklin Gothic Book" w:hAnsi="Franklin Gothic Book" w:cs="Calibri"/>
                <w:b/>
                <w:bCs/>
                <w:color w:val="000000"/>
                <w:szCs w:val="20"/>
                <w:lang w:val="es-ES"/>
              </w:rPr>
            </w:pPr>
            <w:r>
              <w:rPr>
                <w:rFonts w:ascii="Franklin Gothic Book" w:hAnsi="Franklin Gothic Book" w:cs="Calibri"/>
                <w:b/>
                <w:bCs/>
                <w:color w:val="000000"/>
                <w:szCs w:val="20"/>
                <w:lang w:val="es-ES"/>
              </w:rPr>
              <w:t>4</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333029">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333029">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71</w:t>
            </w:r>
          </w:p>
        </w:tc>
        <w:tc>
          <w:tcPr>
            <w:tcW w:w="1187" w:type="dxa"/>
            <w:tcBorders>
              <w:top w:val="nil"/>
              <w:left w:val="nil"/>
              <w:bottom w:val="single" w:sz="4" w:space="0" w:color="auto"/>
              <w:right w:val="single" w:sz="4" w:space="0" w:color="auto"/>
            </w:tcBorders>
            <w:shd w:val="clear" w:color="auto" w:fill="auto"/>
            <w:noWrap/>
            <w:vAlign w:val="center"/>
            <w:hideMark/>
          </w:tcPr>
          <w:p w:rsidR="007C50BF" w:rsidRPr="007A643B" w:rsidRDefault="00FC3658" w:rsidP="00333029">
            <w:pPr>
              <w:jc w:val="center"/>
              <w:rPr>
                <w:rFonts w:ascii="Franklin Gothic Book" w:hAnsi="Franklin Gothic Book" w:cs="Calibri"/>
                <w:b/>
                <w:bCs/>
                <w:color w:val="000000"/>
                <w:szCs w:val="20"/>
                <w:lang w:val="es-ES"/>
              </w:rPr>
            </w:pPr>
            <w:r>
              <w:rPr>
                <w:rFonts w:ascii="Franklin Gothic Book" w:hAnsi="Franklin Gothic Book" w:cs="Calibri"/>
                <w:b/>
                <w:bCs/>
                <w:color w:val="000000"/>
                <w:szCs w:val="20"/>
                <w:lang w:val="es-ES"/>
              </w:rPr>
              <w:t>568</w:t>
            </w:r>
          </w:p>
        </w:tc>
      </w:tr>
      <w:tr w:rsidR="007C50BF" w:rsidRPr="007A643B" w:rsidTr="007A643B">
        <w:trPr>
          <w:trHeight w:val="342"/>
        </w:trPr>
        <w:tc>
          <w:tcPr>
            <w:tcW w:w="22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MES / ANY 2024</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NÚM. MONITORS</w:t>
            </w:r>
          </w:p>
        </w:tc>
        <w:tc>
          <w:tcPr>
            <w:tcW w:w="1387" w:type="dxa"/>
            <w:tcBorders>
              <w:top w:val="single" w:sz="4" w:space="0" w:color="auto"/>
              <w:left w:val="nil"/>
              <w:bottom w:val="nil"/>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HORES/DIA</w:t>
            </w:r>
          </w:p>
        </w:tc>
        <w:tc>
          <w:tcPr>
            <w:tcW w:w="17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 xml:space="preserve">NÚM. ESTIMAT DIES TOTALS </w:t>
            </w:r>
          </w:p>
        </w:tc>
        <w:tc>
          <w:tcPr>
            <w:tcW w:w="1187" w:type="dxa"/>
            <w:vMerge w:val="restart"/>
            <w:tcBorders>
              <w:top w:val="single" w:sz="4" w:space="0" w:color="auto"/>
              <w:left w:val="nil"/>
              <w:bottom w:val="single" w:sz="4" w:space="0" w:color="000000"/>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TOTAL HORES</w:t>
            </w:r>
          </w:p>
        </w:tc>
      </w:tr>
      <w:tr w:rsidR="007C50BF" w:rsidRPr="007A643B" w:rsidTr="007A643B">
        <w:trPr>
          <w:trHeight w:val="451"/>
        </w:trPr>
        <w:tc>
          <w:tcPr>
            <w:tcW w:w="2263" w:type="dxa"/>
            <w:vMerge/>
            <w:tcBorders>
              <w:top w:val="single" w:sz="4" w:space="0" w:color="auto"/>
              <w:left w:val="single" w:sz="4" w:space="0" w:color="auto"/>
              <w:bottom w:val="single" w:sz="4" w:space="0" w:color="000000"/>
              <w:right w:val="single" w:sz="4" w:space="0" w:color="auto"/>
            </w:tcBorders>
            <w:vAlign w:val="center"/>
            <w:hideMark/>
          </w:tcPr>
          <w:p w:rsidR="007C50BF" w:rsidRPr="007A643B" w:rsidRDefault="007C50BF" w:rsidP="007C50BF">
            <w:pPr>
              <w:jc w:val="left"/>
              <w:rPr>
                <w:rFonts w:ascii="Franklin Gothic Book" w:hAnsi="Franklin Gothic Book" w:cs="Calibri"/>
                <w:b/>
                <w:bCs/>
                <w:color w:val="000000"/>
                <w:szCs w:val="20"/>
                <w:lang w:val="es-ES"/>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7C50BF" w:rsidRPr="007A643B" w:rsidRDefault="007C50BF" w:rsidP="007C50BF">
            <w:pPr>
              <w:jc w:val="left"/>
              <w:rPr>
                <w:rFonts w:ascii="Franklin Gothic Book" w:hAnsi="Franklin Gothic Book" w:cs="Calibri"/>
                <w:b/>
                <w:bCs/>
                <w:color w:val="000000"/>
                <w:szCs w:val="20"/>
                <w:lang w:val="es-ES"/>
              </w:rPr>
            </w:pP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(de 11:30 a 13:30)</w:t>
            </w:r>
          </w:p>
        </w:tc>
        <w:tc>
          <w:tcPr>
            <w:tcW w:w="1732" w:type="dxa"/>
            <w:vMerge/>
            <w:tcBorders>
              <w:top w:val="single" w:sz="4" w:space="0" w:color="auto"/>
              <w:left w:val="single" w:sz="4" w:space="0" w:color="auto"/>
              <w:bottom w:val="single" w:sz="4" w:space="0" w:color="000000"/>
              <w:right w:val="single" w:sz="4" w:space="0" w:color="auto"/>
            </w:tcBorders>
            <w:vAlign w:val="center"/>
            <w:hideMark/>
          </w:tcPr>
          <w:p w:rsidR="007C50BF" w:rsidRPr="007A643B" w:rsidRDefault="007C50BF" w:rsidP="007C50BF">
            <w:pPr>
              <w:jc w:val="left"/>
              <w:rPr>
                <w:rFonts w:ascii="Franklin Gothic Book" w:hAnsi="Franklin Gothic Book" w:cs="Calibri"/>
                <w:b/>
                <w:bCs/>
                <w:color w:val="000000"/>
                <w:szCs w:val="20"/>
                <w:lang w:val="es-ES"/>
              </w:rPr>
            </w:pPr>
          </w:p>
        </w:tc>
        <w:tc>
          <w:tcPr>
            <w:tcW w:w="1187" w:type="dxa"/>
            <w:vMerge/>
            <w:tcBorders>
              <w:top w:val="single" w:sz="4" w:space="0" w:color="auto"/>
              <w:left w:val="nil"/>
              <w:bottom w:val="single" w:sz="4" w:space="0" w:color="000000"/>
              <w:right w:val="single" w:sz="4" w:space="0" w:color="auto"/>
            </w:tcBorders>
            <w:vAlign w:val="center"/>
            <w:hideMark/>
          </w:tcPr>
          <w:p w:rsidR="007C50BF" w:rsidRPr="007A643B" w:rsidRDefault="007C50BF" w:rsidP="007C50BF">
            <w:pPr>
              <w:jc w:val="left"/>
              <w:rPr>
                <w:rFonts w:ascii="Franklin Gothic Book" w:hAnsi="Franklin Gothic Book" w:cs="Calibri"/>
                <w:b/>
                <w:bCs/>
                <w:color w:val="000000"/>
                <w:szCs w:val="20"/>
                <w:lang w:val="es-ES"/>
              </w:rPr>
            </w:pPr>
          </w:p>
        </w:tc>
      </w:tr>
      <w:tr w:rsidR="007C50BF" w:rsidRPr="007A643B" w:rsidTr="007A643B">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Gener</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lang w:val="es-ES"/>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19</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152</w:t>
            </w:r>
          </w:p>
        </w:tc>
      </w:tr>
      <w:tr w:rsidR="007C50BF" w:rsidRPr="007A643B" w:rsidTr="007A643B">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Febrer</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lang w:val="es-ES"/>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21</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168</w:t>
            </w:r>
          </w:p>
        </w:tc>
      </w:tr>
      <w:tr w:rsidR="007C50BF" w:rsidRPr="007A643B" w:rsidTr="007A643B">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Març</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lang w:val="es-ES"/>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16</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128</w:t>
            </w:r>
          </w:p>
        </w:tc>
      </w:tr>
      <w:tr w:rsidR="007C50BF" w:rsidRPr="007A643B" w:rsidTr="007A643B">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Abril</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lang w:val="es-ES"/>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21</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168</w:t>
            </w:r>
          </w:p>
        </w:tc>
      </w:tr>
      <w:tr w:rsidR="007C50BF" w:rsidRPr="007A643B" w:rsidTr="007A643B">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Maig</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22</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176</w:t>
            </w:r>
          </w:p>
        </w:tc>
      </w:tr>
      <w:tr w:rsidR="007C50BF" w:rsidRPr="007A643B" w:rsidTr="007A643B">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Juny</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19</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152</w:t>
            </w:r>
          </w:p>
        </w:tc>
      </w:tr>
      <w:tr w:rsidR="007C50BF" w:rsidRPr="007A643B" w:rsidTr="007A643B">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Juliol</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10</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80</w:t>
            </w:r>
          </w:p>
        </w:tc>
      </w:tr>
      <w:tr w:rsidR="007C50BF" w:rsidRPr="007A643B" w:rsidTr="007A643B">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Setembre</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15</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120</w:t>
            </w:r>
          </w:p>
        </w:tc>
      </w:tr>
      <w:tr w:rsidR="007C50BF" w:rsidRPr="007A643B" w:rsidTr="007A643B">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Octubre</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23</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184</w:t>
            </w:r>
          </w:p>
        </w:tc>
      </w:tr>
      <w:tr w:rsidR="007C50BF" w:rsidRPr="007A643B" w:rsidTr="007A643B">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Novembre</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20</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160</w:t>
            </w:r>
          </w:p>
        </w:tc>
      </w:tr>
      <w:tr w:rsidR="007C50BF" w:rsidRPr="007A643B" w:rsidTr="007A643B">
        <w:trPr>
          <w:cantSplit/>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Desembre</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lang w:val="es-ES"/>
              </w:rPr>
              <w:t>14</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112</w:t>
            </w:r>
          </w:p>
        </w:tc>
      </w:tr>
      <w:tr w:rsidR="007C50BF" w:rsidRPr="007A643B" w:rsidTr="007A643B">
        <w:trPr>
          <w:cantSplit/>
          <w:trHeight w:val="315"/>
        </w:trPr>
        <w:tc>
          <w:tcPr>
            <w:tcW w:w="2263" w:type="dxa"/>
            <w:tcBorders>
              <w:top w:val="nil"/>
              <w:left w:val="single" w:sz="4" w:space="0" w:color="auto"/>
              <w:bottom w:val="single" w:sz="4" w:space="0" w:color="auto"/>
              <w:right w:val="single" w:sz="4" w:space="0" w:color="auto"/>
            </w:tcBorders>
            <w:shd w:val="clear" w:color="000000" w:fill="B1A0C7"/>
            <w:noWrap/>
            <w:vAlign w:val="center"/>
            <w:hideMark/>
          </w:tcPr>
          <w:p w:rsidR="007C50BF" w:rsidRPr="007A643B" w:rsidRDefault="007C50BF" w:rsidP="007C50BF">
            <w:pPr>
              <w:jc w:val="left"/>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TOTAL ANUAL</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b/>
                <w:bCs/>
                <w:color w:val="000000"/>
                <w:szCs w:val="20"/>
                <w:lang w:val="es-ES"/>
              </w:rPr>
            </w:pPr>
            <w:r>
              <w:rPr>
                <w:rFonts w:ascii="Franklin Gothic Book" w:hAnsi="Franklin Gothic Book" w:cs="Calibri"/>
                <w:b/>
                <w:bCs/>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200</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b/>
                <w:bCs/>
                <w:color w:val="000000"/>
                <w:szCs w:val="20"/>
                <w:lang w:val="es-ES"/>
              </w:rPr>
            </w:pPr>
            <w:r>
              <w:rPr>
                <w:rFonts w:ascii="Franklin Gothic Book" w:hAnsi="Franklin Gothic Book" w:cs="Calibri"/>
                <w:b/>
                <w:bCs/>
                <w:color w:val="000000"/>
                <w:szCs w:val="20"/>
              </w:rPr>
              <w:t>1.6</w:t>
            </w:r>
            <w:r w:rsidR="007C50BF" w:rsidRPr="007A643B">
              <w:rPr>
                <w:rFonts w:ascii="Franklin Gothic Book" w:hAnsi="Franklin Gothic Book" w:cs="Calibri"/>
                <w:b/>
                <w:bCs/>
                <w:color w:val="000000"/>
                <w:szCs w:val="20"/>
              </w:rPr>
              <w:t>00</w:t>
            </w:r>
          </w:p>
        </w:tc>
      </w:tr>
      <w:tr w:rsidR="007C50BF" w:rsidRPr="007A643B" w:rsidTr="007A643B">
        <w:trPr>
          <w:trHeight w:val="300"/>
        </w:trPr>
        <w:tc>
          <w:tcPr>
            <w:tcW w:w="2263" w:type="dxa"/>
            <w:tcBorders>
              <w:top w:val="nil"/>
              <w:left w:val="nil"/>
              <w:bottom w:val="nil"/>
              <w:right w:val="nil"/>
            </w:tcBorders>
            <w:shd w:val="clear" w:color="auto" w:fill="auto"/>
            <w:noWrap/>
            <w:vAlign w:val="bottom"/>
            <w:hideMark/>
          </w:tcPr>
          <w:p w:rsidR="007C50BF" w:rsidRPr="007A643B" w:rsidRDefault="007C50BF" w:rsidP="007C50BF">
            <w:pPr>
              <w:jc w:val="center"/>
              <w:rPr>
                <w:rFonts w:ascii="Franklin Gothic Book" w:hAnsi="Franklin Gothic Book" w:cs="Calibri"/>
                <w:b/>
                <w:bCs/>
                <w:color w:val="000000"/>
                <w:szCs w:val="20"/>
                <w:lang w:val="es-ES"/>
              </w:rPr>
            </w:pPr>
          </w:p>
        </w:tc>
        <w:tc>
          <w:tcPr>
            <w:tcW w:w="1701" w:type="dxa"/>
            <w:tcBorders>
              <w:top w:val="nil"/>
              <w:left w:val="nil"/>
              <w:bottom w:val="nil"/>
              <w:right w:val="nil"/>
            </w:tcBorders>
            <w:shd w:val="clear" w:color="auto" w:fill="auto"/>
            <w:noWrap/>
            <w:vAlign w:val="bottom"/>
            <w:hideMark/>
          </w:tcPr>
          <w:p w:rsidR="007C50BF" w:rsidRPr="007A643B" w:rsidRDefault="007C50BF" w:rsidP="007C50BF">
            <w:pPr>
              <w:jc w:val="left"/>
              <w:rPr>
                <w:rFonts w:ascii="Times New Roman" w:hAnsi="Times New Roman"/>
                <w:szCs w:val="20"/>
                <w:lang w:val="es-ES"/>
              </w:rPr>
            </w:pPr>
          </w:p>
        </w:tc>
        <w:tc>
          <w:tcPr>
            <w:tcW w:w="1387" w:type="dxa"/>
            <w:tcBorders>
              <w:top w:val="nil"/>
              <w:left w:val="nil"/>
              <w:bottom w:val="nil"/>
              <w:right w:val="nil"/>
            </w:tcBorders>
            <w:shd w:val="clear" w:color="auto" w:fill="auto"/>
            <w:noWrap/>
            <w:vAlign w:val="bottom"/>
            <w:hideMark/>
          </w:tcPr>
          <w:p w:rsidR="007C50BF" w:rsidRPr="007A643B" w:rsidRDefault="007C50BF" w:rsidP="007C50BF">
            <w:pPr>
              <w:jc w:val="left"/>
              <w:rPr>
                <w:rFonts w:ascii="Times New Roman" w:hAnsi="Times New Roman"/>
                <w:szCs w:val="20"/>
                <w:lang w:val="es-ES"/>
              </w:rPr>
            </w:pPr>
          </w:p>
        </w:tc>
        <w:tc>
          <w:tcPr>
            <w:tcW w:w="1732" w:type="dxa"/>
            <w:tcBorders>
              <w:top w:val="nil"/>
              <w:left w:val="nil"/>
              <w:bottom w:val="nil"/>
              <w:right w:val="nil"/>
            </w:tcBorders>
            <w:shd w:val="clear" w:color="auto" w:fill="auto"/>
            <w:noWrap/>
            <w:vAlign w:val="bottom"/>
            <w:hideMark/>
          </w:tcPr>
          <w:p w:rsidR="007C50BF" w:rsidRPr="007A643B" w:rsidRDefault="007C50BF" w:rsidP="007C50BF">
            <w:pPr>
              <w:jc w:val="left"/>
              <w:rPr>
                <w:rFonts w:ascii="Times New Roman" w:hAnsi="Times New Roman"/>
                <w:szCs w:val="20"/>
                <w:lang w:val="es-ES"/>
              </w:rPr>
            </w:pPr>
          </w:p>
        </w:tc>
        <w:tc>
          <w:tcPr>
            <w:tcW w:w="1187" w:type="dxa"/>
            <w:tcBorders>
              <w:top w:val="nil"/>
              <w:left w:val="nil"/>
              <w:bottom w:val="nil"/>
              <w:right w:val="nil"/>
            </w:tcBorders>
            <w:shd w:val="clear" w:color="auto" w:fill="auto"/>
            <w:noWrap/>
            <w:vAlign w:val="bottom"/>
            <w:hideMark/>
          </w:tcPr>
          <w:p w:rsidR="007C50BF" w:rsidRPr="007A643B" w:rsidRDefault="007C50BF" w:rsidP="007C50BF">
            <w:pPr>
              <w:jc w:val="left"/>
              <w:rPr>
                <w:rFonts w:ascii="Times New Roman" w:hAnsi="Times New Roman"/>
                <w:szCs w:val="20"/>
                <w:lang w:val="es-ES"/>
              </w:rPr>
            </w:pPr>
          </w:p>
        </w:tc>
      </w:tr>
      <w:tr w:rsidR="007C50BF" w:rsidRPr="007A643B" w:rsidTr="007A643B">
        <w:trPr>
          <w:trHeight w:val="264"/>
        </w:trPr>
        <w:tc>
          <w:tcPr>
            <w:tcW w:w="22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MES / ANY 2024</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NÚM. MONITORS</w:t>
            </w:r>
          </w:p>
        </w:tc>
        <w:tc>
          <w:tcPr>
            <w:tcW w:w="1387" w:type="dxa"/>
            <w:tcBorders>
              <w:top w:val="single" w:sz="4" w:space="0" w:color="auto"/>
              <w:left w:val="nil"/>
              <w:bottom w:val="nil"/>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HORES/DIA</w:t>
            </w:r>
          </w:p>
        </w:tc>
        <w:tc>
          <w:tcPr>
            <w:tcW w:w="17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 xml:space="preserve">NÚM. ESTIMAT DIES TOTALS </w:t>
            </w:r>
          </w:p>
        </w:tc>
        <w:tc>
          <w:tcPr>
            <w:tcW w:w="1187" w:type="dxa"/>
            <w:vMerge w:val="restart"/>
            <w:tcBorders>
              <w:top w:val="single" w:sz="4" w:space="0" w:color="auto"/>
              <w:left w:val="nil"/>
              <w:bottom w:val="single" w:sz="4" w:space="0" w:color="000000"/>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TOTAL HORES</w:t>
            </w:r>
          </w:p>
        </w:tc>
      </w:tr>
      <w:tr w:rsidR="007C50BF" w:rsidRPr="007A643B" w:rsidTr="007A643B">
        <w:trPr>
          <w:trHeight w:val="282"/>
        </w:trPr>
        <w:tc>
          <w:tcPr>
            <w:tcW w:w="2263" w:type="dxa"/>
            <w:vMerge/>
            <w:tcBorders>
              <w:top w:val="single" w:sz="4" w:space="0" w:color="auto"/>
              <w:left w:val="single" w:sz="4" w:space="0" w:color="auto"/>
              <w:bottom w:val="single" w:sz="4" w:space="0" w:color="000000"/>
              <w:right w:val="single" w:sz="4" w:space="0" w:color="auto"/>
            </w:tcBorders>
            <w:vAlign w:val="center"/>
            <w:hideMark/>
          </w:tcPr>
          <w:p w:rsidR="007C50BF" w:rsidRPr="007A643B" w:rsidRDefault="007C50BF" w:rsidP="007C50BF">
            <w:pPr>
              <w:jc w:val="left"/>
              <w:rPr>
                <w:rFonts w:ascii="Franklin Gothic Book" w:hAnsi="Franklin Gothic Book" w:cs="Calibri"/>
                <w:b/>
                <w:bCs/>
                <w:color w:val="000000"/>
                <w:szCs w:val="20"/>
                <w:lang w:val="es-ES"/>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7C50BF" w:rsidRPr="007A643B" w:rsidRDefault="007C50BF" w:rsidP="007C50BF">
            <w:pPr>
              <w:jc w:val="left"/>
              <w:rPr>
                <w:rFonts w:ascii="Franklin Gothic Book" w:hAnsi="Franklin Gothic Book" w:cs="Calibri"/>
                <w:b/>
                <w:bCs/>
                <w:color w:val="000000"/>
                <w:szCs w:val="20"/>
                <w:lang w:val="es-ES"/>
              </w:rPr>
            </w:pP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(de 11:30 a 13:30)</w:t>
            </w:r>
          </w:p>
        </w:tc>
        <w:tc>
          <w:tcPr>
            <w:tcW w:w="1732" w:type="dxa"/>
            <w:vMerge/>
            <w:tcBorders>
              <w:top w:val="single" w:sz="4" w:space="0" w:color="auto"/>
              <w:left w:val="single" w:sz="4" w:space="0" w:color="auto"/>
              <w:bottom w:val="single" w:sz="4" w:space="0" w:color="000000"/>
              <w:right w:val="single" w:sz="4" w:space="0" w:color="auto"/>
            </w:tcBorders>
            <w:vAlign w:val="center"/>
            <w:hideMark/>
          </w:tcPr>
          <w:p w:rsidR="007C50BF" w:rsidRPr="007A643B" w:rsidRDefault="007C50BF" w:rsidP="007C50BF">
            <w:pPr>
              <w:jc w:val="left"/>
              <w:rPr>
                <w:rFonts w:ascii="Franklin Gothic Book" w:hAnsi="Franklin Gothic Book" w:cs="Calibri"/>
                <w:b/>
                <w:bCs/>
                <w:color w:val="000000"/>
                <w:szCs w:val="20"/>
                <w:lang w:val="es-ES"/>
              </w:rPr>
            </w:pPr>
          </w:p>
        </w:tc>
        <w:tc>
          <w:tcPr>
            <w:tcW w:w="1187" w:type="dxa"/>
            <w:vMerge/>
            <w:tcBorders>
              <w:top w:val="single" w:sz="4" w:space="0" w:color="auto"/>
              <w:left w:val="nil"/>
              <w:bottom w:val="single" w:sz="4" w:space="0" w:color="000000"/>
              <w:right w:val="single" w:sz="4" w:space="0" w:color="auto"/>
            </w:tcBorders>
            <w:vAlign w:val="center"/>
            <w:hideMark/>
          </w:tcPr>
          <w:p w:rsidR="007C50BF" w:rsidRPr="007A643B" w:rsidRDefault="007C50BF" w:rsidP="007C50BF">
            <w:pPr>
              <w:jc w:val="left"/>
              <w:rPr>
                <w:rFonts w:ascii="Franklin Gothic Book" w:hAnsi="Franklin Gothic Book" w:cs="Calibri"/>
                <w:b/>
                <w:bCs/>
                <w:color w:val="000000"/>
                <w:szCs w:val="20"/>
                <w:lang w:val="es-ES"/>
              </w:rPr>
            </w:pPr>
          </w:p>
        </w:tc>
      </w:tr>
      <w:tr w:rsidR="007C50BF" w:rsidRPr="007A643B" w:rsidTr="007A643B">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Gener</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4413BC"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cs="Calibri"/>
                <w:color w:val="000000"/>
                <w:szCs w:val="20"/>
                <w:lang w:val="es-ES"/>
              </w:rPr>
            </w:pPr>
            <w:r w:rsidRPr="007A643B">
              <w:rPr>
                <w:rFonts w:cs="Calibri"/>
                <w:color w:val="000000"/>
                <w:szCs w:val="20"/>
                <w:lang w:val="es-ES"/>
              </w:rPr>
              <w:t>18</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144</w:t>
            </w:r>
          </w:p>
        </w:tc>
      </w:tr>
      <w:tr w:rsidR="007C50BF" w:rsidRPr="007A643B" w:rsidTr="007A643B">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Febrer</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4413BC"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nil"/>
              <w:left w:val="nil"/>
              <w:bottom w:val="nil"/>
              <w:right w:val="single" w:sz="4" w:space="0" w:color="auto"/>
            </w:tcBorders>
            <w:shd w:val="clear" w:color="auto" w:fill="auto"/>
            <w:noWrap/>
            <w:vAlign w:val="center"/>
            <w:hideMark/>
          </w:tcPr>
          <w:p w:rsidR="007C50BF" w:rsidRPr="007A643B" w:rsidRDefault="007C50BF" w:rsidP="007C50BF">
            <w:pPr>
              <w:jc w:val="center"/>
              <w:rPr>
                <w:rFonts w:cs="Calibri"/>
                <w:color w:val="000000"/>
                <w:szCs w:val="20"/>
                <w:lang w:val="es-ES"/>
              </w:rPr>
            </w:pPr>
            <w:r w:rsidRPr="007A643B">
              <w:rPr>
                <w:rFonts w:cs="Calibri"/>
                <w:color w:val="000000"/>
                <w:szCs w:val="20"/>
                <w:lang w:val="es-ES"/>
              </w:rPr>
              <w:t>20</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16</w:t>
            </w:r>
            <w:r w:rsidR="007C50BF" w:rsidRPr="007A643B">
              <w:rPr>
                <w:rFonts w:ascii="Franklin Gothic Book" w:hAnsi="Franklin Gothic Book" w:cs="Calibri"/>
                <w:color w:val="000000"/>
                <w:szCs w:val="20"/>
              </w:rPr>
              <w:t>0</w:t>
            </w:r>
          </w:p>
        </w:tc>
      </w:tr>
      <w:tr w:rsidR="007C50BF" w:rsidRPr="007A643B" w:rsidTr="007A643B">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Març</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4413BC"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single" w:sz="4" w:space="0" w:color="auto"/>
              <w:left w:val="nil"/>
              <w:bottom w:val="nil"/>
              <w:right w:val="single" w:sz="4" w:space="0" w:color="auto"/>
            </w:tcBorders>
            <w:shd w:val="clear" w:color="auto" w:fill="auto"/>
            <w:noWrap/>
            <w:vAlign w:val="center"/>
            <w:hideMark/>
          </w:tcPr>
          <w:p w:rsidR="007C50BF" w:rsidRPr="007A643B" w:rsidRDefault="007C50BF" w:rsidP="007C50BF">
            <w:pPr>
              <w:jc w:val="center"/>
              <w:rPr>
                <w:rFonts w:cs="Calibri"/>
                <w:color w:val="000000"/>
                <w:szCs w:val="20"/>
                <w:lang w:val="es-ES"/>
              </w:rPr>
            </w:pPr>
            <w:r w:rsidRPr="007A643B">
              <w:rPr>
                <w:rFonts w:cs="Calibri"/>
                <w:color w:val="000000"/>
                <w:szCs w:val="20"/>
                <w:lang w:val="es-ES"/>
              </w:rPr>
              <w:t>21</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168</w:t>
            </w:r>
          </w:p>
        </w:tc>
      </w:tr>
      <w:tr w:rsidR="007C50BF" w:rsidRPr="007A643B" w:rsidTr="007A643B">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Abril</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4413BC"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single" w:sz="4" w:space="0" w:color="auto"/>
              <w:left w:val="nil"/>
              <w:bottom w:val="nil"/>
              <w:right w:val="single" w:sz="4" w:space="0" w:color="auto"/>
            </w:tcBorders>
            <w:shd w:val="clear" w:color="auto" w:fill="auto"/>
            <w:noWrap/>
            <w:vAlign w:val="center"/>
            <w:hideMark/>
          </w:tcPr>
          <w:p w:rsidR="007C50BF" w:rsidRPr="007A643B" w:rsidRDefault="007C50BF" w:rsidP="007C50BF">
            <w:pPr>
              <w:jc w:val="center"/>
              <w:rPr>
                <w:rFonts w:cs="Calibri"/>
                <w:color w:val="000000"/>
                <w:szCs w:val="20"/>
                <w:lang w:val="es-ES"/>
              </w:rPr>
            </w:pPr>
            <w:r w:rsidRPr="007A643B">
              <w:rPr>
                <w:rFonts w:cs="Calibri"/>
                <w:color w:val="000000"/>
                <w:szCs w:val="20"/>
                <w:lang w:val="es-ES"/>
              </w:rPr>
              <w:t>16</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128</w:t>
            </w:r>
          </w:p>
        </w:tc>
      </w:tr>
      <w:tr w:rsidR="007C50BF" w:rsidRPr="007A643B" w:rsidTr="007A643B">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Maig</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4413BC"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single" w:sz="4" w:space="0" w:color="auto"/>
              <w:left w:val="nil"/>
              <w:bottom w:val="nil"/>
              <w:right w:val="single" w:sz="4" w:space="0" w:color="auto"/>
            </w:tcBorders>
            <w:shd w:val="clear" w:color="auto" w:fill="auto"/>
            <w:noWrap/>
            <w:vAlign w:val="center"/>
            <w:hideMark/>
          </w:tcPr>
          <w:p w:rsidR="007C50BF" w:rsidRPr="007A643B" w:rsidRDefault="007C50BF" w:rsidP="007C50BF">
            <w:pPr>
              <w:jc w:val="center"/>
              <w:rPr>
                <w:rFonts w:cs="Calibri"/>
                <w:color w:val="000000"/>
                <w:szCs w:val="20"/>
                <w:lang w:val="es-ES"/>
              </w:rPr>
            </w:pPr>
            <w:r w:rsidRPr="007A643B">
              <w:rPr>
                <w:rFonts w:cs="Calibri"/>
                <w:color w:val="000000"/>
                <w:szCs w:val="20"/>
                <w:lang w:val="es-ES"/>
              </w:rPr>
              <w:t>21</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168</w:t>
            </w:r>
          </w:p>
        </w:tc>
      </w:tr>
      <w:tr w:rsidR="007C50BF" w:rsidRPr="007A643B" w:rsidTr="007A643B">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Juny</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4413BC"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single" w:sz="4" w:space="0" w:color="auto"/>
              <w:left w:val="nil"/>
              <w:bottom w:val="nil"/>
              <w:right w:val="single" w:sz="4" w:space="0" w:color="auto"/>
            </w:tcBorders>
            <w:shd w:val="clear" w:color="auto" w:fill="auto"/>
            <w:noWrap/>
            <w:vAlign w:val="center"/>
            <w:hideMark/>
          </w:tcPr>
          <w:p w:rsidR="007C50BF" w:rsidRPr="007A643B" w:rsidRDefault="007C50BF" w:rsidP="007C50BF">
            <w:pPr>
              <w:jc w:val="center"/>
              <w:rPr>
                <w:rFonts w:cs="Calibri"/>
                <w:color w:val="000000"/>
                <w:szCs w:val="20"/>
                <w:lang w:val="es-ES"/>
              </w:rPr>
            </w:pPr>
            <w:r w:rsidRPr="007A643B">
              <w:rPr>
                <w:rFonts w:cs="Calibri"/>
                <w:color w:val="000000"/>
                <w:szCs w:val="20"/>
                <w:lang w:val="es-ES"/>
              </w:rPr>
              <w:t>20</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16</w:t>
            </w:r>
            <w:r w:rsidR="007C50BF" w:rsidRPr="007A643B">
              <w:rPr>
                <w:rFonts w:ascii="Franklin Gothic Book" w:hAnsi="Franklin Gothic Book" w:cs="Calibri"/>
                <w:color w:val="000000"/>
                <w:szCs w:val="20"/>
              </w:rPr>
              <w:t>0</w:t>
            </w:r>
          </w:p>
        </w:tc>
      </w:tr>
      <w:tr w:rsidR="007C50BF" w:rsidRPr="007A643B" w:rsidTr="007A643B">
        <w:trPr>
          <w:trHeight w:val="31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7C50BF" w:rsidRPr="007A643B" w:rsidRDefault="007C50BF" w:rsidP="007C50BF">
            <w:pPr>
              <w:jc w:val="left"/>
              <w:rPr>
                <w:rFonts w:ascii="Franklin Gothic Book" w:hAnsi="Franklin Gothic Book" w:cs="Calibri"/>
                <w:color w:val="000000"/>
                <w:szCs w:val="20"/>
                <w:lang w:val="es-ES"/>
              </w:rPr>
            </w:pPr>
            <w:r w:rsidRPr="007A643B">
              <w:rPr>
                <w:rFonts w:ascii="Franklin Gothic Book" w:hAnsi="Franklin Gothic Book" w:cs="Calibri"/>
                <w:color w:val="000000"/>
                <w:szCs w:val="20"/>
              </w:rPr>
              <w:t>Juliol</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4413BC"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color w:val="000000"/>
                <w:szCs w:val="20"/>
                <w:lang w:val="es-ES"/>
              </w:rPr>
            </w:pPr>
            <w:r w:rsidRPr="007A643B">
              <w:rPr>
                <w:rFonts w:ascii="Franklin Gothic Book" w:hAnsi="Franklin Gothic Book" w:cs="Calibri"/>
                <w:color w:val="000000"/>
                <w:szCs w:val="20"/>
              </w:rPr>
              <w:t>2</w:t>
            </w:r>
          </w:p>
        </w:tc>
        <w:tc>
          <w:tcPr>
            <w:tcW w:w="1732" w:type="dxa"/>
            <w:tcBorders>
              <w:top w:val="single" w:sz="4" w:space="0" w:color="auto"/>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cs="Calibri"/>
                <w:color w:val="000000"/>
                <w:szCs w:val="20"/>
                <w:lang w:val="es-ES"/>
              </w:rPr>
            </w:pPr>
            <w:r w:rsidRPr="007A643B">
              <w:rPr>
                <w:rFonts w:cs="Calibri"/>
                <w:color w:val="000000"/>
                <w:szCs w:val="20"/>
                <w:lang w:val="es-ES"/>
              </w:rPr>
              <w:t>11</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color w:val="000000"/>
                <w:szCs w:val="20"/>
                <w:lang w:val="es-ES"/>
              </w:rPr>
            </w:pPr>
            <w:r>
              <w:rPr>
                <w:rFonts w:ascii="Franklin Gothic Book" w:hAnsi="Franklin Gothic Book" w:cs="Calibri"/>
                <w:color w:val="000000"/>
                <w:szCs w:val="20"/>
              </w:rPr>
              <w:t>88</w:t>
            </w:r>
          </w:p>
        </w:tc>
      </w:tr>
      <w:tr w:rsidR="007C50BF" w:rsidRPr="007A643B" w:rsidTr="007A643B">
        <w:trPr>
          <w:trHeight w:val="315"/>
        </w:trPr>
        <w:tc>
          <w:tcPr>
            <w:tcW w:w="2263" w:type="dxa"/>
            <w:tcBorders>
              <w:top w:val="nil"/>
              <w:left w:val="single" w:sz="4" w:space="0" w:color="auto"/>
              <w:bottom w:val="single" w:sz="4" w:space="0" w:color="auto"/>
              <w:right w:val="single" w:sz="4" w:space="0" w:color="auto"/>
            </w:tcBorders>
            <w:shd w:val="clear" w:color="000000" w:fill="B1A0C7"/>
            <w:noWrap/>
            <w:vAlign w:val="center"/>
            <w:hideMark/>
          </w:tcPr>
          <w:p w:rsidR="007C50BF" w:rsidRPr="007A643B" w:rsidRDefault="007C50BF" w:rsidP="007C50BF">
            <w:pPr>
              <w:jc w:val="left"/>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TOTAL ANUAL</w:t>
            </w:r>
          </w:p>
        </w:tc>
        <w:tc>
          <w:tcPr>
            <w:tcW w:w="1701" w:type="dxa"/>
            <w:tcBorders>
              <w:top w:val="nil"/>
              <w:left w:val="nil"/>
              <w:bottom w:val="single" w:sz="4" w:space="0" w:color="auto"/>
              <w:right w:val="single" w:sz="4" w:space="0" w:color="auto"/>
            </w:tcBorders>
            <w:shd w:val="clear" w:color="auto" w:fill="auto"/>
            <w:vAlign w:val="center"/>
            <w:hideMark/>
          </w:tcPr>
          <w:p w:rsidR="007C50BF" w:rsidRPr="007A643B" w:rsidRDefault="004413BC" w:rsidP="007C50BF">
            <w:pPr>
              <w:jc w:val="center"/>
              <w:rPr>
                <w:rFonts w:ascii="Franklin Gothic Book" w:hAnsi="Franklin Gothic Book" w:cs="Calibri"/>
                <w:b/>
                <w:bCs/>
                <w:color w:val="000000"/>
                <w:szCs w:val="20"/>
                <w:lang w:val="es-ES"/>
              </w:rPr>
            </w:pPr>
            <w:r>
              <w:rPr>
                <w:rFonts w:ascii="Franklin Gothic Book" w:hAnsi="Franklin Gothic Book" w:cs="Calibri"/>
                <w:b/>
                <w:bCs/>
                <w:color w:val="000000"/>
                <w:szCs w:val="20"/>
              </w:rPr>
              <w:t>4</w:t>
            </w:r>
          </w:p>
        </w:tc>
        <w:tc>
          <w:tcPr>
            <w:tcW w:w="1387" w:type="dxa"/>
            <w:tcBorders>
              <w:top w:val="nil"/>
              <w:left w:val="nil"/>
              <w:bottom w:val="single" w:sz="4" w:space="0" w:color="auto"/>
              <w:right w:val="single" w:sz="4" w:space="0" w:color="auto"/>
            </w:tcBorders>
            <w:shd w:val="clear" w:color="auto" w:fill="auto"/>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rPr>
              <w:t>2</w:t>
            </w:r>
          </w:p>
        </w:tc>
        <w:tc>
          <w:tcPr>
            <w:tcW w:w="1732" w:type="dxa"/>
            <w:tcBorders>
              <w:top w:val="nil"/>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127</w:t>
            </w:r>
          </w:p>
        </w:tc>
        <w:tc>
          <w:tcPr>
            <w:tcW w:w="1187" w:type="dxa"/>
            <w:tcBorders>
              <w:top w:val="nil"/>
              <w:left w:val="nil"/>
              <w:bottom w:val="single" w:sz="4" w:space="0" w:color="auto"/>
              <w:right w:val="single" w:sz="4" w:space="0" w:color="auto"/>
            </w:tcBorders>
            <w:shd w:val="clear" w:color="auto" w:fill="auto"/>
            <w:vAlign w:val="center"/>
            <w:hideMark/>
          </w:tcPr>
          <w:p w:rsidR="007C50BF" w:rsidRPr="007A643B" w:rsidRDefault="00FC3658" w:rsidP="007C50BF">
            <w:pPr>
              <w:jc w:val="center"/>
              <w:rPr>
                <w:rFonts w:ascii="Franklin Gothic Book" w:hAnsi="Franklin Gothic Book" w:cs="Calibri"/>
                <w:b/>
                <w:bCs/>
                <w:color w:val="000000"/>
                <w:szCs w:val="20"/>
                <w:lang w:val="es-ES"/>
              </w:rPr>
            </w:pPr>
            <w:r>
              <w:rPr>
                <w:rFonts w:ascii="Franklin Gothic Book" w:hAnsi="Franklin Gothic Book" w:cs="Calibri"/>
                <w:b/>
                <w:bCs/>
                <w:color w:val="000000"/>
                <w:szCs w:val="20"/>
              </w:rPr>
              <w:t>1.016</w:t>
            </w:r>
          </w:p>
        </w:tc>
      </w:tr>
      <w:tr w:rsidR="007C50BF" w:rsidRPr="007A643B" w:rsidTr="007A643B">
        <w:trPr>
          <w:trHeight w:val="311"/>
        </w:trPr>
        <w:tc>
          <w:tcPr>
            <w:tcW w:w="2263" w:type="dxa"/>
            <w:tcBorders>
              <w:top w:val="nil"/>
              <w:left w:val="nil"/>
              <w:bottom w:val="nil"/>
              <w:right w:val="nil"/>
            </w:tcBorders>
            <w:shd w:val="clear" w:color="auto" w:fill="auto"/>
            <w:noWrap/>
            <w:vAlign w:val="bottom"/>
            <w:hideMark/>
          </w:tcPr>
          <w:p w:rsidR="007C50BF" w:rsidRPr="007A643B" w:rsidRDefault="007C50BF" w:rsidP="007C50BF">
            <w:pPr>
              <w:jc w:val="center"/>
              <w:rPr>
                <w:rFonts w:ascii="Franklin Gothic Book" w:hAnsi="Franklin Gothic Book" w:cs="Calibri"/>
                <w:b/>
                <w:bCs/>
                <w:color w:val="000000"/>
                <w:szCs w:val="20"/>
                <w:lang w:val="es-ES"/>
              </w:rPr>
            </w:pPr>
          </w:p>
        </w:tc>
        <w:tc>
          <w:tcPr>
            <w:tcW w:w="1701" w:type="dxa"/>
            <w:tcBorders>
              <w:top w:val="nil"/>
              <w:left w:val="nil"/>
              <w:bottom w:val="nil"/>
              <w:right w:val="nil"/>
            </w:tcBorders>
            <w:shd w:val="clear" w:color="auto" w:fill="auto"/>
            <w:noWrap/>
            <w:vAlign w:val="bottom"/>
            <w:hideMark/>
          </w:tcPr>
          <w:p w:rsidR="007C50BF" w:rsidRPr="007A643B" w:rsidRDefault="007C50BF" w:rsidP="007C50BF">
            <w:pPr>
              <w:jc w:val="left"/>
              <w:rPr>
                <w:rFonts w:ascii="Times New Roman" w:hAnsi="Times New Roman"/>
                <w:szCs w:val="20"/>
                <w:lang w:val="es-ES"/>
              </w:rPr>
            </w:pPr>
          </w:p>
        </w:tc>
        <w:tc>
          <w:tcPr>
            <w:tcW w:w="1387" w:type="dxa"/>
            <w:tcBorders>
              <w:top w:val="nil"/>
              <w:left w:val="nil"/>
              <w:bottom w:val="nil"/>
              <w:right w:val="nil"/>
            </w:tcBorders>
            <w:shd w:val="clear" w:color="auto" w:fill="auto"/>
            <w:noWrap/>
            <w:vAlign w:val="bottom"/>
            <w:hideMark/>
          </w:tcPr>
          <w:p w:rsidR="007C50BF" w:rsidRPr="007A643B" w:rsidRDefault="007C50BF" w:rsidP="007C50BF">
            <w:pPr>
              <w:jc w:val="left"/>
              <w:rPr>
                <w:rFonts w:ascii="Times New Roman" w:hAnsi="Times New Roman"/>
                <w:szCs w:val="20"/>
                <w:lang w:val="es-ES"/>
              </w:rPr>
            </w:pPr>
          </w:p>
        </w:tc>
        <w:tc>
          <w:tcPr>
            <w:tcW w:w="1732" w:type="dxa"/>
            <w:tcBorders>
              <w:top w:val="nil"/>
              <w:left w:val="nil"/>
              <w:bottom w:val="nil"/>
              <w:right w:val="nil"/>
            </w:tcBorders>
            <w:shd w:val="clear" w:color="auto" w:fill="auto"/>
            <w:noWrap/>
            <w:vAlign w:val="bottom"/>
            <w:hideMark/>
          </w:tcPr>
          <w:p w:rsidR="007C50BF" w:rsidRPr="007A643B" w:rsidRDefault="007C50BF" w:rsidP="007C50BF">
            <w:pPr>
              <w:jc w:val="left"/>
              <w:rPr>
                <w:rFonts w:ascii="Times New Roman" w:hAnsi="Times New Roman"/>
                <w:szCs w:val="20"/>
                <w:lang w:val="es-ES"/>
              </w:rPr>
            </w:pPr>
          </w:p>
        </w:tc>
        <w:tc>
          <w:tcPr>
            <w:tcW w:w="1187" w:type="dxa"/>
            <w:tcBorders>
              <w:top w:val="nil"/>
              <w:left w:val="nil"/>
              <w:bottom w:val="nil"/>
              <w:right w:val="nil"/>
            </w:tcBorders>
            <w:shd w:val="clear" w:color="auto" w:fill="auto"/>
            <w:noWrap/>
            <w:vAlign w:val="bottom"/>
            <w:hideMark/>
          </w:tcPr>
          <w:p w:rsidR="007C50BF" w:rsidRPr="007A643B" w:rsidRDefault="007C50BF" w:rsidP="007C50BF">
            <w:pPr>
              <w:jc w:val="left"/>
              <w:rPr>
                <w:rFonts w:ascii="Times New Roman" w:hAnsi="Times New Roman"/>
                <w:szCs w:val="20"/>
                <w:lang w:val="es-ES"/>
              </w:rPr>
            </w:pPr>
          </w:p>
        </w:tc>
      </w:tr>
      <w:tr w:rsidR="007C50BF" w:rsidRPr="007A643B" w:rsidTr="007A643B">
        <w:trPr>
          <w:trHeight w:val="430"/>
        </w:trPr>
        <w:tc>
          <w:tcPr>
            <w:tcW w:w="2263"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7C50BF" w:rsidRPr="007A643B" w:rsidRDefault="007C50BF" w:rsidP="007A643B">
            <w:pPr>
              <w:jc w:val="left"/>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TOTAL 2023-2024-2025</w:t>
            </w:r>
          </w:p>
        </w:tc>
        <w:tc>
          <w:tcPr>
            <w:tcW w:w="308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C50BF" w:rsidRPr="007A643B" w:rsidRDefault="007C50BF" w:rsidP="007C50BF">
            <w:pPr>
              <w:jc w:val="center"/>
              <w:rPr>
                <w:rFonts w:ascii="Calibri" w:hAnsi="Calibri" w:cs="Calibri"/>
                <w:color w:val="000000"/>
                <w:szCs w:val="20"/>
                <w:lang w:val="es-ES"/>
              </w:rPr>
            </w:pPr>
            <w:r w:rsidRPr="007A643B">
              <w:rPr>
                <w:rFonts w:ascii="Calibri" w:hAnsi="Calibri" w:cs="Calibri"/>
                <w:color w:val="000000"/>
                <w:szCs w:val="20"/>
                <w:lang w:val="es-ES"/>
              </w:rPr>
              <w:t> </w:t>
            </w:r>
          </w:p>
        </w:tc>
        <w:tc>
          <w:tcPr>
            <w:tcW w:w="1732" w:type="dxa"/>
            <w:tcBorders>
              <w:top w:val="single" w:sz="4" w:space="0" w:color="auto"/>
              <w:left w:val="nil"/>
              <w:bottom w:val="single" w:sz="4" w:space="0" w:color="auto"/>
              <w:right w:val="single" w:sz="4" w:space="0" w:color="auto"/>
            </w:tcBorders>
            <w:shd w:val="clear" w:color="auto" w:fill="auto"/>
            <w:noWrap/>
            <w:vAlign w:val="center"/>
            <w:hideMark/>
          </w:tcPr>
          <w:p w:rsidR="007C50BF" w:rsidRPr="007A643B" w:rsidRDefault="007C50BF" w:rsidP="007C50BF">
            <w:pPr>
              <w:jc w:val="center"/>
              <w:rPr>
                <w:rFonts w:ascii="Franklin Gothic Book" w:hAnsi="Franklin Gothic Book" w:cs="Calibri"/>
                <w:b/>
                <w:bCs/>
                <w:color w:val="000000"/>
                <w:szCs w:val="20"/>
                <w:lang w:val="es-ES"/>
              </w:rPr>
            </w:pPr>
            <w:r w:rsidRPr="007A643B">
              <w:rPr>
                <w:rFonts w:ascii="Franklin Gothic Book" w:hAnsi="Franklin Gothic Book" w:cs="Calibri"/>
                <w:b/>
                <w:bCs/>
                <w:color w:val="000000"/>
                <w:szCs w:val="20"/>
                <w:lang w:val="es-ES"/>
              </w:rPr>
              <w:t>398</w:t>
            </w:r>
          </w:p>
        </w:tc>
        <w:tc>
          <w:tcPr>
            <w:tcW w:w="1187" w:type="dxa"/>
            <w:tcBorders>
              <w:top w:val="single" w:sz="4" w:space="0" w:color="auto"/>
              <w:left w:val="nil"/>
              <w:bottom w:val="single" w:sz="4" w:space="0" w:color="auto"/>
              <w:right w:val="single" w:sz="4" w:space="0" w:color="auto"/>
            </w:tcBorders>
            <w:shd w:val="clear" w:color="auto" w:fill="auto"/>
            <w:noWrap/>
            <w:vAlign w:val="center"/>
            <w:hideMark/>
          </w:tcPr>
          <w:p w:rsidR="007C50BF" w:rsidRPr="007A643B" w:rsidRDefault="00FC3658" w:rsidP="007C50BF">
            <w:pPr>
              <w:jc w:val="center"/>
              <w:rPr>
                <w:rFonts w:ascii="Franklin Gothic Book" w:hAnsi="Franklin Gothic Book" w:cs="Calibri"/>
                <w:b/>
                <w:bCs/>
                <w:color w:val="000000"/>
                <w:szCs w:val="20"/>
                <w:lang w:val="es-ES"/>
              </w:rPr>
            </w:pPr>
            <w:r>
              <w:rPr>
                <w:rFonts w:ascii="Franklin Gothic Book" w:hAnsi="Franklin Gothic Book" w:cs="Calibri"/>
                <w:b/>
                <w:bCs/>
                <w:color w:val="000000"/>
                <w:szCs w:val="20"/>
                <w:lang w:val="es-ES"/>
              </w:rPr>
              <w:t>3.184</w:t>
            </w:r>
          </w:p>
        </w:tc>
      </w:tr>
    </w:tbl>
    <w:p w:rsidR="007C50BF" w:rsidRPr="007A643B" w:rsidRDefault="007C50BF" w:rsidP="00C67DEF">
      <w:pPr>
        <w:autoSpaceDE w:val="0"/>
        <w:autoSpaceDN w:val="0"/>
        <w:adjustRightInd w:val="0"/>
        <w:rPr>
          <w:rFonts w:ascii="Franklin Gothic Book" w:hAnsi="Franklin Gothic Book" w:cs="Verdana"/>
          <w:szCs w:val="20"/>
        </w:rPr>
      </w:pPr>
    </w:p>
    <w:p w:rsidR="007C50BF" w:rsidRPr="007A643B" w:rsidRDefault="007C50BF" w:rsidP="00C67DEF">
      <w:pPr>
        <w:autoSpaceDE w:val="0"/>
        <w:autoSpaceDN w:val="0"/>
        <w:adjustRightInd w:val="0"/>
        <w:rPr>
          <w:rFonts w:ascii="Franklin Gothic Book" w:hAnsi="Franklin Gothic Book" w:cs="Verdana"/>
          <w:szCs w:val="20"/>
        </w:rPr>
      </w:pPr>
    </w:p>
    <w:p w:rsidR="007C50BF" w:rsidRPr="007A643B" w:rsidRDefault="007C50BF" w:rsidP="00C67DEF">
      <w:pPr>
        <w:autoSpaceDE w:val="0"/>
        <w:autoSpaceDN w:val="0"/>
        <w:adjustRightInd w:val="0"/>
        <w:rPr>
          <w:rFonts w:ascii="Franklin Gothic Book" w:hAnsi="Franklin Gothic Book" w:cs="Verdana"/>
          <w:szCs w:val="20"/>
        </w:rPr>
      </w:pPr>
    </w:p>
    <w:p w:rsidR="00E153EB" w:rsidRPr="002C5355" w:rsidRDefault="00E153EB" w:rsidP="002C5355">
      <w:pPr>
        <w:rPr>
          <w:rFonts w:cs="Verdana"/>
          <w:i/>
          <w:szCs w:val="20"/>
        </w:rPr>
      </w:pPr>
      <w:r w:rsidRPr="007A643B">
        <w:rPr>
          <w:rFonts w:cs="Verdana"/>
          <w:i/>
          <w:szCs w:val="20"/>
        </w:rPr>
        <w:t>Document signat electrònicament</w:t>
      </w:r>
    </w:p>
    <w:sectPr w:rsidR="00E153EB" w:rsidRPr="002C5355" w:rsidSect="00664568">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A82" w:rsidRDefault="008E4A82">
      <w:r>
        <w:separator/>
      </w:r>
    </w:p>
  </w:endnote>
  <w:endnote w:type="continuationSeparator" w:id="0">
    <w:p w:rsidR="008E4A82" w:rsidRDefault="008E4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355" w:rsidRDefault="002C5355">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355" w:rsidRDefault="002C5355">
    <w:pPr>
      <w:pStyle w:val="Peu"/>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355" w:rsidRDefault="002C5355">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A82" w:rsidRDefault="008E4A82">
      <w:r>
        <w:separator/>
      </w:r>
    </w:p>
  </w:footnote>
  <w:footnote w:type="continuationSeparator" w:id="0">
    <w:p w:rsidR="008E4A82" w:rsidRDefault="008E4A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355" w:rsidRDefault="002C5355">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A82" w:rsidRPr="000546BC" w:rsidRDefault="008E4A82" w:rsidP="00664568">
    <w:pPr>
      <w:widowControl w:val="0"/>
      <w:suppressAutoHyphens/>
      <w:autoSpaceDE w:val="0"/>
      <w:jc w:val="left"/>
      <w:textAlignment w:val="baseline"/>
      <w:rPr>
        <w:rFonts w:ascii="Arial" w:hAnsi="Arial" w:cs="Arial"/>
        <w:kern w:val="2"/>
        <w:szCs w:val="20"/>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8E4A82" w:rsidTr="00664568">
      <w:trPr>
        <w:trHeight w:val="1830"/>
      </w:trPr>
      <w:tc>
        <w:tcPr>
          <w:tcW w:w="5563" w:type="dxa"/>
          <w:tcBorders>
            <w:top w:val="nil"/>
            <w:left w:val="nil"/>
            <w:bottom w:val="nil"/>
            <w:right w:val="nil"/>
          </w:tcBorders>
          <w:shd w:val="clear" w:color="auto" w:fill="auto"/>
        </w:tcPr>
        <w:p w:rsidR="008E4A82" w:rsidRPr="000546BC" w:rsidRDefault="000F66E7" w:rsidP="00664568">
          <w:pPr>
            <w:widowControl w:val="0"/>
            <w:suppressAutoHyphens/>
            <w:autoSpaceDE w:val="0"/>
            <w:jc w:val="left"/>
            <w:textAlignment w:val="baseline"/>
            <w:rPr>
              <w:rFonts w:ascii="Arial" w:hAnsi="Arial" w:cs="Arial"/>
              <w:kern w:val="2"/>
              <w:sz w:val="24"/>
              <w:lang w:eastAsia="zh-CN"/>
            </w:rPr>
          </w:pPr>
          <w:r>
            <w:rPr>
              <w:rFonts w:ascii="Arial" w:hAnsi="Arial" w:cs="Arial"/>
              <w:noProof/>
              <w:kern w:val="2"/>
              <w:sz w:val="24"/>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jpg" style="width:117.75pt;height:36.75pt;visibility:visible">
                <v:imagedata r:id="rId1" o:title="Logo"/>
              </v:shape>
            </w:pict>
          </w:r>
        </w:p>
      </w:tc>
      <w:tc>
        <w:tcPr>
          <w:tcW w:w="5494" w:type="dxa"/>
          <w:tcBorders>
            <w:top w:val="nil"/>
            <w:left w:val="nil"/>
            <w:bottom w:val="nil"/>
            <w:right w:val="nil"/>
          </w:tcBorders>
          <w:shd w:val="clear" w:color="auto" w:fill="auto"/>
        </w:tcPr>
        <w:p w:rsidR="008E4A82" w:rsidRPr="000546BC" w:rsidRDefault="00EA13F2" w:rsidP="00664568">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lang w:eastAsia="zh-CN" w:bidi="hi-IN"/>
            </w:rPr>
          </w:pPr>
          <w:r>
            <w:rPr>
              <w:rFonts w:ascii="FranklinGothic-Medium" w:eastAsia="NSimSun" w:hAnsi="FranklinGothic-Medium" w:cs="FranklinGothic-Medium"/>
              <w:color w:val="0073BC"/>
              <w:kern w:val="2"/>
              <w:sz w:val="22"/>
              <w:szCs w:val="22"/>
              <w:lang w:eastAsia="zh-CN" w:bidi="hi-IN"/>
            </w:rPr>
            <w:t>Ensenyament</w:t>
          </w:r>
        </w:p>
        <w:p w:rsidR="008E4A82" w:rsidRPr="000546BC" w:rsidRDefault="008E4A82" w:rsidP="00664568">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8E4A82" w:rsidRPr="000546BC" w:rsidRDefault="008E4A82" w:rsidP="00664568">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Carrer del Nord, 60</w:t>
          </w:r>
        </w:p>
        <w:p w:rsidR="008E4A82" w:rsidRPr="000546BC" w:rsidRDefault="008E4A82" w:rsidP="00664568">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08330 Premià de Mar</w:t>
          </w:r>
        </w:p>
        <w:p w:rsidR="008E4A82" w:rsidRPr="000546BC" w:rsidRDefault="008E4A82" w:rsidP="00664568">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Tel. 93 741 74 00</w:t>
          </w:r>
        </w:p>
        <w:p w:rsidR="008E4A82" w:rsidRPr="000546BC" w:rsidRDefault="008E4A82" w:rsidP="00664568">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premiademar.cat</w:t>
          </w:r>
        </w:p>
        <w:p w:rsidR="008E4A82" w:rsidRPr="000546BC" w:rsidRDefault="008E4A82" w:rsidP="00664568">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info@premiademar.cat</w:t>
          </w:r>
        </w:p>
        <w:p w:rsidR="008E4A82" w:rsidRPr="000546BC" w:rsidRDefault="008E4A82" w:rsidP="00664568">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0546BC">
            <w:rPr>
              <w:rFonts w:ascii="FranklinGothic-Book" w:eastAsia="NSimSun" w:hAnsi="FranklinGothic-Book" w:cs="FranklinGothic-Book"/>
              <w:color w:val="000000"/>
              <w:kern w:val="2"/>
              <w:sz w:val="16"/>
              <w:szCs w:val="16"/>
              <w:lang w:eastAsia="zh-CN" w:bidi="hi-IN"/>
            </w:rPr>
            <w:t>NIF: P0817100A</w:t>
          </w:r>
        </w:p>
        <w:p w:rsidR="008E4A82" w:rsidRPr="000546BC" w:rsidRDefault="008E4A82" w:rsidP="00664568">
          <w:pPr>
            <w:widowControl w:val="0"/>
            <w:suppressAutoHyphens/>
            <w:autoSpaceDE w:val="0"/>
            <w:jc w:val="left"/>
            <w:textAlignment w:val="baseline"/>
            <w:rPr>
              <w:rFonts w:ascii="Arial" w:hAnsi="Arial" w:cs="Arial"/>
              <w:kern w:val="2"/>
              <w:sz w:val="24"/>
              <w:lang w:eastAsia="zh-CN"/>
            </w:rPr>
          </w:pPr>
        </w:p>
      </w:tc>
    </w:tr>
  </w:tbl>
  <w:p w:rsidR="008E4A82" w:rsidRPr="000546BC" w:rsidRDefault="008E4A82" w:rsidP="00664568">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355" w:rsidRDefault="002C5355">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B777C"/>
    <w:multiLevelType w:val="hybridMultilevel"/>
    <w:tmpl w:val="2C728FF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8C057CA"/>
    <w:multiLevelType w:val="hybridMultilevel"/>
    <w:tmpl w:val="21F895A2"/>
    <w:lvl w:ilvl="0" w:tplc="9AB492FE">
      <w:start w:val="1"/>
      <w:numFmt w:val="bullet"/>
      <w:lvlText w:val=""/>
      <w:lvlJc w:val="left"/>
      <w:pPr>
        <w:ind w:left="1068" w:hanging="360"/>
      </w:pPr>
      <w:rPr>
        <w:rFonts w:ascii="Symbol" w:hAnsi="Symbol" w:hint="default"/>
      </w:rPr>
    </w:lvl>
    <w:lvl w:ilvl="1" w:tplc="BDD66EB0" w:tentative="1">
      <w:start w:val="1"/>
      <w:numFmt w:val="bullet"/>
      <w:lvlText w:val="o"/>
      <w:lvlJc w:val="left"/>
      <w:pPr>
        <w:ind w:left="1788" w:hanging="360"/>
      </w:pPr>
      <w:rPr>
        <w:rFonts w:ascii="Courier New" w:hAnsi="Courier New" w:cs="Courier New" w:hint="default"/>
      </w:rPr>
    </w:lvl>
    <w:lvl w:ilvl="2" w:tplc="EAE4E13C" w:tentative="1">
      <w:start w:val="1"/>
      <w:numFmt w:val="bullet"/>
      <w:lvlText w:val=""/>
      <w:lvlJc w:val="left"/>
      <w:pPr>
        <w:ind w:left="2508" w:hanging="360"/>
      </w:pPr>
      <w:rPr>
        <w:rFonts w:ascii="Wingdings" w:hAnsi="Wingdings" w:hint="default"/>
      </w:rPr>
    </w:lvl>
    <w:lvl w:ilvl="3" w:tplc="6AACC808" w:tentative="1">
      <w:start w:val="1"/>
      <w:numFmt w:val="bullet"/>
      <w:lvlText w:val=""/>
      <w:lvlJc w:val="left"/>
      <w:pPr>
        <w:ind w:left="3228" w:hanging="360"/>
      </w:pPr>
      <w:rPr>
        <w:rFonts w:ascii="Symbol" w:hAnsi="Symbol" w:hint="default"/>
      </w:rPr>
    </w:lvl>
    <w:lvl w:ilvl="4" w:tplc="8D6E3664" w:tentative="1">
      <w:start w:val="1"/>
      <w:numFmt w:val="bullet"/>
      <w:lvlText w:val="o"/>
      <w:lvlJc w:val="left"/>
      <w:pPr>
        <w:ind w:left="3948" w:hanging="360"/>
      </w:pPr>
      <w:rPr>
        <w:rFonts w:ascii="Courier New" w:hAnsi="Courier New" w:cs="Courier New" w:hint="default"/>
      </w:rPr>
    </w:lvl>
    <w:lvl w:ilvl="5" w:tplc="FDD45A9E" w:tentative="1">
      <w:start w:val="1"/>
      <w:numFmt w:val="bullet"/>
      <w:lvlText w:val=""/>
      <w:lvlJc w:val="left"/>
      <w:pPr>
        <w:ind w:left="4668" w:hanging="360"/>
      </w:pPr>
      <w:rPr>
        <w:rFonts w:ascii="Wingdings" w:hAnsi="Wingdings" w:hint="default"/>
      </w:rPr>
    </w:lvl>
    <w:lvl w:ilvl="6" w:tplc="D3E45972" w:tentative="1">
      <w:start w:val="1"/>
      <w:numFmt w:val="bullet"/>
      <w:lvlText w:val=""/>
      <w:lvlJc w:val="left"/>
      <w:pPr>
        <w:ind w:left="5388" w:hanging="360"/>
      </w:pPr>
      <w:rPr>
        <w:rFonts w:ascii="Symbol" w:hAnsi="Symbol" w:hint="default"/>
      </w:rPr>
    </w:lvl>
    <w:lvl w:ilvl="7" w:tplc="FEE8A65C" w:tentative="1">
      <w:start w:val="1"/>
      <w:numFmt w:val="bullet"/>
      <w:lvlText w:val="o"/>
      <w:lvlJc w:val="left"/>
      <w:pPr>
        <w:ind w:left="6108" w:hanging="360"/>
      </w:pPr>
      <w:rPr>
        <w:rFonts w:ascii="Courier New" w:hAnsi="Courier New" w:cs="Courier New" w:hint="default"/>
      </w:rPr>
    </w:lvl>
    <w:lvl w:ilvl="8" w:tplc="8E389940" w:tentative="1">
      <w:start w:val="1"/>
      <w:numFmt w:val="bullet"/>
      <w:lvlText w:val=""/>
      <w:lvlJc w:val="left"/>
      <w:pPr>
        <w:ind w:left="6828" w:hanging="360"/>
      </w:pPr>
      <w:rPr>
        <w:rFonts w:ascii="Wingdings" w:hAnsi="Wingdings" w:hint="default"/>
      </w:rPr>
    </w:lvl>
  </w:abstractNum>
  <w:abstractNum w:abstractNumId="2" w15:restartNumberingAfterBreak="0">
    <w:nsid w:val="0BD22E60"/>
    <w:multiLevelType w:val="hybridMultilevel"/>
    <w:tmpl w:val="36085E9E"/>
    <w:lvl w:ilvl="0" w:tplc="53E2651A">
      <w:start w:val="1"/>
      <w:numFmt w:val="decimal"/>
      <w:lvlText w:val="%1."/>
      <w:lvlJc w:val="left"/>
      <w:pPr>
        <w:ind w:left="720" w:hanging="360"/>
      </w:pPr>
      <w:rPr>
        <w:rFonts w:hint="default"/>
      </w:rPr>
    </w:lvl>
    <w:lvl w:ilvl="1" w:tplc="2CB45698" w:tentative="1">
      <w:start w:val="1"/>
      <w:numFmt w:val="lowerLetter"/>
      <w:lvlText w:val="%2."/>
      <w:lvlJc w:val="left"/>
      <w:pPr>
        <w:ind w:left="1440" w:hanging="360"/>
      </w:pPr>
    </w:lvl>
    <w:lvl w:ilvl="2" w:tplc="7BFAB94A" w:tentative="1">
      <w:start w:val="1"/>
      <w:numFmt w:val="lowerRoman"/>
      <w:lvlText w:val="%3."/>
      <w:lvlJc w:val="right"/>
      <w:pPr>
        <w:ind w:left="2160" w:hanging="180"/>
      </w:pPr>
    </w:lvl>
    <w:lvl w:ilvl="3" w:tplc="0280432E" w:tentative="1">
      <w:start w:val="1"/>
      <w:numFmt w:val="decimal"/>
      <w:lvlText w:val="%4."/>
      <w:lvlJc w:val="left"/>
      <w:pPr>
        <w:ind w:left="2880" w:hanging="360"/>
      </w:pPr>
    </w:lvl>
    <w:lvl w:ilvl="4" w:tplc="91CEF46A" w:tentative="1">
      <w:start w:val="1"/>
      <w:numFmt w:val="lowerLetter"/>
      <w:lvlText w:val="%5."/>
      <w:lvlJc w:val="left"/>
      <w:pPr>
        <w:ind w:left="3600" w:hanging="360"/>
      </w:pPr>
    </w:lvl>
    <w:lvl w:ilvl="5" w:tplc="3528D05C" w:tentative="1">
      <w:start w:val="1"/>
      <w:numFmt w:val="lowerRoman"/>
      <w:lvlText w:val="%6."/>
      <w:lvlJc w:val="right"/>
      <w:pPr>
        <w:ind w:left="4320" w:hanging="180"/>
      </w:pPr>
    </w:lvl>
    <w:lvl w:ilvl="6" w:tplc="CFE414E8" w:tentative="1">
      <w:start w:val="1"/>
      <w:numFmt w:val="decimal"/>
      <w:lvlText w:val="%7."/>
      <w:lvlJc w:val="left"/>
      <w:pPr>
        <w:ind w:left="5040" w:hanging="360"/>
      </w:pPr>
    </w:lvl>
    <w:lvl w:ilvl="7" w:tplc="5A142372" w:tentative="1">
      <w:start w:val="1"/>
      <w:numFmt w:val="lowerLetter"/>
      <w:lvlText w:val="%8."/>
      <w:lvlJc w:val="left"/>
      <w:pPr>
        <w:ind w:left="5760" w:hanging="360"/>
      </w:pPr>
    </w:lvl>
    <w:lvl w:ilvl="8" w:tplc="27903892" w:tentative="1">
      <w:start w:val="1"/>
      <w:numFmt w:val="lowerRoman"/>
      <w:lvlText w:val="%9."/>
      <w:lvlJc w:val="right"/>
      <w:pPr>
        <w:ind w:left="6480" w:hanging="180"/>
      </w:pPr>
    </w:lvl>
  </w:abstractNum>
  <w:abstractNum w:abstractNumId="3" w15:restartNumberingAfterBreak="0">
    <w:nsid w:val="136E0F5D"/>
    <w:multiLevelType w:val="hybridMultilevel"/>
    <w:tmpl w:val="0B52C356"/>
    <w:lvl w:ilvl="0" w:tplc="C6C070F0">
      <w:start w:val="3"/>
      <w:numFmt w:val="bullet"/>
      <w:lvlText w:val="-"/>
      <w:lvlJc w:val="left"/>
      <w:pPr>
        <w:ind w:left="720" w:hanging="360"/>
      </w:pPr>
      <w:rPr>
        <w:rFonts w:ascii="Franklin Gothic Book" w:eastAsia="Times New Roman" w:hAnsi="Franklin Gothic Book"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rPr>
    </w:lvl>
  </w:abstractNum>
  <w:abstractNum w:abstractNumId="5" w15:restartNumberingAfterBreak="0">
    <w:nsid w:val="1A2A047C"/>
    <w:multiLevelType w:val="multilevel"/>
    <w:tmpl w:val="E2B4A5E8"/>
    <w:lvl w:ilvl="0">
      <w:start w:val="1"/>
      <w:numFmt w:val="decimal"/>
      <w:lvlText w:val="%1."/>
      <w:lvlJc w:val="left"/>
      <w:pPr>
        <w:ind w:left="720" w:hanging="360"/>
      </w:pPr>
      <w:rPr>
        <w:rFonts w:cs="Verdana" w:hint="default"/>
      </w:rPr>
    </w:lvl>
    <w:lvl w:ilvl="1">
      <w:start w:val="1"/>
      <w:numFmt w:val="decimal"/>
      <w:isLgl/>
      <w:lvlText w:val="%1.%2"/>
      <w:lvlJc w:val="left"/>
      <w:pPr>
        <w:ind w:left="810" w:hanging="450"/>
      </w:pPr>
      <w:rPr>
        <w:rFonts w:eastAsia="Times New Roman" w:cs="Verdana" w:hint="default"/>
        <w:b/>
      </w:rPr>
    </w:lvl>
    <w:lvl w:ilvl="2">
      <w:start w:val="1"/>
      <w:numFmt w:val="decimal"/>
      <w:isLgl/>
      <w:lvlText w:val="%1.%2.%3"/>
      <w:lvlJc w:val="left"/>
      <w:pPr>
        <w:ind w:left="1080" w:hanging="720"/>
      </w:pPr>
      <w:rPr>
        <w:rFonts w:eastAsia="Times New Roman" w:cs="Verdana" w:hint="default"/>
        <w:b/>
      </w:rPr>
    </w:lvl>
    <w:lvl w:ilvl="3">
      <w:start w:val="1"/>
      <w:numFmt w:val="decimal"/>
      <w:isLgl/>
      <w:lvlText w:val="%1.%2.%3.%4"/>
      <w:lvlJc w:val="left"/>
      <w:pPr>
        <w:ind w:left="1080" w:hanging="720"/>
      </w:pPr>
      <w:rPr>
        <w:rFonts w:eastAsia="Times New Roman" w:cs="Verdana" w:hint="default"/>
        <w:b/>
      </w:rPr>
    </w:lvl>
    <w:lvl w:ilvl="4">
      <w:start w:val="1"/>
      <w:numFmt w:val="decimal"/>
      <w:isLgl/>
      <w:lvlText w:val="%1.%2.%3.%4.%5"/>
      <w:lvlJc w:val="left"/>
      <w:pPr>
        <w:ind w:left="1440" w:hanging="1080"/>
      </w:pPr>
      <w:rPr>
        <w:rFonts w:eastAsia="Times New Roman" w:cs="Verdana" w:hint="default"/>
        <w:b/>
      </w:rPr>
    </w:lvl>
    <w:lvl w:ilvl="5">
      <w:start w:val="1"/>
      <w:numFmt w:val="decimal"/>
      <w:isLgl/>
      <w:lvlText w:val="%1.%2.%3.%4.%5.%6"/>
      <w:lvlJc w:val="left"/>
      <w:pPr>
        <w:ind w:left="1440" w:hanging="1080"/>
      </w:pPr>
      <w:rPr>
        <w:rFonts w:eastAsia="Times New Roman" w:cs="Verdana" w:hint="default"/>
        <w:b/>
      </w:rPr>
    </w:lvl>
    <w:lvl w:ilvl="6">
      <w:start w:val="1"/>
      <w:numFmt w:val="decimal"/>
      <w:isLgl/>
      <w:lvlText w:val="%1.%2.%3.%4.%5.%6.%7"/>
      <w:lvlJc w:val="left"/>
      <w:pPr>
        <w:ind w:left="1800" w:hanging="1440"/>
      </w:pPr>
      <w:rPr>
        <w:rFonts w:eastAsia="Times New Roman" w:cs="Verdana" w:hint="default"/>
        <w:b/>
      </w:rPr>
    </w:lvl>
    <w:lvl w:ilvl="7">
      <w:start w:val="1"/>
      <w:numFmt w:val="decimal"/>
      <w:isLgl/>
      <w:lvlText w:val="%1.%2.%3.%4.%5.%6.%7.%8"/>
      <w:lvlJc w:val="left"/>
      <w:pPr>
        <w:ind w:left="1800" w:hanging="1440"/>
      </w:pPr>
      <w:rPr>
        <w:rFonts w:eastAsia="Times New Roman" w:cs="Verdana" w:hint="default"/>
        <w:b/>
      </w:rPr>
    </w:lvl>
    <w:lvl w:ilvl="8">
      <w:start w:val="1"/>
      <w:numFmt w:val="decimal"/>
      <w:isLgl/>
      <w:lvlText w:val="%1.%2.%3.%4.%5.%6.%7.%8.%9"/>
      <w:lvlJc w:val="left"/>
      <w:pPr>
        <w:ind w:left="2160" w:hanging="1800"/>
      </w:pPr>
      <w:rPr>
        <w:rFonts w:eastAsia="Times New Roman" w:cs="Verdana" w:hint="default"/>
        <w:b/>
      </w:rPr>
    </w:lvl>
  </w:abstractNum>
  <w:abstractNum w:abstractNumId="6" w15:restartNumberingAfterBreak="0">
    <w:nsid w:val="1CE53112"/>
    <w:multiLevelType w:val="hybridMultilevel"/>
    <w:tmpl w:val="3A02D9C4"/>
    <w:lvl w:ilvl="0" w:tplc="4A1C6326">
      <w:start w:val="1"/>
      <w:numFmt w:val="bullet"/>
      <w:lvlText w:val=""/>
      <w:lvlJc w:val="left"/>
      <w:pPr>
        <w:ind w:left="720" w:hanging="360"/>
      </w:pPr>
      <w:rPr>
        <w:rFonts w:ascii="Symbol" w:hAnsi="Symbol" w:hint="default"/>
      </w:rPr>
    </w:lvl>
    <w:lvl w:ilvl="1" w:tplc="01C8B2D2" w:tentative="1">
      <w:start w:val="1"/>
      <w:numFmt w:val="bullet"/>
      <w:lvlText w:val="o"/>
      <w:lvlJc w:val="left"/>
      <w:pPr>
        <w:ind w:left="1440" w:hanging="360"/>
      </w:pPr>
      <w:rPr>
        <w:rFonts w:ascii="Courier New" w:hAnsi="Courier New" w:cs="Courier New" w:hint="default"/>
      </w:rPr>
    </w:lvl>
    <w:lvl w:ilvl="2" w:tplc="9326B3BE" w:tentative="1">
      <w:start w:val="1"/>
      <w:numFmt w:val="bullet"/>
      <w:lvlText w:val=""/>
      <w:lvlJc w:val="left"/>
      <w:pPr>
        <w:ind w:left="2160" w:hanging="360"/>
      </w:pPr>
      <w:rPr>
        <w:rFonts w:ascii="Wingdings" w:hAnsi="Wingdings" w:hint="default"/>
      </w:rPr>
    </w:lvl>
    <w:lvl w:ilvl="3" w:tplc="F3C2FD42" w:tentative="1">
      <w:start w:val="1"/>
      <w:numFmt w:val="bullet"/>
      <w:lvlText w:val=""/>
      <w:lvlJc w:val="left"/>
      <w:pPr>
        <w:ind w:left="2880" w:hanging="360"/>
      </w:pPr>
      <w:rPr>
        <w:rFonts w:ascii="Symbol" w:hAnsi="Symbol" w:hint="default"/>
      </w:rPr>
    </w:lvl>
    <w:lvl w:ilvl="4" w:tplc="77905B46" w:tentative="1">
      <w:start w:val="1"/>
      <w:numFmt w:val="bullet"/>
      <w:lvlText w:val="o"/>
      <w:lvlJc w:val="left"/>
      <w:pPr>
        <w:ind w:left="3600" w:hanging="360"/>
      </w:pPr>
      <w:rPr>
        <w:rFonts w:ascii="Courier New" w:hAnsi="Courier New" w:cs="Courier New" w:hint="default"/>
      </w:rPr>
    </w:lvl>
    <w:lvl w:ilvl="5" w:tplc="EFE612B4" w:tentative="1">
      <w:start w:val="1"/>
      <w:numFmt w:val="bullet"/>
      <w:lvlText w:val=""/>
      <w:lvlJc w:val="left"/>
      <w:pPr>
        <w:ind w:left="4320" w:hanging="360"/>
      </w:pPr>
      <w:rPr>
        <w:rFonts w:ascii="Wingdings" w:hAnsi="Wingdings" w:hint="default"/>
      </w:rPr>
    </w:lvl>
    <w:lvl w:ilvl="6" w:tplc="C0FADB42" w:tentative="1">
      <w:start w:val="1"/>
      <w:numFmt w:val="bullet"/>
      <w:lvlText w:val=""/>
      <w:lvlJc w:val="left"/>
      <w:pPr>
        <w:ind w:left="5040" w:hanging="360"/>
      </w:pPr>
      <w:rPr>
        <w:rFonts w:ascii="Symbol" w:hAnsi="Symbol" w:hint="default"/>
      </w:rPr>
    </w:lvl>
    <w:lvl w:ilvl="7" w:tplc="EC5E8DE8" w:tentative="1">
      <w:start w:val="1"/>
      <w:numFmt w:val="bullet"/>
      <w:lvlText w:val="o"/>
      <w:lvlJc w:val="left"/>
      <w:pPr>
        <w:ind w:left="5760" w:hanging="360"/>
      </w:pPr>
      <w:rPr>
        <w:rFonts w:ascii="Courier New" w:hAnsi="Courier New" w:cs="Courier New" w:hint="default"/>
      </w:rPr>
    </w:lvl>
    <w:lvl w:ilvl="8" w:tplc="62165474" w:tentative="1">
      <w:start w:val="1"/>
      <w:numFmt w:val="bullet"/>
      <w:lvlText w:val=""/>
      <w:lvlJc w:val="left"/>
      <w:pPr>
        <w:ind w:left="6480" w:hanging="360"/>
      </w:pPr>
      <w:rPr>
        <w:rFonts w:ascii="Wingdings" w:hAnsi="Wingdings" w:hint="default"/>
      </w:rPr>
    </w:lvl>
  </w:abstractNum>
  <w:abstractNum w:abstractNumId="7" w15:restartNumberingAfterBreak="0">
    <w:nsid w:val="207E3F7C"/>
    <w:multiLevelType w:val="multilevel"/>
    <w:tmpl w:val="E2B4A5E8"/>
    <w:lvl w:ilvl="0">
      <w:start w:val="1"/>
      <w:numFmt w:val="decimal"/>
      <w:lvlText w:val="%1."/>
      <w:lvlJc w:val="left"/>
      <w:pPr>
        <w:ind w:left="720" w:hanging="360"/>
      </w:pPr>
      <w:rPr>
        <w:rFonts w:cs="Verdana" w:hint="default"/>
      </w:rPr>
    </w:lvl>
    <w:lvl w:ilvl="1">
      <w:start w:val="1"/>
      <w:numFmt w:val="decimal"/>
      <w:isLgl/>
      <w:lvlText w:val="%1.%2"/>
      <w:lvlJc w:val="left"/>
      <w:pPr>
        <w:ind w:left="810" w:hanging="450"/>
      </w:pPr>
      <w:rPr>
        <w:rFonts w:eastAsia="Times New Roman" w:cs="Verdana" w:hint="default"/>
        <w:b/>
      </w:rPr>
    </w:lvl>
    <w:lvl w:ilvl="2">
      <w:start w:val="1"/>
      <w:numFmt w:val="decimal"/>
      <w:isLgl/>
      <w:lvlText w:val="%1.%2.%3"/>
      <w:lvlJc w:val="left"/>
      <w:pPr>
        <w:ind w:left="1080" w:hanging="720"/>
      </w:pPr>
      <w:rPr>
        <w:rFonts w:eastAsia="Times New Roman" w:cs="Verdana" w:hint="default"/>
        <w:b/>
      </w:rPr>
    </w:lvl>
    <w:lvl w:ilvl="3">
      <w:start w:val="1"/>
      <w:numFmt w:val="decimal"/>
      <w:isLgl/>
      <w:lvlText w:val="%1.%2.%3.%4"/>
      <w:lvlJc w:val="left"/>
      <w:pPr>
        <w:ind w:left="1080" w:hanging="720"/>
      </w:pPr>
      <w:rPr>
        <w:rFonts w:eastAsia="Times New Roman" w:cs="Verdana" w:hint="default"/>
        <w:b/>
      </w:rPr>
    </w:lvl>
    <w:lvl w:ilvl="4">
      <w:start w:val="1"/>
      <w:numFmt w:val="decimal"/>
      <w:isLgl/>
      <w:lvlText w:val="%1.%2.%3.%4.%5"/>
      <w:lvlJc w:val="left"/>
      <w:pPr>
        <w:ind w:left="1440" w:hanging="1080"/>
      </w:pPr>
      <w:rPr>
        <w:rFonts w:eastAsia="Times New Roman" w:cs="Verdana" w:hint="default"/>
        <w:b/>
      </w:rPr>
    </w:lvl>
    <w:lvl w:ilvl="5">
      <w:start w:val="1"/>
      <w:numFmt w:val="decimal"/>
      <w:isLgl/>
      <w:lvlText w:val="%1.%2.%3.%4.%5.%6"/>
      <w:lvlJc w:val="left"/>
      <w:pPr>
        <w:ind w:left="1440" w:hanging="1080"/>
      </w:pPr>
      <w:rPr>
        <w:rFonts w:eastAsia="Times New Roman" w:cs="Verdana" w:hint="default"/>
        <w:b/>
      </w:rPr>
    </w:lvl>
    <w:lvl w:ilvl="6">
      <w:start w:val="1"/>
      <w:numFmt w:val="decimal"/>
      <w:isLgl/>
      <w:lvlText w:val="%1.%2.%3.%4.%5.%6.%7"/>
      <w:lvlJc w:val="left"/>
      <w:pPr>
        <w:ind w:left="1800" w:hanging="1440"/>
      </w:pPr>
      <w:rPr>
        <w:rFonts w:eastAsia="Times New Roman" w:cs="Verdana" w:hint="default"/>
        <w:b/>
      </w:rPr>
    </w:lvl>
    <w:lvl w:ilvl="7">
      <w:start w:val="1"/>
      <w:numFmt w:val="decimal"/>
      <w:isLgl/>
      <w:lvlText w:val="%1.%2.%3.%4.%5.%6.%7.%8"/>
      <w:lvlJc w:val="left"/>
      <w:pPr>
        <w:ind w:left="1800" w:hanging="1440"/>
      </w:pPr>
      <w:rPr>
        <w:rFonts w:eastAsia="Times New Roman" w:cs="Verdana" w:hint="default"/>
        <w:b/>
      </w:rPr>
    </w:lvl>
    <w:lvl w:ilvl="8">
      <w:start w:val="1"/>
      <w:numFmt w:val="decimal"/>
      <w:isLgl/>
      <w:lvlText w:val="%1.%2.%3.%4.%5.%6.%7.%8.%9"/>
      <w:lvlJc w:val="left"/>
      <w:pPr>
        <w:ind w:left="2160" w:hanging="1800"/>
      </w:pPr>
      <w:rPr>
        <w:rFonts w:eastAsia="Times New Roman" w:cs="Verdana" w:hint="default"/>
        <w:b/>
      </w:rPr>
    </w:lvl>
  </w:abstractNum>
  <w:abstractNum w:abstractNumId="8" w15:restartNumberingAfterBreak="0">
    <w:nsid w:val="20A8029E"/>
    <w:multiLevelType w:val="hybridMultilevel"/>
    <w:tmpl w:val="67324F5E"/>
    <w:lvl w:ilvl="0" w:tplc="03BCB89E">
      <w:start w:val="1"/>
      <w:numFmt w:val="bullet"/>
      <w:lvlText w:val="-"/>
      <w:lvlJc w:val="left"/>
      <w:pPr>
        <w:ind w:left="720" w:hanging="360"/>
      </w:pPr>
      <w:rPr>
        <w:rFonts w:ascii="Franklin Gothic Book" w:eastAsia="Times New Roman" w:hAnsi="Franklin Gothic Book" w:cs="Times New Roman" w:hint="default"/>
      </w:rPr>
    </w:lvl>
    <w:lvl w:ilvl="1" w:tplc="19FC507C" w:tentative="1">
      <w:start w:val="1"/>
      <w:numFmt w:val="bullet"/>
      <w:lvlText w:val="o"/>
      <w:lvlJc w:val="left"/>
      <w:pPr>
        <w:ind w:left="1440" w:hanging="360"/>
      </w:pPr>
      <w:rPr>
        <w:rFonts w:ascii="Courier New" w:hAnsi="Courier New" w:cs="Courier New" w:hint="default"/>
      </w:rPr>
    </w:lvl>
    <w:lvl w:ilvl="2" w:tplc="3DAC6D3C" w:tentative="1">
      <w:start w:val="1"/>
      <w:numFmt w:val="bullet"/>
      <w:lvlText w:val=""/>
      <w:lvlJc w:val="left"/>
      <w:pPr>
        <w:ind w:left="2160" w:hanging="360"/>
      </w:pPr>
      <w:rPr>
        <w:rFonts w:ascii="Wingdings" w:hAnsi="Wingdings" w:hint="default"/>
      </w:rPr>
    </w:lvl>
    <w:lvl w:ilvl="3" w:tplc="FADA37B4" w:tentative="1">
      <w:start w:val="1"/>
      <w:numFmt w:val="bullet"/>
      <w:lvlText w:val=""/>
      <w:lvlJc w:val="left"/>
      <w:pPr>
        <w:ind w:left="2880" w:hanging="360"/>
      </w:pPr>
      <w:rPr>
        <w:rFonts w:ascii="Symbol" w:hAnsi="Symbol" w:hint="default"/>
      </w:rPr>
    </w:lvl>
    <w:lvl w:ilvl="4" w:tplc="86EA5DDA" w:tentative="1">
      <w:start w:val="1"/>
      <w:numFmt w:val="bullet"/>
      <w:lvlText w:val="o"/>
      <w:lvlJc w:val="left"/>
      <w:pPr>
        <w:ind w:left="3600" w:hanging="360"/>
      </w:pPr>
      <w:rPr>
        <w:rFonts w:ascii="Courier New" w:hAnsi="Courier New" w:cs="Courier New" w:hint="default"/>
      </w:rPr>
    </w:lvl>
    <w:lvl w:ilvl="5" w:tplc="08D0586E" w:tentative="1">
      <w:start w:val="1"/>
      <w:numFmt w:val="bullet"/>
      <w:lvlText w:val=""/>
      <w:lvlJc w:val="left"/>
      <w:pPr>
        <w:ind w:left="4320" w:hanging="360"/>
      </w:pPr>
      <w:rPr>
        <w:rFonts w:ascii="Wingdings" w:hAnsi="Wingdings" w:hint="default"/>
      </w:rPr>
    </w:lvl>
    <w:lvl w:ilvl="6" w:tplc="CBC28238" w:tentative="1">
      <w:start w:val="1"/>
      <w:numFmt w:val="bullet"/>
      <w:lvlText w:val=""/>
      <w:lvlJc w:val="left"/>
      <w:pPr>
        <w:ind w:left="5040" w:hanging="360"/>
      </w:pPr>
      <w:rPr>
        <w:rFonts w:ascii="Symbol" w:hAnsi="Symbol" w:hint="default"/>
      </w:rPr>
    </w:lvl>
    <w:lvl w:ilvl="7" w:tplc="0540C20E" w:tentative="1">
      <w:start w:val="1"/>
      <w:numFmt w:val="bullet"/>
      <w:lvlText w:val="o"/>
      <w:lvlJc w:val="left"/>
      <w:pPr>
        <w:ind w:left="5760" w:hanging="360"/>
      </w:pPr>
      <w:rPr>
        <w:rFonts w:ascii="Courier New" w:hAnsi="Courier New" w:cs="Courier New" w:hint="default"/>
      </w:rPr>
    </w:lvl>
    <w:lvl w:ilvl="8" w:tplc="2A6027EA" w:tentative="1">
      <w:start w:val="1"/>
      <w:numFmt w:val="bullet"/>
      <w:lvlText w:val=""/>
      <w:lvlJc w:val="left"/>
      <w:pPr>
        <w:ind w:left="6480" w:hanging="360"/>
      </w:pPr>
      <w:rPr>
        <w:rFonts w:ascii="Wingdings" w:hAnsi="Wingdings" w:hint="default"/>
      </w:rPr>
    </w:lvl>
  </w:abstractNum>
  <w:abstractNum w:abstractNumId="9" w15:restartNumberingAfterBreak="0">
    <w:nsid w:val="22136CAA"/>
    <w:multiLevelType w:val="hybridMultilevel"/>
    <w:tmpl w:val="F5627C8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0" w15:restartNumberingAfterBreak="0">
    <w:nsid w:val="23F63F79"/>
    <w:multiLevelType w:val="multilevel"/>
    <w:tmpl w:val="E2B4A5E8"/>
    <w:lvl w:ilvl="0">
      <w:start w:val="1"/>
      <w:numFmt w:val="decimal"/>
      <w:lvlText w:val="%1."/>
      <w:lvlJc w:val="left"/>
      <w:pPr>
        <w:ind w:left="720" w:hanging="360"/>
      </w:pPr>
      <w:rPr>
        <w:rFonts w:cs="Verdana" w:hint="default"/>
      </w:rPr>
    </w:lvl>
    <w:lvl w:ilvl="1">
      <w:start w:val="1"/>
      <w:numFmt w:val="decimal"/>
      <w:isLgl/>
      <w:lvlText w:val="%1.%2"/>
      <w:lvlJc w:val="left"/>
      <w:pPr>
        <w:ind w:left="810" w:hanging="450"/>
      </w:pPr>
      <w:rPr>
        <w:rFonts w:eastAsia="Times New Roman" w:cs="Verdana" w:hint="default"/>
        <w:b/>
      </w:rPr>
    </w:lvl>
    <w:lvl w:ilvl="2">
      <w:start w:val="1"/>
      <w:numFmt w:val="decimal"/>
      <w:isLgl/>
      <w:lvlText w:val="%1.%2.%3"/>
      <w:lvlJc w:val="left"/>
      <w:pPr>
        <w:ind w:left="1080" w:hanging="720"/>
      </w:pPr>
      <w:rPr>
        <w:rFonts w:eastAsia="Times New Roman" w:cs="Verdana" w:hint="default"/>
        <w:b/>
      </w:rPr>
    </w:lvl>
    <w:lvl w:ilvl="3">
      <w:start w:val="1"/>
      <w:numFmt w:val="decimal"/>
      <w:isLgl/>
      <w:lvlText w:val="%1.%2.%3.%4"/>
      <w:lvlJc w:val="left"/>
      <w:pPr>
        <w:ind w:left="1080" w:hanging="720"/>
      </w:pPr>
      <w:rPr>
        <w:rFonts w:eastAsia="Times New Roman" w:cs="Verdana" w:hint="default"/>
        <w:b/>
      </w:rPr>
    </w:lvl>
    <w:lvl w:ilvl="4">
      <w:start w:val="1"/>
      <w:numFmt w:val="decimal"/>
      <w:isLgl/>
      <w:lvlText w:val="%1.%2.%3.%4.%5"/>
      <w:lvlJc w:val="left"/>
      <w:pPr>
        <w:ind w:left="1440" w:hanging="1080"/>
      </w:pPr>
      <w:rPr>
        <w:rFonts w:eastAsia="Times New Roman" w:cs="Verdana" w:hint="default"/>
        <w:b/>
      </w:rPr>
    </w:lvl>
    <w:lvl w:ilvl="5">
      <w:start w:val="1"/>
      <w:numFmt w:val="decimal"/>
      <w:isLgl/>
      <w:lvlText w:val="%1.%2.%3.%4.%5.%6"/>
      <w:lvlJc w:val="left"/>
      <w:pPr>
        <w:ind w:left="1440" w:hanging="1080"/>
      </w:pPr>
      <w:rPr>
        <w:rFonts w:eastAsia="Times New Roman" w:cs="Verdana" w:hint="default"/>
        <w:b/>
      </w:rPr>
    </w:lvl>
    <w:lvl w:ilvl="6">
      <w:start w:val="1"/>
      <w:numFmt w:val="decimal"/>
      <w:isLgl/>
      <w:lvlText w:val="%1.%2.%3.%4.%5.%6.%7"/>
      <w:lvlJc w:val="left"/>
      <w:pPr>
        <w:ind w:left="1800" w:hanging="1440"/>
      </w:pPr>
      <w:rPr>
        <w:rFonts w:eastAsia="Times New Roman" w:cs="Verdana" w:hint="default"/>
        <w:b/>
      </w:rPr>
    </w:lvl>
    <w:lvl w:ilvl="7">
      <w:start w:val="1"/>
      <w:numFmt w:val="decimal"/>
      <w:isLgl/>
      <w:lvlText w:val="%1.%2.%3.%4.%5.%6.%7.%8"/>
      <w:lvlJc w:val="left"/>
      <w:pPr>
        <w:ind w:left="1800" w:hanging="1440"/>
      </w:pPr>
      <w:rPr>
        <w:rFonts w:eastAsia="Times New Roman" w:cs="Verdana" w:hint="default"/>
        <w:b/>
      </w:rPr>
    </w:lvl>
    <w:lvl w:ilvl="8">
      <w:start w:val="1"/>
      <w:numFmt w:val="decimal"/>
      <w:isLgl/>
      <w:lvlText w:val="%1.%2.%3.%4.%5.%6.%7.%8.%9"/>
      <w:lvlJc w:val="left"/>
      <w:pPr>
        <w:ind w:left="2160" w:hanging="1800"/>
      </w:pPr>
      <w:rPr>
        <w:rFonts w:eastAsia="Times New Roman" w:cs="Verdana" w:hint="default"/>
        <w:b/>
      </w:rPr>
    </w:lvl>
  </w:abstractNum>
  <w:abstractNum w:abstractNumId="11" w15:restartNumberingAfterBreak="0">
    <w:nsid w:val="26C87728"/>
    <w:multiLevelType w:val="multilevel"/>
    <w:tmpl w:val="2A289E96"/>
    <w:lvl w:ilvl="0">
      <w:start w:val="2"/>
      <w:numFmt w:val="decimal"/>
      <w:lvlText w:val="%1"/>
      <w:lvlJc w:val="left"/>
      <w:pPr>
        <w:ind w:left="375" w:hanging="375"/>
      </w:pPr>
      <w:rPr>
        <w:rFonts w:hint="default"/>
      </w:rPr>
    </w:lvl>
    <w:lvl w:ilvl="1">
      <w:start w:val="2"/>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FED5F54"/>
    <w:multiLevelType w:val="multilevel"/>
    <w:tmpl w:val="E2B4A5E8"/>
    <w:lvl w:ilvl="0">
      <w:start w:val="1"/>
      <w:numFmt w:val="decimal"/>
      <w:lvlText w:val="%1."/>
      <w:lvlJc w:val="left"/>
      <w:pPr>
        <w:ind w:left="720" w:hanging="360"/>
      </w:pPr>
      <w:rPr>
        <w:rFonts w:cs="Verdana" w:hint="default"/>
      </w:rPr>
    </w:lvl>
    <w:lvl w:ilvl="1">
      <w:start w:val="1"/>
      <w:numFmt w:val="decimal"/>
      <w:isLgl/>
      <w:lvlText w:val="%1.%2"/>
      <w:lvlJc w:val="left"/>
      <w:pPr>
        <w:ind w:left="810" w:hanging="450"/>
      </w:pPr>
      <w:rPr>
        <w:rFonts w:eastAsia="Times New Roman" w:cs="Verdana" w:hint="default"/>
        <w:b/>
      </w:rPr>
    </w:lvl>
    <w:lvl w:ilvl="2">
      <w:start w:val="1"/>
      <w:numFmt w:val="decimal"/>
      <w:isLgl/>
      <w:lvlText w:val="%1.%2.%3"/>
      <w:lvlJc w:val="left"/>
      <w:pPr>
        <w:ind w:left="1080" w:hanging="720"/>
      </w:pPr>
      <w:rPr>
        <w:rFonts w:eastAsia="Times New Roman" w:cs="Verdana" w:hint="default"/>
        <w:b/>
      </w:rPr>
    </w:lvl>
    <w:lvl w:ilvl="3">
      <w:start w:val="1"/>
      <w:numFmt w:val="decimal"/>
      <w:isLgl/>
      <w:lvlText w:val="%1.%2.%3.%4"/>
      <w:lvlJc w:val="left"/>
      <w:pPr>
        <w:ind w:left="1080" w:hanging="720"/>
      </w:pPr>
      <w:rPr>
        <w:rFonts w:eastAsia="Times New Roman" w:cs="Verdana" w:hint="default"/>
        <w:b/>
      </w:rPr>
    </w:lvl>
    <w:lvl w:ilvl="4">
      <w:start w:val="1"/>
      <w:numFmt w:val="decimal"/>
      <w:isLgl/>
      <w:lvlText w:val="%1.%2.%3.%4.%5"/>
      <w:lvlJc w:val="left"/>
      <w:pPr>
        <w:ind w:left="1440" w:hanging="1080"/>
      </w:pPr>
      <w:rPr>
        <w:rFonts w:eastAsia="Times New Roman" w:cs="Verdana" w:hint="default"/>
        <w:b/>
      </w:rPr>
    </w:lvl>
    <w:lvl w:ilvl="5">
      <w:start w:val="1"/>
      <w:numFmt w:val="decimal"/>
      <w:isLgl/>
      <w:lvlText w:val="%1.%2.%3.%4.%5.%6"/>
      <w:lvlJc w:val="left"/>
      <w:pPr>
        <w:ind w:left="1440" w:hanging="1080"/>
      </w:pPr>
      <w:rPr>
        <w:rFonts w:eastAsia="Times New Roman" w:cs="Verdana" w:hint="default"/>
        <w:b/>
      </w:rPr>
    </w:lvl>
    <w:lvl w:ilvl="6">
      <w:start w:val="1"/>
      <w:numFmt w:val="decimal"/>
      <w:isLgl/>
      <w:lvlText w:val="%1.%2.%3.%4.%5.%6.%7"/>
      <w:lvlJc w:val="left"/>
      <w:pPr>
        <w:ind w:left="1800" w:hanging="1440"/>
      </w:pPr>
      <w:rPr>
        <w:rFonts w:eastAsia="Times New Roman" w:cs="Verdana" w:hint="default"/>
        <w:b/>
      </w:rPr>
    </w:lvl>
    <w:lvl w:ilvl="7">
      <w:start w:val="1"/>
      <w:numFmt w:val="decimal"/>
      <w:isLgl/>
      <w:lvlText w:val="%1.%2.%3.%4.%5.%6.%7.%8"/>
      <w:lvlJc w:val="left"/>
      <w:pPr>
        <w:ind w:left="1800" w:hanging="1440"/>
      </w:pPr>
      <w:rPr>
        <w:rFonts w:eastAsia="Times New Roman" w:cs="Verdana" w:hint="default"/>
        <w:b/>
      </w:rPr>
    </w:lvl>
    <w:lvl w:ilvl="8">
      <w:start w:val="1"/>
      <w:numFmt w:val="decimal"/>
      <w:isLgl/>
      <w:lvlText w:val="%1.%2.%3.%4.%5.%6.%7.%8.%9"/>
      <w:lvlJc w:val="left"/>
      <w:pPr>
        <w:ind w:left="2160" w:hanging="1800"/>
      </w:pPr>
      <w:rPr>
        <w:rFonts w:eastAsia="Times New Roman" w:cs="Verdana" w:hint="default"/>
        <w:b/>
      </w:rPr>
    </w:lvl>
  </w:abstractNum>
  <w:abstractNum w:abstractNumId="13" w15:restartNumberingAfterBreak="0">
    <w:nsid w:val="338C503D"/>
    <w:multiLevelType w:val="multilevel"/>
    <w:tmpl w:val="E2B4A5E8"/>
    <w:lvl w:ilvl="0">
      <w:start w:val="1"/>
      <w:numFmt w:val="decimal"/>
      <w:lvlText w:val="%1."/>
      <w:lvlJc w:val="left"/>
      <w:pPr>
        <w:ind w:left="720" w:hanging="360"/>
      </w:pPr>
      <w:rPr>
        <w:rFonts w:cs="Verdana" w:hint="default"/>
      </w:rPr>
    </w:lvl>
    <w:lvl w:ilvl="1">
      <w:start w:val="1"/>
      <w:numFmt w:val="decimal"/>
      <w:isLgl/>
      <w:lvlText w:val="%1.%2"/>
      <w:lvlJc w:val="left"/>
      <w:pPr>
        <w:ind w:left="810" w:hanging="450"/>
      </w:pPr>
      <w:rPr>
        <w:rFonts w:eastAsia="Times New Roman" w:cs="Verdana" w:hint="default"/>
        <w:b/>
      </w:rPr>
    </w:lvl>
    <w:lvl w:ilvl="2">
      <w:start w:val="1"/>
      <w:numFmt w:val="decimal"/>
      <w:isLgl/>
      <w:lvlText w:val="%1.%2.%3"/>
      <w:lvlJc w:val="left"/>
      <w:pPr>
        <w:ind w:left="1080" w:hanging="720"/>
      </w:pPr>
      <w:rPr>
        <w:rFonts w:eastAsia="Times New Roman" w:cs="Verdana" w:hint="default"/>
        <w:b/>
      </w:rPr>
    </w:lvl>
    <w:lvl w:ilvl="3">
      <w:start w:val="1"/>
      <w:numFmt w:val="decimal"/>
      <w:isLgl/>
      <w:lvlText w:val="%1.%2.%3.%4"/>
      <w:lvlJc w:val="left"/>
      <w:pPr>
        <w:ind w:left="1080" w:hanging="720"/>
      </w:pPr>
      <w:rPr>
        <w:rFonts w:eastAsia="Times New Roman" w:cs="Verdana" w:hint="default"/>
        <w:b/>
      </w:rPr>
    </w:lvl>
    <w:lvl w:ilvl="4">
      <w:start w:val="1"/>
      <w:numFmt w:val="decimal"/>
      <w:isLgl/>
      <w:lvlText w:val="%1.%2.%3.%4.%5"/>
      <w:lvlJc w:val="left"/>
      <w:pPr>
        <w:ind w:left="1440" w:hanging="1080"/>
      </w:pPr>
      <w:rPr>
        <w:rFonts w:eastAsia="Times New Roman" w:cs="Verdana" w:hint="default"/>
        <w:b/>
      </w:rPr>
    </w:lvl>
    <w:lvl w:ilvl="5">
      <w:start w:val="1"/>
      <w:numFmt w:val="decimal"/>
      <w:isLgl/>
      <w:lvlText w:val="%1.%2.%3.%4.%5.%6"/>
      <w:lvlJc w:val="left"/>
      <w:pPr>
        <w:ind w:left="1440" w:hanging="1080"/>
      </w:pPr>
      <w:rPr>
        <w:rFonts w:eastAsia="Times New Roman" w:cs="Verdana" w:hint="default"/>
        <w:b/>
      </w:rPr>
    </w:lvl>
    <w:lvl w:ilvl="6">
      <w:start w:val="1"/>
      <w:numFmt w:val="decimal"/>
      <w:isLgl/>
      <w:lvlText w:val="%1.%2.%3.%4.%5.%6.%7"/>
      <w:lvlJc w:val="left"/>
      <w:pPr>
        <w:ind w:left="1800" w:hanging="1440"/>
      </w:pPr>
      <w:rPr>
        <w:rFonts w:eastAsia="Times New Roman" w:cs="Verdana" w:hint="default"/>
        <w:b/>
      </w:rPr>
    </w:lvl>
    <w:lvl w:ilvl="7">
      <w:start w:val="1"/>
      <w:numFmt w:val="decimal"/>
      <w:isLgl/>
      <w:lvlText w:val="%1.%2.%3.%4.%5.%6.%7.%8"/>
      <w:lvlJc w:val="left"/>
      <w:pPr>
        <w:ind w:left="1800" w:hanging="1440"/>
      </w:pPr>
      <w:rPr>
        <w:rFonts w:eastAsia="Times New Roman" w:cs="Verdana" w:hint="default"/>
        <w:b/>
      </w:rPr>
    </w:lvl>
    <w:lvl w:ilvl="8">
      <w:start w:val="1"/>
      <w:numFmt w:val="decimal"/>
      <w:isLgl/>
      <w:lvlText w:val="%1.%2.%3.%4.%5.%6.%7.%8.%9"/>
      <w:lvlJc w:val="left"/>
      <w:pPr>
        <w:ind w:left="2160" w:hanging="1800"/>
      </w:pPr>
      <w:rPr>
        <w:rFonts w:eastAsia="Times New Roman" w:cs="Verdana" w:hint="default"/>
        <w:b/>
      </w:rPr>
    </w:lvl>
  </w:abstractNum>
  <w:abstractNum w:abstractNumId="14" w15:restartNumberingAfterBreak="0">
    <w:nsid w:val="39942938"/>
    <w:multiLevelType w:val="multilevel"/>
    <w:tmpl w:val="E2B4A5E8"/>
    <w:lvl w:ilvl="0">
      <w:start w:val="1"/>
      <w:numFmt w:val="decimal"/>
      <w:lvlText w:val="%1."/>
      <w:lvlJc w:val="left"/>
      <w:pPr>
        <w:ind w:left="720" w:hanging="360"/>
      </w:pPr>
      <w:rPr>
        <w:rFonts w:cs="Verdana" w:hint="default"/>
      </w:rPr>
    </w:lvl>
    <w:lvl w:ilvl="1">
      <w:start w:val="1"/>
      <w:numFmt w:val="decimal"/>
      <w:isLgl/>
      <w:lvlText w:val="%1.%2"/>
      <w:lvlJc w:val="left"/>
      <w:pPr>
        <w:ind w:left="810" w:hanging="450"/>
      </w:pPr>
      <w:rPr>
        <w:rFonts w:eastAsia="Times New Roman" w:cs="Verdana" w:hint="default"/>
        <w:b/>
      </w:rPr>
    </w:lvl>
    <w:lvl w:ilvl="2">
      <w:start w:val="1"/>
      <w:numFmt w:val="decimal"/>
      <w:isLgl/>
      <w:lvlText w:val="%1.%2.%3"/>
      <w:lvlJc w:val="left"/>
      <w:pPr>
        <w:ind w:left="1713" w:hanging="720"/>
      </w:pPr>
      <w:rPr>
        <w:rFonts w:eastAsia="Times New Roman" w:cs="Verdana" w:hint="default"/>
        <w:b/>
      </w:rPr>
    </w:lvl>
    <w:lvl w:ilvl="3">
      <w:start w:val="1"/>
      <w:numFmt w:val="decimal"/>
      <w:isLgl/>
      <w:lvlText w:val="%1.%2.%3.%4"/>
      <w:lvlJc w:val="left"/>
      <w:pPr>
        <w:ind w:left="1080" w:hanging="720"/>
      </w:pPr>
      <w:rPr>
        <w:rFonts w:eastAsia="Times New Roman" w:cs="Verdana" w:hint="default"/>
        <w:b/>
      </w:rPr>
    </w:lvl>
    <w:lvl w:ilvl="4">
      <w:start w:val="1"/>
      <w:numFmt w:val="decimal"/>
      <w:isLgl/>
      <w:lvlText w:val="%1.%2.%3.%4.%5"/>
      <w:lvlJc w:val="left"/>
      <w:pPr>
        <w:ind w:left="1440" w:hanging="1080"/>
      </w:pPr>
      <w:rPr>
        <w:rFonts w:eastAsia="Times New Roman" w:cs="Verdana" w:hint="default"/>
        <w:b/>
      </w:rPr>
    </w:lvl>
    <w:lvl w:ilvl="5">
      <w:start w:val="1"/>
      <w:numFmt w:val="decimal"/>
      <w:isLgl/>
      <w:lvlText w:val="%1.%2.%3.%4.%5.%6"/>
      <w:lvlJc w:val="left"/>
      <w:pPr>
        <w:ind w:left="1440" w:hanging="1080"/>
      </w:pPr>
      <w:rPr>
        <w:rFonts w:eastAsia="Times New Roman" w:cs="Verdana" w:hint="default"/>
        <w:b/>
      </w:rPr>
    </w:lvl>
    <w:lvl w:ilvl="6">
      <w:start w:val="1"/>
      <w:numFmt w:val="decimal"/>
      <w:isLgl/>
      <w:lvlText w:val="%1.%2.%3.%4.%5.%6.%7"/>
      <w:lvlJc w:val="left"/>
      <w:pPr>
        <w:ind w:left="1800" w:hanging="1440"/>
      </w:pPr>
      <w:rPr>
        <w:rFonts w:eastAsia="Times New Roman" w:cs="Verdana" w:hint="default"/>
        <w:b/>
      </w:rPr>
    </w:lvl>
    <w:lvl w:ilvl="7">
      <w:start w:val="1"/>
      <w:numFmt w:val="decimal"/>
      <w:isLgl/>
      <w:lvlText w:val="%1.%2.%3.%4.%5.%6.%7.%8"/>
      <w:lvlJc w:val="left"/>
      <w:pPr>
        <w:ind w:left="1800" w:hanging="1440"/>
      </w:pPr>
      <w:rPr>
        <w:rFonts w:eastAsia="Times New Roman" w:cs="Verdana" w:hint="default"/>
        <w:b/>
      </w:rPr>
    </w:lvl>
    <w:lvl w:ilvl="8">
      <w:start w:val="1"/>
      <w:numFmt w:val="decimal"/>
      <w:isLgl/>
      <w:lvlText w:val="%1.%2.%3.%4.%5.%6.%7.%8.%9"/>
      <w:lvlJc w:val="left"/>
      <w:pPr>
        <w:ind w:left="2160" w:hanging="1800"/>
      </w:pPr>
      <w:rPr>
        <w:rFonts w:eastAsia="Times New Roman" w:cs="Verdana" w:hint="default"/>
        <w:b/>
      </w:rPr>
    </w:lvl>
  </w:abstractNum>
  <w:abstractNum w:abstractNumId="15" w15:restartNumberingAfterBreak="0">
    <w:nsid w:val="3B8937EB"/>
    <w:multiLevelType w:val="multilevel"/>
    <w:tmpl w:val="E2B4A5E8"/>
    <w:lvl w:ilvl="0">
      <w:start w:val="1"/>
      <w:numFmt w:val="decimal"/>
      <w:lvlText w:val="%1."/>
      <w:lvlJc w:val="left"/>
      <w:pPr>
        <w:ind w:left="720" w:hanging="360"/>
      </w:pPr>
      <w:rPr>
        <w:rFonts w:cs="Verdana" w:hint="default"/>
      </w:rPr>
    </w:lvl>
    <w:lvl w:ilvl="1">
      <w:start w:val="1"/>
      <w:numFmt w:val="decimal"/>
      <w:isLgl/>
      <w:lvlText w:val="%1.%2"/>
      <w:lvlJc w:val="left"/>
      <w:pPr>
        <w:ind w:left="810" w:hanging="450"/>
      </w:pPr>
      <w:rPr>
        <w:rFonts w:eastAsia="Times New Roman" w:cs="Verdana" w:hint="default"/>
        <w:b/>
      </w:rPr>
    </w:lvl>
    <w:lvl w:ilvl="2">
      <w:start w:val="1"/>
      <w:numFmt w:val="decimal"/>
      <w:isLgl/>
      <w:lvlText w:val="%1.%2.%3"/>
      <w:lvlJc w:val="left"/>
      <w:pPr>
        <w:ind w:left="1713" w:hanging="720"/>
      </w:pPr>
      <w:rPr>
        <w:rFonts w:eastAsia="Times New Roman" w:cs="Verdana" w:hint="default"/>
        <w:b/>
      </w:rPr>
    </w:lvl>
    <w:lvl w:ilvl="3">
      <w:start w:val="1"/>
      <w:numFmt w:val="decimal"/>
      <w:isLgl/>
      <w:lvlText w:val="%1.%2.%3.%4"/>
      <w:lvlJc w:val="left"/>
      <w:pPr>
        <w:ind w:left="1080" w:hanging="720"/>
      </w:pPr>
      <w:rPr>
        <w:rFonts w:eastAsia="Times New Roman" w:cs="Verdana" w:hint="default"/>
        <w:b/>
      </w:rPr>
    </w:lvl>
    <w:lvl w:ilvl="4">
      <w:start w:val="1"/>
      <w:numFmt w:val="decimal"/>
      <w:isLgl/>
      <w:lvlText w:val="%1.%2.%3.%4.%5"/>
      <w:lvlJc w:val="left"/>
      <w:pPr>
        <w:ind w:left="1440" w:hanging="1080"/>
      </w:pPr>
      <w:rPr>
        <w:rFonts w:eastAsia="Times New Roman" w:cs="Verdana" w:hint="default"/>
        <w:b/>
      </w:rPr>
    </w:lvl>
    <w:lvl w:ilvl="5">
      <w:start w:val="1"/>
      <w:numFmt w:val="decimal"/>
      <w:isLgl/>
      <w:lvlText w:val="%1.%2.%3.%4.%5.%6"/>
      <w:lvlJc w:val="left"/>
      <w:pPr>
        <w:ind w:left="1440" w:hanging="1080"/>
      </w:pPr>
      <w:rPr>
        <w:rFonts w:eastAsia="Times New Roman" w:cs="Verdana" w:hint="default"/>
        <w:b/>
      </w:rPr>
    </w:lvl>
    <w:lvl w:ilvl="6">
      <w:start w:val="1"/>
      <w:numFmt w:val="decimal"/>
      <w:isLgl/>
      <w:lvlText w:val="%1.%2.%3.%4.%5.%6.%7"/>
      <w:lvlJc w:val="left"/>
      <w:pPr>
        <w:ind w:left="1800" w:hanging="1440"/>
      </w:pPr>
      <w:rPr>
        <w:rFonts w:eastAsia="Times New Roman" w:cs="Verdana" w:hint="default"/>
        <w:b/>
      </w:rPr>
    </w:lvl>
    <w:lvl w:ilvl="7">
      <w:start w:val="1"/>
      <w:numFmt w:val="decimal"/>
      <w:isLgl/>
      <w:lvlText w:val="%1.%2.%3.%4.%5.%6.%7.%8"/>
      <w:lvlJc w:val="left"/>
      <w:pPr>
        <w:ind w:left="1800" w:hanging="1440"/>
      </w:pPr>
      <w:rPr>
        <w:rFonts w:eastAsia="Times New Roman" w:cs="Verdana" w:hint="default"/>
        <w:b/>
      </w:rPr>
    </w:lvl>
    <w:lvl w:ilvl="8">
      <w:start w:val="1"/>
      <w:numFmt w:val="decimal"/>
      <w:isLgl/>
      <w:lvlText w:val="%1.%2.%3.%4.%5.%6.%7.%8.%9"/>
      <w:lvlJc w:val="left"/>
      <w:pPr>
        <w:ind w:left="2160" w:hanging="1800"/>
      </w:pPr>
      <w:rPr>
        <w:rFonts w:eastAsia="Times New Roman" w:cs="Verdana" w:hint="default"/>
        <w:b/>
      </w:rPr>
    </w:lvl>
  </w:abstractNum>
  <w:abstractNum w:abstractNumId="16" w15:restartNumberingAfterBreak="0">
    <w:nsid w:val="3EB32B67"/>
    <w:multiLevelType w:val="multilevel"/>
    <w:tmpl w:val="E2B4A5E8"/>
    <w:lvl w:ilvl="0">
      <w:start w:val="1"/>
      <w:numFmt w:val="decimal"/>
      <w:lvlText w:val="%1."/>
      <w:lvlJc w:val="left"/>
      <w:pPr>
        <w:ind w:left="720" w:hanging="360"/>
      </w:pPr>
      <w:rPr>
        <w:rFonts w:cs="Verdana" w:hint="default"/>
      </w:rPr>
    </w:lvl>
    <w:lvl w:ilvl="1">
      <w:start w:val="1"/>
      <w:numFmt w:val="decimal"/>
      <w:isLgl/>
      <w:lvlText w:val="%1.%2"/>
      <w:lvlJc w:val="left"/>
      <w:pPr>
        <w:ind w:left="810" w:hanging="450"/>
      </w:pPr>
      <w:rPr>
        <w:rFonts w:eastAsia="Times New Roman" w:cs="Verdana" w:hint="default"/>
        <w:b/>
      </w:rPr>
    </w:lvl>
    <w:lvl w:ilvl="2">
      <w:start w:val="1"/>
      <w:numFmt w:val="decimal"/>
      <w:isLgl/>
      <w:lvlText w:val="%1.%2.%3"/>
      <w:lvlJc w:val="left"/>
      <w:pPr>
        <w:ind w:left="1713" w:hanging="720"/>
      </w:pPr>
      <w:rPr>
        <w:rFonts w:eastAsia="Times New Roman" w:cs="Verdana" w:hint="default"/>
        <w:b/>
      </w:rPr>
    </w:lvl>
    <w:lvl w:ilvl="3">
      <w:start w:val="1"/>
      <w:numFmt w:val="decimal"/>
      <w:isLgl/>
      <w:lvlText w:val="%1.%2.%3.%4"/>
      <w:lvlJc w:val="left"/>
      <w:pPr>
        <w:ind w:left="1080" w:hanging="720"/>
      </w:pPr>
      <w:rPr>
        <w:rFonts w:eastAsia="Times New Roman" w:cs="Verdana" w:hint="default"/>
        <w:b/>
      </w:rPr>
    </w:lvl>
    <w:lvl w:ilvl="4">
      <w:start w:val="1"/>
      <w:numFmt w:val="decimal"/>
      <w:isLgl/>
      <w:lvlText w:val="%1.%2.%3.%4.%5"/>
      <w:lvlJc w:val="left"/>
      <w:pPr>
        <w:ind w:left="1440" w:hanging="1080"/>
      </w:pPr>
      <w:rPr>
        <w:rFonts w:eastAsia="Times New Roman" w:cs="Verdana" w:hint="default"/>
        <w:b/>
      </w:rPr>
    </w:lvl>
    <w:lvl w:ilvl="5">
      <w:start w:val="1"/>
      <w:numFmt w:val="decimal"/>
      <w:isLgl/>
      <w:lvlText w:val="%1.%2.%3.%4.%5.%6"/>
      <w:lvlJc w:val="left"/>
      <w:pPr>
        <w:ind w:left="1440" w:hanging="1080"/>
      </w:pPr>
      <w:rPr>
        <w:rFonts w:eastAsia="Times New Roman" w:cs="Verdana" w:hint="default"/>
        <w:b/>
      </w:rPr>
    </w:lvl>
    <w:lvl w:ilvl="6">
      <w:start w:val="1"/>
      <w:numFmt w:val="decimal"/>
      <w:isLgl/>
      <w:lvlText w:val="%1.%2.%3.%4.%5.%6.%7"/>
      <w:lvlJc w:val="left"/>
      <w:pPr>
        <w:ind w:left="1800" w:hanging="1440"/>
      </w:pPr>
      <w:rPr>
        <w:rFonts w:eastAsia="Times New Roman" w:cs="Verdana" w:hint="default"/>
        <w:b/>
      </w:rPr>
    </w:lvl>
    <w:lvl w:ilvl="7">
      <w:start w:val="1"/>
      <w:numFmt w:val="decimal"/>
      <w:isLgl/>
      <w:lvlText w:val="%1.%2.%3.%4.%5.%6.%7.%8"/>
      <w:lvlJc w:val="left"/>
      <w:pPr>
        <w:ind w:left="1800" w:hanging="1440"/>
      </w:pPr>
      <w:rPr>
        <w:rFonts w:eastAsia="Times New Roman" w:cs="Verdana" w:hint="default"/>
        <w:b/>
      </w:rPr>
    </w:lvl>
    <w:lvl w:ilvl="8">
      <w:start w:val="1"/>
      <w:numFmt w:val="decimal"/>
      <w:isLgl/>
      <w:lvlText w:val="%1.%2.%3.%4.%5.%6.%7.%8.%9"/>
      <w:lvlJc w:val="left"/>
      <w:pPr>
        <w:ind w:left="2160" w:hanging="1800"/>
      </w:pPr>
      <w:rPr>
        <w:rFonts w:eastAsia="Times New Roman" w:cs="Verdana" w:hint="default"/>
        <w:b/>
      </w:rPr>
    </w:lvl>
  </w:abstractNum>
  <w:abstractNum w:abstractNumId="17" w15:restartNumberingAfterBreak="0">
    <w:nsid w:val="3EEE6D76"/>
    <w:multiLevelType w:val="multilevel"/>
    <w:tmpl w:val="E2B4A5E8"/>
    <w:lvl w:ilvl="0">
      <w:start w:val="1"/>
      <w:numFmt w:val="decimal"/>
      <w:lvlText w:val="%1."/>
      <w:lvlJc w:val="left"/>
      <w:pPr>
        <w:ind w:left="720" w:hanging="360"/>
      </w:pPr>
      <w:rPr>
        <w:rFonts w:cs="Verdana" w:hint="default"/>
      </w:rPr>
    </w:lvl>
    <w:lvl w:ilvl="1">
      <w:start w:val="1"/>
      <w:numFmt w:val="decimal"/>
      <w:isLgl/>
      <w:lvlText w:val="%1.%2"/>
      <w:lvlJc w:val="left"/>
      <w:pPr>
        <w:ind w:left="1017" w:hanging="450"/>
      </w:pPr>
      <w:rPr>
        <w:rFonts w:eastAsia="Times New Roman" w:cs="Verdana" w:hint="default"/>
        <w:b/>
      </w:rPr>
    </w:lvl>
    <w:lvl w:ilvl="2">
      <w:start w:val="1"/>
      <w:numFmt w:val="decimal"/>
      <w:isLgl/>
      <w:lvlText w:val="%1.%2.%3"/>
      <w:lvlJc w:val="left"/>
      <w:pPr>
        <w:ind w:left="1080" w:hanging="720"/>
      </w:pPr>
      <w:rPr>
        <w:rFonts w:eastAsia="Times New Roman" w:cs="Verdana" w:hint="default"/>
        <w:b/>
      </w:rPr>
    </w:lvl>
    <w:lvl w:ilvl="3">
      <w:start w:val="1"/>
      <w:numFmt w:val="decimal"/>
      <w:isLgl/>
      <w:lvlText w:val="%1.%2.%3.%4"/>
      <w:lvlJc w:val="left"/>
      <w:pPr>
        <w:ind w:left="1080" w:hanging="720"/>
      </w:pPr>
      <w:rPr>
        <w:rFonts w:eastAsia="Times New Roman" w:cs="Verdana" w:hint="default"/>
        <w:b/>
      </w:rPr>
    </w:lvl>
    <w:lvl w:ilvl="4">
      <w:start w:val="1"/>
      <w:numFmt w:val="decimal"/>
      <w:isLgl/>
      <w:lvlText w:val="%1.%2.%3.%4.%5"/>
      <w:lvlJc w:val="left"/>
      <w:pPr>
        <w:ind w:left="1440" w:hanging="1080"/>
      </w:pPr>
      <w:rPr>
        <w:rFonts w:eastAsia="Times New Roman" w:cs="Verdana" w:hint="default"/>
        <w:b/>
      </w:rPr>
    </w:lvl>
    <w:lvl w:ilvl="5">
      <w:start w:val="1"/>
      <w:numFmt w:val="decimal"/>
      <w:isLgl/>
      <w:lvlText w:val="%1.%2.%3.%4.%5.%6"/>
      <w:lvlJc w:val="left"/>
      <w:pPr>
        <w:ind w:left="1440" w:hanging="1080"/>
      </w:pPr>
      <w:rPr>
        <w:rFonts w:eastAsia="Times New Roman" w:cs="Verdana" w:hint="default"/>
        <w:b/>
      </w:rPr>
    </w:lvl>
    <w:lvl w:ilvl="6">
      <w:start w:val="1"/>
      <w:numFmt w:val="decimal"/>
      <w:isLgl/>
      <w:lvlText w:val="%1.%2.%3.%4.%5.%6.%7"/>
      <w:lvlJc w:val="left"/>
      <w:pPr>
        <w:ind w:left="1800" w:hanging="1440"/>
      </w:pPr>
      <w:rPr>
        <w:rFonts w:eastAsia="Times New Roman" w:cs="Verdana" w:hint="default"/>
        <w:b/>
      </w:rPr>
    </w:lvl>
    <w:lvl w:ilvl="7">
      <w:start w:val="1"/>
      <w:numFmt w:val="decimal"/>
      <w:isLgl/>
      <w:lvlText w:val="%1.%2.%3.%4.%5.%6.%7.%8"/>
      <w:lvlJc w:val="left"/>
      <w:pPr>
        <w:ind w:left="1800" w:hanging="1440"/>
      </w:pPr>
      <w:rPr>
        <w:rFonts w:eastAsia="Times New Roman" w:cs="Verdana" w:hint="default"/>
        <w:b/>
      </w:rPr>
    </w:lvl>
    <w:lvl w:ilvl="8">
      <w:start w:val="1"/>
      <w:numFmt w:val="decimal"/>
      <w:isLgl/>
      <w:lvlText w:val="%1.%2.%3.%4.%5.%6.%7.%8.%9"/>
      <w:lvlJc w:val="left"/>
      <w:pPr>
        <w:ind w:left="2160" w:hanging="1800"/>
      </w:pPr>
      <w:rPr>
        <w:rFonts w:eastAsia="Times New Roman" w:cs="Verdana" w:hint="default"/>
        <w:b/>
      </w:rPr>
    </w:lvl>
  </w:abstractNum>
  <w:abstractNum w:abstractNumId="18" w15:restartNumberingAfterBreak="0">
    <w:nsid w:val="5B5B75A9"/>
    <w:multiLevelType w:val="multilevel"/>
    <w:tmpl w:val="E2B4A5E8"/>
    <w:lvl w:ilvl="0">
      <w:start w:val="1"/>
      <w:numFmt w:val="decimal"/>
      <w:lvlText w:val="%1."/>
      <w:lvlJc w:val="left"/>
      <w:pPr>
        <w:ind w:left="720" w:hanging="360"/>
      </w:pPr>
      <w:rPr>
        <w:rFonts w:cs="Verdana" w:hint="default"/>
      </w:rPr>
    </w:lvl>
    <w:lvl w:ilvl="1">
      <w:start w:val="1"/>
      <w:numFmt w:val="decimal"/>
      <w:isLgl/>
      <w:lvlText w:val="%1.%2"/>
      <w:lvlJc w:val="left"/>
      <w:pPr>
        <w:ind w:left="810" w:hanging="450"/>
      </w:pPr>
      <w:rPr>
        <w:rFonts w:eastAsia="Times New Roman" w:cs="Verdana" w:hint="default"/>
        <w:b/>
      </w:rPr>
    </w:lvl>
    <w:lvl w:ilvl="2">
      <w:start w:val="1"/>
      <w:numFmt w:val="decimal"/>
      <w:isLgl/>
      <w:lvlText w:val="%1.%2.%3"/>
      <w:lvlJc w:val="left"/>
      <w:pPr>
        <w:ind w:left="1080" w:hanging="720"/>
      </w:pPr>
      <w:rPr>
        <w:rFonts w:eastAsia="Times New Roman" w:cs="Verdana" w:hint="default"/>
        <w:b/>
      </w:rPr>
    </w:lvl>
    <w:lvl w:ilvl="3">
      <w:start w:val="1"/>
      <w:numFmt w:val="decimal"/>
      <w:isLgl/>
      <w:lvlText w:val="%1.%2.%3.%4"/>
      <w:lvlJc w:val="left"/>
      <w:pPr>
        <w:ind w:left="1080" w:hanging="720"/>
      </w:pPr>
      <w:rPr>
        <w:rFonts w:eastAsia="Times New Roman" w:cs="Verdana" w:hint="default"/>
        <w:b/>
      </w:rPr>
    </w:lvl>
    <w:lvl w:ilvl="4">
      <w:start w:val="1"/>
      <w:numFmt w:val="decimal"/>
      <w:isLgl/>
      <w:lvlText w:val="%1.%2.%3.%4.%5"/>
      <w:lvlJc w:val="left"/>
      <w:pPr>
        <w:ind w:left="1440" w:hanging="1080"/>
      </w:pPr>
      <w:rPr>
        <w:rFonts w:eastAsia="Times New Roman" w:cs="Verdana" w:hint="default"/>
        <w:b/>
      </w:rPr>
    </w:lvl>
    <w:lvl w:ilvl="5">
      <w:start w:val="1"/>
      <w:numFmt w:val="decimal"/>
      <w:isLgl/>
      <w:lvlText w:val="%1.%2.%3.%4.%5.%6"/>
      <w:lvlJc w:val="left"/>
      <w:pPr>
        <w:ind w:left="1440" w:hanging="1080"/>
      </w:pPr>
      <w:rPr>
        <w:rFonts w:eastAsia="Times New Roman" w:cs="Verdana" w:hint="default"/>
        <w:b/>
      </w:rPr>
    </w:lvl>
    <w:lvl w:ilvl="6">
      <w:start w:val="1"/>
      <w:numFmt w:val="decimal"/>
      <w:isLgl/>
      <w:lvlText w:val="%1.%2.%3.%4.%5.%6.%7"/>
      <w:lvlJc w:val="left"/>
      <w:pPr>
        <w:ind w:left="1800" w:hanging="1440"/>
      </w:pPr>
      <w:rPr>
        <w:rFonts w:eastAsia="Times New Roman" w:cs="Verdana" w:hint="default"/>
        <w:b/>
      </w:rPr>
    </w:lvl>
    <w:lvl w:ilvl="7">
      <w:start w:val="1"/>
      <w:numFmt w:val="decimal"/>
      <w:isLgl/>
      <w:lvlText w:val="%1.%2.%3.%4.%5.%6.%7.%8"/>
      <w:lvlJc w:val="left"/>
      <w:pPr>
        <w:ind w:left="1800" w:hanging="1440"/>
      </w:pPr>
      <w:rPr>
        <w:rFonts w:eastAsia="Times New Roman" w:cs="Verdana" w:hint="default"/>
        <w:b/>
      </w:rPr>
    </w:lvl>
    <w:lvl w:ilvl="8">
      <w:start w:val="1"/>
      <w:numFmt w:val="decimal"/>
      <w:isLgl/>
      <w:lvlText w:val="%1.%2.%3.%4.%5.%6.%7.%8.%9"/>
      <w:lvlJc w:val="left"/>
      <w:pPr>
        <w:ind w:left="2160" w:hanging="1800"/>
      </w:pPr>
      <w:rPr>
        <w:rFonts w:eastAsia="Times New Roman" w:cs="Verdana" w:hint="default"/>
        <w:b/>
      </w:rPr>
    </w:lvl>
  </w:abstractNum>
  <w:abstractNum w:abstractNumId="19" w15:restartNumberingAfterBreak="0">
    <w:nsid w:val="5E145FCA"/>
    <w:multiLevelType w:val="hybridMultilevel"/>
    <w:tmpl w:val="940889D2"/>
    <w:lvl w:ilvl="0" w:tplc="C038B55C">
      <w:start w:val="1"/>
      <w:numFmt w:val="decimal"/>
      <w:lvlText w:val="%1."/>
      <w:lvlJc w:val="left"/>
      <w:pPr>
        <w:ind w:left="720" w:hanging="360"/>
      </w:pPr>
      <w:rPr>
        <w:rFonts w:ascii="Franklin Gothic Book" w:hAnsi="Franklin Gothic Book" w:cs="Verdana"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81669B1"/>
    <w:multiLevelType w:val="hybridMultilevel"/>
    <w:tmpl w:val="0C08EDA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713A0947"/>
    <w:multiLevelType w:val="multilevel"/>
    <w:tmpl w:val="E2B4A5E8"/>
    <w:lvl w:ilvl="0">
      <w:start w:val="1"/>
      <w:numFmt w:val="decimal"/>
      <w:lvlText w:val="%1."/>
      <w:lvlJc w:val="left"/>
      <w:pPr>
        <w:ind w:left="720" w:hanging="360"/>
      </w:pPr>
      <w:rPr>
        <w:rFonts w:cs="Verdana" w:hint="default"/>
      </w:rPr>
    </w:lvl>
    <w:lvl w:ilvl="1">
      <w:start w:val="1"/>
      <w:numFmt w:val="decimal"/>
      <w:isLgl/>
      <w:lvlText w:val="%1.%2"/>
      <w:lvlJc w:val="left"/>
      <w:pPr>
        <w:ind w:left="810" w:hanging="450"/>
      </w:pPr>
      <w:rPr>
        <w:rFonts w:eastAsia="Times New Roman" w:cs="Verdana" w:hint="default"/>
        <w:b/>
      </w:rPr>
    </w:lvl>
    <w:lvl w:ilvl="2">
      <w:start w:val="1"/>
      <w:numFmt w:val="decimal"/>
      <w:isLgl/>
      <w:lvlText w:val="%1.%2.%3"/>
      <w:lvlJc w:val="left"/>
      <w:pPr>
        <w:ind w:left="1713" w:hanging="720"/>
      </w:pPr>
      <w:rPr>
        <w:rFonts w:eastAsia="Times New Roman" w:cs="Verdana" w:hint="default"/>
        <w:b/>
      </w:rPr>
    </w:lvl>
    <w:lvl w:ilvl="3">
      <w:start w:val="1"/>
      <w:numFmt w:val="decimal"/>
      <w:isLgl/>
      <w:lvlText w:val="%1.%2.%3.%4"/>
      <w:lvlJc w:val="left"/>
      <w:pPr>
        <w:ind w:left="1080" w:hanging="720"/>
      </w:pPr>
      <w:rPr>
        <w:rFonts w:eastAsia="Times New Roman" w:cs="Verdana" w:hint="default"/>
        <w:b/>
      </w:rPr>
    </w:lvl>
    <w:lvl w:ilvl="4">
      <w:start w:val="1"/>
      <w:numFmt w:val="decimal"/>
      <w:isLgl/>
      <w:lvlText w:val="%1.%2.%3.%4.%5"/>
      <w:lvlJc w:val="left"/>
      <w:pPr>
        <w:ind w:left="1440" w:hanging="1080"/>
      </w:pPr>
      <w:rPr>
        <w:rFonts w:eastAsia="Times New Roman" w:cs="Verdana" w:hint="default"/>
        <w:b/>
      </w:rPr>
    </w:lvl>
    <w:lvl w:ilvl="5">
      <w:start w:val="1"/>
      <w:numFmt w:val="decimal"/>
      <w:isLgl/>
      <w:lvlText w:val="%1.%2.%3.%4.%5.%6"/>
      <w:lvlJc w:val="left"/>
      <w:pPr>
        <w:ind w:left="1440" w:hanging="1080"/>
      </w:pPr>
      <w:rPr>
        <w:rFonts w:eastAsia="Times New Roman" w:cs="Verdana" w:hint="default"/>
        <w:b/>
      </w:rPr>
    </w:lvl>
    <w:lvl w:ilvl="6">
      <w:start w:val="1"/>
      <w:numFmt w:val="decimal"/>
      <w:isLgl/>
      <w:lvlText w:val="%1.%2.%3.%4.%5.%6.%7"/>
      <w:lvlJc w:val="left"/>
      <w:pPr>
        <w:ind w:left="1800" w:hanging="1440"/>
      </w:pPr>
      <w:rPr>
        <w:rFonts w:eastAsia="Times New Roman" w:cs="Verdana" w:hint="default"/>
        <w:b/>
      </w:rPr>
    </w:lvl>
    <w:lvl w:ilvl="7">
      <w:start w:val="1"/>
      <w:numFmt w:val="decimal"/>
      <w:isLgl/>
      <w:lvlText w:val="%1.%2.%3.%4.%5.%6.%7.%8"/>
      <w:lvlJc w:val="left"/>
      <w:pPr>
        <w:ind w:left="1800" w:hanging="1440"/>
      </w:pPr>
      <w:rPr>
        <w:rFonts w:eastAsia="Times New Roman" w:cs="Verdana" w:hint="default"/>
        <w:b/>
      </w:rPr>
    </w:lvl>
    <w:lvl w:ilvl="8">
      <w:start w:val="1"/>
      <w:numFmt w:val="decimal"/>
      <w:isLgl/>
      <w:lvlText w:val="%1.%2.%3.%4.%5.%6.%7.%8.%9"/>
      <w:lvlJc w:val="left"/>
      <w:pPr>
        <w:ind w:left="2160" w:hanging="1800"/>
      </w:pPr>
      <w:rPr>
        <w:rFonts w:eastAsia="Times New Roman" w:cs="Verdana" w:hint="default"/>
        <w:b/>
      </w:rPr>
    </w:lvl>
  </w:abstractNum>
  <w:abstractNum w:abstractNumId="22" w15:restartNumberingAfterBreak="0">
    <w:nsid w:val="77B23DAB"/>
    <w:multiLevelType w:val="multilevel"/>
    <w:tmpl w:val="E2B4A5E8"/>
    <w:lvl w:ilvl="0">
      <w:start w:val="1"/>
      <w:numFmt w:val="decimal"/>
      <w:lvlText w:val="%1."/>
      <w:lvlJc w:val="left"/>
      <w:pPr>
        <w:ind w:left="720" w:hanging="360"/>
      </w:pPr>
      <w:rPr>
        <w:rFonts w:cs="Verdana" w:hint="default"/>
      </w:rPr>
    </w:lvl>
    <w:lvl w:ilvl="1">
      <w:start w:val="1"/>
      <w:numFmt w:val="decimal"/>
      <w:isLgl/>
      <w:lvlText w:val="%1.%2"/>
      <w:lvlJc w:val="left"/>
      <w:pPr>
        <w:ind w:left="810" w:hanging="450"/>
      </w:pPr>
      <w:rPr>
        <w:rFonts w:eastAsia="Times New Roman" w:cs="Verdana" w:hint="default"/>
        <w:b/>
      </w:rPr>
    </w:lvl>
    <w:lvl w:ilvl="2">
      <w:start w:val="1"/>
      <w:numFmt w:val="decimal"/>
      <w:isLgl/>
      <w:lvlText w:val="%1.%2.%3"/>
      <w:lvlJc w:val="left"/>
      <w:pPr>
        <w:ind w:left="1080" w:hanging="720"/>
      </w:pPr>
      <w:rPr>
        <w:rFonts w:eastAsia="Times New Roman" w:cs="Verdana" w:hint="default"/>
        <w:b/>
      </w:rPr>
    </w:lvl>
    <w:lvl w:ilvl="3">
      <w:start w:val="1"/>
      <w:numFmt w:val="decimal"/>
      <w:isLgl/>
      <w:lvlText w:val="%1.%2.%3.%4"/>
      <w:lvlJc w:val="left"/>
      <w:pPr>
        <w:ind w:left="1080" w:hanging="720"/>
      </w:pPr>
      <w:rPr>
        <w:rFonts w:eastAsia="Times New Roman" w:cs="Verdana" w:hint="default"/>
        <w:b/>
      </w:rPr>
    </w:lvl>
    <w:lvl w:ilvl="4">
      <w:start w:val="1"/>
      <w:numFmt w:val="decimal"/>
      <w:isLgl/>
      <w:lvlText w:val="%1.%2.%3.%4.%5"/>
      <w:lvlJc w:val="left"/>
      <w:pPr>
        <w:ind w:left="1440" w:hanging="1080"/>
      </w:pPr>
      <w:rPr>
        <w:rFonts w:eastAsia="Times New Roman" w:cs="Verdana" w:hint="default"/>
        <w:b/>
      </w:rPr>
    </w:lvl>
    <w:lvl w:ilvl="5">
      <w:start w:val="1"/>
      <w:numFmt w:val="decimal"/>
      <w:isLgl/>
      <w:lvlText w:val="%1.%2.%3.%4.%5.%6"/>
      <w:lvlJc w:val="left"/>
      <w:pPr>
        <w:ind w:left="1440" w:hanging="1080"/>
      </w:pPr>
      <w:rPr>
        <w:rFonts w:eastAsia="Times New Roman" w:cs="Verdana" w:hint="default"/>
        <w:b/>
      </w:rPr>
    </w:lvl>
    <w:lvl w:ilvl="6">
      <w:start w:val="1"/>
      <w:numFmt w:val="decimal"/>
      <w:isLgl/>
      <w:lvlText w:val="%1.%2.%3.%4.%5.%6.%7"/>
      <w:lvlJc w:val="left"/>
      <w:pPr>
        <w:ind w:left="1800" w:hanging="1440"/>
      </w:pPr>
      <w:rPr>
        <w:rFonts w:eastAsia="Times New Roman" w:cs="Verdana" w:hint="default"/>
        <w:b/>
      </w:rPr>
    </w:lvl>
    <w:lvl w:ilvl="7">
      <w:start w:val="1"/>
      <w:numFmt w:val="decimal"/>
      <w:isLgl/>
      <w:lvlText w:val="%1.%2.%3.%4.%5.%6.%7.%8"/>
      <w:lvlJc w:val="left"/>
      <w:pPr>
        <w:ind w:left="1800" w:hanging="1440"/>
      </w:pPr>
      <w:rPr>
        <w:rFonts w:eastAsia="Times New Roman" w:cs="Verdana" w:hint="default"/>
        <w:b/>
      </w:rPr>
    </w:lvl>
    <w:lvl w:ilvl="8">
      <w:start w:val="1"/>
      <w:numFmt w:val="decimal"/>
      <w:isLgl/>
      <w:lvlText w:val="%1.%2.%3.%4.%5.%6.%7.%8.%9"/>
      <w:lvlJc w:val="left"/>
      <w:pPr>
        <w:ind w:left="2160" w:hanging="1800"/>
      </w:pPr>
      <w:rPr>
        <w:rFonts w:eastAsia="Times New Roman" w:cs="Verdana" w:hint="default"/>
        <w:b/>
      </w:rPr>
    </w:lvl>
  </w:abstractNum>
  <w:abstractNum w:abstractNumId="23" w15:restartNumberingAfterBreak="0">
    <w:nsid w:val="7938309D"/>
    <w:multiLevelType w:val="hybridMultilevel"/>
    <w:tmpl w:val="5CE89CF6"/>
    <w:lvl w:ilvl="0" w:tplc="53F444AE">
      <w:start w:val="3"/>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9"/>
  </w:num>
  <w:num w:numId="6">
    <w:abstractNumId w:val="4"/>
    <w:lvlOverride w:ilvl="0">
      <w:startOverride w:val="1"/>
    </w:lvlOverride>
  </w:num>
  <w:num w:numId="7">
    <w:abstractNumId w:val="0"/>
  </w:num>
  <w:num w:numId="8">
    <w:abstractNumId w:val="15"/>
  </w:num>
  <w:num w:numId="9">
    <w:abstractNumId w:val="0"/>
  </w:num>
  <w:num w:numId="10">
    <w:abstractNumId w:val="20"/>
  </w:num>
  <w:num w:numId="11">
    <w:abstractNumId w:val="22"/>
  </w:num>
  <w:num w:numId="12">
    <w:abstractNumId w:val="18"/>
  </w:num>
  <w:num w:numId="13">
    <w:abstractNumId w:val="10"/>
  </w:num>
  <w:num w:numId="14">
    <w:abstractNumId w:val="7"/>
  </w:num>
  <w:num w:numId="15">
    <w:abstractNumId w:val="5"/>
  </w:num>
  <w:num w:numId="16">
    <w:abstractNumId w:val="13"/>
  </w:num>
  <w:num w:numId="17">
    <w:abstractNumId w:val="12"/>
  </w:num>
  <w:num w:numId="18">
    <w:abstractNumId w:val="17"/>
  </w:num>
  <w:num w:numId="19">
    <w:abstractNumId w:val="11"/>
  </w:num>
  <w:num w:numId="20">
    <w:abstractNumId w:val="9"/>
  </w:num>
  <w:num w:numId="21">
    <w:abstractNumId w:val="16"/>
  </w:num>
  <w:num w:numId="22">
    <w:abstractNumId w:val="21"/>
  </w:num>
  <w:num w:numId="23">
    <w:abstractNumId w:val="14"/>
  </w:num>
  <w:num w:numId="24">
    <w:abstractNumId w:val="2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CC7"/>
    <w:rsid w:val="000F66E7"/>
    <w:rsid w:val="00207B80"/>
    <w:rsid w:val="0025381C"/>
    <w:rsid w:val="002C5355"/>
    <w:rsid w:val="00327BE3"/>
    <w:rsid w:val="00333029"/>
    <w:rsid w:val="00350FCB"/>
    <w:rsid w:val="003D34D9"/>
    <w:rsid w:val="004413BC"/>
    <w:rsid w:val="00530D10"/>
    <w:rsid w:val="00594A58"/>
    <w:rsid w:val="006817E5"/>
    <w:rsid w:val="00721125"/>
    <w:rsid w:val="00725131"/>
    <w:rsid w:val="007A643B"/>
    <w:rsid w:val="007C50BF"/>
    <w:rsid w:val="008869DB"/>
    <w:rsid w:val="008A1B72"/>
    <w:rsid w:val="008E4A82"/>
    <w:rsid w:val="00924816"/>
    <w:rsid w:val="009A4D25"/>
    <w:rsid w:val="00A7246B"/>
    <w:rsid w:val="00AE07E3"/>
    <w:rsid w:val="00AF0BD5"/>
    <w:rsid w:val="00AF427C"/>
    <w:rsid w:val="00B004E7"/>
    <w:rsid w:val="00B35FF2"/>
    <w:rsid w:val="00C3779A"/>
    <w:rsid w:val="00C627C1"/>
    <w:rsid w:val="00C67DEF"/>
    <w:rsid w:val="00C83438"/>
    <w:rsid w:val="00DE51AC"/>
    <w:rsid w:val="00E153EB"/>
    <w:rsid w:val="00EA13F2"/>
    <w:rsid w:val="00EB57AD"/>
    <w:rsid w:val="00F55CC7"/>
    <w:rsid w:val="00FB741E"/>
    <w:rsid w:val="00FC2812"/>
    <w:rsid w:val="00FC36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63351267-EA6C-4D8C-B560-44884143C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05C3"/>
    <w:pPr>
      <w:jc w:val="both"/>
    </w:pPr>
    <w:rPr>
      <w:rFonts w:ascii="Verdana" w:hAnsi="Verdana"/>
      <w:szCs w:val="24"/>
      <w:lang w:val="ca-ES"/>
    </w:rPr>
  </w:style>
  <w:style w:type="paragraph" w:styleId="Ttol1">
    <w:name w:val="heading 1"/>
    <w:basedOn w:val="Normal"/>
    <w:next w:val="Normal"/>
    <w:link w:val="Ttol1Car"/>
    <w:uiPriority w:val="99"/>
    <w:qFormat/>
    <w:locked/>
    <w:rsid w:val="003905C3"/>
    <w:pPr>
      <w:keepNext/>
      <w:spacing w:before="240" w:after="60"/>
      <w:jc w:val="center"/>
      <w:outlineLvl w:val="0"/>
    </w:pPr>
    <w:rPr>
      <w:rFonts w:cs="Arial"/>
      <w:b/>
      <w:bCs/>
      <w:kern w:val="32"/>
      <w:sz w:val="24"/>
      <w:szCs w:val="32"/>
    </w:rPr>
  </w:style>
  <w:style w:type="paragraph" w:styleId="Ttol2">
    <w:name w:val="heading 2"/>
    <w:basedOn w:val="Normal"/>
    <w:next w:val="Normal"/>
    <w:link w:val="Ttol2Car"/>
    <w:uiPriority w:val="99"/>
    <w:qFormat/>
    <w:locked/>
    <w:rsid w:val="003905C3"/>
    <w:pPr>
      <w:keepNext/>
      <w:spacing w:before="240" w:after="60"/>
      <w:outlineLvl w:val="1"/>
    </w:pPr>
    <w:rPr>
      <w:rFonts w:cs="Arial"/>
      <w:b/>
      <w:bCs/>
      <w:iCs/>
      <w:szCs w:val="28"/>
    </w:rPr>
  </w:style>
  <w:style w:type="paragraph" w:styleId="Ttol3">
    <w:name w:val="heading 3"/>
    <w:basedOn w:val="Normal"/>
    <w:next w:val="Normal"/>
    <w:link w:val="Ttol3Car"/>
    <w:uiPriority w:val="99"/>
    <w:qFormat/>
    <w:locked/>
    <w:rsid w:val="003905C3"/>
    <w:pPr>
      <w:keepNext/>
      <w:spacing w:before="240" w:after="60"/>
      <w:jc w:val="left"/>
      <w:outlineLvl w:val="2"/>
    </w:pPr>
    <w:rPr>
      <w:rFonts w:cs="Arial"/>
      <w:bCs/>
      <w:i/>
      <w:sz w:val="14"/>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DE16EB"/>
    <w:rPr>
      <w:rFonts w:ascii="Cambria" w:eastAsia="Times New Roman" w:hAnsi="Cambria" w:cs="Times New Roman"/>
      <w:b/>
      <w:bCs/>
      <w:kern w:val="32"/>
      <w:sz w:val="32"/>
      <w:szCs w:val="32"/>
      <w:lang w:val="ca-ES"/>
    </w:rPr>
  </w:style>
  <w:style w:type="character" w:customStyle="1" w:styleId="Ttol2Car">
    <w:name w:val="Títol 2 Car"/>
    <w:link w:val="Ttol2"/>
    <w:uiPriority w:val="9"/>
    <w:semiHidden/>
    <w:rsid w:val="00DE16EB"/>
    <w:rPr>
      <w:rFonts w:ascii="Cambria" w:eastAsia="Times New Roman" w:hAnsi="Cambria" w:cs="Times New Roman"/>
      <w:b/>
      <w:bCs/>
      <w:i/>
      <w:iCs/>
      <w:sz w:val="28"/>
      <w:szCs w:val="28"/>
      <w:lang w:val="ca-ES"/>
    </w:rPr>
  </w:style>
  <w:style w:type="character" w:customStyle="1" w:styleId="Ttol3Car">
    <w:name w:val="Títol 3 Car"/>
    <w:link w:val="Ttol3"/>
    <w:uiPriority w:val="9"/>
    <w:semiHidden/>
    <w:rsid w:val="00DE16EB"/>
    <w:rPr>
      <w:rFonts w:ascii="Cambria" w:eastAsia="Times New Roman" w:hAnsi="Cambria" w:cs="Times New Roman"/>
      <w:b/>
      <w:bCs/>
      <w:sz w:val="26"/>
      <w:szCs w:val="26"/>
      <w:lang w:val="ca-ES"/>
    </w:rPr>
  </w:style>
  <w:style w:type="paragraph" w:styleId="Capalera">
    <w:name w:val="header"/>
    <w:basedOn w:val="Normal"/>
    <w:link w:val="CapaleraCar"/>
    <w:uiPriority w:val="99"/>
    <w:rsid w:val="003905C3"/>
    <w:pPr>
      <w:tabs>
        <w:tab w:val="center" w:pos="4252"/>
        <w:tab w:val="right" w:pos="8504"/>
      </w:tabs>
      <w:jc w:val="right"/>
    </w:pPr>
    <w:rPr>
      <w:sz w:val="14"/>
    </w:rPr>
  </w:style>
  <w:style w:type="character" w:customStyle="1" w:styleId="CapaleraCar">
    <w:name w:val="Capçalera Car"/>
    <w:link w:val="Capalera"/>
    <w:uiPriority w:val="99"/>
    <w:semiHidden/>
    <w:locked/>
    <w:rsid w:val="003905C3"/>
    <w:rPr>
      <w:rFonts w:ascii="Verdana" w:hAnsi="Verdana" w:cs="Times New Roman"/>
      <w:sz w:val="24"/>
      <w:szCs w:val="24"/>
      <w:lang w:val="ca-ES" w:eastAsia="es-ES" w:bidi="ar-SA"/>
    </w:rPr>
  </w:style>
  <w:style w:type="paragraph" w:styleId="Peu">
    <w:name w:val="footer"/>
    <w:basedOn w:val="Normal"/>
    <w:link w:val="PeuCar"/>
    <w:uiPriority w:val="99"/>
    <w:rsid w:val="003905C3"/>
    <w:pPr>
      <w:tabs>
        <w:tab w:val="center" w:pos="4252"/>
        <w:tab w:val="right" w:pos="8504"/>
      </w:tabs>
      <w:jc w:val="right"/>
    </w:pPr>
    <w:rPr>
      <w:sz w:val="12"/>
    </w:rPr>
  </w:style>
  <w:style w:type="character" w:customStyle="1" w:styleId="PeuCar">
    <w:name w:val="Peu Car"/>
    <w:link w:val="Peu"/>
    <w:uiPriority w:val="99"/>
    <w:semiHidden/>
    <w:locked/>
    <w:rsid w:val="003905C3"/>
    <w:rPr>
      <w:rFonts w:ascii="Verdana" w:hAnsi="Verdana" w:cs="Times New Roman"/>
      <w:sz w:val="24"/>
      <w:szCs w:val="24"/>
      <w:lang w:val="ca-ES" w:eastAsia="es-ES" w:bidi="ar-SA"/>
    </w:rPr>
  </w:style>
  <w:style w:type="character" w:styleId="Enlla">
    <w:name w:val="Hyperlink"/>
    <w:uiPriority w:val="99"/>
    <w:rsid w:val="005D696C"/>
    <w:rPr>
      <w:rFonts w:ascii="Times New Roman" w:hAnsi="Times New Roman" w:cs="Times New Roman"/>
      <w:color w:val="0000FF"/>
      <w:u w:val="single"/>
    </w:rPr>
  </w:style>
  <w:style w:type="paragraph" w:customStyle="1" w:styleId="Membret">
    <w:name w:val="Membret"/>
    <w:basedOn w:val="Normal"/>
    <w:uiPriority w:val="99"/>
    <w:rsid w:val="003F1485"/>
    <w:pPr>
      <w:ind w:left="4253"/>
      <w:jc w:val="left"/>
    </w:pPr>
    <w:rPr>
      <w:b/>
    </w:rPr>
  </w:style>
  <w:style w:type="paragraph" w:customStyle="1" w:styleId="Estilo5">
    <w:name w:val="Estilo5"/>
    <w:basedOn w:val="Capalera"/>
    <w:uiPriority w:val="99"/>
    <w:rsid w:val="003905C3"/>
    <w:pPr>
      <w:jc w:val="both"/>
    </w:pPr>
    <w:rPr>
      <w:b/>
      <w:sz w:val="20"/>
    </w:rPr>
  </w:style>
  <w:style w:type="paragraph" w:styleId="Pargrafdellista">
    <w:name w:val="List Paragraph"/>
    <w:basedOn w:val="Normal"/>
    <w:uiPriority w:val="34"/>
    <w:qFormat/>
    <w:rsid w:val="00CD2476"/>
    <w:pPr>
      <w:ind w:left="708"/>
    </w:pPr>
  </w:style>
  <w:style w:type="paragraph" w:customStyle="1" w:styleId="Default">
    <w:name w:val="Default"/>
    <w:rsid w:val="00C67DEF"/>
    <w:pPr>
      <w:autoSpaceDE w:val="0"/>
      <w:autoSpaceDN w:val="0"/>
      <w:adjustRightInd w:val="0"/>
    </w:pPr>
    <w:rPr>
      <w:rFonts w:ascii="Arial" w:hAnsi="Arial" w:cs="Arial"/>
      <w:color w:val="000000"/>
      <w:sz w:val="24"/>
      <w:szCs w:val="24"/>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99327">
      <w:bodyDiv w:val="1"/>
      <w:marLeft w:val="0"/>
      <w:marRight w:val="0"/>
      <w:marTop w:val="0"/>
      <w:marBottom w:val="0"/>
      <w:divBdr>
        <w:top w:val="none" w:sz="0" w:space="0" w:color="auto"/>
        <w:left w:val="none" w:sz="0" w:space="0" w:color="auto"/>
        <w:bottom w:val="none" w:sz="0" w:space="0" w:color="auto"/>
        <w:right w:val="none" w:sz="0" w:space="0" w:color="auto"/>
      </w:divBdr>
    </w:div>
    <w:div w:id="275870454">
      <w:bodyDiv w:val="1"/>
      <w:marLeft w:val="0"/>
      <w:marRight w:val="0"/>
      <w:marTop w:val="0"/>
      <w:marBottom w:val="0"/>
      <w:divBdr>
        <w:top w:val="none" w:sz="0" w:space="0" w:color="auto"/>
        <w:left w:val="none" w:sz="0" w:space="0" w:color="auto"/>
        <w:bottom w:val="none" w:sz="0" w:space="0" w:color="auto"/>
        <w:right w:val="none" w:sz="0" w:space="0" w:color="auto"/>
      </w:divBdr>
    </w:div>
    <w:div w:id="349069208">
      <w:bodyDiv w:val="1"/>
      <w:marLeft w:val="0"/>
      <w:marRight w:val="0"/>
      <w:marTop w:val="0"/>
      <w:marBottom w:val="0"/>
      <w:divBdr>
        <w:top w:val="none" w:sz="0" w:space="0" w:color="auto"/>
        <w:left w:val="none" w:sz="0" w:space="0" w:color="auto"/>
        <w:bottom w:val="none" w:sz="0" w:space="0" w:color="auto"/>
        <w:right w:val="none" w:sz="0" w:space="0" w:color="auto"/>
      </w:divBdr>
    </w:div>
    <w:div w:id="469060536">
      <w:bodyDiv w:val="1"/>
      <w:marLeft w:val="0"/>
      <w:marRight w:val="0"/>
      <w:marTop w:val="0"/>
      <w:marBottom w:val="0"/>
      <w:divBdr>
        <w:top w:val="none" w:sz="0" w:space="0" w:color="auto"/>
        <w:left w:val="none" w:sz="0" w:space="0" w:color="auto"/>
        <w:bottom w:val="none" w:sz="0" w:space="0" w:color="auto"/>
        <w:right w:val="none" w:sz="0" w:space="0" w:color="auto"/>
      </w:divBdr>
    </w:div>
    <w:div w:id="521407674">
      <w:bodyDiv w:val="1"/>
      <w:marLeft w:val="0"/>
      <w:marRight w:val="0"/>
      <w:marTop w:val="0"/>
      <w:marBottom w:val="0"/>
      <w:divBdr>
        <w:top w:val="none" w:sz="0" w:space="0" w:color="auto"/>
        <w:left w:val="none" w:sz="0" w:space="0" w:color="auto"/>
        <w:bottom w:val="none" w:sz="0" w:space="0" w:color="auto"/>
        <w:right w:val="none" w:sz="0" w:space="0" w:color="auto"/>
      </w:divBdr>
    </w:div>
    <w:div w:id="642657259">
      <w:bodyDiv w:val="1"/>
      <w:marLeft w:val="0"/>
      <w:marRight w:val="0"/>
      <w:marTop w:val="0"/>
      <w:marBottom w:val="0"/>
      <w:divBdr>
        <w:top w:val="none" w:sz="0" w:space="0" w:color="auto"/>
        <w:left w:val="none" w:sz="0" w:space="0" w:color="auto"/>
        <w:bottom w:val="none" w:sz="0" w:space="0" w:color="auto"/>
        <w:right w:val="none" w:sz="0" w:space="0" w:color="auto"/>
      </w:divBdr>
    </w:div>
    <w:div w:id="686174798">
      <w:bodyDiv w:val="1"/>
      <w:marLeft w:val="0"/>
      <w:marRight w:val="0"/>
      <w:marTop w:val="0"/>
      <w:marBottom w:val="0"/>
      <w:divBdr>
        <w:top w:val="none" w:sz="0" w:space="0" w:color="auto"/>
        <w:left w:val="none" w:sz="0" w:space="0" w:color="auto"/>
        <w:bottom w:val="none" w:sz="0" w:space="0" w:color="auto"/>
        <w:right w:val="none" w:sz="0" w:space="0" w:color="auto"/>
      </w:divBdr>
    </w:div>
    <w:div w:id="717511389">
      <w:bodyDiv w:val="1"/>
      <w:marLeft w:val="0"/>
      <w:marRight w:val="0"/>
      <w:marTop w:val="0"/>
      <w:marBottom w:val="0"/>
      <w:divBdr>
        <w:top w:val="none" w:sz="0" w:space="0" w:color="auto"/>
        <w:left w:val="none" w:sz="0" w:space="0" w:color="auto"/>
        <w:bottom w:val="none" w:sz="0" w:space="0" w:color="auto"/>
        <w:right w:val="none" w:sz="0" w:space="0" w:color="auto"/>
      </w:divBdr>
    </w:div>
    <w:div w:id="812259712">
      <w:bodyDiv w:val="1"/>
      <w:marLeft w:val="0"/>
      <w:marRight w:val="0"/>
      <w:marTop w:val="0"/>
      <w:marBottom w:val="0"/>
      <w:divBdr>
        <w:top w:val="none" w:sz="0" w:space="0" w:color="auto"/>
        <w:left w:val="none" w:sz="0" w:space="0" w:color="auto"/>
        <w:bottom w:val="none" w:sz="0" w:space="0" w:color="auto"/>
        <w:right w:val="none" w:sz="0" w:space="0" w:color="auto"/>
      </w:divBdr>
    </w:div>
    <w:div w:id="837622905">
      <w:bodyDiv w:val="1"/>
      <w:marLeft w:val="0"/>
      <w:marRight w:val="0"/>
      <w:marTop w:val="0"/>
      <w:marBottom w:val="0"/>
      <w:divBdr>
        <w:top w:val="none" w:sz="0" w:space="0" w:color="auto"/>
        <w:left w:val="none" w:sz="0" w:space="0" w:color="auto"/>
        <w:bottom w:val="none" w:sz="0" w:space="0" w:color="auto"/>
        <w:right w:val="none" w:sz="0" w:space="0" w:color="auto"/>
      </w:divBdr>
    </w:div>
    <w:div w:id="888807496">
      <w:bodyDiv w:val="1"/>
      <w:marLeft w:val="0"/>
      <w:marRight w:val="0"/>
      <w:marTop w:val="0"/>
      <w:marBottom w:val="0"/>
      <w:divBdr>
        <w:top w:val="none" w:sz="0" w:space="0" w:color="auto"/>
        <w:left w:val="none" w:sz="0" w:space="0" w:color="auto"/>
        <w:bottom w:val="none" w:sz="0" w:space="0" w:color="auto"/>
        <w:right w:val="none" w:sz="0" w:space="0" w:color="auto"/>
      </w:divBdr>
    </w:div>
    <w:div w:id="916287738">
      <w:bodyDiv w:val="1"/>
      <w:marLeft w:val="0"/>
      <w:marRight w:val="0"/>
      <w:marTop w:val="0"/>
      <w:marBottom w:val="0"/>
      <w:divBdr>
        <w:top w:val="none" w:sz="0" w:space="0" w:color="auto"/>
        <w:left w:val="none" w:sz="0" w:space="0" w:color="auto"/>
        <w:bottom w:val="none" w:sz="0" w:space="0" w:color="auto"/>
        <w:right w:val="none" w:sz="0" w:space="0" w:color="auto"/>
      </w:divBdr>
    </w:div>
    <w:div w:id="949363260">
      <w:bodyDiv w:val="1"/>
      <w:marLeft w:val="0"/>
      <w:marRight w:val="0"/>
      <w:marTop w:val="0"/>
      <w:marBottom w:val="0"/>
      <w:divBdr>
        <w:top w:val="none" w:sz="0" w:space="0" w:color="auto"/>
        <w:left w:val="none" w:sz="0" w:space="0" w:color="auto"/>
        <w:bottom w:val="none" w:sz="0" w:space="0" w:color="auto"/>
        <w:right w:val="none" w:sz="0" w:space="0" w:color="auto"/>
      </w:divBdr>
    </w:div>
    <w:div w:id="954605262">
      <w:bodyDiv w:val="1"/>
      <w:marLeft w:val="0"/>
      <w:marRight w:val="0"/>
      <w:marTop w:val="0"/>
      <w:marBottom w:val="0"/>
      <w:divBdr>
        <w:top w:val="none" w:sz="0" w:space="0" w:color="auto"/>
        <w:left w:val="none" w:sz="0" w:space="0" w:color="auto"/>
        <w:bottom w:val="none" w:sz="0" w:space="0" w:color="auto"/>
        <w:right w:val="none" w:sz="0" w:space="0" w:color="auto"/>
      </w:divBdr>
    </w:div>
    <w:div w:id="972829196">
      <w:bodyDiv w:val="1"/>
      <w:marLeft w:val="0"/>
      <w:marRight w:val="0"/>
      <w:marTop w:val="0"/>
      <w:marBottom w:val="0"/>
      <w:divBdr>
        <w:top w:val="none" w:sz="0" w:space="0" w:color="auto"/>
        <w:left w:val="none" w:sz="0" w:space="0" w:color="auto"/>
        <w:bottom w:val="none" w:sz="0" w:space="0" w:color="auto"/>
        <w:right w:val="none" w:sz="0" w:space="0" w:color="auto"/>
      </w:divBdr>
    </w:div>
    <w:div w:id="1117600433">
      <w:bodyDiv w:val="1"/>
      <w:marLeft w:val="0"/>
      <w:marRight w:val="0"/>
      <w:marTop w:val="0"/>
      <w:marBottom w:val="0"/>
      <w:divBdr>
        <w:top w:val="none" w:sz="0" w:space="0" w:color="auto"/>
        <w:left w:val="none" w:sz="0" w:space="0" w:color="auto"/>
        <w:bottom w:val="none" w:sz="0" w:space="0" w:color="auto"/>
        <w:right w:val="none" w:sz="0" w:space="0" w:color="auto"/>
      </w:divBdr>
    </w:div>
    <w:div w:id="1256741019">
      <w:bodyDiv w:val="1"/>
      <w:marLeft w:val="0"/>
      <w:marRight w:val="0"/>
      <w:marTop w:val="0"/>
      <w:marBottom w:val="0"/>
      <w:divBdr>
        <w:top w:val="none" w:sz="0" w:space="0" w:color="auto"/>
        <w:left w:val="none" w:sz="0" w:space="0" w:color="auto"/>
        <w:bottom w:val="none" w:sz="0" w:space="0" w:color="auto"/>
        <w:right w:val="none" w:sz="0" w:space="0" w:color="auto"/>
      </w:divBdr>
    </w:div>
    <w:div w:id="1325476925">
      <w:bodyDiv w:val="1"/>
      <w:marLeft w:val="0"/>
      <w:marRight w:val="0"/>
      <w:marTop w:val="0"/>
      <w:marBottom w:val="0"/>
      <w:divBdr>
        <w:top w:val="none" w:sz="0" w:space="0" w:color="auto"/>
        <w:left w:val="none" w:sz="0" w:space="0" w:color="auto"/>
        <w:bottom w:val="none" w:sz="0" w:space="0" w:color="auto"/>
        <w:right w:val="none" w:sz="0" w:space="0" w:color="auto"/>
      </w:divBdr>
    </w:div>
    <w:div w:id="1619799268">
      <w:bodyDiv w:val="1"/>
      <w:marLeft w:val="0"/>
      <w:marRight w:val="0"/>
      <w:marTop w:val="0"/>
      <w:marBottom w:val="0"/>
      <w:divBdr>
        <w:top w:val="none" w:sz="0" w:space="0" w:color="auto"/>
        <w:left w:val="none" w:sz="0" w:space="0" w:color="auto"/>
        <w:bottom w:val="none" w:sz="0" w:space="0" w:color="auto"/>
        <w:right w:val="none" w:sz="0" w:space="0" w:color="auto"/>
      </w:divBdr>
    </w:div>
    <w:div w:id="201425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8</Pages>
  <Words>3214</Words>
  <Characters>17099</Characters>
  <Application>Microsoft Office Word</Application>
  <DocSecurity>0</DocSecurity>
  <Lines>142</Lines>
  <Paragraphs>40</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20273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BERNAT SOLE, Anna</cp:lastModifiedBy>
  <cp:revision>11</cp:revision>
  <dcterms:created xsi:type="dcterms:W3CDTF">2023-02-10T11:04:00Z</dcterms:created>
  <dcterms:modified xsi:type="dcterms:W3CDTF">2023-03-23T13:20:00Z</dcterms:modified>
</cp:coreProperties>
</file>