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B752B" w14:textId="67A2B057" w:rsidR="00692171" w:rsidRPr="00176534" w:rsidRDefault="00692171" w:rsidP="00DC6785">
      <w:pPr>
        <w:rPr>
          <w:rFonts w:ascii="Open Sans" w:hAnsi="Open Sans" w:cs="Open Sans"/>
        </w:rPr>
      </w:pPr>
    </w:p>
    <w:tbl>
      <w:tblPr>
        <w:tblW w:w="0" w:type="auto"/>
        <w:tblLayout w:type="fixed"/>
        <w:tblCellMar>
          <w:left w:w="70" w:type="dxa"/>
          <w:right w:w="70" w:type="dxa"/>
        </w:tblCellMar>
        <w:tblLook w:val="0000" w:firstRow="0" w:lastRow="0" w:firstColumn="0" w:lastColumn="0" w:noHBand="0" w:noVBand="0"/>
      </w:tblPr>
      <w:tblGrid>
        <w:gridCol w:w="9568"/>
      </w:tblGrid>
      <w:tr w:rsidR="00B32220" w:rsidRPr="00176534" w14:paraId="00D9B9DF" w14:textId="77777777">
        <w:trPr>
          <w:cantSplit/>
        </w:trPr>
        <w:tc>
          <w:tcPr>
            <w:tcW w:w="9568" w:type="dxa"/>
            <w:tcBorders>
              <w:top w:val="single" w:sz="6" w:space="0" w:color="auto"/>
              <w:left w:val="single" w:sz="6" w:space="0" w:color="auto"/>
              <w:bottom w:val="single" w:sz="6" w:space="0" w:color="auto"/>
              <w:right w:val="single" w:sz="6" w:space="0" w:color="auto"/>
            </w:tcBorders>
          </w:tcPr>
          <w:p w14:paraId="106ACA4A" w14:textId="77777777" w:rsidR="005A2494" w:rsidRPr="00176534" w:rsidRDefault="00B32220" w:rsidP="00DC6785">
            <w:pPr>
              <w:pStyle w:val="Ttol5"/>
              <w:ind w:left="567" w:right="0" w:hanging="567"/>
              <w:jc w:val="both"/>
              <w:rPr>
                <w:rFonts w:ascii="Open Sans" w:hAnsi="Open Sans" w:cs="Open Sans"/>
                <w:b w:val="0"/>
                <w:i/>
              </w:rPr>
            </w:pPr>
            <w:r w:rsidRPr="00176534">
              <w:rPr>
                <w:rFonts w:ascii="Open Sans" w:hAnsi="Open Sans" w:cs="Open Sans"/>
              </w:rPr>
              <w:t>PLEC DE CLÀUSULES ADMINISTRATIVES PARTICULARS</w:t>
            </w:r>
          </w:p>
          <w:p w14:paraId="6BDF404A" w14:textId="77777777" w:rsidR="00B32220" w:rsidRPr="00176534" w:rsidRDefault="00B32220" w:rsidP="00DC6785">
            <w:pPr>
              <w:tabs>
                <w:tab w:val="left" w:pos="567"/>
                <w:tab w:val="left" w:pos="1134"/>
                <w:tab w:val="left" w:pos="1702"/>
                <w:tab w:val="left" w:pos="2880"/>
                <w:tab w:val="left" w:pos="3600"/>
                <w:tab w:val="left" w:pos="4320"/>
                <w:tab w:val="left" w:pos="5040"/>
                <w:tab w:val="left" w:pos="5760"/>
                <w:tab w:val="left" w:pos="6480"/>
                <w:tab w:val="left" w:pos="7200"/>
              </w:tabs>
              <w:jc w:val="both"/>
              <w:rPr>
                <w:rFonts w:ascii="Open Sans" w:hAnsi="Open Sans" w:cs="Open Sans"/>
                <w:b/>
              </w:rPr>
            </w:pPr>
          </w:p>
          <w:p w14:paraId="19504F69" w14:textId="73F7385C" w:rsidR="00E47AF1" w:rsidRPr="0088268A" w:rsidRDefault="00C7191A" w:rsidP="00DC6785">
            <w:pPr>
              <w:tabs>
                <w:tab w:val="left" w:pos="567"/>
                <w:tab w:val="left" w:pos="1134"/>
                <w:tab w:val="left" w:pos="1702"/>
                <w:tab w:val="left" w:pos="2880"/>
                <w:tab w:val="left" w:pos="3600"/>
                <w:tab w:val="left" w:pos="4320"/>
                <w:tab w:val="left" w:pos="5040"/>
                <w:tab w:val="left" w:pos="5760"/>
                <w:tab w:val="left" w:pos="6480"/>
                <w:tab w:val="left" w:pos="7200"/>
              </w:tabs>
              <w:jc w:val="both"/>
              <w:rPr>
                <w:rFonts w:ascii="Open Sans" w:hAnsi="Open Sans" w:cs="Open Sans"/>
                <w:b/>
                <w:sz w:val="24"/>
                <w:szCs w:val="24"/>
              </w:rPr>
            </w:pPr>
            <w:r w:rsidRPr="0088268A">
              <w:rPr>
                <w:rFonts w:ascii="Open Sans" w:hAnsi="Open Sans" w:cs="Open Sans"/>
                <w:b/>
                <w:sz w:val="24"/>
                <w:szCs w:val="24"/>
              </w:rPr>
              <w:t>CONTRACTE DE SUBMINISTRAMENT</w:t>
            </w:r>
            <w:r w:rsidR="001E1595" w:rsidRPr="0088268A">
              <w:rPr>
                <w:rFonts w:ascii="Open Sans" w:hAnsi="Open Sans" w:cs="Open Sans"/>
                <w:b/>
                <w:sz w:val="24"/>
                <w:szCs w:val="24"/>
              </w:rPr>
              <w:t xml:space="preserve"> DE MATERIAL REACTIU PER AL CORRECTE FUNCIONAMENT DEL SISTEMA MALDI BIOTYPER SIRIUS ONE MARCA BRUKER, </w:t>
            </w:r>
            <w:r w:rsidR="005528DA" w:rsidRPr="0088268A">
              <w:rPr>
                <w:rFonts w:ascii="Open Sans" w:hAnsi="Open Sans" w:cs="Open Sans"/>
                <w:b/>
                <w:sz w:val="24"/>
                <w:szCs w:val="24"/>
              </w:rPr>
              <w:t xml:space="preserve">amb mesures de contractació pública sostenible </w:t>
            </w:r>
          </w:p>
          <w:p w14:paraId="09204D7C" w14:textId="77777777" w:rsidR="00D37DBC" w:rsidRPr="00176534" w:rsidRDefault="00D37DBC" w:rsidP="00DC6785">
            <w:pPr>
              <w:tabs>
                <w:tab w:val="left" w:pos="567"/>
                <w:tab w:val="left" w:pos="1134"/>
                <w:tab w:val="left" w:pos="1702"/>
                <w:tab w:val="left" w:pos="2880"/>
                <w:tab w:val="left" w:pos="3600"/>
                <w:tab w:val="left" w:pos="4320"/>
                <w:tab w:val="left" w:pos="5040"/>
                <w:tab w:val="left" w:pos="5760"/>
                <w:tab w:val="left" w:pos="6480"/>
                <w:tab w:val="left" w:pos="7200"/>
              </w:tabs>
              <w:jc w:val="both"/>
              <w:rPr>
                <w:rFonts w:ascii="Open Sans" w:hAnsi="Open Sans" w:cs="Open Sans"/>
                <w:b/>
              </w:rPr>
            </w:pPr>
          </w:p>
          <w:p w14:paraId="4A9B852E" w14:textId="77777777" w:rsidR="001674F3" w:rsidRPr="00176534" w:rsidRDefault="001674F3" w:rsidP="00DC6785">
            <w:pPr>
              <w:pStyle w:val="Ttol4"/>
              <w:ind w:right="0"/>
              <w:rPr>
                <w:rFonts w:ascii="Open Sans" w:hAnsi="Open Sans" w:cs="Open Sans"/>
              </w:rPr>
            </w:pPr>
          </w:p>
          <w:p w14:paraId="4B511685" w14:textId="457DD21A" w:rsidR="00B32220" w:rsidRPr="0088268A" w:rsidRDefault="00B32220" w:rsidP="0077132C">
            <w:pPr>
              <w:pStyle w:val="Ttol4"/>
              <w:ind w:right="0"/>
              <w:rPr>
                <w:rFonts w:ascii="Open Sans" w:hAnsi="Open Sans" w:cs="Open Sans"/>
                <w:sz w:val="22"/>
                <w:szCs w:val="22"/>
              </w:rPr>
            </w:pPr>
            <w:r w:rsidRPr="0088268A">
              <w:rPr>
                <w:rFonts w:ascii="Open Sans" w:hAnsi="Open Sans" w:cs="Open Sans"/>
                <w:sz w:val="22"/>
                <w:szCs w:val="22"/>
              </w:rPr>
              <w:t xml:space="preserve">PROCEDIMENT D'ADJUDICACIÓ: </w:t>
            </w:r>
            <w:r w:rsidR="00186BC8" w:rsidRPr="0088268A">
              <w:rPr>
                <w:rFonts w:ascii="Open Sans" w:hAnsi="Open Sans" w:cs="Open Sans"/>
                <w:sz w:val="22"/>
                <w:szCs w:val="22"/>
              </w:rPr>
              <w:t xml:space="preserve">OBERT SIMPLIFICAT ABREUJAT </w:t>
            </w:r>
            <w:r w:rsidR="00186BC8" w:rsidRPr="0088268A">
              <w:rPr>
                <w:rFonts w:ascii="Open Sans" w:hAnsi="Open Sans" w:cs="Open Sans"/>
                <w:b w:val="0"/>
                <w:sz w:val="22"/>
                <w:szCs w:val="22"/>
              </w:rPr>
              <w:t>(art. 159.6 LCSP)</w:t>
            </w:r>
          </w:p>
        </w:tc>
      </w:tr>
    </w:tbl>
    <w:p w14:paraId="3BBC536A" w14:textId="77777777" w:rsidR="00B520B7" w:rsidRPr="00176534" w:rsidRDefault="00B520B7" w:rsidP="00DC6785">
      <w:pPr>
        <w:tabs>
          <w:tab w:val="left" w:pos="567"/>
          <w:tab w:val="left" w:pos="1134"/>
          <w:tab w:val="left" w:pos="1702"/>
          <w:tab w:val="left" w:pos="2880"/>
          <w:tab w:val="left" w:pos="3600"/>
          <w:tab w:val="left" w:pos="4320"/>
          <w:tab w:val="left" w:pos="5040"/>
          <w:tab w:val="left" w:pos="5760"/>
          <w:tab w:val="left" w:pos="6480"/>
          <w:tab w:val="left" w:pos="7200"/>
        </w:tabs>
        <w:jc w:val="both"/>
        <w:rPr>
          <w:rFonts w:ascii="Open Sans" w:hAnsi="Open Sans" w:cs="Open Sans"/>
        </w:rPr>
      </w:pPr>
    </w:p>
    <w:tbl>
      <w:tblPr>
        <w:tblW w:w="0" w:type="auto"/>
        <w:tblLayout w:type="fixed"/>
        <w:tblCellMar>
          <w:left w:w="71" w:type="dxa"/>
          <w:right w:w="71" w:type="dxa"/>
        </w:tblCellMar>
        <w:tblLook w:val="0000" w:firstRow="0" w:lastRow="0" w:firstColumn="0" w:lastColumn="0" w:noHBand="0" w:noVBand="0"/>
      </w:tblPr>
      <w:tblGrid>
        <w:gridCol w:w="995"/>
        <w:gridCol w:w="1982"/>
        <w:gridCol w:w="992"/>
        <w:gridCol w:w="5600"/>
      </w:tblGrid>
      <w:tr w:rsidR="009F5587" w:rsidRPr="00176534" w14:paraId="7C09B6E7" w14:textId="77777777" w:rsidTr="001E1595">
        <w:trPr>
          <w:cantSplit/>
          <w:trHeight w:hRule="exact" w:val="814"/>
        </w:trPr>
        <w:tc>
          <w:tcPr>
            <w:tcW w:w="995" w:type="dxa"/>
          </w:tcPr>
          <w:p w14:paraId="42D8D436" w14:textId="77777777" w:rsidR="00B520B7" w:rsidRPr="00176534" w:rsidRDefault="00B520B7" w:rsidP="00DC6785">
            <w:pPr>
              <w:jc w:val="both"/>
              <w:rPr>
                <w:rFonts w:ascii="Open Sans" w:hAnsi="Open Sans" w:cs="Open Sans"/>
                <w:b/>
              </w:rPr>
            </w:pPr>
            <w:r w:rsidRPr="00176534">
              <w:rPr>
                <w:rFonts w:ascii="Open Sans" w:hAnsi="Open Sans" w:cs="Open Sans"/>
                <w:b/>
                <w:sz w:val="16"/>
              </w:rPr>
              <w:t>Codi de contracte</w:t>
            </w:r>
          </w:p>
        </w:tc>
        <w:tc>
          <w:tcPr>
            <w:tcW w:w="1982" w:type="dxa"/>
            <w:tcBorders>
              <w:top w:val="single" w:sz="6" w:space="0" w:color="auto"/>
              <w:left w:val="single" w:sz="6" w:space="0" w:color="auto"/>
              <w:bottom w:val="single" w:sz="6" w:space="0" w:color="auto"/>
              <w:right w:val="single" w:sz="6" w:space="0" w:color="auto"/>
            </w:tcBorders>
          </w:tcPr>
          <w:p w14:paraId="13520498" w14:textId="74F4EF35" w:rsidR="00B520B7" w:rsidRPr="001E1595" w:rsidRDefault="001E1595" w:rsidP="00DC6785">
            <w:pPr>
              <w:pStyle w:val="Pas8"/>
              <w:tabs>
                <w:tab w:val="left" w:pos="1702"/>
              </w:tabs>
              <w:rPr>
                <w:rFonts w:ascii="Open Sans" w:hAnsi="Open Sans" w:cs="Open Sans"/>
                <w:position w:val="-10"/>
                <w:sz w:val="18"/>
                <w:szCs w:val="18"/>
              </w:rPr>
            </w:pPr>
            <w:r w:rsidRPr="001E1595">
              <w:rPr>
                <w:rFonts w:ascii="Open Sans" w:hAnsi="Open Sans" w:cs="Open Sans"/>
                <w:position w:val="-10"/>
                <w:sz w:val="18"/>
                <w:szCs w:val="18"/>
              </w:rPr>
              <w:t>014_260000</w:t>
            </w:r>
            <w:r w:rsidR="00A20D86">
              <w:rPr>
                <w:rFonts w:ascii="Open Sans" w:hAnsi="Open Sans" w:cs="Open Sans"/>
                <w:position w:val="-10"/>
                <w:sz w:val="18"/>
                <w:szCs w:val="18"/>
              </w:rPr>
              <w:t>31</w:t>
            </w:r>
          </w:p>
        </w:tc>
        <w:tc>
          <w:tcPr>
            <w:tcW w:w="992" w:type="dxa"/>
          </w:tcPr>
          <w:p w14:paraId="4C87010D" w14:textId="77777777" w:rsidR="00B520B7" w:rsidRPr="00176534" w:rsidRDefault="00B520B7" w:rsidP="00DC6785">
            <w:pPr>
              <w:jc w:val="both"/>
              <w:rPr>
                <w:rFonts w:ascii="Open Sans" w:hAnsi="Open Sans" w:cs="Open Sans"/>
                <w:b/>
                <w:sz w:val="16"/>
              </w:rPr>
            </w:pPr>
            <w:r w:rsidRPr="00176534">
              <w:rPr>
                <w:rFonts w:ascii="Open Sans" w:hAnsi="Open Sans" w:cs="Open Sans"/>
                <w:b/>
                <w:sz w:val="16"/>
              </w:rPr>
              <w:t>Descripció</w:t>
            </w:r>
          </w:p>
          <w:p w14:paraId="724034A6" w14:textId="77777777" w:rsidR="00B520B7" w:rsidRPr="00176534" w:rsidRDefault="00B520B7" w:rsidP="00DC6785">
            <w:pPr>
              <w:jc w:val="both"/>
              <w:rPr>
                <w:rFonts w:ascii="Open Sans" w:hAnsi="Open Sans" w:cs="Open Sans"/>
                <w:b/>
                <w:sz w:val="16"/>
              </w:rPr>
            </w:pPr>
            <w:r w:rsidRPr="00176534">
              <w:rPr>
                <w:rFonts w:ascii="Open Sans" w:hAnsi="Open Sans" w:cs="Open Sans"/>
                <w:b/>
                <w:sz w:val="16"/>
              </w:rPr>
              <w:t>contracte</w:t>
            </w:r>
          </w:p>
        </w:tc>
        <w:tc>
          <w:tcPr>
            <w:tcW w:w="5600" w:type="dxa"/>
            <w:tcBorders>
              <w:top w:val="single" w:sz="6" w:space="0" w:color="auto"/>
              <w:left w:val="single" w:sz="6" w:space="0" w:color="auto"/>
              <w:bottom w:val="single" w:sz="6" w:space="0" w:color="auto"/>
              <w:right w:val="single" w:sz="6" w:space="0" w:color="auto"/>
            </w:tcBorders>
          </w:tcPr>
          <w:p w14:paraId="2430B7D9" w14:textId="7389C4C1" w:rsidR="00B520B7" w:rsidRPr="001E1595" w:rsidRDefault="001E1595" w:rsidP="00DC6785">
            <w:pPr>
              <w:pStyle w:val="Pas8"/>
              <w:tabs>
                <w:tab w:val="left" w:pos="1702"/>
              </w:tabs>
              <w:rPr>
                <w:rFonts w:ascii="Open Sans" w:hAnsi="Open Sans" w:cs="Open Sans"/>
                <w:position w:val="-10"/>
                <w:sz w:val="18"/>
                <w:szCs w:val="18"/>
              </w:rPr>
            </w:pPr>
            <w:r w:rsidRPr="001E1595">
              <w:rPr>
                <w:rFonts w:ascii="Open Sans" w:hAnsi="Open Sans" w:cs="Open Sans"/>
                <w:position w:val="-10"/>
                <w:sz w:val="18"/>
                <w:szCs w:val="18"/>
              </w:rPr>
              <w:t xml:space="preserve">Subministrament de material reactiu per al correcte funcionament </w:t>
            </w:r>
            <w:r>
              <w:rPr>
                <w:rFonts w:ascii="Open Sans" w:hAnsi="Open Sans" w:cs="Open Sans"/>
                <w:position w:val="-10"/>
                <w:sz w:val="18"/>
                <w:szCs w:val="18"/>
              </w:rPr>
              <w:t>de l’espectròmetre de masses MALDI-TOF de sobretaula per a la identificació microbiana marca Bruker</w:t>
            </w:r>
          </w:p>
        </w:tc>
      </w:tr>
    </w:tbl>
    <w:p w14:paraId="1BBAA92A" w14:textId="77777777" w:rsidR="00B520B7" w:rsidRPr="00176534" w:rsidRDefault="00B520B7" w:rsidP="00DC6785">
      <w:pPr>
        <w:pStyle w:val="Textdecomentari"/>
        <w:tabs>
          <w:tab w:val="left" w:pos="567"/>
          <w:tab w:val="left" w:pos="1134"/>
          <w:tab w:val="left" w:pos="1702"/>
        </w:tabs>
        <w:rPr>
          <w:rFonts w:ascii="Open Sans" w:hAnsi="Open Sans" w:cs="Open Sans"/>
        </w:rPr>
      </w:pPr>
    </w:p>
    <w:tbl>
      <w:tblPr>
        <w:tblW w:w="9569" w:type="dxa"/>
        <w:tblLayout w:type="fixed"/>
        <w:tblCellMar>
          <w:left w:w="71" w:type="dxa"/>
          <w:right w:w="71" w:type="dxa"/>
        </w:tblCellMar>
        <w:tblLook w:val="0000" w:firstRow="0" w:lastRow="0" w:firstColumn="0" w:lastColumn="0" w:noHBand="0" w:noVBand="0"/>
      </w:tblPr>
      <w:tblGrid>
        <w:gridCol w:w="1153"/>
        <w:gridCol w:w="1753"/>
        <w:gridCol w:w="1134"/>
        <w:gridCol w:w="2127"/>
        <w:gridCol w:w="1134"/>
        <w:gridCol w:w="2268"/>
      </w:tblGrid>
      <w:tr w:rsidR="009F5587" w:rsidRPr="00176534" w14:paraId="1DED524A" w14:textId="77777777" w:rsidTr="001E1595">
        <w:trPr>
          <w:cantSplit/>
          <w:trHeight w:hRule="exact" w:val="560"/>
        </w:trPr>
        <w:tc>
          <w:tcPr>
            <w:tcW w:w="1153" w:type="dxa"/>
          </w:tcPr>
          <w:p w14:paraId="62F883CD" w14:textId="77777777" w:rsidR="00B520B7" w:rsidRPr="00176534" w:rsidRDefault="00B520B7" w:rsidP="00DC6785">
            <w:pPr>
              <w:jc w:val="both"/>
              <w:rPr>
                <w:rFonts w:ascii="Open Sans" w:hAnsi="Open Sans" w:cs="Open Sans"/>
                <w:b/>
                <w:sz w:val="16"/>
              </w:rPr>
            </w:pPr>
            <w:r w:rsidRPr="00176534">
              <w:rPr>
                <w:rFonts w:ascii="Open Sans" w:hAnsi="Open Sans" w:cs="Open Sans"/>
                <w:b/>
                <w:sz w:val="16"/>
              </w:rPr>
              <w:t>Import</w:t>
            </w:r>
          </w:p>
          <w:p w14:paraId="72E53D9D" w14:textId="77777777" w:rsidR="00B520B7" w:rsidRPr="00176534" w:rsidRDefault="00B520B7" w:rsidP="00DC6785">
            <w:pPr>
              <w:jc w:val="both"/>
              <w:rPr>
                <w:rFonts w:ascii="Open Sans" w:hAnsi="Open Sans" w:cs="Open Sans"/>
                <w:b/>
                <w:sz w:val="16"/>
              </w:rPr>
            </w:pPr>
            <w:r w:rsidRPr="00176534">
              <w:rPr>
                <w:rFonts w:ascii="Open Sans" w:hAnsi="Open Sans" w:cs="Open Sans"/>
                <w:b/>
                <w:sz w:val="16"/>
              </w:rPr>
              <w:t>pressupost</w:t>
            </w:r>
          </w:p>
        </w:tc>
        <w:tc>
          <w:tcPr>
            <w:tcW w:w="1753" w:type="dxa"/>
            <w:tcBorders>
              <w:top w:val="single" w:sz="6" w:space="0" w:color="auto"/>
              <w:left w:val="single" w:sz="6" w:space="0" w:color="auto"/>
              <w:bottom w:val="single" w:sz="6" w:space="0" w:color="auto"/>
              <w:right w:val="single" w:sz="6" w:space="0" w:color="auto"/>
            </w:tcBorders>
          </w:tcPr>
          <w:p w14:paraId="42845894" w14:textId="3B0CC279" w:rsidR="001E1595" w:rsidRPr="001E1595" w:rsidRDefault="001E1595" w:rsidP="001E1595">
            <w:pPr>
              <w:pStyle w:val="Pas8"/>
              <w:tabs>
                <w:tab w:val="left" w:pos="1702"/>
              </w:tabs>
              <w:rPr>
                <w:rFonts w:ascii="Open Sans" w:hAnsi="Open Sans" w:cs="Open Sans"/>
                <w:position w:val="-10"/>
                <w:sz w:val="18"/>
                <w:szCs w:val="18"/>
              </w:rPr>
            </w:pPr>
            <w:r w:rsidRPr="001E1595">
              <w:rPr>
                <w:rFonts w:ascii="Open Sans" w:hAnsi="Open Sans" w:cs="Open Sans"/>
                <w:position w:val="-10"/>
                <w:sz w:val="18"/>
                <w:szCs w:val="18"/>
              </w:rPr>
              <w:t>22.268,84- euros</w:t>
            </w:r>
            <w:r>
              <w:rPr>
                <w:rFonts w:ascii="Open Sans" w:hAnsi="Open Sans" w:cs="Open Sans"/>
                <w:position w:val="-10"/>
                <w:sz w:val="18"/>
                <w:szCs w:val="18"/>
              </w:rPr>
              <w:t>, IVA inclòs</w:t>
            </w:r>
            <w:r w:rsidRPr="001E1595">
              <w:rPr>
                <w:rFonts w:ascii="Open Sans" w:hAnsi="Open Sans" w:cs="Open Sans"/>
                <w:position w:val="-10"/>
                <w:sz w:val="18"/>
                <w:szCs w:val="18"/>
              </w:rPr>
              <w:t xml:space="preserve"> </w:t>
            </w:r>
          </w:p>
          <w:p w14:paraId="5F79B0AF" w14:textId="77777777" w:rsidR="00B520B7" w:rsidRPr="00176534" w:rsidRDefault="00B520B7" w:rsidP="00DC6785">
            <w:pPr>
              <w:pStyle w:val="Pas8"/>
              <w:tabs>
                <w:tab w:val="left" w:pos="567"/>
                <w:tab w:val="left" w:pos="1134"/>
                <w:tab w:val="left" w:pos="1702"/>
              </w:tabs>
              <w:rPr>
                <w:rFonts w:ascii="Open Sans" w:hAnsi="Open Sans" w:cs="Open Sans"/>
                <w:position w:val="-10"/>
                <w:sz w:val="20"/>
              </w:rPr>
            </w:pPr>
          </w:p>
        </w:tc>
        <w:tc>
          <w:tcPr>
            <w:tcW w:w="1134" w:type="dxa"/>
          </w:tcPr>
          <w:p w14:paraId="5A7C2521" w14:textId="77777777" w:rsidR="00B520B7" w:rsidRPr="00176534" w:rsidRDefault="00B520B7" w:rsidP="00DC6785">
            <w:pPr>
              <w:jc w:val="both"/>
              <w:rPr>
                <w:rFonts w:ascii="Open Sans" w:hAnsi="Open Sans" w:cs="Open Sans"/>
                <w:b/>
              </w:rPr>
            </w:pPr>
            <w:r w:rsidRPr="00176534">
              <w:rPr>
                <w:rFonts w:ascii="Open Sans" w:hAnsi="Open Sans" w:cs="Open Sans"/>
                <w:b/>
                <w:sz w:val="16"/>
              </w:rPr>
              <w:t>Tipificació contracte</w:t>
            </w:r>
          </w:p>
        </w:tc>
        <w:tc>
          <w:tcPr>
            <w:tcW w:w="2127" w:type="dxa"/>
            <w:tcBorders>
              <w:top w:val="single" w:sz="6" w:space="0" w:color="auto"/>
              <w:left w:val="single" w:sz="6" w:space="0" w:color="auto"/>
              <w:bottom w:val="single" w:sz="6" w:space="0" w:color="auto"/>
              <w:right w:val="single" w:sz="4" w:space="0" w:color="auto"/>
            </w:tcBorders>
          </w:tcPr>
          <w:p w14:paraId="67A950FB" w14:textId="6044E12F" w:rsidR="00B520B7" w:rsidRPr="0088268A" w:rsidRDefault="001E1595" w:rsidP="00DC6785">
            <w:pPr>
              <w:pStyle w:val="Pas8"/>
              <w:tabs>
                <w:tab w:val="left" w:pos="567"/>
                <w:tab w:val="left" w:pos="1134"/>
                <w:tab w:val="left" w:pos="1702"/>
              </w:tabs>
              <w:rPr>
                <w:rFonts w:ascii="Open Sans" w:hAnsi="Open Sans" w:cs="Open Sans"/>
                <w:position w:val="-10"/>
                <w:sz w:val="18"/>
                <w:szCs w:val="18"/>
              </w:rPr>
            </w:pPr>
            <w:r w:rsidRPr="0088268A">
              <w:rPr>
                <w:rFonts w:ascii="Open Sans" w:hAnsi="Open Sans" w:cs="Open Sans"/>
                <w:position w:val="-10"/>
                <w:sz w:val="18"/>
                <w:szCs w:val="18"/>
              </w:rPr>
              <w:t>Subministrament</w:t>
            </w:r>
          </w:p>
        </w:tc>
        <w:tc>
          <w:tcPr>
            <w:tcW w:w="1134" w:type="dxa"/>
            <w:tcBorders>
              <w:left w:val="single" w:sz="4" w:space="0" w:color="auto"/>
              <w:right w:val="single" w:sz="4" w:space="0" w:color="auto"/>
            </w:tcBorders>
          </w:tcPr>
          <w:p w14:paraId="65949FE6" w14:textId="77777777" w:rsidR="00B520B7" w:rsidRPr="00176534" w:rsidRDefault="00B520B7" w:rsidP="00DC6785">
            <w:pPr>
              <w:jc w:val="both"/>
              <w:rPr>
                <w:rFonts w:ascii="Open Sans" w:hAnsi="Open Sans" w:cs="Open Sans"/>
                <w:b/>
              </w:rPr>
            </w:pPr>
            <w:r w:rsidRPr="00176534">
              <w:rPr>
                <w:rFonts w:ascii="Open Sans" w:hAnsi="Open Sans" w:cs="Open Sans"/>
                <w:b/>
                <w:sz w:val="16"/>
              </w:rPr>
              <w:t xml:space="preserve">Codi CPV </w:t>
            </w:r>
          </w:p>
        </w:tc>
        <w:tc>
          <w:tcPr>
            <w:tcW w:w="2268" w:type="dxa"/>
            <w:tcBorders>
              <w:top w:val="single" w:sz="6" w:space="0" w:color="auto"/>
              <w:left w:val="single" w:sz="4" w:space="0" w:color="auto"/>
              <w:bottom w:val="single" w:sz="6" w:space="0" w:color="auto"/>
              <w:right w:val="single" w:sz="6" w:space="0" w:color="auto"/>
            </w:tcBorders>
          </w:tcPr>
          <w:p w14:paraId="11C717EB" w14:textId="1D863BBB" w:rsidR="00B520B7" w:rsidRPr="00176534" w:rsidRDefault="001E1595" w:rsidP="001E1595">
            <w:pPr>
              <w:pStyle w:val="Pas8"/>
              <w:tabs>
                <w:tab w:val="left" w:pos="1702"/>
              </w:tabs>
              <w:rPr>
                <w:rFonts w:ascii="Open Sans" w:hAnsi="Open Sans" w:cs="Open Sans"/>
                <w:position w:val="-10"/>
                <w:sz w:val="20"/>
              </w:rPr>
            </w:pPr>
            <w:r w:rsidRPr="001E1595">
              <w:rPr>
                <w:rFonts w:ascii="Open Sans" w:hAnsi="Open Sans" w:cs="Open Sans"/>
                <w:position w:val="-10"/>
                <w:sz w:val="18"/>
                <w:szCs w:val="18"/>
              </w:rPr>
              <w:t>33696300-8 Reacti</w:t>
            </w:r>
            <w:r>
              <w:rPr>
                <w:rFonts w:ascii="Open Sans" w:hAnsi="Open Sans" w:cs="Open Sans"/>
                <w:position w:val="-10"/>
                <w:sz w:val="18"/>
                <w:szCs w:val="18"/>
              </w:rPr>
              <w:t>u</w:t>
            </w:r>
            <w:r w:rsidRPr="001E1595">
              <w:rPr>
                <w:rFonts w:ascii="Open Sans" w:hAnsi="Open Sans" w:cs="Open Sans"/>
                <w:position w:val="-10"/>
                <w:sz w:val="18"/>
                <w:szCs w:val="18"/>
              </w:rPr>
              <w:t>s químics</w:t>
            </w:r>
          </w:p>
        </w:tc>
      </w:tr>
    </w:tbl>
    <w:p w14:paraId="347A9209" w14:textId="77777777" w:rsidR="00F3316D" w:rsidRPr="00176534" w:rsidRDefault="00F3316D" w:rsidP="00DC6785">
      <w:pPr>
        <w:pStyle w:val="Textdecomentari"/>
        <w:tabs>
          <w:tab w:val="left" w:pos="567"/>
          <w:tab w:val="left" w:pos="1134"/>
          <w:tab w:val="left" w:pos="1702"/>
        </w:tabs>
        <w:rPr>
          <w:rFonts w:ascii="Open Sans" w:hAnsi="Open Sans" w:cs="Open Sans"/>
        </w:rPr>
      </w:pPr>
    </w:p>
    <w:tbl>
      <w:tblPr>
        <w:tblW w:w="9497" w:type="dxa"/>
        <w:tblInd w:w="213" w:type="dxa"/>
        <w:tblLayout w:type="fixed"/>
        <w:tblCellMar>
          <w:left w:w="71" w:type="dxa"/>
          <w:right w:w="71" w:type="dxa"/>
        </w:tblCellMar>
        <w:tblLook w:val="0000" w:firstRow="0" w:lastRow="0" w:firstColumn="0" w:lastColumn="0" w:noHBand="0" w:noVBand="0"/>
      </w:tblPr>
      <w:tblGrid>
        <w:gridCol w:w="2268"/>
        <w:gridCol w:w="7229"/>
      </w:tblGrid>
      <w:tr w:rsidR="00A63538" w:rsidRPr="00176534" w14:paraId="561E5D5E" w14:textId="77777777" w:rsidTr="00EB068F">
        <w:trPr>
          <w:cantSplit/>
          <w:trHeight w:hRule="exact" w:val="444"/>
        </w:trPr>
        <w:tc>
          <w:tcPr>
            <w:tcW w:w="2268" w:type="dxa"/>
          </w:tcPr>
          <w:p w14:paraId="5D41431A" w14:textId="77777777" w:rsidR="00F3316D" w:rsidRPr="00176534" w:rsidRDefault="00F3316D" w:rsidP="00DC6785">
            <w:pPr>
              <w:jc w:val="both"/>
              <w:rPr>
                <w:rFonts w:ascii="Open Sans" w:hAnsi="Open Sans" w:cs="Open Sans"/>
                <w:b/>
                <w:sz w:val="16"/>
              </w:rPr>
            </w:pPr>
            <w:r w:rsidRPr="00176534">
              <w:rPr>
                <w:rFonts w:ascii="Open Sans" w:hAnsi="Open Sans" w:cs="Open Sans"/>
                <w:b/>
                <w:sz w:val="16"/>
              </w:rPr>
              <w:t>*Òrgan de contractació</w:t>
            </w:r>
          </w:p>
          <w:p w14:paraId="2BB82280" w14:textId="77777777" w:rsidR="00F3316D" w:rsidRPr="00176534" w:rsidRDefault="00F3316D" w:rsidP="00DC6785">
            <w:pPr>
              <w:jc w:val="both"/>
              <w:rPr>
                <w:rFonts w:ascii="Open Sans" w:hAnsi="Open Sans" w:cs="Open Sans"/>
                <w:b/>
                <w:sz w:val="16"/>
              </w:rPr>
            </w:pPr>
          </w:p>
        </w:tc>
        <w:tc>
          <w:tcPr>
            <w:tcW w:w="7229" w:type="dxa"/>
            <w:tcBorders>
              <w:top w:val="single" w:sz="6" w:space="0" w:color="auto"/>
              <w:left w:val="single" w:sz="6" w:space="0" w:color="auto"/>
              <w:bottom w:val="single" w:sz="6" w:space="0" w:color="auto"/>
              <w:right w:val="single" w:sz="6" w:space="0" w:color="auto"/>
            </w:tcBorders>
          </w:tcPr>
          <w:p w14:paraId="52104B1C" w14:textId="121875A9" w:rsidR="00F3316D" w:rsidRPr="00176534" w:rsidRDefault="001E1595" w:rsidP="00DC6785">
            <w:pPr>
              <w:pStyle w:val="Pas8"/>
              <w:tabs>
                <w:tab w:val="left" w:pos="1702"/>
              </w:tabs>
              <w:rPr>
                <w:rFonts w:ascii="Open Sans" w:hAnsi="Open Sans" w:cs="Open Sans"/>
                <w:position w:val="-10"/>
                <w:sz w:val="20"/>
              </w:rPr>
            </w:pPr>
            <w:r w:rsidRPr="0066167B">
              <w:rPr>
                <w:rFonts w:ascii="Open Sans" w:hAnsi="Open Sans" w:cs="Open Sans"/>
                <w:position w:val="-10"/>
                <w:sz w:val="18"/>
                <w:szCs w:val="18"/>
              </w:rPr>
              <w:t>Gerència de l’Agència de Salut Pública de Barcelona</w:t>
            </w:r>
          </w:p>
        </w:tc>
      </w:tr>
    </w:tbl>
    <w:p w14:paraId="65F0C413" w14:textId="77777777" w:rsidR="00F3316D" w:rsidRPr="00176534" w:rsidRDefault="00F3316D" w:rsidP="00DC6785">
      <w:pPr>
        <w:pStyle w:val="Textdecomentari"/>
        <w:tabs>
          <w:tab w:val="left" w:pos="567"/>
          <w:tab w:val="left" w:pos="1134"/>
          <w:tab w:val="left" w:pos="1702"/>
        </w:tabs>
        <w:rPr>
          <w:rFonts w:ascii="Open Sans" w:hAnsi="Open Sans" w:cs="Open Sans"/>
          <w:sz w:val="16"/>
          <w:szCs w:val="16"/>
        </w:rPr>
      </w:pPr>
    </w:p>
    <w:tbl>
      <w:tblPr>
        <w:tblW w:w="9497" w:type="dxa"/>
        <w:tblInd w:w="213" w:type="dxa"/>
        <w:tblLayout w:type="fixed"/>
        <w:tblCellMar>
          <w:left w:w="71" w:type="dxa"/>
          <w:right w:w="71" w:type="dxa"/>
        </w:tblCellMar>
        <w:tblLook w:val="0000" w:firstRow="0" w:lastRow="0" w:firstColumn="0" w:lastColumn="0" w:noHBand="0" w:noVBand="0"/>
      </w:tblPr>
      <w:tblGrid>
        <w:gridCol w:w="2268"/>
        <w:gridCol w:w="7229"/>
      </w:tblGrid>
      <w:tr w:rsidR="00A63538" w:rsidRPr="00176534" w14:paraId="210BDE8E" w14:textId="77777777" w:rsidTr="00EB068F">
        <w:trPr>
          <w:cantSplit/>
          <w:trHeight w:hRule="exact" w:val="444"/>
        </w:trPr>
        <w:tc>
          <w:tcPr>
            <w:tcW w:w="2268" w:type="dxa"/>
          </w:tcPr>
          <w:p w14:paraId="609F0071" w14:textId="77777777" w:rsidR="00F3316D" w:rsidRPr="00176534" w:rsidRDefault="00F3316D" w:rsidP="00DC6785">
            <w:pPr>
              <w:jc w:val="both"/>
              <w:rPr>
                <w:rFonts w:ascii="Open Sans" w:hAnsi="Open Sans" w:cs="Open Sans"/>
                <w:b/>
              </w:rPr>
            </w:pPr>
            <w:r w:rsidRPr="00176534">
              <w:rPr>
                <w:rFonts w:ascii="Open Sans" w:hAnsi="Open Sans" w:cs="Open Sans"/>
                <w:b/>
                <w:sz w:val="16"/>
              </w:rPr>
              <w:t>*Departament econòmic</w:t>
            </w:r>
          </w:p>
        </w:tc>
        <w:tc>
          <w:tcPr>
            <w:tcW w:w="7229" w:type="dxa"/>
            <w:tcBorders>
              <w:top w:val="single" w:sz="6" w:space="0" w:color="auto"/>
              <w:left w:val="single" w:sz="6" w:space="0" w:color="auto"/>
              <w:bottom w:val="single" w:sz="6" w:space="0" w:color="auto"/>
              <w:right w:val="single" w:sz="4" w:space="0" w:color="auto"/>
            </w:tcBorders>
          </w:tcPr>
          <w:p w14:paraId="4EE0CC56" w14:textId="00CC0667" w:rsidR="00F3316D" w:rsidRPr="00176534" w:rsidRDefault="001E1595" w:rsidP="00DC6785">
            <w:pPr>
              <w:pStyle w:val="Pas8"/>
              <w:tabs>
                <w:tab w:val="left" w:pos="567"/>
                <w:tab w:val="left" w:pos="1134"/>
                <w:tab w:val="left" w:pos="1702"/>
              </w:tabs>
              <w:rPr>
                <w:rFonts w:ascii="Open Sans" w:hAnsi="Open Sans" w:cs="Open Sans"/>
                <w:position w:val="-10"/>
                <w:sz w:val="20"/>
              </w:rPr>
            </w:pPr>
            <w:r w:rsidRPr="0066167B">
              <w:rPr>
                <w:rFonts w:ascii="Open Sans" w:hAnsi="Open Sans" w:cs="Open Sans"/>
                <w:position w:val="-10"/>
                <w:sz w:val="18"/>
                <w:szCs w:val="18"/>
              </w:rPr>
              <w:t>Departament de Gestió Econòmica, Recursos Humans i Organització</w:t>
            </w:r>
          </w:p>
        </w:tc>
      </w:tr>
    </w:tbl>
    <w:p w14:paraId="5F65A2DC" w14:textId="77777777" w:rsidR="00F3316D" w:rsidRPr="00176534" w:rsidRDefault="00F3316D" w:rsidP="00DC6785">
      <w:pPr>
        <w:pStyle w:val="Textdecomentari"/>
        <w:tabs>
          <w:tab w:val="left" w:pos="567"/>
          <w:tab w:val="left" w:pos="1134"/>
          <w:tab w:val="left" w:pos="1702"/>
        </w:tabs>
        <w:rPr>
          <w:rFonts w:ascii="Open Sans" w:hAnsi="Open Sans" w:cs="Open Sans"/>
          <w:sz w:val="16"/>
          <w:szCs w:val="16"/>
        </w:rPr>
      </w:pPr>
    </w:p>
    <w:tbl>
      <w:tblPr>
        <w:tblW w:w="9497" w:type="dxa"/>
        <w:tblInd w:w="213" w:type="dxa"/>
        <w:tblLayout w:type="fixed"/>
        <w:tblCellMar>
          <w:left w:w="71" w:type="dxa"/>
          <w:right w:w="71" w:type="dxa"/>
        </w:tblCellMar>
        <w:tblLook w:val="0000" w:firstRow="0" w:lastRow="0" w:firstColumn="0" w:lastColumn="0" w:noHBand="0" w:noVBand="0"/>
      </w:tblPr>
      <w:tblGrid>
        <w:gridCol w:w="2268"/>
        <w:gridCol w:w="7229"/>
      </w:tblGrid>
      <w:tr w:rsidR="00A63538" w:rsidRPr="00176534" w14:paraId="685565C7" w14:textId="77777777" w:rsidTr="00EB068F">
        <w:trPr>
          <w:cantSplit/>
          <w:trHeight w:hRule="exact" w:val="444"/>
        </w:trPr>
        <w:tc>
          <w:tcPr>
            <w:tcW w:w="2268" w:type="dxa"/>
            <w:tcBorders>
              <w:right w:val="single" w:sz="4" w:space="0" w:color="auto"/>
            </w:tcBorders>
          </w:tcPr>
          <w:p w14:paraId="5925B161" w14:textId="77777777" w:rsidR="00F3316D" w:rsidRPr="00176534" w:rsidRDefault="00F3316D" w:rsidP="00DC6785">
            <w:pPr>
              <w:jc w:val="both"/>
              <w:rPr>
                <w:rFonts w:ascii="Open Sans" w:hAnsi="Open Sans" w:cs="Open Sans"/>
                <w:b/>
              </w:rPr>
            </w:pPr>
            <w:r w:rsidRPr="00176534">
              <w:rPr>
                <w:rFonts w:ascii="Open Sans" w:hAnsi="Open Sans" w:cs="Open Sans"/>
                <w:b/>
                <w:sz w:val="16"/>
              </w:rPr>
              <w:t>*Òrgan destinatari</w:t>
            </w:r>
          </w:p>
        </w:tc>
        <w:tc>
          <w:tcPr>
            <w:tcW w:w="7229" w:type="dxa"/>
            <w:tcBorders>
              <w:top w:val="single" w:sz="4" w:space="0" w:color="auto"/>
              <w:left w:val="single" w:sz="4" w:space="0" w:color="auto"/>
              <w:bottom w:val="single" w:sz="4" w:space="0" w:color="auto"/>
              <w:right w:val="single" w:sz="4" w:space="0" w:color="auto"/>
            </w:tcBorders>
          </w:tcPr>
          <w:p w14:paraId="1612BFD1" w14:textId="6CAEFC4F" w:rsidR="00F3316D" w:rsidRPr="0088268A" w:rsidRDefault="001E1595" w:rsidP="00DC6785">
            <w:pPr>
              <w:pStyle w:val="Pas8"/>
              <w:tabs>
                <w:tab w:val="left" w:pos="567"/>
                <w:tab w:val="left" w:pos="1134"/>
                <w:tab w:val="left" w:pos="1702"/>
              </w:tabs>
              <w:rPr>
                <w:rFonts w:ascii="Open Sans" w:hAnsi="Open Sans" w:cs="Open Sans"/>
                <w:position w:val="-10"/>
                <w:sz w:val="18"/>
                <w:szCs w:val="18"/>
              </w:rPr>
            </w:pPr>
            <w:r w:rsidRPr="0088268A">
              <w:rPr>
                <w:rFonts w:ascii="Open Sans" w:hAnsi="Open Sans" w:cs="Open Sans"/>
                <w:position w:val="-10"/>
                <w:sz w:val="18"/>
                <w:szCs w:val="18"/>
              </w:rPr>
              <w:t>Direcció de Laboratori</w:t>
            </w:r>
          </w:p>
        </w:tc>
      </w:tr>
    </w:tbl>
    <w:p w14:paraId="2F2E6D9E" w14:textId="77777777" w:rsidR="00F3316D" w:rsidRPr="00176534" w:rsidRDefault="00F3316D" w:rsidP="00DC6785">
      <w:pPr>
        <w:jc w:val="both"/>
        <w:rPr>
          <w:rFonts w:ascii="Open Sans" w:hAnsi="Open Sans" w:cs="Open Sans"/>
          <w:sz w:val="16"/>
          <w:szCs w:val="16"/>
        </w:rPr>
      </w:pPr>
    </w:p>
    <w:p w14:paraId="091FC50E" w14:textId="77777777" w:rsidR="00286A6F" w:rsidRDefault="00286A6F" w:rsidP="00DC6785">
      <w:pPr>
        <w:jc w:val="both"/>
        <w:rPr>
          <w:rFonts w:ascii="Open Sans" w:hAnsi="Open Sans" w:cs="Open Sans"/>
        </w:rPr>
      </w:pPr>
      <w:r w:rsidRPr="00176534">
        <w:rPr>
          <w:rFonts w:ascii="Open Sans" w:hAnsi="Open Sans" w:cs="Open Sans"/>
        </w:rPr>
        <w:t>*Aquestes dades han de constar en cadascuna de les factures presentades per l’empresa adjudicatària.</w:t>
      </w:r>
    </w:p>
    <w:p w14:paraId="244EAAE6" w14:textId="77777777" w:rsidR="00176534" w:rsidRDefault="00176534" w:rsidP="00DC6785">
      <w:pPr>
        <w:jc w:val="both"/>
        <w:rPr>
          <w:rFonts w:ascii="Open Sans" w:hAnsi="Open Sans" w:cs="Open Sans"/>
        </w:rPr>
      </w:pPr>
    </w:p>
    <w:p w14:paraId="67A43465" w14:textId="77777777" w:rsidR="00176534" w:rsidRDefault="00176534" w:rsidP="00DC6785">
      <w:pPr>
        <w:jc w:val="both"/>
        <w:rPr>
          <w:rFonts w:ascii="Open Sans" w:hAnsi="Open Sans" w:cs="Open Sans"/>
        </w:rPr>
      </w:pPr>
    </w:p>
    <w:p w14:paraId="041B3B07" w14:textId="77777777" w:rsidR="00176534" w:rsidRDefault="00176534" w:rsidP="00DC6785">
      <w:pPr>
        <w:jc w:val="both"/>
        <w:rPr>
          <w:rFonts w:ascii="Open Sans" w:hAnsi="Open Sans" w:cs="Open Sans"/>
        </w:rPr>
      </w:pPr>
    </w:p>
    <w:p w14:paraId="528823F8" w14:textId="77777777" w:rsidR="00176534" w:rsidRDefault="00176534" w:rsidP="00DC6785">
      <w:pPr>
        <w:jc w:val="both"/>
        <w:rPr>
          <w:rFonts w:ascii="Open Sans" w:hAnsi="Open Sans" w:cs="Open Sans"/>
        </w:rPr>
      </w:pPr>
    </w:p>
    <w:p w14:paraId="57BE4F82" w14:textId="77777777" w:rsidR="00176534" w:rsidRDefault="00176534" w:rsidP="00DC6785">
      <w:pPr>
        <w:jc w:val="both"/>
        <w:rPr>
          <w:rFonts w:ascii="Open Sans" w:hAnsi="Open Sans" w:cs="Open Sans"/>
        </w:rPr>
      </w:pPr>
    </w:p>
    <w:p w14:paraId="19B23443" w14:textId="77777777" w:rsidR="00176534" w:rsidRDefault="00176534" w:rsidP="00DC6785">
      <w:pPr>
        <w:jc w:val="both"/>
        <w:rPr>
          <w:rFonts w:ascii="Open Sans" w:hAnsi="Open Sans" w:cs="Open Sans"/>
        </w:rPr>
      </w:pPr>
    </w:p>
    <w:p w14:paraId="5DF94782" w14:textId="77777777" w:rsidR="00176534" w:rsidRDefault="00176534" w:rsidP="00DC6785">
      <w:pPr>
        <w:jc w:val="both"/>
        <w:rPr>
          <w:rFonts w:ascii="Open Sans" w:hAnsi="Open Sans" w:cs="Open Sans"/>
        </w:rPr>
      </w:pPr>
    </w:p>
    <w:p w14:paraId="0E6A7406" w14:textId="77777777" w:rsidR="00176534" w:rsidRDefault="00176534" w:rsidP="00DC6785">
      <w:pPr>
        <w:jc w:val="both"/>
        <w:rPr>
          <w:rFonts w:ascii="Open Sans" w:hAnsi="Open Sans" w:cs="Open Sans"/>
        </w:rPr>
      </w:pPr>
    </w:p>
    <w:p w14:paraId="6802F357" w14:textId="77777777" w:rsidR="00176534" w:rsidRDefault="00176534" w:rsidP="00DC6785">
      <w:pPr>
        <w:jc w:val="both"/>
        <w:rPr>
          <w:rFonts w:ascii="Open Sans" w:hAnsi="Open Sans" w:cs="Open Sans"/>
        </w:rPr>
      </w:pPr>
    </w:p>
    <w:p w14:paraId="73B4FDA1" w14:textId="77777777" w:rsidR="00176534" w:rsidRDefault="00176534" w:rsidP="00DC6785">
      <w:pPr>
        <w:jc w:val="both"/>
        <w:rPr>
          <w:rFonts w:ascii="Open Sans" w:hAnsi="Open Sans" w:cs="Open Sans"/>
        </w:rPr>
      </w:pPr>
    </w:p>
    <w:p w14:paraId="34AC6408" w14:textId="77777777" w:rsidR="00176534" w:rsidRDefault="00176534" w:rsidP="00DC6785">
      <w:pPr>
        <w:jc w:val="both"/>
        <w:rPr>
          <w:rFonts w:ascii="Open Sans" w:hAnsi="Open Sans" w:cs="Open Sans"/>
        </w:rPr>
      </w:pPr>
    </w:p>
    <w:p w14:paraId="420F3E80" w14:textId="77777777" w:rsidR="00176534" w:rsidRDefault="00176534" w:rsidP="00DC6785">
      <w:pPr>
        <w:jc w:val="both"/>
        <w:rPr>
          <w:rFonts w:ascii="Open Sans" w:hAnsi="Open Sans" w:cs="Open Sans"/>
        </w:rPr>
      </w:pPr>
    </w:p>
    <w:p w14:paraId="17909272" w14:textId="77777777" w:rsidR="00176534" w:rsidRDefault="00176534" w:rsidP="00DC6785">
      <w:pPr>
        <w:jc w:val="both"/>
        <w:rPr>
          <w:rFonts w:ascii="Open Sans" w:hAnsi="Open Sans" w:cs="Open Sans"/>
        </w:rPr>
      </w:pPr>
    </w:p>
    <w:p w14:paraId="0ABB297A" w14:textId="77777777" w:rsidR="00176534" w:rsidRDefault="00176534" w:rsidP="00DC6785">
      <w:pPr>
        <w:jc w:val="both"/>
        <w:rPr>
          <w:rFonts w:ascii="Open Sans" w:hAnsi="Open Sans" w:cs="Open Sans"/>
        </w:rPr>
      </w:pPr>
    </w:p>
    <w:p w14:paraId="428A4564" w14:textId="77777777" w:rsidR="00176534" w:rsidRDefault="00176534" w:rsidP="00DC6785">
      <w:pPr>
        <w:jc w:val="both"/>
        <w:rPr>
          <w:rFonts w:ascii="Open Sans" w:hAnsi="Open Sans" w:cs="Open Sans"/>
        </w:rPr>
      </w:pPr>
    </w:p>
    <w:p w14:paraId="62FC9F3C" w14:textId="77777777" w:rsidR="00176534" w:rsidRDefault="00176534" w:rsidP="00DC6785">
      <w:pPr>
        <w:jc w:val="both"/>
        <w:rPr>
          <w:rFonts w:ascii="Open Sans" w:hAnsi="Open Sans" w:cs="Open Sans"/>
        </w:rPr>
      </w:pPr>
    </w:p>
    <w:p w14:paraId="278C61BD" w14:textId="77777777" w:rsidR="001E1595" w:rsidRDefault="001E1595" w:rsidP="00DC6785">
      <w:pPr>
        <w:jc w:val="both"/>
        <w:rPr>
          <w:rFonts w:ascii="Open Sans" w:hAnsi="Open Sans" w:cs="Open Sans"/>
        </w:rPr>
      </w:pPr>
    </w:p>
    <w:p w14:paraId="24ABCE19" w14:textId="77777777" w:rsidR="001E1595" w:rsidRDefault="001E1595" w:rsidP="00DC6785">
      <w:pPr>
        <w:jc w:val="both"/>
        <w:rPr>
          <w:rFonts w:ascii="Open Sans" w:hAnsi="Open Sans" w:cs="Open Sans"/>
        </w:rPr>
      </w:pPr>
    </w:p>
    <w:p w14:paraId="0B134CE2" w14:textId="77777777" w:rsidR="00176534" w:rsidRDefault="00176534" w:rsidP="00DC6785">
      <w:pPr>
        <w:jc w:val="both"/>
        <w:rPr>
          <w:rFonts w:ascii="Open Sans" w:hAnsi="Open Sans" w:cs="Open Sans"/>
        </w:rPr>
      </w:pPr>
    </w:p>
    <w:p w14:paraId="07DF4F13" w14:textId="77777777" w:rsidR="00176534" w:rsidRDefault="00176534" w:rsidP="00DC6785">
      <w:pPr>
        <w:jc w:val="both"/>
        <w:rPr>
          <w:rFonts w:ascii="Open Sans" w:hAnsi="Open Sans" w:cs="Open Sans"/>
        </w:rPr>
      </w:pPr>
    </w:p>
    <w:p w14:paraId="39FACBE1" w14:textId="77777777" w:rsidR="00176534" w:rsidRDefault="00176534" w:rsidP="00DC6785">
      <w:pPr>
        <w:jc w:val="both"/>
        <w:rPr>
          <w:rFonts w:ascii="Open Sans" w:hAnsi="Open Sans" w:cs="Open Sans"/>
        </w:rPr>
      </w:pPr>
    </w:p>
    <w:p w14:paraId="05006A9A" w14:textId="77777777" w:rsidR="00176534" w:rsidRDefault="00176534" w:rsidP="00DC6785">
      <w:pPr>
        <w:jc w:val="both"/>
        <w:rPr>
          <w:rFonts w:ascii="Open Sans" w:hAnsi="Open Sans" w:cs="Open Sans"/>
        </w:rPr>
      </w:pPr>
    </w:p>
    <w:p w14:paraId="15A0A3EA" w14:textId="77777777" w:rsidR="00176534" w:rsidRDefault="00176534" w:rsidP="00DC6785">
      <w:pPr>
        <w:jc w:val="both"/>
        <w:rPr>
          <w:rFonts w:ascii="Open Sans" w:hAnsi="Open Sans" w:cs="Open Sans"/>
        </w:rPr>
      </w:pPr>
    </w:p>
    <w:p w14:paraId="0A6D3C1B" w14:textId="77777777" w:rsidR="00176534" w:rsidRPr="00176534" w:rsidRDefault="00176534" w:rsidP="00DC6785">
      <w:pPr>
        <w:jc w:val="both"/>
        <w:rPr>
          <w:rFonts w:ascii="Open Sans" w:hAnsi="Open Sans" w:cs="Open Sans"/>
        </w:rPr>
      </w:pPr>
    </w:p>
    <w:sdt>
      <w:sdtPr>
        <w:rPr>
          <w:rFonts w:ascii="Open Sans" w:eastAsia="Times New Roman" w:hAnsi="Open Sans" w:cs="Open Sans"/>
          <w:b w:val="0"/>
          <w:bCs w:val="0"/>
          <w:color w:val="auto"/>
          <w:sz w:val="20"/>
          <w:szCs w:val="20"/>
        </w:rPr>
        <w:id w:val="2100836610"/>
        <w:docPartObj>
          <w:docPartGallery w:val="Table of Contents"/>
          <w:docPartUnique/>
        </w:docPartObj>
      </w:sdtPr>
      <w:sdtEndPr/>
      <w:sdtContent>
        <w:p w14:paraId="06DEC685" w14:textId="77777777" w:rsidR="005A2494" w:rsidRPr="00176534" w:rsidRDefault="00947B5D" w:rsidP="00DC6785">
          <w:pPr>
            <w:pStyle w:val="TtoldelIDC"/>
            <w:jc w:val="both"/>
            <w:rPr>
              <w:rFonts w:ascii="Open Sans" w:hAnsi="Open Sans" w:cs="Open Sans"/>
              <w:b w:val="0"/>
              <w:color w:val="auto"/>
              <w:sz w:val="20"/>
              <w:szCs w:val="20"/>
            </w:rPr>
          </w:pPr>
          <w:r w:rsidRPr="00176534">
            <w:rPr>
              <w:rFonts w:ascii="Open Sans" w:hAnsi="Open Sans" w:cs="Open Sans"/>
              <w:b w:val="0"/>
              <w:color w:val="auto"/>
              <w:sz w:val="20"/>
              <w:szCs w:val="20"/>
            </w:rPr>
            <w:t>Índex</w:t>
          </w:r>
        </w:p>
        <w:p w14:paraId="7549E626" w14:textId="6D89BD65" w:rsidR="00E040D0" w:rsidRPr="00176534" w:rsidRDefault="001A0341">
          <w:pPr>
            <w:pStyle w:val="IDC1"/>
            <w:tabs>
              <w:tab w:val="right" w:leader="dot" w:pos="9629"/>
            </w:tabs>
            <w:rPr>
              <w:rFonts w:ascii="Open Sans" w:eastAsiaTheme="minorEastAsia" w:hAnsi="Open Sans" w:cs="Open Sans"/>
              <w:noProof/>
              <w:kern w:val="2"/>
              <w:sz w:val="24"/>
              <w:szCs w:val="24"/>
              <w14:ligatures w14:val="standardContextual"/>
            </w:rPr>
          </w:pPr>
          <w:r w:rsidRPr="00176534">
            <w:rPr>
              <w:rFonts w:ascii="Open Sans" w:hAnsi="Open Sans" w:cs="Open Sans"/>
            </w:rPr>
            <w:fldChar w:fldCharType="begin"/>
          </w:r>
          <w:r w:rsidRPr="00176534">
            <w:rPr>
              <w:rFonts w:ascii="Open Sans" w:hAnsi="Open Sans" w:cs="Open Sans"/>
            </w:rPr>
            <w:instrText xml:space="preserve"> TOC \o "1-3" \h \z \u </w:instrText>
          </w:r>
          <w:r w:rsidRPr="00176534">
            <w:rPr>
              <w:rFonts w:ascii="Open Sans" w:hAnsi="Open Sans" w:cs="Open Sans"/>
            </w:rPr>
            <w:fldChar w:fldCharType="separate"/>
          </w:r>
          <w:hyperlink w:anchor="_Toc202862246" w:history="1">
            <w:r w:rsidR="00E040D0" w:rsidRPr="00176534">
              <w:rPr>
                <w:rStyle w:val="Enlla"/>
                <w:rFonts w:ascii="Open Sans" w:hAnsi="Open Sans" w:cs="Open Sans"/>
                <w:noProof/>
              </w:rPr>
              <w:t>Clàusula 1. Objecte del contracte i règim jurídic</w:t>
            </w:r>
            <w:r w:rsidR="00E040D0" w:rsidRPr="00176534">
              <w:rPr>
                <w:rFonts w:ascii="Open Sans" w:hAnsi="Open Sans" w:cs="Open Sans"/>
                <w:noProof/>
                <w:webHidden/>
              </w:rPr>
              <w:tab/>
            </w:r>
            <w:r w:rsidR="00E040D0" w:rsidRPr="00176534">
              <w:rPr>
                <w:rFonts w:ascii="Open Sans" w:hAnsi="Open Sans" w:cs="Open Sans"/>
                <w:noProof/>
                <w:webHidden/>
              </w:rPr>
              <w:fldChar w:fldCharType="begin"/>
            </w:r>
            <w:r w:rsidR="00E040D0" w:rsidRPr="00176534">
              <w:rPr>
                <w:rFonts w:ascii="Open Sans" w:hAnsi="Open Sans" w:cs="Open Sans"/>
                <w:noProof/>
                <w:webHidden/>
              </w:rPr>
              <w:instrText xml:space="preserve"> PAGEREF _Toc202862246 \h </w:instrText>
            </w:r>
            <w:r w:rsidR="00E040D0" w:rsidRPr="00176534">
              <w:rPr>
                <w:rFonts w:ascii="Open Sans" w:hAnsi="Open Sans" w:cs="Open Sans"/>
                <w:noProof/>
                <w:webHidden/>
              </w:rPr>
            </w:r>
            <w:r w:rsidR="00E040D0" w:rsidRPr="00176534">
              <w:rPr>
                <w:rFonts w:ascii="Open Sans" w:hAnsi="Open Sans" w:cs="Open Sans"/>
                <w:noProof/>
                <w:webHidden/>
              </w:rPr>
              <w:fldChar w:fldCharType="separate"/>
            </w:r>
            <w:r w:rsidR="0088268A">
              <w:rPr>
                <w:rFonts w:ascii="Open Sans" w:hAnsi="Open Sans" w:cs="Open Sans"/>
                <w:noProof/>
                <w:webHidden/>
              </w:rPr>
              <w:t>3</w:t>
            </w:r>
            <w:r w:rsidR="00E040D0" w:rsidRPr="00176534">
              <w:rPr>
                <w:rFonts w:ascii="Open Sans" w:hAnsi="Open Sans" w:cs="Open Sans"/>
                <w:noProof/>
                <w:webHidden/>
              </w:rPr>
              <w:fldChar w:fldCharType="end"/>
            </w:r>
          </w:hyperlink>
        </w:p>
        <w:p w14:paraId="2F0F2D80" w14:textId="6916D504"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47" w:history="1">
            <w:r w:rsidRPr="00176534">
              <w:rPr>
                <w:rStyle w:val="Enlla"/>
                <w:rFonts w:ascii="Open Sans" w:hAnsi="Open Sans" w:cs="Open Sans"/>
                <w:noProof/>
              </w:rPr>
              <w:t>Clàusula 2. Pressupost base de licitació i valor estimat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_Toc202862247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4</w:t>
            </w:r>
            <w:r w:rsidRPr="00176534">
              <w:rPr>
                <w:rFonts w:ascii="Open Sans" w:hAnsi="Open Sans" w:cs="Open Sans"/>
                <w:noProof/>
                <w:webHidden/>
              </w:rPr>
              <w:fldChar w:fldCharType="end"/>
            </w:r>
          </w:hyperlink>
        </w:p>
        <w:p w14:paraId="74515E57" w14:textId="4956AC2E"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48" w:history="1">
            <w:r w:rsidRPr="00176534">
              <w:rPr>
                <w:rStyle w:val="Enlla"/>
                <w:rFonts w:ascii="Open Sans" w:hAnsi="Open Sans" w:cs="Open Sans"/>
                <w:noProof/>
              </w:rPr>
              <w:t>Clàusula 3. Durada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_Toc202862248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5</w:t>
            </w:r>
            <w:r w:rsidRPr="00176534">
              <w:rPr>
                <w:rFonts w:ascii="Open Sans" w:hAnsi="Open Sans" w:cs="Open Sans"/>
                <w:noProof/>
                <w:webHidden/>
              </w:rPr>
              <w:fldChar w:fldCharType="end"/>
            </w:r>
          </w:hyperlink>
        </w:p>
        <w:p w14:paraId="709D1D73" w14:textId="5677521B"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49" w:history="1">
            <w:r w:rsidRPr="00176534">
              <w:rPr>
                <w:rStyle w:val="Enlla"/>
                <w:rFonts w:ascii="Open Sans" w:hAnsi="Open Sans" w:cs="Open Sans"/>
                <w:noProof/>
              </w:rPr>
              <w:t>Clàusula 4. Òrgan de contractació. Perfil de contractant</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_Toc202862249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5</w:t>
            </w:r>
            <w:r w:rsidRPr="00176534">
              <w:rPr>
                <w:rFonts w:ascii="Open Sans" w:hAnsi="Open Sans" w:cs="Open Sans"/>
                <w:noProof/>
                <w:webHidden/>
              </w:rPr>
              <w:fldChar w:fldCharType="end"/>
            </w:r>
          </w:hyperlink>
        </w:p>
        <w:p w14:paraId="567FA9B4" w14:textId="4F454735"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0" w:history="1">
            <w:r w:rsidRPr="00176534">
              <w:rPr>
                <w:rStyle w:val="Enlla"/>
                <w:rFonts w:ascii="Open Sans" w:hAnsi="Open Sans" w:cs="Open Sans"/>
                <w:noProof/>
              </w:rPr>
              <w:t>Clàusula 5. Expedient de contractació. Procediment d'adjudicació</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_Toc202862250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5</w:t>
            </w:r>
            <w:r w:rsidRPr="00176534">
              <w:rPr>
                <w:rFonts w:ascii="Open Sans" w:hAnsi="Open Sans" w:cs="Open Sans"/>
                <w:noProof/>
                <w:webHidden/>
              </w:rPr>
              <w:fldChar w:fldCharType="end"/>
            </w:r>
          </w:hyperlink>
        </w:p>
        <w:p w14:paraId="7A9E5200" w14:textId="72A00805"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1" w:history="1">
            <w:r w:rsidRPr="00176534">
              <w:rPr>
                <w:rStyle w:val="Enlla"/>
                <w:rFonts w:ascii="Open Sans" w:hAnsi="Open Sans" w:cs="Open Sans"/>
                <w:noProof/>
              </w:rPr>
              <w:t>Clàusula 6. Publicitat de la licitació</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_Toc202862251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5</w:t>
            </w:r>
            <w:r w:rsidRPr="00176534">
              <w:rPr>
                <w:rFonts w:ascii="Open Sans" w:hAnsi="Open Sans" w:cs="Open Sans"/>
                <w:noProof/>
                <w:webHidden/>
              </w:rPr>
              <w:fldChar w:fldCharType="end"/>
            </w:r>
          </w:hyperlink>
        </w:p>
        <w:p w14:paraId="26BCD49F" w14:textId="22E4A95F"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2" w:history="1">
            <w:r w:rsidRPr="00176534">
              <w:rPr>
                <w:rStyle w:val="Enlla"/>
                <w:rFonts w:ascii="Open Sans" w:hAnsi="Open Sans" w:cs="Open Sans"/>
                <w:noProof/>
              </w:rPr>
              <w:t>Clàusula 7. Requisits de capacitat</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_Toc202862252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5</w:t>
            </w:r>
            <w:r w:rsidRPr="00176534">
              <w:rPr>
                <w:rFonts w:ascii="Open Sans" w:hAnsi="Open Sans" w:cs="Open Sans"/>
                <w:noProof/>
                <w:webHidden/>
              </w:rPr>
              <w:fldChar w:fldCharType="end"/>
            </w:r>
          </w:hyperlink>
        </w:p>
        <w:p w14:paraId="35358CBD" w14:textId="35FE2CF3"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3" w:history="1">
            <w:r w:rsidRPr="00176534">
              <w:rPr>
                <w:rStyle w:val="Enlla"/>
                <w:rFonts w:ascii="Open Sans" w:hAnsi="Open Sans" w:cs="Open Sans"/>
                <w:noProof/>
              </w:rPr>
              <w:t>Clàusula 8. Documentació que han de presentar les empreses licitadores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_Toc202862253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6</w:t>
            </w:r>
            <w:r w:rsidRPr="00176534">
              <w:rPr>
                <w:rFonts w:ascii="Open Sans" w:hAnsi="Open Sans" w:cs="Open Sans"/>
                <w:noProof/>
                <w:webHidden/>
              </w:rPr>
              <w:fldChar w:fldCharType="end"/>
            </w:r>
          </w:hyperlink>
        </w:p>
        <w:p w14:paraId="6264F23E" w14:textId="24D8F328"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4" w:history="1">
            <w:r w:rsidRPr="00176534">
              <w:rPr>
                <w:rStyle w:val="Enlla"/>
                <w:rFonts w:ascii="Open Sans" w:hAnsi="Open Sans" w:cs="Open Sans"/>
                <w:noProof/>
              </w:rPr>
              <w:t xml:space="preserve">Clàusula 9. </w:t>
            </w:r>
            <w:r w:rsidR="008F40D2" w:rsidRPr="00176534">
              <w:rPr>
                <w:rStyle w:val="Enlla"/>
                <w:rFonts w:ascii="Open Sans" w:hAnsi="Open Sans" w:cs="Open Sans"/>
                <w:noProof/>
              </w:rPr>
              <w:t>P</w:t>
            </w:r>
            <w:r w:rsidRPr="00176534">
              <w:rPr>
                <w:rStyle w:val="Enlla"/>
                <w:rFonts w:ascii="Open Sans" w:hAnsi="Open Sans" w:cs="Open Sans"/>
                <w:noProof/>
              </w:rPr>
              <w:t>resentació</w:t>
            </w:r>
            <w:r w:rsidR="008F40D2" w:rsidRPr="00176534">
              <w:rPr>
                <w:rStyle w:val="Enlla"/>
                <w:rFonts w:ascii="Open Sans" w:hAnsi="Open Sans" w:cs="Open Sans"/>
                <w:noProof/>
              </w:rPr>
              <w:t xml:space="preserve"> electrònica de la documentació i </w:t>
            </w:r>
            <w:r w:rsidRPr="00176534">
              <w:rPr>
                <w:rStyle w:val="Enlla"/>
                <w:rFonts w:ascii="Open Sans" w:hAnsi="Open Sans" w:cs="Open Sans"/>
                <w:noProof/>
              </w:rPr>
              <w:t xml:space="preserve">de les </w:t>
            </w:r>
            <w:r w:rsidR="008F40D2" w:rsidRPr="00176534">
              <w:rPr>
                <w:rStyle w:val="Enlla"/>
                <w:rFonts w:ascii="Open Sans" w:hAnsi="Open Sans" w:cs="Open Sans"/>
                <w:noProof/>
              </w:rPr>
              <w:t>proposicion</w:t>
            </w:r>
            <w:r w:rsidRPr="00176534">
              <w:rPr>
                <w:rStyle w:val="Enlla"/>
                <w:rFonts w:ascii="Open Sans" w:hAnsi="Open Sans" w:cs="Open Sans"/>
                <w:noProof/>
              </w:rPr>
              <w:t>s</w:t>
            </w:r>
            <w:r w:rsidR="008F40D2" w:rsidRPr="00176534">
              <w:rPr>
                <w:rStyle w:val="Enlla"/>
                <w:rFonts w:ascii="Open Sans" w:hAnsi="Open Sans" w:cs="Open Sans"/>
                <w:noProof/>
              </w:rPr>
              <w:t>. Termini i incidències.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_Toc202862254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8</w:t>
            </w:r>
            <w:r w:rsidRPr="00176534">
              <w:rPr>
                <w:rFonts w:ascii="Open Sans" w:hAnsi="Open Sans" w:cs="Open Sans"/>
                <w:noProof/>
                <w:webHidden/>
              </w:rPr>
              <w:fldChar w:fldCharType="end"/>
            </w:r>
          </w:hyperlink>
        </w:p>
        <w:p w14:paraId="55AE2E95" w14:textId="53A11536"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5" w:history="1">
            <w:r w:rsidRPr="00176534">
              <w:rPr>
                <w:rStyle w:val="Enlla"/>
                <w:rFonts w:ascii="Open Sans" w:hAnsi="Open Sans" w:cs="Open Sans"/>
                <w:noProof/>
              </w:rPr>
              <w:t>Clàusula 10. Criteris de valoració de les ofertes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_Toc202862255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11</w:t>
            </w:r>
            <w:r w:rsidRPr="00176534">
              <w:rPr>
                <w:rFonts w:ascii="Open Sans" w:hAnsi="Open Sans" w:cs="Open Sans"/>
                <w:noProof/>
                <w:webHidden/>
              </w:rPr>
              <w:fldChar w:fldCharType="end"/>
            </w:r>
          </w:hyperlink>
        </w:p>
        <w:p w14:paraId="163DDFDA" w14:textId="1344BA36"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6" w:history="1">
            <w:r w:rsidRPr="00176534">
              <w:rPr>
                <w:rStyle w:val="Enlla"/>
                <w:rFonts w:ascii="Open Sans" w:hAnsi="Open Sans" w:cs="Open Sans"/>
                <w:noProof/>
              </w:rPr>
              <w:t>Clàusula 11. Obertura de les proposicions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_Toc202862256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13</w:t>
            </w:r>
            <w:r w:rsidRPr="00176534">
              <w:rPr>
                <w:rFonts w:ascii="Open Sans" w:hAnsi="Open Sans" w:cs="Open Sans"/>
                <w:noProof/>
                <w:webHidden/>
              </w:rPr>
              <w:fldChar w:fldCharType="end"/>
            </w:r>
          </w:hyperlink>
        </w:p>
        <w:p w14:paraId="5EC159E1" w14:textId="19FA6229"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7" w:history="1">
            <w:r w:rsidRPr="00176534">
              <w:rPr>
                <w:rStyle w:val="Enlla"/>
                <w:rFonts w:ascii="Open Sans" w:hAnsi="Open Sans" w:cs="Open Sans"/>
                <w:noProof/>
              </w:rPr>
              <w:t>Clàusula 12. Adjudicació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_Toc202862257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13</w:t>
            </w:r>
            <w:r w:rsidRPr="00176534">
              <w:rPr>
                <w:rFonts w:ascii="Open Sans" w:hAnsi="Open Sans" w:cs="Open Sans"/>
                <w:noProof/>
                <w:webHidden/>
              </w:rPr>
              <w:fldChar w:fldCharType="end"/>
            </w:r>
          </w:hyperlink>
        </w:p>
        <w:p w14:paraId="3AA1E29B" w14:textId="24D87861"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8" w:history="1">
            <w:r w:rsidRPr="00176534">
              <w:rPr>
                <w:rStyle w:val="Enlla"/>
                <w:rFonts w:ascii="Open Sans" w:hAnsi="Open Sans" w:cs="Open Sans"/>
                <w:noProof/>
              </w:rPr>
              <w:t>Clàusula 13. Notificació de l’adjudicació i formalització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_Toc202862258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14</w:t>
            </w:r>
            <w:r w:rsidRPr="00176534">
              <w:rPr>
                <w:rFonts w:ascii="Open Sans" w:hAnsi="Open Sans" w:cs="Open Sans"/>
                <w:noProof/>
                <w:webHidden/>
              </w:rPr>
              <w:fldChar w:fldCharType="end"/>
            </w:r>
          </w:hyperlink>
        </w:p>
        <w:p w14:paraId="6F7F344A" w14:textId="5B9A98D0"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59" w:history="1">
            <w:r w:rsidRPr="00176534">
              <w:rPr>
                <w:rStyle w:val="Enlla"/>
                <w:rFonts w:ascii="Open Sans" w:hAnsi="Open Sans" w:cs="Open Sans"/>
                <w:noProof/>
              </w:rPr>
              <w:t>Clàusula 14. Execució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_Toc202862259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14</w:t>
            </w:r>
            <w:r w:rsidRPr="00176534">
              <w:rPr>
                <w:rFonts w:ascii="Open Sans" w:hAnsi="Open Sans" w:cs="Open Sans"/>
                <w:noProof/>
                <w:webHidden/>
              </w:rPr>
              <w:fldChar w:fldCharType="end"/>
            </w:r>
          </w:hyperlink>
        </w:p>
        <w:p w14:paraId="7E05EEDE" w14:textId="5169721D"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0" w:history="1">
            <w:r w:rsidRPr="00176534">
              <w:rPr>
                <w:rStyle w:val="Enlla"/>
                <w:rFonts w:ascii="Open Sans" w:hAnsi="Open Sans" w:cs="Open Sans"/>
                <w:noProof/>
              </w:rPr>
              <w:t>Clàusula 15. Abonaments a l’empresa contractista</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_Toc202862260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15</w:t>
            </w:r>
            <w:r w:rsidRPr="00176534">
              <w:rPr>
                <w:rFonts w:ascii="Open Sans" w:hAnsi="Open Sans" w:cs="Open Sans"/>
                <w:noProof/>
                <w:webHidden/>
              </w:rPr>
              <w:fldChar w:fldCharType="end"/>
            </w:r>
          </w:hyperlink>
        </w:p>
        <w:p w14:paraId="44A9C1BF" w14:textId="5A991E9E"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1" w:history="1">
            <w:r w:rsidRPr="00176534">
              <w:rPr>
                <w:rStyle w:val="Enlla"/>
                <w:rFonts w:ascii="Open Sans" w:hAnsi="Open Sans" w:cs="Open Sans"/>
                <w:noProof/>
              </w:rPr>
              <w:t>Clàusula 16. Responsable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_Toc202862261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16</w:t>
            </w:r>
            <w:r w:rsidRPr="00176534">
              <w:rPr>
                <w:rFonts w:ascii="Open Sans" w:hAnsi="Open Sans" w:cs="Open Sans"/>
                <w:noProof/>
                <w:webHidden/>
              </w:rPr>
              <w:fldChar w:fldCharType="end"/>
            </w:r>
          </w:hyperlink>
        </w:p>
        <w:p w14:paraId="3F7A830B" w14:textId="3A46F836"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2" w:history="1">
            <w:r w:rsidRPr="00176534">
              <w:rPr>
                <w:rStyle w:val="Enlla"/>
                <w:rFonts w:ascii="Open Sans" w:hAnsi="Open Sans" w:cs="Open Sans"/>
                <w:noProof/>
              </w:rPr>
              <w:t>Clàusula 17. Condicions especials d’execució i obligacions del contractista.</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_Toc202862262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17</w:t>
            </w:r>
            <w:r w:rsidRPr="00176534">
              <w:rPr>
                <w:rFonts w:ascii="Open Sans" w:hAnsi="Open Sans" w:cs="Open Sans"/>
                <w:noProof/>
                <w:webHidden/>
              </w:rPr>
              <w:fldChar w:fldCharType="end"/>
            </w:r>
          </w:hyperlink>
        </w:p>
        <w:p w14:paraId="5A0221D9" w14:textId="7161CD26"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3" w:history="1">
            <w:r w:rsidRPr="00176534">
              <w:rPr>
                <w:rStyle w:val="Enlla"/>
                <w:rFonts w:ascii="Open Sans" w:hAnsi="Open Sans" w:cs="Open Sans"/>
                <w:noProof/>
              </w:rPr>
              <w:t>Clàusula 18. Modificació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_Toc202862263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19</w:t>
            </w:r>
            <w:r w:rsidRPr="00176534">
              <w:rPr>
                <w:rFonts w:ascii="Open Sans" w:hAnsi="Open Sans" w:cs="Open Sans"/>
                <w:noProof/>
                <w:webHidden/>
              </w:rPr>
              <w:fldChar w:fldCharType="end"/>
            </w:r>
          </w:hyperlink>
        </w:p>
        <w:p w14:paraId="1ED96E68" w14:textId="69DFE229"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4" w:history="1">
            <w:r w:rsidRPr="00176534">
              <w:rPr>
                <w:rStyle w:val="Enlla"/>
                <w:rFonts w:ascii="Open Sans" w:hAnsi="Open Sans" w:cs="Open Sans"/>
                <w:noProof/>
              </w:rPr>
              <w:t>Clàusula 19. Subcontractació</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_Toc202862264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20</w:t>
            </w:r>
            <w:r w:rsidRPr="00176534">
              <w:rPr>
                <w:rFonts w:ascii="Open Sans" w:hAnsi="Open Sans" w:cs="Open Sans"/>
                <w:noProof/>
                <w:webHidden/>
              </w:rPr>
              <w:fldChar w:fldCharType="end"/>
            </w:r>
          </w:hyperlink>
        </w:p>
        <w:p w14:paraId="166D46D4" w14:textId="10C1A37F"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5" w:history="1">
            <w:r w:rsidRPr="00176534">
              <w:rPr>
                <w:rStyle w:val="Enlla"/>
                <w:rFonts w:ascii="Open Sans" w:hAnsi="Open Sans" w:cs="Open Sans"/>
                <w:noProof/>
              </w:rPr>
              <w:t>Clàusula 20. Cessió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_Toc202862265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20</w:t>
            </w:r>
            <w:r w:rsidRPr="00176534">
              <w:rPr>
                <w:rFonts w:ascii="Open Sans" w:hAnsi="Open Sans" w:cs="Open Sans"/>
                <w:noProof/>
                <w:webHidden/>
              </w:rPr>
              <w:fldChar w:fldCharType="end"/>
            </w:r>
          </w:hyperlink>
        </w:p>
        <w:p w14:paraId="7942EB95" w14:textId="0CCAB6DD"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6" w:history="1">
            <w:r w:rsidRPr="00176534">
              <w:rPr>
                <w:rStyle w:val="Enlla"/>
                <w:rFonts w:ascii="Open Sans" w:hAnsi="Open Sans" w:cs="Open Sans"/>
                <w:noProof/>
              </w:rPr>
              <w:t>Clàusula 21. Demora en les prestacions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_Toc202862266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21</w:t>
            </w:r>
            <w:r w:rsidRPr="00176534">
              <w:rPr>
                <w:rFonts w:ascii="Open Sans" w:hAnsi="Open Sans" w:cs="Open Sans"/>
                <w:noProof/>
                <w:webHidden/>
              </w:rPr>
              <w:fldChar w:fldCharType="end"/>
            </w:r>
          </w:hyperlink>
        </w:p>
        <w:p w14:paraId="1754B8A7" w14:textId="21D11511"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7" w:history="1">
            <w:r w:rsidRPr="00176534">
              <w:rPr>
                <w:rStyle w:val="Enlla"/>
                <w:rFonts w:ascii="Open Sans" w:hAnsi="Open Sans" w:cs="Open Sans"/>
                <w:noProof/>
              </w:rPr>
              <w:t>Clàusula 22. Responsabilitat en l’execució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_Toc202862267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21</w:t>
            </w:r>
            <w:r w:rsidRPr="00176534">
              <w:rPr>
                <w:rFonts w:ascii="Open Sans" w:hAnsi="Open Sans" w:cs="Open Sans"/>
                <w:noProof/>
                <w:webHidden/>
              </w:rPr>
              <w:fldChar w:fldCharType="end"/>
            </w:r>
          </w:hyperlink>
        </w:p>
        <w:p w14:paraId="283CAC85" w14:textId="29A1EA12"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8" w:history="1">
            <w:r w:rsidRPr="00176534">
              <w:rPr>
                <w:rStyle w:val="Enlla"/>
                <w:rFonts w:ascii="Open Sans" w:hAnsi="Open Sans" w:cs="Open Sans"/>
                <w:noProof/>
              </w:rPr>
              <w:t>Clàusula 23. Recepció i termini de garantia</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_Toc202862268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23</w:t>
            </w:r>
            <w:r w:rsidRPr="00176534">
              <w:rPr>
                <w:rFonts w:ascii="Open Sans" w:hAnsi="Open Sans" w:cs="Open Sans"/>
                <w:noProof/>
                <w:webHidden/>
              </w:rPr>
              <w:fldChar w:fldCharType="end"/>
            </w:r>
          </w:hyperlink>
        </w:p>
        <w:p w14:paraId="3AB33997" w14:textId="0B38828A"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69" w:history="1">
            <w:r w:rsidRPr="00176534">
              <w:rPr>
                <w:rStyle w:val="Enlla"/>
                <w:rFonts w:ascii="Open Sans" w:hAnsi="Open Sans" w:cs="Open Sans"/>
                <w:noProof/>
              </w:rPr>
              <w:t>Clàusula 24. Resolució del contracte</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_Toc202862269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23</w:t>
            </w:r>
            <w:r w:rsidRPr="00176534">
              <w:rPr>
                <w:rFonts w:ascii="Open Sans" w:hAnsi="Open Sans" w:cs="Open Sans"/>
                <w:noProof/>
                <w:webHidden/>
              </w:rPr>
              <w:fldChar w:fldCharType="end"/>
            </w:r>
          </w:hyperlink>
        </w:p>
        <w:p w14:paraId="08B53671" w14:textId="03EE57FA"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70" w:history="1">
            <w:r w:rsidRPr="00176534">
              <w:rPr>
                <w:rStyle w:val="Enlla"/>
                <w:rFonts w:ascii="Open Sans" w:hAnsi="Open Sans" w:cs="Open Sans"/>
                <w:noProof/>
              </w:rPr>
              <w:t>Clàusula 25. Recursos administratius i judicials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_Toc202862270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24</w:t>
            </w:r>
            <w:r w:rsidRPr="00176534">
              <w:rPr>
                <w:rFonts w:ascii="Open Sans" w:hAnsi="Open Sans" w:cs="Open Sans"/>
                <w:noProof/>
                <w:webHidden/>
              </w:rPr>
              <w:fldChar w:fldCharType="end"/>
            </w:r>
          </w:hyperlink>
        </w:p>
        <w:p w14:paraId="2AF645B3" w14:textId="067607DC" w:rsidR="00E040D0" w:rsidRPr="00176534" w:rsidRDefault="00E040D0">
          <w:pPr>
            <w:pStyle w:val="IDC1"/>
            <w:tabs>
              <w:tab w:val="right" w:leader="dot" w:pos="9629"/>
            </w:tabs>
            <w:rPr>
              <w:rFonts w:ascii="Open Sans" w:eastAsiaTheme="minorEastAsia" w:hAnsi="Open Sans" w:cs="Open Sans"/>
              <w:noProof/>
              <w:kern w:val="2"/>
              <w:sz w:val="24"/>
              <w:szCs w:val="24"/>
              <w14:ligatures w14:val="standardContextual"/>
            </w:rPr>
          </w:pPr>
          <w:hyperlink w:anchor="_Toc202862271" w:history="1">
            <w:r w:rsidRPr="00176534">
              <w:rPr>
                <w:rStyle w:val="Enlla"/>
                <w:rFonts w:ascii="Open Sans" w:hAnsi="Open Sans" w:cs="Open Sans"/>
                <w:noProof/>
              </w:rPr>
              <w:t>Clàusula 26.</w:t>
            </w:r>
            <w:r w:rsidR="001E1595">
              <w:rPr>
                <w:rStyle w:val="Enlla"/>
                <w:rFonts w:ascii="Open Sans" w:hAnsi="Open Sans" w:cs="Open Sans"/>
                <w:noProof/>
              </w:rPr>
              <w:t xml:space="preserve"> </w:t>
            </w:r>
            <w:r w:rsidRPr="00176534">
              <w:rPr>
                <w:rStyle w:val="Enlla"/>
                <w:rFonts w:ascii="Open Sans" w:hAnsi="Open Sans" w:cs="Open Sans"/>
                <w:noProof/>
              </w:rPr>
              <w:t>Transparència, Integritat i conflicte d’interessos</w:t>
            </w:r>
            <w:r w:rsidRPr="00176534">
              <w:rPr>
                <w:rFonts w:ascii="Open Sans" w:hAnsi="Open Sans" w:cs="Open Sans"/>
                <w:noProof/>
                <w:webHidden/>
              </w:rPr>
              <w:tab/>
            </w:r>
            <w:r w:rsidRPr="00176534">
              <w:rPr>
                <w:rFonts w:ascii="Open Sans" w:hAnsi="Open Sans" w:cs="Open Sans"/>
                <w:noProof/>
                <w:webHidden/>
              </w:rPr>
              <w:fldChar w:fldCharType="begin"/>
            </w:r>
            <w:r w:rsidRPr="00176534">
              <w:rPr>
                <w:rFonts w:ascii="Open Sans" w:hAnsi="Open Sans" w:cs="Open Sans"/>
                <w:noProof/>
                <w:webHidden/>
              </w:rPr>
              <w:instrText xml:space="preserve"> PAGEREF _Toc202862271 \h </w:instrText>
            </w:r>
            <w:r w:rsidRPr="00176534">
              <w:rPr>
                <w:rFonts w:ascii="Open Sans" w:hAnsi="Open Sans" w:cs="Open Sans"/>
                <w:noProof/>
                <w:webHidden/>
              </w:rPr>
            </w:r>
            <w:r w:rsidRPr="00176534">
              <w:rPr>
                <w:rFonts w:ascii="Open Sans" w:hAnsi="Open Sans" w:cs="Open Sans"/>
                <w:noProof/>
                <w:webHidden/>
              </w:rPr>
              <w:fldChar w:fldCharType="separate"/>
            </w:r>
            <w:r w:rsidR="0088268A">
              <w:rPr>
                <w:rFonts w:ascii="Open Sans" w:hAnsi="Open Sans" w:cs="Open Sans"/>
                <w:noProof/>
                <w:webHidden/>
              </w:rPr>
              <w:t>24</w:t>
            </w:r>
            <w:r w:rsidRPr="00176534">
              <w:rPr>
                <w:rFonts w:ascii="Open Sans" w:hAnsi="Open Sans" w:cs="Open Sans"/>
                <w:noProof/>
                <w:webHidden/>
              </w:rPr>
              <w:fldChar w:fldCharType="end"/>
            </w:r>
          </w:hyperlink>
        </w:p>
        <w:p w14:paraId="564DCC4B" w14:textId="44DCA3CB" w:rsidR="005A2494" w:rsidRPr="00176534" w:rsidRDefault="001A0341" w:rsidP="00DC6785">
          <w:pPr>
            <w:jc w:val="both"/>
            <w:rPr>
              <w:rFonts w:ascii="Open Sans" w:hAnsi="Open Sans" w:cs="Open Sans"/>
            </w:rPr>
          </w:pPr>
          <w:r w:rsidRPr="00176534">
            <w:rPr>
              <w:rFonts w:ascii="Open Sans" w:hAnsi="Open Sans" w:cs="Open Sans"/>
            </w:rPr>
            <w:fldChar w:fldCharType="end"/>
          </w:r>
        </w:p>
      </w:sdtContent>
    </w:sdt>
    <w:p w14:paraId="374FAD1C" w14:textId="77777777" w:rsidR="001E1595" w:rsidRDefault="001E1595" w:rsidP="00DC6785">
      <w:pPr>
        <w:pStyle w:val="Ttolclusula"/>
        <w:outlineLvl w:val="0"/>
        <w:rPr>
          <w:rFonts w:ascii="Open Sans" w:hAnsi="Open Sans" w:cs="Open Sans"/>
        </w:rPr>
      </w:pPr>
      <w:bookmarkStart w:id="0" w:name="_Toc202862246"/>
    </w:p>
    <w:p w14:paraId="4B2077D5" w14:textId="77777777" w:rsidR="001E1595" w:rsidRDefault="001E1595" w:rsidP="00DC6785">
      <w:pPr>
        <w:pStyle w:val="Ttolclusula"/>
        <w:outlineLvl w:val="0"/>
        <w:rPr>
          <w:rFonts w:ascii="Open Sans" w:hAnsi="Open Sans" w:cs="Open Sans"/>
        </w:rPr>
      </w:pPr>
    </w:p>
    <w:p w14:paraId="5B40096A" w14:textId="77777777" w:rsidR="001E1595" w:rsidRDefault="001E1595" w:rsidP="00DC6785">
      <w:pPr>
        <w:pStyle w:val="Ttolclusula"/>
        <w:outlineLvl w:val="0"/>
        <w:rPr>
          <w:rFonts w:ascii="Open Sans" w:hAnsi="Open Sans" w:cs="Open Sans"/>
        </w:rPr>
      </w:pPr>
    </w:p>
    <w:p w14:paraId="5BF3FE47" w14:textId="77777777" w:rsidR="001E1595" w:rsidRDefault="001E1595" w:rsidP="00DC6785">
      <w:pPr>
        <w:pStyle w:val="Ttolclusula"/>
        <w:outlineLvl w:val="0"/>
        <w:rPr>
          <w:rFonts w:ascii="Open Sans" w:hAnsi="Open Sans" w:cs="Open Sans"/>
        </w:rPr>
      </w:pPr>
    </w:p>
    <w:p w14:paraId="48A414E2" w14:textId="77777777" w:rsidR="001E1595" w:rsidRDefault="001E1595" w:rsidP="00DC6785">
      <w:pPr>
        <w:pStyle w:val="Ttolclusula"/>
        <w:outlineLvl w:val="0"/>
        <w:rPr>
          <w:rFonts w:ascii="Open Sans" w:hAnsi="Open Sans" w:cs="Open Sans"/>
        </w:rPr>
      </w:pPr>
    </w:p>
    <w:p w14:paraId="011C278A" w14:textId="77777777" w:rsidR="001E1595" w:rsidRDefault="001E1595" w:rsidP="00DC6785">
      <w:pPr>
        <w:pStyle w:val="Ttolclusula"/>
        <w:outlineLvl w:val="0"/>
        <w:rPr>
          <w:rFonts w:ascii="Open Sans" w:hAnsi="Open Sans" w:cs="Open Sans"/>
        </w:rPr>
      </w:pPr>
    </w:p>
    <w:p w14:paraId="25746E63" w14:textId="77777777" w:rsidR="001E1595" w:rsidRDefault="001E1595" w:rsidP="00DC6785">
      <w:pPr>
        <w:pStyle w:val="Ttolclusula"/>
        <w:outlineLvl w:val="0"/>
        <w:rPr>
          <w:rFonts w:ascii="Open Sans" w:hAnsi="Open Sans" w:cs="Open Sans"/>
        </w:rPr>
      </w:pPr>
    </w:p>
    <w:p w14:paraId="7E0FE5E0" w14:textId="77777777" w:rsidR="001E1595" w:rsidRDefault="001E1595" w:rsidP="00DC6785">
      <w:pPr>
        <w:pStyle w:val="Ttolclusula"/>
        <w:outlineLvl w:val="0"/>
        <w:rPr>
          <w:rFonts w:ascii="Open Sans" w:hAnsi="Open Sans" w:cs="Open Sans"/>
        </w:rPr>
      </w:pPr>
    </w:p>
    <w:p w14:paraId="72BB6091" w14:textId="77777777" w:rsidR="001E1595" w:rsidRDefault="001E1595" w:rsidP="00DC6785">
      <w:pPr>
        <w:pStyle w:val="Ttolclusula"/>
        <w:outlineLvl w:val="0"/>
        <w:rPr>
          <w:rFonts w:ascii="Open Sans" w:hAnsi="Open Sans" w:cs="Open Sans"/>
        </w:rPr>
      </w:pPr>
    </w:p>
    <w:p w14:paraId="72164667" w14:textId="59C1F68B" w:rsidR="00B32220" w:rsidRPr="00176534" w:rsidRDefault="00E51D22" w:rsidP="00DC6785">
      <w:pPr>
        <w:pStyle w:val="Ttolclusula"/>
        <w:outlineLvl w:val="0"/>
        <w:rPr>
          <w:rFonts w:ascii="Open Sans" w:hAnsi="Open Sans" w:cs="Open Sans"/>
        </w:rPr>
      </w:pPr>
      <w:r w:rsidRPr="00176534">
        <w:rPr>
          <w:rFonts w:ascii="Open Sans" w:hAnsi="Open Sans" w:cs="Open Sans"/>
        </w:rPr>
        <w:lastRenderedPageBreak/>
        <w:t>Clàusula 1. Objecte</w:t>
      </w:r>
      <w:r w:rsidR="00B32220" w:rsidRPr="00176534">
        <w:rPr>
          <w:rFonts w:ascii="Open Sans" w:hAnsi="Open Sans" w:cs="Open Sans"/>
        </w:rPr>
        <w:t xml:space="preserve"> del contracte</w:t>
      </w:r>
      <w:r w:rsidR="00481358" w:rsidRPr="00176534">
        <w:rPr>
          <w:rFonts w:ascii="Open Sans" w:hAnsi="Open Sans" w:cs="Open Sans"/>
        </w:rPr>
        <w:t xml:space="preserve"> i règim jurídic</w:t>
      </w:r>
      <w:bookmarkEnd w:id="0"/>
    </w:p>
    <w:p w14:paraId="5B97D9A6" w14:textId="77777777" w:rsidR="00B32220" w:rsidRPr="00176534" w:rsidRDefault="00B32220" w:rsidP="00DC6785">
      <w:pPr>
        <w:jc w:val="both"/>
        <w:rPr>
          <w:rFonts w:ascii="Open Sans" w:hAnsi="Open Sans" w:cs="Open Sans"/>
        </w:rPr>
      </w:pPr>
    </w:p>
    <w:p w14:paraId="40954A74" w14:textId="77777777" w:rsidR="00481358" w:rsidRPr="00176534" w:rsidRDefault="00481358" w:rsidP="00DC6785">
      <w:pPr>
        <w:jc w:val="both"/>
        <w:rPr>
          <w:rFonts w:ascii="Open Sans" w:hAnsi="Open Sans" w:cs="Open Sans"/>
          <w:b/>
          <w:u w:val="single"/>
        </w:rPr>
      </w:pPr>
      <w:r w:rsidRPr="00176534">
        <w:rPr>
          <w:rFonts w:ascii="Open Sans" w:hAnsi="Open Sans" w:cs="Open Sans"/>
          <w:b/>
          <w:u w:val="single"/>
        </w:rPr>
        <w:t>1. Objecte del contracte</w:t>
      </w:r>
    </w:p>
    <w:p w14:paraId="15DCEB71" w14:textId="77777777" w:rsidR="00481358" w:rsidRPr="00176534" w:rsidRDefault="00481358" w:rsidP="00DC6785">
      <w:pPr>
        <w:jc w:val="both"/>
        <w:rPr>
          <w:rFonts w:ascii="Open Sans" w:hAnsi="Open Sans" w:cs="Open Sans"/>
        </w:rPr>
      </w:pPr>
    </w:p>
    <w:p w14:paraId="48C163FB" w14:textId="59778DEA" w:rsidR="001E1595" w:rsidRDefault="00927DF6" w:rsidP="001E1595">
      <w:pPr>
        <w:ind w:right="-2"/>
        <w:jc w:val="both"/>
        <w:rPr>
          <w:rFonts w:ascii="Open Sans" w:hAnsi="Open Sans" w:cs="Open Sans"/>
        </w:rPr>
      </w:pPr>
      <w:r w:rsidRPr="00176534">
        <w:rPr>
          <w:rFonts w:ascii="Open Sans" w:hAnsi="Open Sans" w:cs="Open Sans"/>
        </w:rPr>
        <w:t>L’objecte del contracte és</w:t>
      </w:r>
      <w:r w:rsidR="001E1595" w:rsidRPr="001E1595">
        <w:rPr>
          <w:rFonts w:ascii="Open Sans" w:hAnsi="Open Sans" w:cs="Open Sans"/>
        </w:rPr>
        <w:t xml:space="preserve"> el s</w:t>
      </w:r>
      <w:r w:rsidR="001E1595" w:rsidRPr="001E1595">
        <w:rPr>
          <w:rFonts w:ascii="Open Sans" w:hAnsi="Open Sans" w:cs="Open Sans"/>
        </w:rPr>
        <w:t>ubministrament de material reactiu per al correcte funcionament de l’espectròmetre de masses MALDI-TOF (</w:t>
      </w:r>
      <w:proofErr w:type="spellStart"/>
      <w:r w:rsidR="001E1595" w:rsidRPr="001E1595">
        <w:rPr>
          <w:rFonts w:ascii="Open Sans" w:hAnsi="Open Sans" w:cs="Open Sans"/>
        </w:rPr>
        <w:t>Matrix-Assisted</w:t>
      </w:r>
      <w:proofErr w:type="spellEnd"/>
      <w:r w:rsidR="001E1595" w:rsidRPr="001E1595">
        <w:rPr>
          <w:rFonts w:ascii="Open Sans" w:hAnsi="Open Sans" w:cs="Open Sans"/>
        </w:rPr>
        <w:t xml:space="preserve"> </w:t>
      </w:r>
      <w:proofErr w:type="spellStart"/>
      <w:r w:rsidR="001E1595" w:rsidRPr="001E1595">
        <w:rPr>
          <w:rFonts w:ascii="Open Sans" w:hAnsi="Open Sans" w:cs="Open Sans"/>
        </w:rPr>
        <w:t>Laser</w:t>
      </w:r>
      <w:proofErr w:type="spellEnd"/>
      <w:r w:rsidR="001E1595" w:rsidRPr="001E1595">
        <w:rPr>
          <w:rFonts w:ascii="Open Sans" w:hAnsi="Open Sans" w:cs="Open Sans"/>
        </w:rPr>
        <w:t xml:space="preserve"> </w:t>
      </w:r>
      <w:proofErr w:type="spellStart"/>
      <w:r w:rsidR="001E1595" w:rsidRPr="001E1595">
        <w:rPr>
          <w:rFonts w:ascii="Open Sans" w:hAnsi="Open Sans" w:cs="Open Sans"/>
        </w:rPr>
        <w:t>Desorption</w:t>
      </w:r>
      <w:proofErr w:type="spellEnd"/>
      <w:r w:rsidR="001E1595" w:rsidRPr="001E1595">
        <w:rPr>
          <w:rFonts w:ascii="Open Sans" w:hAnsi="Open Sans" w:cs="Open Sans"/>
        </w:rPr>
        <w:t>/</w:t>
      </w:r>
      <w:proofErr w:type="spellStart"/>
      <w:r w:rsidR="001E1595" w:rsidRPr="001E1595">
        <w:rPr>
          <w:rFonts w:ascii="Open Sans" w:hAnsi="Open Sans" w:cs="Open Sans"/>
        </w:rPr>
        <w:t>Ionization</w:t>
      </w:r>
      <w:proofErr w:type="spellEnd"/>
      <w:r w:rsidR="001E1595" w:rsidRPr="001E1595">
        <w:rPr>
          <w:rFonts w:ascii="Open Sans" w:hAnsi="Open Sans" w:cs="Open Sans"/>
        </w:rPr>
        <w:t xml:space="preserve"> Time of Flight) de sobretaula per a la identificació microbiana marca Bruker</w:t>
      </w:r>
      <w:r w:rsidR="001E1595">
        <w:rPr>
          <w:rFonts w:ascii="Open Sans" w:hAnsi="Open Sans" w:cs="Open Sans"/>
        </w:rPr>
        <w:t xml:space="preserve"> </w:t>
      </w:r>
      <w:r w:rsidR="0088268A">
        <w:rPr>
          <w:rFonts w:ascii="Open Sans" w:hAnsi="Open Sans" w:cs="Open Sans"/>
        </w:rPr>
        <w:t>del</w:t>
      </w:r>
      <w:r w:rsidR="001E1595" w:rsidRPr="00653BDE">
        <w:rPr>
          <w:rFonts w:ascii="Open Sans" w:hAnsi="Open Sans" w:cs="Open Sans"/>
        </w:rPr>
        <w:t xml:space="preserve"> Laboratori de l’Agència de Salut Pública de Barcelona (en endavant “ASPB”), d’acord amb les especificacions contemplades al Plec de Prescripcions Tècniques (PPT)</w:t>
      </w:r>
      <w:r w:rsidR="001E1595">
        <w:rPr>
          <w:rFonts w:ascii="Open Sans" w:hAnsi="Open Sans" w:cs="Open Sans"/>
        </w:rPr>
        <w:t xml:space="preserve">. </w:t>
      </w:r>
      <w:r w:rsidR="001E1595">
        <w:rPr>
          <w:rFonts w:ascii="Open Sans" w:hAnsi="Open Sans" w:cs="Open Sans"/>
        </w:rPr>
        <w:t>La marca</w:t>
      </w:r>
      <w:r w:rsidR="001E1595" w:rsidRPr="00653BDE">
        <w:rPr>
          <w:rFonts w:ascii="Open Sans" w:hAnsi="Open Sans" w:cs="Open Sans"/>
        </w:rPr>
        <w:t xml:space="preserve"> </w:t>
      </w:r>
      <w:r w:rsidR="001E1595">
        <w:rPr>
          <w:rFonts w:ascii="Open Sans" w:hAnsi="Open Sans" w:cs="Open Sans"/>
        </w:rPr>
        <w:t>i</w:t>
      </w:r>
      <w:r w:rsidR="001E1595" w:rsidRPr="00653BDE">
        <w:rPr>
          <w:rFonts w:ascii="Open Sans" w:hAnsi="Open Sans" w:cs="Open Sans"/>
        </w:rPr>
        <w:t xml:space="preserve"> les prescripcions tècniques d’obligat compliment de cadascun dels productes</w:t>
      </w:r>
      <w:r w:rsidR="001E1595">
        <w:rPr>
          <w:rFonts w:ascii="Open Sans" w:hAnsi="Open Sans" w:cs="Open Sans"/>
        </w:rPr>
        <w:t xml:space="preserve"> </w:t>
      </w:r>
      <w:r w:rsidR="001E1595" w:rsidRPr="00653BDE">
        <w:rPr>
          <w:rFonts w:ascii="Open Sans" w:hAnsi="Open Sans" w:cs="Open Sans"/>
        </w:rPr>
        <w:t>són les que consten a l’Annex del PPT.</w:t>
      </w:r>
    </w:p>
    <w:p w14:paraId="3E255DEA" w14:textId="77777777" w:rsidR="001E1595" w:rsidRDefault="001E1595" w:rsidP="001E1595">
      <w:pPr>
        <w:ind w:right="-2"/>
        <w:jc w:val="both"/>
        <w:rPr>
          <w:rFonts w:ascii="Open Sans" w:hAnsi="Open Sans" w:cs="Open Sans"/>
        </w:rPr>
      </w:pPr>
    </w:p>
    <w:p w14:paraId="3A90A9A8" w14:textId="0A147364" w:rsidR="001E1595" w:rsidRPr="00653BDE" w:rsidRDefault="001E1595" w:rsidP="001E1595">
      <w:pPr>
        <w:ind w:right="-2"/>
        <w:jc w:val="both"/>
        <w:rPr>
          <w:rFonts w:ascii="Open Sans" w:hAnsi="Open Sans" w:cs="Open Sans"/>
        </w:rPr>
      </w:pPr>
      <w:r w:rsidRPr="00653BDE">
        <w:rPr>
          <w:rFonts w:ascii="Open Sans" w:hAnsi="Open Sans" w:cs="Open Sans"/>
        </w:rPr>
        <w:t xml:space="preserve">L’envàs </w:t>
      </w:r>
      <w:r>
        <w:rPr>
          <w:rFonts w:ascii="Open Sans" w:hAnsi="Open Sans" w:cs="Open Sans"/>
        </w:rPr>
        <w:t xml:space="preserve">i les presentacions </w:t>
      </w:r>
      <w:r w:rsidRPr="00653BDE">
        <w:rPr>
          <w:rFonts w:ascii="Open Sans" w:hAnsi="Open Sans" w:cs="Open Sans"/>
        </w:rPr>
        <w:t>descrit</w:t>
      </w:r>
      <w:r>
        <w:rPr>
          <w:rFonts w:ascii="Open Sans" w:hAnsi="Open Sans" w:cs="Open Sans"/>
        </w:rPr>
        <w:t>es</w:t>
      </w:r>
      <w:r w:rsidRPr="00653BDE">
        <w:rPr>
          <w:rFonts w:ascii="Open Sans" w:hAnsi="Open Sans" w:cs="Open Sans"/>
        </w:rPr>
        <w:t xml:space="preserve"> en l’annex del PPT és una condició d’obligat compliment</w:t>
      </w:r>
      <w:r>
        <w:rPr>
          <w:rFonts w:ascii="Open Sans" w:hAnsi="Open Sans" w:cs="Open Sans"/>
        </w:rPr>
        <w:t>.</w:t>
      </w:r>
    </w:p>
    <w:p w14:paraId="5AC96F17" w14:textId="77777777" w:rsidR="001E1595" w:rsidRPr="00653BDE" w:rsidRDefault="001E1595" w:rsidP="001E1595">
      <w:pPr>
        <w:ind w:right="-2"/>
        <w:jc w:val="both"/>
        <w:rPr>
          <w:rFonts w:ascii="Open Sans" w:hAnsi="Open Sans" w:cs="Open Sans"/>
        </w:rPr>
      </w:pPr>
    </w:p>
    <w:p w14:paraId="7CB7B61F" w14:textId="080CBE14" w:rsidR="001E1595" w:rsidRDefault="001E1595" w:rsidP="001E1595">
      <w:pPr>
        <w:jc w:val="both"/>
        <w:rPr>
          <w:rFonts w:ascii="Open Sans" w:hAnsi="Open Sans" w:cs="Open Sans"/>
        </w:rPr>
      </w:pPr>
      <w:r w:rsidRPr="00653BDE">
        <w:rPr>
          <w:rFonts w:ascii="Open Sans" w:hAnsi="Open Sans" w:cs="Open Sans"/>
        </w:rPr>
        <w:t xml:space="preserve">L’empresa </w:t>
      </w:r>
      <w:r>
        <w:rPr>
          <w:rFonts w:ascii="Open Sans" w:hAnsi="Open Sans" w:cs="Open Sans"/>
        </w:rPr>
        <w:t>adjudicatària</w:t>
      </w:r>
      <w:r w:rsidRPr="00653BDE">
        <w:rPr>
          <w:rFonts w:ascii="Open Sans" w:hAnsi="Open Sans" w:cs="Open Sans"/>
        </w:rPr>
        <w:t xml:space="preserve"> haurà de subministrar les peticions de comanda que efectuï el laboratori de l’ASPB, amb independència del seu import, sense que puguin cobrar ports</w:t>
      </w:r>
      <w:r>
        <w:rPr>
          <w:rFonts w:ascii="Open Sans" w:hAnsi="Open Sans" w:cs="Open Sans"/>
        </w:rPr>
        <w:t xml:space="preserve"> ni despeses de gestió</w:t>
      </w:r>
      <w:r w:rsidRPr="00653BDE">
        <w:rPr>
          <w:rFonts w:ascii="Open Sans" w:hAnsi="Open Sans" w:cs="Open Sans"/>
        </w:rPr>
        <w:t xml:space="preserve"> addicionals.</w:t>
      </w:r>
      <w:r w:rsidRPr="0005502D">
        <w:rPr>
          <w:rFonts w:ascii="Open Sans" w:hAnsi="Open Sans" w:cs="Open Sans"/>
        </w:rPr>
        <w:t xml:space="preserve">  </w:t>
      </w:r>
    </w:p>
    <w:p w14:paraId="75A8468A" w14:textId="77777777" w:rsidR="001509A4" w:rsidRDefault="001509A4" w:rsidP="001E1595">
      <w:pPr>
        <w:jc w:val="both"/>
        <w:rPr>
          <w:rFonts w:ascii="Open Sans" w:hAnsi="Open Sans" w:cs="Open Sans"/>
        </w:rPr>
      </w:pPr>
    </w:p>
    <w:p w14:paraId="3C84DC4F" w14:textId="77777777" w:rsidR="001509A4" w:rsidRPr="009318A3" w:rsidRDefault="001509A4" w:rsidP="001509A4">
      <w:pPr>
        <w:jc w:val="both"/>
        <w:rPr>
          <w:rFonts w:ascii="Open Sans" w:hAnsi="Open Sans" w:cs="Open Sans"/>
        </w:rPr>
      </w:pPr>
      <w:r w:rsidRPr="009318A3">
        <w:rPr>
          <w:rFonts w:ascii="Open Sans" w:hAnsi="Open Sans" w:cs="Open Sans"/>
        </w:rPr>
        <w:t>En l’objecte del contracte s’incorporen les mesures de contractació pública sostenible següents:</w:t>
      </w:r>
    </w:p>
    <w:p w14:paraId="5004A9E0" w14:textId="77777777" w:rsidR="001509A4" w:rsidRPr="003E7AF7" w:rsidRDefault="001509A4" w:rsidP="001509A4">
      <w:pPr>
        <w:pStyle w:val="Pargrafdellista"/>
        <w:numPr>
          <w:ilvl w:val="0"/>
          <w:numId w:val="23"/>
        </w:numPr>
        <w:shd w:val="clear" w:color="auto" w:fill="FFFFFF" w:themeFill="background1"/>
        <w:jc w:val="both"/>
        <w:rPr>
          <w:rFonts w:ascii="Open Sans" w:hAnsi="Open Sans" w:cs="Open Sans"/>
        </w:rPr>
      </w:pPr>
      <w:r w:rsidRPr="009318A3">
        <w:rPr>
          <w:rFonts w:ascii="Open Sans" w:hAnsi="Open Sans" w:cs="Open Sans"/>
        </w:rPr>
        <w:t xml:space="preserve">L’empresa contractista ha de disposar de mesures que ajudin als seus treballadors a la conciliació </w:t>
      </w:r>
      <w:r w:rsidRPr="009318A3">
        <w:rPr>
          <w:rFonts w:ascii="Open Sans" w:hAnsi="Open Sans" w:cs="Open Sans"/>
          <w:bCs/>
        </w:rPr>
        <w:t>corresponsable del temps laboral, familiar i personal</w:t>
      </w:r>
      <w:r w:rsidRPr="009318A3">
        <w:rPr>
          <w:rFonts w:ascii="Open Sans" w:hAnsi="Open Sans" w:cs="Open Sans"/>
        </w:rPr>
        <w:t>, tals com la flexibilització, adaptació o racionalització dels horaris, el foment del teletreball, la implantació</w:t>
      </w:r>
      <w:r w:rsidRPr="003E7AF7">
        <w:rPr>
          <w:rFonts w:ascii="Open Sans" w:hAnsi="Open Sans" w:cs="Open Sans"/>
        </w:rPr>
        <w:t xml:space="preserve"> de serveis de cura o assistencials, o la millora dels permisos i excedències que estableix la legislació aplicable per facilitar l’atenció a menors o a persones dependents.</w:t>
      </w:r>
    </w:p>
    <w:p w14:paraId="5DF5D4C8" w14:textId="77777777" w:rsidR="001509A4" w:rsidRDefault="001509A4" w:rsidP="001509A4">
      <w:pPr>
        <w:ind w:right="-2"/>
        <w:jc w:val="both"/>
        <w:rPr>
          <w:rFonts w:ascii="Open Sans" w:hAnsi="Open Sans" w:cs="Open Sans"/>
        </w:rPr>
      </w:pPr>
    </w:p>
    <w:p w14:paraId="3AF0F7C4" w14:textId="77777777" w:rsidR="001509A4" w:rsidRPr="0066167B" w:rsidRDefault="001509A4" w:rsidP="001509A4">
      <w:pPr>
        <w:ind w:right="-2"/>
        <w:jc w:val="both"/>
        <w:rPr>
          <w:rFonts w:ascii="Open Sans" w:hAnsi="Open Sans" w:cs="Open Sans"/>
        </w:rPr>
      </w:pPr>
      <w:r w:rsidRPr="000B1535">
        <w:rPr>
          <w:rFonts w:ascii="Open Sans" w:hAnsi="Open Sans" w:cs="Open Sans"/>
        </w:rPr>
        <w:t>D’acord amb la previsió de l’article 99.1 de la LCSP, aquest contracte respon a les necessitats de l’Administració contractant i es determinarà i concretarà a partir de les propostes d’execució plantejades en l’oferta seleccionada com a guanyadora conjuntament amb les prescripcions tècniques establertes en el plec corresponent.</w:t>
      </w:r>
    </w:p>
    <w:p w14:paraId="217910C3" w14:textId="77777777" w:rsidR="001509A4" w:rsidRDefault="001509A4" w:rsidP="001E1595">
      <w:pPr>
        <w:jc w:val="both"/>
        <w:rPr>
          <w:rFonts w:ascii="Open Sans" w:hAnsi="Open Sans" w:cs="Open Sans"/>
        </w:rPr>
      </w:pPr>
    </w:p>
    <w:p w14:paraId="4AA99B93" w14:textId="76EEB4CF" w:rsidR="001509A4" w:rsidRPr="0005502D" w:rsidRDefault="001509A4" w:rsidP="001E1595">
      <w:pPr>
        <w:jc w:val="both"/>
        <w:rPr>
          <w:rFonts w:ascii="Open Sans" w:hAnsi="Open Sans" w:cs="Open Sans"/>
        </w:rPr>
      </w:pPr>
      <w:r w:rsidRPr="001509A4">
        <w:rPr>
          <w:rFonts w:ascii="Open Sans" w:hAnsi="Open Sans" w:cs="Open Sans"/>
        </w:rPr>
        <w:t>D’acord amb l’article 99.3 de la Llei 9/2017, de 8 de novembre, de Contractes del Sector Públic (LCSP), l’objecte del contracte no s’ha dividit en lots amb la motivació que s’ha expressat en l’informe de necessitat que es troba en l’expedient.</w:t>
      </w:r>
    </w:p>
    <w:p w14:paraId="6B85956F" w14:textId="2ED2AB43" w:rsidR="00927DF6" w:rsidRDefault="00927DF6" w:rsidP="001E1595">
      <w:pPr>
        <w:jc w:val="both"/>
        <w:rPr>
          <w:rFonts w:ascii="Open Sans" w:hAnsi="Open Sans" w:cs="Open Sans"/>
        </w:rPr>
      </w:pPr>
    </w:p>
    <w:p w14:paraId="404749CA" w14:textId="77777777" w:rsidR="00473903" w:rsidRPr="00176534" w:rsidRDefault="00473903" w:rsidP="00473903">
      <w:pPr>
        <w:jc w:val="both"/>
        <w:rPr>
          <w:rFonts w:ascii="Open Sans" w:hAnsi="Open Sans" w:cs="Open Sans"/>
        </w:rPr>
      </w:pPr>
    </w:p>
    <w:p w14:paraId="715BAAD5" w14:textId="27E3890B" w:rsidR="00356F2E" w:rsidRPr="00176534" w:rsidRDefault="00481358" w:rsidP="00DC6785">
      <w:pPr>
        <w:pStyle w:val="Textdecomentari"/>
        <w:tabs>
          <w:tab w:val="left" w:pos="567"/>
          <w:tab w:val="left" w:pos="1134"/>
          <w:tab w:val="left" w:pos="1702"/>
          <w:tab w:val="left" w:pos="4678"/>
          <w:tab w:val="left" w:pos="4963"/>
          <w:tab w:val="left" w:pos="5245"/>
        </w:tabs>
        <w:rPr>
          <w:rFonts w:ascii="Open Sans" w:hAnsi="Open Sans" w:cs="Open Sans"/>
          <w:b/>
          <w:u w:val="single"/>
        </w:rPr>
      </w:pPr>
      <w:r w:rsidRPr="00176534">
        <w:rPr>
          <w:rFonts w:ascii="Open Sans" w:hAnsi="Open Sans" w:cs="Open Sans"/>
          <w:b/>
          <w:u w:val="single"/>
        </w:rPr>
        <w:t>2. Règim jurídic</w:t>
      </w:r>
    </w:p>
    <w:p w14:paraId="727B91E4" w14:textId="796D8912" w:rsidR="00BF5E48" w:rsidRPr="00176534" w:rsidRDefault="00BF5E48" w:rsidP="00B01631">
      <w:pPr>
        <w:pStyle w:val="Textdecomentari"/>
        <w:tabs>
          <w:tab w:val="left" w:pos="567"/>
          <w:tab w:val="left" w:pos="1134"/>
          <w:tab w:val="left" w:pos="1702"/>
          <w:tab w:val="left" w:pos="4678"/>
          <w:tab w:val="left" w:pos="4963"/>
          <w:tab w:val="left" w:pos="5245"/>
        </w:tabs>
        <w:rPr>
          <w:rFonts w:ascii="Open Sans" w:hAnsi="Open Sans" w:cs="Open Sans"/>
        </w:rPr>
      </w:pPr>
    </w:p>
    <w:p w14:paraId="01581637" w14:textId="1B353A0E" w:rsidR="00AA5247" w:rsidRPr="00176534" w:rsidRDefault="004E4A1E" w:rsidP="00DC6785">
      <w:pPr>
        <w:jc w:val="both"/>
        <w:rPr>
          <w:rFonts w:ascii="Open Sans" w:hAnsi="Open Sans" w:cs="Open Sans"/>
        </w:rPr>
      </w:pPr>
      <w:r w:rsidRPr="00176534">
        <w:rPr>
          <w:rFonts w:ascii="Open Sans" w:hAnsi="Open Sans" w:cs="Open Sans"/>
        </w:rPr>
        <w:t xml:space="preserve">Aquest contracte </w:t>
      </w:r>
      <w:r w:rsidR="00356F2E" w:rsidRPr="00176534">
        <w:rPr>
          <w:rFonts w:ascii="Open Sans" w:hAnsi="Open Sans" w:cs="Open Sans"/>
        </w:rPr>
        <w:t xml:space="preserve">es tipifica com a contracte </w:t>
      </w:r>
      <w:r w:rsidR="00C7191A" w:rsidRPr="00176534">
        <w:rPr>
          <w:rFonts w:ascii="Open Sans" w:hAnsi="Open Sans" w:cs="Open Sans"/>
        </w:rPr>
        <w:t>administratiu de subministrament</w:t>
      </w:r>
      <w:r w:rsidR="00B27349" w:rsidRPr="00176534">
        <w:rPr>
          <w:rFonts w:ascii="Open Sans" w:hAnsi="Open Sans" w:cs="Open Sans"/>
        </w:rPr>
        <w:t>s i es</w:t>
      </w:r>
      <w:r w:rsidRPr="00176534">
        <w:rPr>
          <w:rFonts w:ascii="Open Sans" w:hAnsi="Open Sans" w:cs="Open Sans"/>
        </w:rPr>
        <w:t xml:space="preserve"> sotmet </w:t>
      </w:r>
      <w:r w:rsidR="00B27349" w:rsidRPr="00176534">
        <w:rPr>
          <w:rFonts w:ascii="Open Sans" w:hAnsi="Open Sans" w:cs="Open Sans"/>
        </w:rPr>
        <w:t>en tot el que no s’indiqui expressament en aquest Plec de Clàusules Administratives Particulars</w:t>
      </w:r>
      <w:r w:rsidR="00275350" w:rsidRPr="00176534">
        <w:rPr>
          <w:rFonts w:ascii="Open Sans" w:hAnsi="Open Sans" w:cs="Open Sans"/>
        </w:rPr>
        <w:t xml:space="preserve"> (PCAP)</w:t>
      </w:r>
      <w:r w:rsidR="00C7191A" w:rsidRPr="00176534">
        <w:rPr>
          <w:rFonts w:ascii="Open Sans" w:hAnsi="Open Sans" w:cs="Open Sans"/>
        </w:rPr>
        <w:t>,</w:t>
      </w:r>
      <w:r w:rsidR="00B27349" w:rsidRPr="00176534">
        <w:rPr>
          <w:rFonts w:ascii="Open Sans" w:hAnsi="Open Sans" w:cs="Open Sans"/>
        </w:rPr>
        <w:t xml:space="preserve"> a la </w:t>
      </w:r>
      <w:r w:rsidR="002A6AFB" w:rsidRPr="00176534">
        <w:rPr>
          <w:rFonts w:ascii="Open Sans" w:hAnsi="Open Sans" w:cs="Open Sans"/>
        </w:rPr>
        <w:t>L</w:t>
      </w:r>
      <w:r w:rsidR="00B27349" w:rsidRPr="00176534">
        <w:rPr>
          <w:rFonts w:ascii="Open Sans" w:hAnsi="Open Sans" w:cs="Open Sans"/>
        </w:rPr>
        <w:t>lei 9/2017, de 8 de novembre, de Contractes del Sector Públic i normativa de desenvolupament</w:t>
      </w:r>
      <w:r w:rsidR="009D20B7" w:rsidRPr="00176534">
        <w:rPr>
          <w:rFonts w:ascii="Open Sans" w:hAnsi="Open Sans" w:cs="Open Sans"/>
        </w:rPr>
        <w:t xml:space="preserve"> </w:t>
      </w:r>
      <w:r w:rsidR="00B27349" w:rsidRPr="00176534">
        <w:rPr>
          <w:rFonts w:ascii="Open Sans" w:hAnsi="Open Sans" w:cs="Open Sans"/>
        </w:rPr>
        <w:t xml:space="preserve">i </w:t>
      </w:r>
      <w:r w:rsidR="00275350" w:rsidRPr="00176534">
        <w:rPr>
          <w:rFonts w:ascii="Open Sans" w:hAnsi="Open Sans" w:cs="Open Sans"/>
        </w:rPr>
        <w:t>també es regula,</w:t>
      </w:r>
      <w:r w:rsidR="00B27349" w:rsidRPr="00176534">
        <w:rPr>
          <w:rFonts w:ascii="Open Sans" w:hAnsi="Open Sans" w:cs="Open Sans"/>
        </w:rPr>
        <w:t xml:space="preserve"> si conté mesures de contractació pública sostenible</w:t>
      </w:r>
      <w:r w:rsidR="00275350" w:rsidRPr="00176534">
        <w:rPr>
          <w:rFonts w:ascii="Open Sans" w:hAnsi="Open Sans" w:cs="Open Sans"/>
        </w:rPr>
        <w:t>,</w:t>
      </w:r>
      <w:r w:rsidR="00C7191A" w:rsidRPr="00176534">
        <w:rPr>
          <w:rFonts w:ascii="Open Sans" w:hAnsi="Open Sans" w:cs="Open Sans"/>
        </w:rPr>
        <w:t xml:space="preserve"> pel</w:t>
      </w:r>
      <w:r w:rsidR="00B27349" w:rsidRPr="00176534">
        <w:rPr>
          <w:rFonts w:ascii="Open Sans" w:hAnsi="Open Sans" w:cs="Open Sans"/>
        </w:rPr>
        <w:t>s</w:t>
      </w:r>
      <w:r w:rsidRPr="00176534">
        <w:rPr>
          <w:rFonts w:ascii="Open Sans" w:hAnsi="Open Sans" w:cs="Open Sans"/>
        </w:rPr>
        <w:t xml:space="preserve"> </w:t>
      </w:r>
      <w:hyperlink r:id="rId8" w:history="1">
        <w:r w:rsidR="002B6531" w:rsidRPr="00176534">
          <w:rPr>
            <w:rStyle w:val="Enlla"/>
            <w:rFonts w:ascii="Open Sans" w:hAnsi="Open Sans" w:cs="Open Sans"/>
            <w:color w:val="auto"/>
          </w:rPr>
          <w:t>Decret d’alcaldia de 24 d’abril de 2017</w:t>
        </w:r>
      </w:hyperlink>
      <w:r w:rsidR="002B6531" w:rsidRPr="00176534">
        <w:rPr>
          <w:rFonts w:ascii="Open Sans" w:hAnsi="Open Sans" w:cs="Open Sans"/>
        </w:rPr>
        <w:t xml:space="preserve"> sobre la contractació pública sostenible</w:t>
      </w:r>
      <w:r w:rsidR="003C6301" w:rsidRPr="00176534">
        <w:rPr>
          <w:rFonts w:ascii="Open Sans" w:hAnsi="Open Sans" w:cs="Open Sans"/>
        </w:rPr>
        <w:t xml:space="preserve"> </w:t>
      </w:r>
      <w:r w:rsidR="005E054A" w:rsidRPr="00176534">
        <w:rPr>
          <w:rFonts w:ascii="Open Sans" w:hAnsi="Open Sans" w:cs="Open Sans"/>
        </w:rPr>
        <w:t xml:space="preserve">i </w:t>
      </w:r>
      <w:r w:rsidR="00AA5247" w:rsidRPr="00176534">
        <w:rPr>
          <w:rFonts w:ascii="Open Sans" w:hAnsi="Open Sans" w:cs="Open Sans"/>
        </w:rPr>
        <w:t xml:space="preserve">el </w:t>
      </w:r>
      <w:hyperlink r:id="rId9" w:history="1">
        <w:r w:rsidR="00AA5247" w:rsidRPr="00176534">
          <w:rPr>
            <w:rStyle w:val="Enlla"/>
            <w:rFonts w:ascii="Open Sans" w:hAnsi="Open Sans" w:cs="Open Sans"/>
            <w:color w:val="auto"/>
          </w:rPr>
          <w:t>Decret d’Alcaldia de 19 de maig de 2016</w:t>
        </w:r>
      </w:hyperlink>
      <w:r w:rsidR="00AA5247" w:rsidRPr="00176534">
        <w:rPr>
          <w:rFonts w:ascii="Open Sans" w:hAnsi="Open Sans" w:cs="Open Sans"/>
        </w:rPr>
        <w:t xml:space="preserve">, pel qual es reconeix clàusula essencial dels contractes públics municipals que els licitadors, contractistes o </w:t>
      </w:r>
      <w:proofErr w:type="spellStart"/>
      <w:r w:rsidR="00AA5247" w:rsidRPr="00176534">
        <w:rPr>
          <w:rFonts w:ascii="Open Sans" w:hAnsi="Open Sans" w:cs="Open Sans"/>
        </w:rPr>
        <w:t>subcontractistes</w:t>
      </w:r>
      <w:proofErr w:type="spellEnd"/>
      <w:r w:rsidR="00AA5247" w:rsidRPr="00176534">
        <w:rPr>
          <w:rFonts w:ascii="Open Sans" w:hAnsi="Open Sans" w:cs="Open Sans"/>
        </w:rPr>
        <w:t>, o empreses filials o empreses interposades no tenen relació econòmica ni financera il·legal amb un país considerat paradís fiscal.</w:t>
      </w:r>
    </w:p>
    <w:p w14:paraId="7AADA376" w14:textId="77777777" w:rsidR="00323B4F" w:rsidRPr="00176534" w:rsidRDefault="00323B4F" w:rsidP="00DC6785">
      <w:pPr>
        <w:jc w:val="both"/>
        <w:rPr>
          <w:rFonts w:ascii="Open Sans" w:hAnsi="Open Sans" w:cs="Open Sans"/>
        </w:rPr>
      </w:pPr>
    </w:p>
    <w:p w14:paraId="7264DA61" w14:textId="77777777" w:rsidR="00323B4F" w:rsidRPr="00176534" w:rsidRDefault="00323B4F" w:rsidP="00323B4F">
      <w:pPr>
        <w:jc w:val="both"/>
        <w:rPr>
          <w:rFonts w:ascii="Open Sans" w:hAnsi="Open Sans" w:cs="Open Sans"/>
        </w:rPr>
      </w:pPr>
      <w:r w:rsidRPr="00176534">
        <w:rPr>
          <w:rFonts w:ascii="Open Sans" w:hAnsi="Open Sans" w:cs="Open Sans"/>
        </w:rPr>
        <w:t>A més de la normativa general indicada en aquest Plec, el present contracte queda subjecte al Reial decret 311/2022, de 3 de maig, pel qual es regula l’Esquema Nacional de Seguretat (ENS). Els plecs de prescripcions administratives i tècniques incorporaran els requisits necessaris per assegurar la conformitat amb l’ENS dels sistemes d’informació que sustenten els serveis objecte d’aquest contracte, incloent, si escau, la presentació de les corresponents declaracions o certificacions de conformitat i l’extensió d’aquestes obligacions a la cadena de subministrament.</w:t>
      </w:r>
    </w:p>
    <w:p w14:paraId="4DDFC08E" w14:textId="77777777" w:rsidR="00D20020" w:rsidRPr="00176534" w:rsidRDefault="00D20020" w:rsidP="00D20020">
      <w:pPr>
        <w:pStyle w:val="Textdecomentari"/>
        <w:tabs>
          <w:tab w:val="left" w:pos="567"/>
          <w:tab w:val="left" w:pos="1134"/>
          <w:tab w:val="left" w:pos="1702"/>
          <w:tab w:val="left" w:pos="4678"/>
          <w:tab w:val="left" w:pos="4963"/>
          <w:tab w:val="left" w:pos="5245"/>
        </w:tabs>
        <w:rPr>
          <w:rFonts w:ascii="Open Sans" w:hAnsi="Open Sans" w:cs="Open Sans"/>
        </w:rPr>
      </w:pPr>
    </w:p>
    <w:p w14:paraId="7A1439C7" w14:textId="77777777" w:rsidR="008055DE" w:rsidRPr="00176534" w:rsidRDefault="008055DE" w:rsidP="00D20020">
      <w:pPr>
        <w:pStyle w:val="Textdecomentari"/>
        <w:tabs>
          <w:tab w:val="left" w:pos="567"/>
          <w:tab w:val="left" w:pos="1134"/>
          <w:tab w:val="left" w:pos="1702"/>
          <w:tab w:val="left" w:pos="4678"/>
          <w:tab w:val="left" w:pos="4963"/>
          <w:tab w:val="left" w:pos="5245"/>
        </w:tabs>
        <w:rPr>
          <w:rFonts w:ascii="Open Sans" w:hAnsi="Open Sans" w:cs="Open Sans"/>
        </w:rPr>
      </w:pPr>
    </w:p>
    <w:p w14:paraId="2D615255" w14:textId="7A53CE01" w:rsidR="001509A4" w:rsidRPr="001509A4" w:rsidRDefault="00D20020" w:rsidP="001509A4">
      <w:pPr>
        <w:pStyle w:val="Textdecomentari"/>
        <w:tabs>
          <w:tab w:val="left" w:pos="567"/>
          <w:tab w:val="left" w:pos="1134"/>
          <w:tab w:val="left" w:pos="1702"/>
          <w:tab w:val="left" w:pos="4678"/>
          <w:tab w:val="left" w:pos="4963"/>
          <w:tab w:val="left" w:pos="5245"/>
        </w:tabs>
        <w:rPr>
          <w:rFonts w:ascii="Open Sans" w:hAnsi="Open Sans" w:cs="Open Sans"/>
        </w:rPr>
      </w:pPr>
      <w:r w:rsidRPr="00176534">
        <w:rPr>
          <w:rFonts w:ascii="Open Sans" w:hAnsi="Open Sans" w:cs="Open Sans"/>
        </w:rPr>
        <w:t xml:space="preserve">La documentació incorporada a l’expedient que té naturalesa contractual és aquest </w:t>
      </w:r>
      <w:r w:rsidR="001509A4" w:rsidRPr="001509A4">
        <w:rPr>
          <w:rFonts w:ascii="Open Sans" w:hAnsi="Open Sans" w:cs="Open Sans"/>
        </w:rPr>
        <w:t>PCAP, l’Informe de Necessitats, el PPT</w:t>
      </w:r>
      <w:r w:rsidR="001509A4">
        <w:rPr>
          <w:rFonts w:ascii="Open Sans" w:hAnsi="Open Sans" w:cs="Open Sans"/>
        </w:rPr>
        <w:t>, el seu annex</w:t>
      </w:r>
      <w:r w:rsidR="001509A4" w:rsidRPr="001509A4">
        <w:rPr>
          <w:rFonts w:ascii="Open Sans" w:hAnsi="Open Sans" w:cs="Open Sans"/>
        </w:rPr>
        <w:t xml:space="preserve"> i la documentació complementaria annexa.</w:t>
      </w:r>
    </w:p>
    <w:p w14:paraId="09A061C5" w14:textId="77777777" w:rsidR="001509A4" w:rsidRPr="001509A4" w:rsidRDefault="001509A4" w:rsidP="001509A4">
      <w:pPr>
        <w:pStyle w:val="Textdecomentari"/>
        <w:tabs>
          <w:tab w:val="left" w:pos="567"/>
          <w:tab w:val="left" w:pos="1134"/>
          <w:tab w:val="left" w:pos="1702"/>
          <w:tab w:val="left" w:pos="4678"/>
          <w:tab w:val="left" w:pos="4963"/>
          <w:tab w:val="left" w:pos="5245"/>
        </w:tabs>
        <w:rPr>
          <w:rFonts w:ascii="Open Sans" w:hAnsi="Open Sans" w:cs="Open Sans"/>
        </w:rPr>
      </w:pPr>
    </w:p>
    <w:p w14:paraId="6D238436" w14:textId="68D382B4" w:rsidR="00D20020" w:rsidRPr="00176534" w:rsidRDefault="001509A4" w:rsidP="001509A4">
      <w:pPr>
        <w:pStyle w:val="Textdecomentari"/>
        <w:tabs>
          <w:tab w:val="left" w:pos="567"/>
          <w:tab w:val="left" w:pos="1134"/>
          <w:tab w:val="left" w:pos="1702"/>
          <w:tab w:val="left" w:pos="4678"/>
          <w:tab w:val="left" w:pos="4963"/>
          <w:tab w:val="left" w:pos="5245"/>
        </w:tabs>
        <w:rPr>
          <w:rFonts w:ascii="Open Sans" w:hAnsi="Open Sans" w:cs="Open Sans"/>
          <w:i/>
          <w:sz w:val="16"/>
          <w:szCs w:val="16"/>
        </w:rPr>
      </w:pPr>
      <w:r w:rsidRPr="001509A4">
        <w:rPr>
          <w:rFonts w:ascii="Open Sans" w:hAnsi="Open Sans" w:cs="Open Sans"/>
        </w:rPr>
        <w:t>En cas de discrepància entre el PCAP i la resta de documentació contractual, preval el que consti al PCAP.</w:t>
      </w:r>
    </w:p>
    <w:p w14:paraId="2AD00804" w14:textId="77777777" w:rsidR="00450E9C" w:rsidRPr="00176534" w:rsidRDefault="00450E9C" w:rsidP="00DC6785">
      <w:pPr>
        <w:pStyle w:val="Textdecomentari"/>
        <w:tabs>
          <w:tab w:val="left" w:pos="4678"/>
          <w:tab w:val="left" w:pos="5245"/>
        </w:tabs>
        <w:rPr>
          <w:rFonts w:ascii="Open Sans" w:hAnsi="Open Sans" w:cs="Open Sans"/>
        </w:rPr>
      </w:pPr>
    </w:p>
    <w:p w14:paraId="0AD3909E" w14:textId="77777777" w:rsidR="00692171" w:rsidRPr="00176534" w:rsidRDefault="00692171" w:rsidP="00DC6785">
      <w:pPr>
        <w:pStyle w:val="Textdecomentari"/>
        <w:tabs>
          <w:tab w:val="left" w:pos="4678"/>
          <w:tab w:val="left" w:pos="5245"/>
        </w:tabs>
        <w:rPr>
          <w:rFonts w:ascii="Open Sans" w:hAnsi="Open Sans" w:cs="Open Sans"/>
        </w:rPr>
      </w:pPr>
    </w:p>
    <w:p w14:paraId="715FA632" w14:textId="417FBCFF" w:rsidR="00B32220" w:rsidRPr="00176534" w:rsidRDefault="00B32220" w:rsidP="00DC6785">
      <w:pPr>
        <w:pStyle w:val="Ttolclusula"/>
        <w:outlineLvl w:val="0"/>
        <w:rPr>
          <w:rFonts w:ascii="Open Sans" w:hAnsi="Open Sans" w:cs="Open Sans"/>
        </w:rPr>
      </w:pPr>
      <w:bookmarkStart w:id="1" w:name="_Toc202862247"/>
      <w:r w:rsidRPr="00176534">
        <w:rPr>
          <w:rFonts w:ascii="Open Sans" w:hAnsi="Open Sans" w:cs="Open Sans"/>
        </w:rPr>
        <w:t xml:space="preserve">Clàusula </w:t>
      </w:r>
      <w:r w:rsidR="00481358" w:rsidRPr="00176534">
        <w:rPr>
          <w:rFonts w:ascii="Open Sans" w:hAnsi="Open Sans" w:cs="Open Sans"/>
        </w:rPr>
        <w:t>2</w:t>
      </w:r>
      <w:r w:rsidRPr="00176534">
        <w:rPr>
          <w:rFonts w:ascii="Open Sans" w:hAnsi="Open Sans" w:cs="Open Sans"/>
        </w:rPr>
        <w:t xml:space="preserve">. Pressupost </w:t>
      </w:r>
      <w:r w:rsidR="00C7191A" w:rsidRPr="00176534">
        <w:rPr>
          <w:rFonts w:ascii="Open Sans" w:hAnsi="Open Sans" w:cs="Open Sans"/>
        </w:rPr>
        <w:t>base</w:t>
      </w:r>
      <w:r w:rsidR="00275350" w:rsidRPr="00176534">
        <w:rPr>
          <w:rFonts w:ascii="Open Sans" w:hAnsi="Open Sans" w:cs="Open Sans"/>
        </w:rPr>
        <w:t xml:space="preserve"> </w:t>
      </w:r>
      <w:r w:rsidRPr="00176534">
        <w:rPr>
          <w:rFonts w:ascii="Open Sans" w:hAnsi="Open Sans" w:cs="Open Sans"/>
        </w:rPr>
        <w:t>de licitació i valor estimat del contracte</w:t>
      </w:r>
      <w:bookmarkEnd w:id="1"/>
    </w:p>
    <w:p w14:paraId="7479DB5D" w14:textId="77777777" w:rsidR="00E97906" w:rsidRPr="00176534" w:rsidRDefault="00E97906" w:rsidP="00DC6785">
      <w:pPr>
        <w:pStyle w:val="Textdecomentari"/>
        <w:tabs>
          <w:tab w:val="left" w:pos="4963"/>
        </w:tabs>
        <w:rPr>
          <w:rFonts w:ascii="Open Sans" w:hAnsi="Open Sans" w:cs="Open Sans"/>
        </w:rPr>
      </w:pPr>
    </w:p>
    <w:p w14:paraId="72FF4DD5" w14:textId="77777777" w:rsidR="002055BC" w:rsidRPr="00176534" w:rsidRDefault="002055BC" w:rsidP="002055BC">
      <w:pPr>
        <w:jc w:val="both"/>
        <w:rPr>
          <w:rFonts w:ascii="Open Sans" w:hAnsi="Open Sans" w:cs="Open Sans"/>
        </w:rPr>
      </w:pPr>
    </w:p>
    <w:p w14:paraId="4759D96B" w14:textId="67E321F8" w:rsidR="002055BC" w:rsidRPr="00176534" w:rsidRDefault="002055BC" w:rsidP="002055BC">
      <w:pPr>
        <w:jc w:val="both"/>
        <w:rPr>
          <w:rFonts w:ascii="Open Sans" w:hAnsi="Open Sans" w:cs="Open Sans"/>
        </w:rPr>
      </w:pPr>
      <w:r w:rsidRPr="00176534">
        <w:rPr>
          <w:rFonts w:ascii="Open Sans" w:hAnsi="Open Sans" w:cs="Open Sans"/>
        </w:rPr>
        <w:t xml:space="preserve">1. D’acord amb la previsió de l’article 100 LCSP, el pressupost </w:t>
      </w:r>
      <w:r w:rsidRPr="00176534">
        <w:rPr>
          <w:rFonts w:ascii="Open Sans" w:hAnsi="Open Sans" w:cs="Open Sans"/>
          <w:b/>
        </w:rPr>
        <w:t>base</w:t>
      </w:r>
      <w:r w:rsidRPr="00176534">
        <w:rPr>
          <w:rFonts w:ascii="Open Sans" w:hAnsi="Open Sans" w:cs="Open Sans"/>
        </w:rPr>
        <w:t xml:space="preserve"> de licitació és de </w:t>
      </w:r>
      <w:r w:rsidR="00BB7EF9" w:rsidRPr="00BB7EF9">
        <w:rPr>
          <w:rFonts w:ascii="Open Sans" w:hAnsi="Open Sans" w:cs="Open Sans"/>
          <w:b/>
          <w:bCs/>
        </w:rPr>
        <w:t>22.268,84 euros</w:t>
      </w:r>
      <w:r w:rsidRPr="00176534">
        <w:rPr>
          <w:rFonts w:ascii="Open Sans" w:hAnsi="Open Sans" w:cs="Open Sans"/>
        </w:rPr>
        <w:t xml:space="preserve">, IVA inclòs, amb el desglossament següent: </w:t>
      </w:r>
    </w:p>
    <w:p w14:paraId="5CF6AD12" w14:textId="77777777" w:rsidR="002055BC" w:rsidRPr="00176534" w:rsidRDefault="002055BC" w:rsidP="002055BC">
      <w:pPr>
        <w:jc w:val="both"/>
        <w:rPr>
          <w:rFonts w:ascii="Open Sans" w:hAnsi="Open Sans" w:cs="Open Sans"/>
        </w:rPr>
      </w:pPr>
    </w:p>
    <w:p w14:paraId="7E5A6526" w14:textId="6A04583A" w:rsidR="002055BC" w:rsidRPr="00176534" w:rsidRDefault="00BB7EF9" w:rsidP="002055BC">
      <w:pPr>
        <w:ind w:firstLine="708"/>
        <w:jc w:val="both"/>
        <w:rPr>
          <w:rFonts w:ascii="Open Sans" w:hAnsi="Open Sans" w:cs="Open Sans"/>
        </w:rPr>
      </w:pPr>
      <w:r w:rsidRPr="00BB7EF9">
        <w:rPr>
          <w:rFonts w:ascii="Open Sans" w:hAnsi="Open Sans" w:cs="Open Sans"/>
          <w:b/>
          <w:bCs/>
        </w:rPr>
        <w:t>18.404</w:t>
      </w:r>
      <w:r w:rsidRPr="00BB7EF9">
        <w:rPr>
          <w:rFonts w:ascii="Open Sans" w:hAnsi="Open Sans" w:cs="Open Sans"/>
          <w:b/>
          <w:bCs/>
        </w:rPr>
        <w:t>,00</w:t>
      </w:r>
      <w:r w:rsidR="002055BC" w:rsidRPr="00176534">
        <w:rPr>
          <w:rFonts w:ascii="Open Sans" w:hAnsi="Open Sans" w:cs="Open Sans"/>
        </w:rPr>
        <w:t xml:space="preserve"> euros, </w:t>
      </w:r>
      <w:r w:rsidR="002055BC" w:rsidRPr="00176534">
        <w:rPr>
          <w:rFonts w:ascii="Open Sans" w:hAnsi="Open Sans" w:cs="Open Sans"/>
          <w:b/>
        </w:rPr>
        <w:t>pressupost net</w:t>
      </w:r>
      <w:r w:rsidR="002055BC" w:rsidRPr="00176534">
        <w:rPr>
          <w:rFonts w:ascii="Open Sans" w:hAnsi="Open Sans" w:cs="Open Sans"/>
        </w:rPr>
        <w:t xml:space="preserve"> </w:t>
      </w:r>
    </w:p>
    <w:p w14:paraId="6CE76C4C" w14:textId="77777777" w:rsidR="002055BC" w:rsidRPr="00176534" w:rsidRDefault="002055BC" w:rsidP="002055BC">
      <w:pPr>
        <w:ind w:firstLine="708"/>
        <w:jc w:val="both"/>
        <w:rPr>
          <w:rFonts w:ascii="Open Sans" w:hAnsi="Open Sans" w:cs="Open Sans"/>
        </w:rPr>
      </w:pPr>
    </w:p>
    <w:p w14:paraId="05328571" w14:textId="1E68C443" w:rsidR="002055BC" w:rsidRDefault="00BB7EF9" w:rsidP="002055BC">
      <w:pPr>
        <w:ind w:firstLine="708"/>
        <w:jc w:val="both"/>
        <w:rPr>
          <w:rFonts w:ascii="Open Sans" w:hAnsi="Open Sans" w:cs="Open Sans"/>
        </w:rPr>
      </w:pPr>
      <w:r w:rsidRPr="00BB7EF9">
        <w:rPr>
          <w:rFonts w:ascii="Open Sans" w:hAnsi="Open Sans" w:cs="Open Sans"/>
          <w:b/>
          <w:bCs/>
        </w:rPr>
        <w:t>3.864,84</w:t>
      </w:r>
      <w:r w:rsidR="002055BC" w:rsidRPr="00176534">
        <w:rPr>
          <w:rFonts w:ascii="Open Sans" w:hAnsi="Open Sans" w:cs="Open Sans"/>
        </w:rPr>
        <w:t xml:space="preserve"> euros en concepte d'Impost sobre el Valor Afegit </w:t>
      </w:r>
      <w:r w:rsidR="002055BC" w:rsidRPr="00176534">
        <w:rPr>
          <w:rFonts w:ascii="Open Sans" w:hAnsi="Open Sans" w:cs="Open Sans"/>
          <w:b/>
        </w:rPr>
        <w:t>(IVA)</w:t>
      </w:r>
      <w:r w:rsidR="002055BC" w:rsidRPr="00176534">
        <w:rPr>
          <w:rFonts w:ascii="Open Sans" w:hAnsi="Open Sans" w:cs="Open Sans"/>
        </w:rPr>
        <w:t xml:space="preserve">  al tipus del </w:t>
      </w:r>
      <w:r>
        <w:rPr>
          <w:rFonts w:ascii="Open Sans" w:hAnsi="Open Sans" w:cs="Open Sans"/>
        </w:rPr>
        <w:t>21</w:t>
      </w:r>
      <w:r w:rsidR="002055BC" w:rsidRPr="00176534">
        <w:rPr>
          <w:rFonts w:ascii="Open Sans" w:hAnsi="Open Sans" w:cs="Open Sans"/>
        </w:rPr>
        <w:t xml:space="preserve"> %</w:t>
      </w:r>
    </w:p>
    <w:p w14:paraId="3C17C389" w14:textId="77777777" w:rsidR="00BB7EF9" w:rsidRDefault="00BB7EF9" w:rsidP="002055BC">
      <w:pPr>
        <w:ind w:firstLine="708"/>
        <w:jc w:val="both"/>
        <w:rPr>
          <w:rFonts w:ascii="Open Sans" w:hAnsi="Open Sans" w:cs="Open Sans"/>
        </w:rPr>
      </w:pPr>
    </w:p>
    <w:p w14:paraId="2D1FDD7B" w14:textId="77777777" w:rsidR="00BB7EF9" w:rsidRDefault="00BB7EF9" w:rsidP="00BB7EF9">
      <w:pPr>
        <w:pStyle w:val="Textdecomentari"/>
        <w:rPr>
          <w:rFonts w:ascii="Open Sans" w:hAnsi="Open Sans" w:cs="Open Sans"/>
        </w:rPr>
      </w:pPr>
      <w:r w:rsidRPr="0005232E">
        <w:rPr>
          <w:rFonts w:ascii="Open Sans" w:hAnsi="Open Sans" w:cs="Open Sans"/>
        </w:rPr>
        <w:t>D’acord amb la previsió de la disposició addicional 33ª LCSP, la quantia del pressupost base es considera estimativa i té el caràcter de pressupost màxim i limitatiu d'aquest contracte condicionat a la quantitat de serveis que efectivament realitzi l’empresa contractista aplicant els corresponents preus unitaris.</w:t>
      </w:r>
    </w:p>
    <w:p w14:paraId="2141737E" w14:textId="77777777" w:rsidR="00BB7EF9" w:rsidRPr="0005232E" w:rsidRDefault="00BB7EF9" w:rsidP="00BB7EF9">
      <w:pPr>
        <w:pStyle w:val="Textdecomentari"/>
        <w:rPr>
          <w:rFonts w:ascii="Open Sans" w:hAnsi="Open Sans" w:cs="Open Sans"/>
        </w:rPr>
      </w:pPr>
    </w:p>
    <w:p w14:paraId="3A807F04" w14:textId="77777777" w:rsidR="00BB7EF9" w:rsidRDefault="00BB7EF9" w:rsidP="00BB7EF9">
      <w:pPr>
        <w:pStyle w:val="Textdecomentari"/>
        <w:rPr>
          <w:rFonts w:ascii="Open Sans" w:hAnsi="Open Sans" w:cs="Open Sans"/>
        </w:rPr>
      </w:pPr>
      <w:r w:rsidRPr="0005232E">
        <w:rPr>
          <w:rFonts w:ascii="Open Sans" w:hAnsi="Open Sans" w:cs="Open Sans"/>
        </w:rPr>
        <w:t>L’A</w:t>
      </w:r>
      <w:r>
        <w:rPr>
          <w:rFonts w:ascii="Open Sans" w:hAnsi="Open Sans" w:cs="Open Sans"/>
        </w:rPr>
        <w:t>gència</w:t>
      </w:r>
      <w:r w:rsidRPr="0005232E">
        <w:rPr>
          <w:rFonts w:ascii="Open Sans" w:hAnsi="Open Sans" w:cs="Open Sans"/>
        </w:rPr>
        <w:t xml:space="preserve"> no resta obliga</w:t>
      </w:r>
      <w:r>
        <w:rPr>
          <w:rFonts w:ascii="Open Sans" w:hAnsi="Open Sans" w:cs="Open Sans"/>
        </w:rPr>
        <w:t>da</w:t>
      </w:r>
      <w:r w:rsidRPr="0005232E">
        <w:rPr>
          <w:rFonts w:ascii="Open Sans" w:hAnsi="Open Sans" w:cs="Open Sans"/>
        </w:rPr>
        <w:t xml:space="preserve"> a exhaurir el pressupost en atenció a què el preu final es determina en funció de les necessitats de l’Administració i aplicant els preus unitaris corresponents.</w:t>
      </w:r>
    </w:p>
    <w:p w14:paraId="2AF96A9D" w14:textId="77777777" w:rsidR="00BB7EF9" w:rsidRPr="0005232E" w:rsidRDefault="00BB7EF9" w:rsidP="00BB7EF9">
      <w:pPr>
        <w:pStyle w:val="Textdecomentari"/>
        <w:rPr>
          <w:rFonts w:ascii="Open Sans" w:hAnsi="Open Sans" w:cs="Open Sans"/>
        </w:rPr>
      </w:pPr>
    </w:p>
    <w:p w14:paraId="6E95934B" w14:textId="77777777" w:rsidR="00BB7EF9" w:rsidRPr="0005232E" w:rsidRDefault="00BB7EF9" w:rsidP="00BB7EF9">
      <w:pPr>
        <w:pStyle w:val="Textdecomentari"/>
        <w:rPr>
          <w:rFonts w:ascii="Open Sans" w:hAnsi="Open Sans" w:cs="Open Sans"/>
        </w:rPr>
      </w:pPr>
      <w:r w:rsidRPr="0005232E">
        <w:rPr>
          <w:rFonts w:ascii="Open Sans" w:hAnsi="Open Sans" w:cs="Open Sans"/>
        </w:rPr>
        <w:t>Si s’exhaureix l’import d’adjudicació però es necessiten més unitats caldrà tramitar el corresponent modificat. En aquest supòsit no s’aplica el límit del 10% que regula l’article 301 LCSP.</w:t>
      </w:r>
    </w:p>
    <w:p w14:paraId="7B409216" w14:textId="77777777" w:rsidR="00BB7EF9" w:rsidRDefault="00BB7EF9" w:rsidP="00BB7EF9">
      <w:pPr>
        <w:pStyle w:val="Textdecomentari"/>
        <w:tabs>
          <w:tab w:val="left" w:pos="4963"/>
        </w:tabs>
        <w:rPr>
          <w:rFonts w:ascii="Open Sans" w:hAnsi="Open Sans" w:cs="Open Sans"/>
        </w:rPr>
      </w:pPr>
    </w:p>
    <w:p w14:paraId="77316148" w14:textId="77777777" w:rsidR="00BB7EF9" w:rsidRDefault="00BB7EF9" w:rsidP="00BB7EF9">
      <w:pPr>
        <w:pStyle w:val="Textdecomentari"/>
        <w:rPr>
          <w:rFonts w:ascii="Open Sans" w:hAnsi="Open Sans" w:cs="Open Sans"/>
        </w:rPr>
      </w:pPr>
      <w:r w:rsidRPr="0005232E">
        <w:rPr>
          <w:rFonts w:ascii="Open Sans" w:hAnsi="Open Sans" w:cs="Open Sans"/>
        </w:rPr>
        <w:t xml:space="preserve">Aquest pressupost s'ha d'entendre comprensiu de la totalitat de tots els costos derivats de l’execució de l'objecte del contracte i anirà amb càrrec al /als pressupost/os i la/es partida/es pressupostàries següent/s: </w:t>
      </w:r>
    </w:p>
    <w:p w14:paraId="20DF2F22" w14:textId="77777777" w:rsidR="00BB7EF9" w:rsidRPr="00176534" w:rsidRDefault="00BB7EF9" w:rsidP="002055BC">
      <w:pPr>
        <w:ind w:firstLine="708"/>
        <w:jc w:val="both"/>
        <w:rPr>
          <w:rFonts w:ascii="Open Sans" w:hAnsi="Open Sans" w:cs="Open Sans"/>
        </w:rPr>
      </w:pPr>
    </w:p>
    <w:p w14:paraId="11CF6ED0" w14:textId="77777777" w:rsidR="005E1819" w:rsidRPr="00176534" w:rsidRDefault="005E1819" w:rsidP="00DC6785">
      <w:pPr>
        <w:pStyle w:val="Textdecomentari"/>
        <w:tabs>
          <w:tab w:val="left" w:pos="4963"/>
        </w:tabs>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71"/>
        <w:gridCol w:w="1134"/>
        <w:gridCol w:w="1134"/>
        <w:gridCol w:w="921"/>
        <w:gridCol w:w="1347"/>
        <w:gridCol w:w="879"/>
        <w:gridCol w:w="1113"/>
        <w:gridCol w:w="1977"/>
      </w:tblGrid>
      <w:tr w:rsidR="00A63538" w:rsidRPr="00176534" w14:paraId="16C736BE" w14:textId="77777777" w:rsidTr="009B098A">
        <w:trPr>
          <w:cantSplit/>
        </w:trPr>
        <w:tc>
          <w:tcPr>
            <w:tcW w:w="771" w:type="dxa"/>
          </w:tcPr>
          <w:p w14:paraId="642A6813" w14:textId="77777777" w:rsidR="007B7B39" w:rsidRPr="00BB7EF9" w:rsidRDefault="007B7B39" w:rsidP="00DC6785">
            <w:pPr>
              <w:pStyle w:val="Pas8"/>
              <w:tabs>
                <w:tab w:val="left" w:pos="567"/>
                <w:tab w:val="left" w:pos="1134"/>
                <w:tab w:val="left" w:pos="1702"/>
                <w:tab w:val="left" w:pos="4678"/>
                <w:tab w:val="left" w:pos="5245"/>
              </w:tabs>
              <w:rPr>
                <w:rFonts w:ascii="Open Sans" w:hAnsi="Open Sans" w:cs="Open Sans"/>
                <w:b/>
                <w:bCs/>
                <w:sz w:val="20"/>
              </w:rPr>
            </w:pPr>
            <w:r w:rsidRPr="00BB7EF9">
              <w:rPr>
                <w:rFonts w:ascii="Open Sans" w:hAnsi="Open Sans" w:cs="Open Sans"/>
                <w:b/>
                <w:bCs/>
                <w:sz w:val="20"/>
              </w:rPr>
              <w:t>Any</w:t>
            </w:r>
          </w:p>
        </w:tc>
        <w:tc>
          <w:tcPr>
            <w:tcW w:w="1134" w:type="dxa"/>
          </w:tcPr>
          <w:p w14:paraId="49E79198" w14:textId="77777777" w:rsidR="007B7B39" w:rsidRPr="00BB7EF9" w:rsidRDefault="007B7B39" w:rsidP="00DC6785">
            <w:pPr>
              <w:pStyle w:val="Pas8"/>
              <w:tabs>
                <w:tab w:val="left" w:pos="567"/>
                <w:tab w:val="left" w:pos="1000"/>
                <w:tab w:val="left" w:pos="1702"/>
                <w:tab w:val="left" w:pos="4678"/>
                <w:tab w:val="left" w:pos="5245"/>
              </w:tabs>
              <w:rPr>
                <w:rFonts w:ascii="Open Sans" w:hAnsi="Open Sans" w:cs="Open Sans"/>
                <w:b/>
                <w:bCs/>
                <w:sz w:val="20"/>
              </w:rPr>
            </w:pPr>
            <w:r w:rsidRPr="00BB7EF9">
              <w:rPr>
                <w:rFonts w:ascii="Open Sans" w:hAnsi="Open Sans" w:cs="Open Sans"/>
                <w:b/>
                <w:bCs/>
                <w:sz w:val="20"/>
              </w:rPr>
              <w:t>Econòmic</w:t>
            </w:r>
          </w:p>
        </w:tc>
        <w:tc>
          <w:tcPr>
            <w:tcW w:w="1134" w:type="dxa"/>
          </w:tcPr>
          <w:p w14:paraId="53C95540" w14:textId="77777777" w:rsidR="007B7B39" w:rsidRPr="00BB7EF9" w:rsidRDefault="007B7B39" w:rsidP="00DC6785">
            <w:pPr>
              <w:pStyle w:val="Pas8"/>
              <w:tabs>
                <w:tab w:val="left" w:pos="567"/>
                <w:tab w:val="left" w:pos="4678"/>
                <w:tab w:val="left" w:pos="5245"/>
              </w:tabs>
              <w:rPr>
                <w:rFonts w:ascii="Open Sans" w:hAnsi="Open Sans" w:cs="Open Sans"/>
                <w:b/>
                <w:bCs/>
                <w:sz w:val="20"/>
              </w:rPr>
            </w:pPr>
            <w:r w:rsidRPr="00BB7EF9">
              <w:rPr>
                <w:rFonts w:ascii="Open Sans" w:hAnsi="Open Sans" w:cs="Open Sans"/>
                <w:b/>
                <w:bCs/>
                <w:sz w:val="20"/>
              </w:rPr>
              <w:t>Programa</w:t>
            </w:r>
          </w:p>
        </w:tc>
        <w:tc>
          <w:tcPr>
            <w:tcW w:w="921" w:type="dxa"/>
          </w:tcPr>
          <w:p w14:paraId="6DD85AB4" w14:textId="77777777" w:rsidR="007B7B39" w:rsidRPr="00BB7EF9" w:rsidRDefault="007B7B39" w:rsidP="00DC6785">
            <w:pPr>
              <w:pStyle w:val="Pas8"/>
              <w:tabs>
                <w:tab w:val="left" w:pos="567"/>
                <w:tab w:val="left" w:pos="1134"/>
                <w:tab w:val="left" w:pos="1702"/>
                <w:tab w:val="left" w:pos="4678"/>
                <w:tab w:val="left" w:pos="5245"/>
              </w:tabs>
              <w:rPr>
                <w:rFonts w:ascii="Open Sans" w:hAnsi="Open Sans" w:cs="Open Sans"/>
                <w:b/>
                <w:bCs/>
                <w:sz w:val="20"/>
              </w:rPr>
            </w:pPr>
            <w:r w:rsidRPr="00BB7EF9">
              <w:rPr>
                <w:rFonts w:ascii="Open Sans" w:hAnsi="Open Sans" w:cs="Open Sans"/>
                <w:b/>
                <w:bCs/>
                <w:sz w:val="20"/>
              </w:rPr>
              <w:t>Orgànic</w:t>
            </w:r>
          </w:p>
        </w:tc>
        <w:tc>
          <w:tcPr>
            <w:tcW w:w="1347" w:type="dxa"/>
          </w:tcPr>
          <w:p w14:paraId="201C9F28" w14:textId="77777777" w:rsidR="007B7B39" w:rsidRPr="00BB7EF9" w:rsidRDefault="00292902" w:rsidP="00DC6785">
            <w:pPr>
              <w:pStyle w:val="Pas8"/>
              <w:tabs>
                <w:tab w:val="left" w:pos="567"/>
                <w:tab w:val="left" w:pos="1134"/>
                <w:tab w:val="left" w:pos="1702"/>
                <w:tab w:val="left" w:pos="4678"/>
                <w:tab w:val="left" w:pos="5245"/>
              </w:tabs>
              <w:rPr>
                <w:rFonts w:ascii="Open Sans" w:hAnsi="Open Sans" w:cs="Open Sans"/>
                <w:b/>
                <w:bCs/>
                <w:sz w:val="20"/>
              </w:rPr>
            </w:pPr>
            <w:r w:rsidRPr="00BB7EF9">
              <w:rPr>
                <w:rFonts w:ascii="Open Sans" w:hAnsi="Open Sans" w:cs="Open Sans"/>
                <w:b/>
                <w:bCs/>
                <w:sz w:val="20"/>
              </w:rPr>
              <w:t xml:space="preserve">Pressupost </w:t>
            </w:r>
            <w:r w:rsidR="007B7B39" w:rsidRPr="00BB7EF9">
              <w:rPr>
                <w:rFonts w:ascii="Open Sans" w:hAnsi="Open Sans" w:cs="Open Sans"/>
                <w:b/>
                <w:bCs/>
                <w:sz w:val="20"/>
              </w:rPr>
              <w:t>net</w:t>
            </w:r>
          </w:p>
        </w:tc>
        <w:tc>
          <w:tcPr>
            <w:tcW w:w="879" w:type="dxa"/>
          </w:tcPr>
          <w:p w14:paraId="05128D70" w14:textId="77777777" w:rsidR="007B7B39" w:rsidRPr="00BB7EF9" w:rsidRDefault="007B7B39" w:rsidP="00DC6785">
            <w:pPr>
              <w:pStyle w:val="Pas8"/>
              <w:tabs>
                <w:tab w:val="left" w:pos="567"/>
                <w:tab w:val="left" w:pos="1134"/>
                <w:tab w:val="left" w:pos="1702"/>
                <w:tab w:val="left" w:pos="4678"/>
                <w:tab w:val="left" w:pos="5245"/>
              </w:tabs>
              <w:rPr>
                <w:rFonts w:ascii="Open Sans" w:hAnsi="Open Sans" w:cs="Open Sans"/>
                <w:b/>
                <w:bCs/>
                <w:sz w:val="20"/>
              </w:rPr>
            </w:pPr>
            <w:r w:rsidRPr="00BB7EF9">
              <w:rPr>
                <w:rFonts w:ascii="Open Sans" w:hAnsi="Open Sans" w:cs="Open Sans"/>
                <w:b/>
                <w:bCs/>
                <w:sz w:val="20"/>
              </w:rPr>
              <w:t>% IVA</w:t>
            </w:r>
          </w:p>
        </w:tc>
        <w:tc>
          <w:tcPr>
            <w:tcW w:w="1113" w:type="dxa"/>
          </w:tcPr>
          <w:p w14:paraId="33C8B53D" w14:textId="77777777" w:rsidR="007B7B39" w:rsidRPr="00BB7EF9" w:rsidRDefault="007B7B39" w:rsidP="00DC6785">
            <w:pPr>
              <w:pStyle w:val="Pas8"/>
              <w:tabs>
                <w:tab w:val="left" w:pos="567"/>
                <w:tab w:val="left" w:pos="1134"/>
                <w:tab w:val="left" w:pos="1702"/>
                <w:tab w:val="left" w:pos="4678"/>
                <w:tab w:val="left" w:pos="5245"/>
              </w:tabs>
              <w:rPr>
                <w:rFonts w:ascii="Open Sans" w:hAnsi="Open Sans" w:cs="Open Sans"/>
                <w:b/>
                <w:bCs/>
                <w:sz w:val="20"/>
              </w:rPr>
            </w:pPr>
            <w:r w:rsidRPr="00BB7EF9">
              <w:rPr>
                <w:rFonts w:ascii="Open Sans" w:hAnsi="Open Sans" w:cs="Open Sans"/>
                <w:b/>
                <w:bCs/>
                <w:sz w:val="20"/>
              </w:rPr>
              <w:t>Import IVA</w:t>
            </w:r>
          </w:p>
        </w:tc>
        <w:tc>
          <w:tcPr>
            <w:tcW w:w="1977" w:type="dxa"/>
          </w:tcPr>
          <w:p w14:paraId="35DDBDCD" w14:textId="77777777" w:rsidR="007B7B39" w:rsidRPr="00BB7EF9" w:rsidRDefault="007B7B39" w:rsidP="00DC6785">
            <w:pPr>
              <w:pStyle w:val="Pas8"/>
              <w:tabs>
                <w:tab w:val="left" w:pos="567"/>
                <w:tab w:val="left" w:pos="1134"/>
                <w:tab w:val="left" w:pos="1702"/>
                <w:tab w:val="left" w:pos="4678"/>
                <w:tab w:val="left" w:pos="5245"/>
              </w:tabs>
              <w:rPr>
                <w:rFonts w:ascii="Open Sans" w:hAnsi="Open Sans" w:cs="Open Sans"/>
                <w:b/>
                <w:bCs/>
                <w:sz w:val="20"/>
              </w:rPr>
            </w:pPr>
            <w:r w:rsidRPr="00BB7EF9">
              <w:rPr>
                <w:rFonts w:ascii="Open Sans" w:hAnsi="Open Sans" w:cs="Open Sans"/>
                <w:b/>
                <w:bCs/>
                <w:sz w:val="20"/>
              </w:rPr>
              <w:t>Import total</w:t>
            </w:r>
          </w:p>
        </w:tc>
      </w:tr>
      <w:tr w:rsidR="00A63538" w:rsidRPr="00176534" w14:paraId="65AE28BD" w14:textId="77777777" w:rsidTr="009B098A">
        <w:trPr>
          <w:cantSplit/>
        </w:trPr>
        <w:tc>
          <w:tcPr>
            <w:tcW w:w="771" w:type="dxa"/>
            <w:shd w:val="clear" w:color="C0C0C0" w:fill="auto"/>
          </w:tcPr>
          <w:p w14:paraId="738BE59F" w14:textId="07A747F4" w:rsidR="007B7B39" w:rsidRPr="00176534" w:rsidRDefault="00BB7EF9" w:rsidP="00DC6785">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2027</w:t>
            </w:r>
          </w:p>
        </w:tc>
        <w:tc>
          <w:tcPr>
            <w:tcW w:w="1134" w:type="dxa"/>
            <w:shd w:val="clear" w:color="C0C0C0" w:fill="auto"/>
          </w:tcPr>
          <w:p w14:paraId="58F4F35B" w14:textId="454EEDDF" w:rsidR="007B7B39" w:rsidRPr="00176534" w:rsidRDefault="00BB7EF9" w:rsidP="00DC6785">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22191</w:t>
            </w:r>
          </w:p>
        </w:tc>
        <w:tc>
          <w:tcPr>
            <w:tcW w:w="1134" w:type="dxa"/>
            <w:shd w:val="clear" w:color="C0C0C0" w:fill="auto"/>
          </w:tcPr>
          <w:p w14:paraId="4828C7CB" w14:textId="76EC1AEA" w:rsidR="007B7B39" w:rsidRPr="00176534" w:rsidRDefault="00BB7EF9" w:rsidP="00DC6785">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31160</w:t>
            </w:r>
          </w:p>
        </w:tc>
        <w:tc>
          <w:tcPr>
            <w:tcW w:w="921" w:type="dxa"/>
            <w:shd w:val="clear" w:color="C0C0C0" w:fill="auto"/>
          </w:tcPr>
          <w:p w14:paraId="5F859980" w14:textId="6F8212C6" w:rsidR="007B7B39" w:rsidRPr="00176534" w:rsidRDefault="00BB7EF9" w:rsidP="00DC6785">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0100</w:t>
            </w:r>
          </w:p>
        </w:tc>
        <w:tc>
          <w:tcPr>
            <w:tcW w:w="1347" w:type="dxa"/>
            <w:shd w:val="clear" w:color="C0C0C0" w:fill="auto"/>
          </w:tcPr>
          <w:p w14:paraId="235EACC7" w14:textId="556580FB" w:rsidR="007B7B39" w:rsidRPr="00176534" w:rsidRDefault="00BB7EF9" w:rsidP="00BB7EF9">
            <w:pPr>
              <w:pStyle w:val="Pas8"/>
              <w:tabs>
                <w:tab w:val="left" w:pos="567"/>
                <w:tab w:val="left" w:pos="1134"/>
                <w:tab w:val="left" w:pos="1702"/>
                <w:tab w:val="left" w:pos="4678"/>
                <w:tab w:val="left" w:pos="5245"/>
              </w:tabs>
              <w:jc w:val="center"/>
              <w:rPr>
                <w:rFonts w:ascii="Open Sans" w:hAnsi="Open Sans" w:cs="Open Sans"/>
                <w:sz w:val="20"/>
              </w:rPr>
            </w:pPr>
            <w:r>
              <w:rPr>
                <w:rFonts w:ascii="Open Sans" w:hAnsi="Open Sans" w:cs="Open Sans"/>
                <w:sz w:val="20"/>
              </w:rPr>
              <w:t>9.202,00€</w:t>
            </w:r>
          </w:p>
        </w:tc>
        <w:tc>
          <w:tcPr>
            <w:tcW w:w="879" w:type="dxa"/>
            <w:shd w:val="clear" w:color="C0C0C0" w:fill="auto"/>
          </w:tcPr>
          <w:p w14:paraId="021709A4" w14:textId="1E0E06DA" w:rsidR="007B7B39" w:rsidRPr="00176534" w:rsidRDefault="00BB7EF9" w:rsidP="00BB7EF9">
            <w:pPr>
              <w:pStyle w:val="Pas8"/>
              <w:tabs>
                <w:tab w:val="left" w:pos="567"/>
                <w:tab w:val="left" w:pos="1134"/>
                <w:tab w:val="left" w:pos="1702"/>
                <w:tab w:val="left" w:pos="4678"/>
                <w:tab w:val="left" w:pos="5245"/>
              </w:tabs>
              <w:jc w:val="center"/>
              <w:rPr>
                <w:rFonts w:ascii="Open Sans" w:hAnsi="Open Sans" w:cs="Open Sans"/>
                <w:sz w:val="20"/>
              </w:rPr>
            </w:pPr>
            <w:r w:rsidRPr="00BB7EF9">
              <w:rPr>
                <w:rFonts w:ascii="Open Sans" w:hAnsi="Open Sans" w:cs="Open Sans"/>
                <w:sz w:val="20"/>
              </w:rPr>
              <w:t>21</w:t>
            </w:r>
          </w:p>
        </w:tc>
        <w:tc>
          <w:tcPr>
            <w:tcW w:w="1113" w:type="dxa"/>
            <w:shd w:val="clear" w:color="C0C0C0" w:fill="auto"/>
          </w:tcPr>
          <w:p w14:paraId="48D986A9" w14:textId="16A37CF0" w:rsidR="007B7B39" w:rsidRPr="00176534" w:rsidRDefault="00BB7EF9" w:rsidP="00BB7EF9">
            <w:pPr>
              <w:pStyle w:val="Pas8"/>
              <w:tabs>
                <w:tab w:val="left" w:pos="567"/>
                <w:tab w:val="left" w:pos="1134"/>
                <w:tab w:val="left" w:pos="1702"/>
                <w:tab w:val="left" w:pos="4678"/>
                <w:tab w:val="left" w:pos="5245"/>
              </w:tabs>
              <w:jc w:val="center"/>
              <w:rPr>
                <w:rFonts w:ascii="Open Sans" w:hAnsi="Open Sans" w:cs="Open Sans"/>
                <w:sz w:val="20"/>
              </w:rPr>
            </w:pPr>
            <w:r>
              <w:rPr>
                <w:rFonts w:ascii="Open Sans" w:hAnsi="Open Sans" w:cs="Open Sans"/>
                <w:sz w:val="20"/>
              </w:rPr>
              <w:t>1.932,42€</w:t>
            </w:r>
          </w:p>
        </w:tc>
        <w:tc>
          <w:tcPr>
            <w:tcW w:w="1977" w:type="dxa"/>
            <w:shd w:val="clear" w:color="C0C0C0" w:fill="auto"/>
          </w:tcPr>
          <w:p w14:paraId="5C0FD012" w14:textId="6353B336" w:rsidR="007B7B39" w:rsidRPr="00176534" w:rsidRDefault="00BB7EF9" w:rsidP="00BB7EF9">
            <w:pPr>
              <w:pStyle w:val="Pas8"/>
              <w:tabs>
                <w:tab w:val="left" w:pos="567"/>
                <w:tab w:val="left" w:pos="1134"/>
                <w:tab w:val="left" w:pos="1702"/>
                <w:tab w:val="left" w:pos="4678"/>
                <w:tab w:val="left" w:pos="5245"/>
              </w:tabs>
              <w:jc w:val="center"/>
              <w:rPr>
                <w:rFonts w:ascii="Open Sans" w:hAnsi="Open Sans" w:cs="Open Sans"/>
                <w:sz w:val="20"/>
              </w:rPr>
            </w:pPr>
            <w:r>
              <w:rPr>
                <w:rFonts w:ascii="Open Sans" w:hAnsi="Open Sans" w:cs="Open Sans"/>
                <w:sz w:val="20"/>
              </w:rPr>
              <w:t>11.134,42€</w:t>
            </w:r>
          </w:p>
        </w:tc>
      </w:tr>
      <w:tr w:rsidR="00BB7EF9" w:rsidRPr="00176534" w14:paraId="48214622" w14:textId="77777777" w:rsidTr="009B098A">
        <w:trPr>
          <w:cantSplit/>
        </w:trPr>
        <w:tc>
          <w:tcPr>
            <w:tcW w:w="771" w:type="dxa"/>
            <w:shd w:val="clear" w:color="C0C0C0" w:fill="auto"/>
          </w:tcPr>
          <w:p w14:paraId="655DD192" w14:textId="081B52B6" w:rsidR="00BB7EF9" w:rsidRPr="00176534" w:rsidRDefault="00BB7EF9" w:rsidP="00BB7EF9">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2028</w:t>
            </w:r>
          </w:p>
        </w:tc>
        <w:tc>
          <w:tcPr>
            <w:tcW w:w="1134" w:type="dxa"/>
            <w:shd w:val="clear" w:color="C0C0C0" w:fill="auto"/>
          </w:tcPr>
          <w:p w14:paraId="5B3DB1FE" w14:textId="07C366A7" w:rsidR="00BB7EF9" w:rsidRPr="00176534" w:rsidRDefault="00BB7EF9" w:rsidP="00BB7EF9">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22191</w:t>
            </w:r>
          </w:p>
        </w:tc>
        <w:tc>
          <w:tcPr>
            <w:tcW w:w="1134" w:type="dxa"/>
            <w:shd w:val="clear" w:color="C0C0C0" w:fill="auto"/>
          </w:tcPr>
          <w:p w14:paraId="68E242F3" w14:textId="6B639D70" w:rsidR="00BB7EF9" w:rsidRPr="00176534" w:rsidRDefault="00BB7EF9" w:rsidP="00BB7EF9">
            <w:pPr>
              <w:pStyle w:val="Textdecomentari"/>
              <w:tabs>
                <w:tab w:val="left" w:pos="567"/>
                <w:tab w:val="left" w:pos="1134"/>
                <w:tab w:val="left" w:pos="1702"/>
                <w:tab w:val="left" w:pos="4678"/>
                <w:tab w:val="left" w:pos="5245"/>
              </w:tabs>
              <w:rPr>
                <w:rFonts w:ascii="Open Sans" w:hAnsi="Open Sans" w:cs="Open Sans"/>
              </w:rPr>
            </w:pPr>
            <w:r>
              <w:rPr>
                <w:rFonts w:ascii="Open Sans" w:hAnsi="Open Sans" w:cs="Open Sans"/>
              </w:rPr>
              <w:t>31160</w:t>
            </w:r>
          </w:p>
        </w:tc>
        <w:tc>
          <w:tcPr>
            <w:tcW w:w="921" w:type="dxa"/>
            <w:shd w:val="clear" w:color="C0C0C0" w:fill="auto"/>
          </w:tcPr>
          <w:p w14:paraId="4B2F50C6" w14:textId="3A7B93D8" w:rsidR="00BB7EF9" w:rsidRPr="00176534" w:rsidRDefault="00BB7EF9" w:rsidP="00BB7EF9">
            <w:pPr>
              <w:pStyle w:val="Pas8"/>
              <w:tabs>
                <w:tab w:val="left" w:pos="567"/>
                <w:tab w:val="left" w:pos="1134"/>
                <w:tab w:val="left" w:pos="1702"/>
                <w:tab w:val="left" w:pos="4678"/>
                <w:tab w:val="left" w:pos="5245"/>
              </w:tabs>
              <w:rPr>
                <w:rFonts w:ascii="Open Sans" w:hAnsi="Open Sans" w:cs="Open Sans"/>
                <w:sz w:val="20"/>
              </w:rPr>
            </w:pPr>
            <w:r>
              <w:rPr>
                <w:rFonts w:ascii="Open Sans" w:hAnsi="Open Sans" w:cs="Open Sans"/>
                <w:sz w:val="20"/>
              </w:rPr>
              <w:t>0100</w:t>
            </w:r>
          </w:p>
        </w:tc>
        <w:tc>
          <w:tcPr>
            <w:tcW w:w="1347" w:type="dxa"/>
            <w:shd w:val="clear" w:color="C0C0C0" w:fill="auto"/>
          </w:tcPr>
          <w:p w14:paraId="713A965E" w14:textId="17CC8055" w:rsidR="00BB7EF9" w:rsidRPr="00BB7EF9" w:rsidRDefault="00BB7EF9" w:rsidP="00BB7EF9">
            <w:pPr>
              <w:pStyle w:val="Ttol"/>
              <w:tabs>
                <w:tab w:val="left" w:pos="4678"/>
                <w:tab w:val="left" w:pos="5245"/>
              </w:tabs>
              <w:ind w:right="0"/>
              <w:rPr>
                <w:rFonts w:ascii="Open Sans" w:hAnsi="Open Sans" w:cs="Open Sans"/>
                <w:b w:val="0"/>
                <w:bCs/>
                <w:i w:val="0"/>
                <w:iCs/>
                <w:sz w:val="20"/>
              </w:rPr>
            </w:pPr>
            <w:r w:rsidRPr="00BB7EF9">
              <w:rPr>
                <w:rFonts w:ascii="Open Sans" w:hAnsi="Open Sans" w:cs="Open Sans"/>
                <w:b w:val="0"/>
                <w:bCs/>
                <w:i w:val="0"/>
                <w:iCs/>
                <w:sz w:val="20"/>
              </w:rPr>
              <w:t>9.202,00€</w:t>
            </w:r>
          </w:p>
        </w:tc>
        <w:tc>
          <w:tcPr>
            <w:tcW w:w="879" w:type="dxa"/>
            <w:shd w:val="clear" w:color="C0C0C0" w:fill="auto"/>
          </w:tcPr>
          <w:p w14:paraId="6FA77733" w14:textId="6578942D" w:rsidR="00BB7EF9" w:rsidRPr="00BB7EF9" w:rsidRDefault="00BB7EF9" w:rsidP="00BB7EF9">
            <w:pPr>
              <w:pStyle w:val="Pas8"/>
              <w:tabs>
                <w:tab w:val="left" w:pos="567"/>
                <w:tab w:val="left" w:pos="1134"/>
                <w:tab w:val="left" w:pos="1702"/>
                <w:tab w:val="left" w:pos="4678"/>
                <w:tab w:val="left" w:pos="5245"/>
              </w:tabs>
              <w:jc w:val="center"/>
              <w:rPr>
                <w:rFonts w:ascii="Open Sans" w:hAnsi="Open Sans" w:cs="Open Sans"/>
                <w:bCs/>
                <w:iCs/>
                <w:sz w:val="20"/>
              </w:rPr>
            </w:pPr>
            <w:r w:rsidRPr="00BB7EF9">
              <w:rPr>
                <w:rFonts w:ascii="Open Sans" w:hAnsi="Open Sans" w:cs="Open Sans"/>
                <w:bCs/>
                <w:iCs/>
                <w:sz w:val="20"/>
              </w:rPr>
              <w:t>21</w:t>
            </w:r>
          </w:p>
        </w:tc>
        <w:tc>
          <w:tcPr>
            <w:tcW w:w="1113" w:type="dxa"/>
            <w:shd w:val="clear" w:color="C0C0C0" w:fill="auto"/>
          </w:tcPr>
          <w:p w14:paraId="0694E4D4" w14:textId="5DD96554" w:rsidR="00BB7EF9" w:rsidRPr="00BB7EF9" w:rsidRDefault="00BB7EF9" w:rsidP="00BB7EF9">
            <w:pPr>
              <w:pStyle w:val="Ttol"/>
              <w:tabs>
                <w:tab w:val="left" w:pos="4678"/>
                <w:tab w:val="left" w:pos="5245"/>
              </w:tabs>
              <w:ind w:right="0"/>
              <w:rPr>
                <w:rFonts w:ascii="Open Sans" w:hAnsi="Open Sans" w:cs="Open Sans"/>
                <w:b w:val="0"/>
                <w:bCs/>
                <w:i w:val="0"/>
                <w:iCs/>
                <w:sz w:val="20"/>
              </w:rPr>
            </w:pPr>
            <w:r w:rsidRPr="00BB7EF9">
              <w:rPr>
                <w:rFonts w:ascii="Open Sans" w:hAnsi="Open Sans" w:cs="Open Sans"/>
                <w:b w:val="0"/>
                <w:bCs/>
                <w:i w:val="0"/>
                <w:iCs/>
                <w:sz w:val="20"/>
              </w:rPr>
              <w:t>1.932,42€</w:t>
            </w:r>
          </w:p>
        </w:tc>
        <w:tc>
          <w:tcPr>
            <w:tcW w:w="1977" w:type="dxa"/>
            <w:shd w:val="clear" w:color="C0C0C0" w:fill="auto"/>
          </w:tcPr>
          <w:p w14:paraId="191B51E4" w14:textId="78111F54" w:rsidR="00BB7EF9" w:rsidRPr="00BB7EF9" w:rsidRDefault="00BB7EF9" w:rsidP="00BB7EF9">
            <w:pPr>
              <w:pStyle w:val="Ttol"/>
              <w:tabs>
                <w:tab w:val="left" w:pos="4678"/>
                <w:tab w:val="left" w:pos="5245"/>
              </w:tabs>
              <w:ind w:right="0"/>
              <w:rPr>
                <w:rFonts w:ascii="Open Sans" w:hAnsi="Open Sans" w:cs="Open Sans"/>
                <w:b w:val="0"/>
                <w:bCs/>
                <w:i w:val="0"/>
                <w:iCs/>
                <w:sz w:val="20"/>
              </w:rPr>
            </w:pPr>
            <w:r w:rsidRPr="00BB7EF9">
              <w:rPr>
                <w:rFonts w:ascii="Open Sans" w:hAnsi="Open Sans" w:cs="Open Sans"/>
                <w:b w:val="0"/>
                <w:bCs/>
                <w:i w:val="0"/>
                <w:iCs/>
                <w:sz w:val="20"/>
              </w:rPr>
              <w:t>11.134,42€</w:t>
            </w:r>
          </w:p>
        </w:tc>
      </w:tr>
      <w:tr w:rsidR="00BB7EF9" w:rsidRPr="00176534" w14:paraId="0DC415B2" w14:textId="77777777" w:rsidTr="00487B6A">
        <w:trPr>
          <w:cantSplit/>
        </w:trPr>
        <w:tc>
          <w:tcPr>
            <w:tcW w:w="3960" w:type="dxa"/>
            <w:gridSpan w:val="4"/>
            <w:shd w:val="clear" w:color="C0C0C0" w:fill="auto"/>
          </w:tcPr>
          <w:p w14:paraId="6E403682" w14:textId="77777777" w:rsidR="00BB7EF9" w:rsidRPr="00176534" w:rsidRDefault="00BB7EF9" w:rsidP="00BB7EF9">
            <w:pPr>
              <w:pStyle w:val="Pas8"/>
              <w:tabs>
                <w:tab w:val="left" w:pos="567"/>
                <w:tab w:val="left" w:pos="1134"/>
                <w:tab w:val="left" w:pos="1702"/>
                <w:tab w:val="left" w:pos="4678"/>
                <w:tab w:val="left" w:pos="5245"/>
              </w:tabs>
              <w:rPr>
                <w:rFonts w:ascii="Open Sans" w:hAnsi="Open Sans" w:cs="Open Sans"/>
                <w:sz w:val="20"/>
              </w:rPr>
            </w:pPr>
          </w:p>
        </w:tc>
        <w:tc>
          <w:tcPr>
            <w:tcW w:w="1347" w:type="dxa"/>
            <w:shd w:val="clear" w:color="C0C0C0" w:fill="auto"/>
          </w:tcPr>
          <w:p w14:paraId="30780905" w14:textId="5B3E4662" w:rsidR="00BB7EF9" w:rsidRPr="00BB7EF9" w:rsidRDefault="00BB7EF9" w:rsidP="00BB7EF9">
            <w:pPr>
              <w:pStyle w:val="Ttol"/>
              <w:tabs>
                <w:tab w:val="left" w:pos="4678"/>
                <w:tab w:val="left" w:pos="5245"/>
              </w:tabs>
              <w:ind w:right="0"/>
              <w:rPr>
                <w:rFonts w:ascii="Open Sans" w:hAnsi="Open Sans" w:cs="Open Sans"/>
                <w:i w:val="0"/>
                <w:iCs/>
                <w:sz w:val="20"/>
              </w:rPr>
            </w:pPr>
            <w:r w:rsidRPr="00BB7EF9">
              <w:rPr>
                <w:rFonts w:ascii="Open Sans" w:hAnsi="Open Sans" w:cs="Open Sans"/>
                <w:i w:val="0"/>
                <w:iCs/>
                <w:sz w:val="20"/>
              </w:rPr>
              <w:t>18.404,00</w:t>
            </w:r>
            <w:r w:rsidRPr="00BB7EF9">
              <w:rPr>
                <w:rFonts w:ascii="Open Sans" w:hAnsi="Open Sans" w:cs="Open Sans"/>
                <w:i w:val="0"/>
                <w:iCs/>
                <w:sz w:val="20"/>
              </w:rPr>
              <w:t>€</w:t>
            </w:r>
          </w:p>
        </w:tc>
        <w:tc>
          <w:tcPr>
            <w:tcW w:w="879" w:type="dxa"/>
            <w:shd w:val="clear" w:color="C0C0C0" w:fill="auto"/>
          </w:tcPr>
          <w:p w14:paraId="07FEDEF5" w14:textId="72FA623B" w:rsidR="00BB7EF9" w:rsidRPr="00BB7EF9" w:rsidRDefault="00BB7EF9" w:rsidP="00BB7EF9">
            <w:pPr>
              <w:pStyle w:val="Ttol"/>
              <w:tabs>
                <w:tab w:val="left" w:pos="4678"/>
                <w:tab w:val="left" w:pos="5245"/>
              </w:tabs>
              <w:ind w:right="0"/>
              <w:rPr>
                <w:rFonts w:ascii="Open Sans" w:hAnsi="Open Sans" w:cs="Open Sans"/>
                <w:b w:val="0"/>
                <w:bCs/>
                <w:i w:val="0"/>
                <w:iCs/>
                <w:sz w:val="20"/>
              </w:rPr>
            </w:pPr>
            <w:r w:rsidRPr="00BB7EF9">
              <w:rPr>
                <w:rFonts w:ascii="Open Sans" w:hAnsi="Open Sans" w:cs="Open Sans"/>
                <w:b w:val="0"/>
                <w:bCs/>
                <w:i w:val="0"/>
                <w:iCs/>
                <w:sz w:val="20"/>
              </w:rPr>
              <w:t>21</w:t>
            </w:r>
          </w:p>
        </w:tc>
        <w:tc>
          <w:tcPr>
            <w:tcW w:w="1113" w:type="dxa"/>
            <w:shd w:val="clear" w:color="C0C0C0" w:fill="auto"/>
          </w:tcPr>
          <w:p w14:paraId="57BC242F" w14:textId="5E9EF30B" w:rsidR="00BB7EF9" w:rsidRPr="00BB7EF9" w:rsidRDefault="00BB7EF9" w:rsidP="00BB7EF9">
            <w:pPr>
              <w:pStyle w:val="Ttol"/>
              <w:tabs>
                <w:tab w:val="left" w:pos="4678"/>
                <w:tab w:val="left" w:pos="5245"/>
              </w:tabs>
              <w:ind w:right="0"/>
              <w:rPr>
                <w:rFonts w:ascii="Open Sans" w:hAnsi="Open Sans" w:cs="Open Sans"/>
                <w:i w:val="0"/>
                <w:iCs/>
                <w:sz w:val="20"/>
              </w:rPr>
            </w:pPr>
            <w:r w:rsidRPr="00BB7EF9">
              <w:rPr>
                <w:rFonts w:ascii="Open Sans" w:hAnsi="Open Sans" w:cs="Open Sans"/>
                <w:i w:val="0"/>
                <w:iCs/>
                <w:sz w:val="20"/>
              </w:rPr>
              <w:t>3.864,84</w:t>
            </w:r>
            <w:r w:rsidRPr="00BB7EF9">
              <w:rPr>
                <w:rFonts w:ascii="Open Sans" w:hAnsi="Open Sans" w:cs="Open Sans"/>
                <w:i w:val="0"/>
                <w:iCs/>
                <w:sz w:val="20"/>
              </w:rPr>
              <w:t>€</w:t>
            </w:r>
          </w:p>
        </w:tc>
        <w:tc>
          <w:tcPr>
            <w:tcW w:w="1977" w:type="dxa"/>
            <w:shd w:val="clear" w:color="C0C0C0" w:fill="auto"/>
          </w:tcPr>
          <w:p w14:paraId="67C50E57" w14:textId="45904D61" w:rsidR="00BB7EF9" w:rsidRPr="00BB7EF9" w:rsidRDefault="00BB7EF9" w:rsidP="00BB7EF9">
            <w:pPr>
              <w:pStyle w:val="Ttol"/>
              <w:tabs>
                <w:tab w:val="left" w:pos="4678"/>
                <w:tab w:val="left" w:pos="5245"/>
              </w:tabs>
              <w:ind w:right="0"/>
              <w:rPr>
                <w:rFonts w:ascii="Open Sans" w:hAnsi="Open Sans" w:cs="Open Sans"/>
                <w:i w:val="0"/>
                <w:iCs/>
                <w:sz w:val="20"/>
              </w:rPr>
            </w:pPr>
            <w:r w:rsidRPr="00BB7EF9">
              <w:rPr>
                <w:rFonts w:ascii="Open Sans" w:hAnsi="Open Sans" w:cs="Open Sans"/>
                <w:i w:val="0"/>
                <w:iCs/>
                <w:sz w:val="20"/>
              </w:rPr>
              <w:t>22.268,84</w:t>
            </w:r>
            <w:r w:rsidRPr="00BB7EF9">
              <w:rPr>
                <w:rFonts w:ascii="Open Sans" w:hAnsi="Open Sans" w:cs="Open Sans"/>
                <w:i w:val="0"/>
                <w:iCs/>
                <w:sz w:val="20"/>
              </w:rPr>
              <w:t xml:space="preserve"> €</w:t>
            </w:r>
          </w:p>
        </w:tc>
      </w:tr>
    </w:tbl>
    <w:p w14:paraId="36810B55" w14:textId="77777777" w:rsidR="00B32220" w:rsidRPr="00176534" w:rsidRDefault="00B32220" w:rsidP="00DC6785">
      <w:pPr>
        <w:tabs>
          <w:tab w:val="left" w:pos="567"/>
          <w:tab w:val="left" w:pos="1134"/>
          <w:tab w:val="left" w:pos="1702"/>
          <w:tab w:val="left" w:pos="2880"/>
          <w:tab w:val="left" w:pos="3600"/>
          <w:tab w:val="left" w:pos="4320"/>
          <w:tab w:val="left" w:pos="4678"/>
          <w:tab w:val="left" w:pos="5245"/>
          <w:tab w:val="left" w:pos="5760"/>
          <w:tab w:val="left" w:pos="6480"/>
          <w:tab w:val="left" w:pos="7200"/>
        </w:tabs>
        <w:jc w:val="both"/>
        <w:rPr>
          <w:rFonts w:ascii="Open Sans" w:hAnsi="Open Sans" w:cs="Open Sans"/>
        </w:rPr>
      </w:pPr>
    </w:p>
    <w:tbl>
      <w:tblPr>
        <w:tblW w:w="0" w:type="auto"/>
        <w:tblInd w:w="4606" w:type="dxa"/>
        <w:tblLayout w:type="fixed"/>
        <w:tblCellMar>
          <w:left w:w="70" w:type="dxa"/>
          <w:right w:w="70" w:type="dxa"/>
        </w:tblCellMar>
        <w:tblLook w:val="0000" w:firstRow="0" w:lastRow="0" w:firstColumn="0" w:lastColumn="0" w:noHBand="0" w:noVBand="0"/>
      </w:tblPr>
      <w:tblGrid>
        <w:gridCol w:w="1415"/>
        <w:gridCol w:w="2429"/>
      </w:tblGrid>
      <w:tr w:rsidR="00A63538" w:rsidRPr="00176534" w14:paraId="10CCFCE2" w14:textId="77777777">
        <w:trPr>
          <w:cantSplit/>
        </w:trPr>
        <w:tc>
          <w:tcPr>
            <w:tcW w:w="1415" w:type="dxa"/>
          </w:tcPr>
          <w:p w14:paraId="0F9C822A" w14:textId="77777777" w:rsidR="00B32220" w:rsidRPr="00176534" w:rsidRDefault="00292902" w:rsidP="00DC6785">
            <w:pPr>
              <w:tabs>
                <w:tab w:val="left" w:pos="567"/>
                <w:tab w:val="left" w:pos="1134"/>
                <w:tab w:val="left" w:pos="1702"/>
                <w:tab w:val="left" w:pos="2880"/>
                <w:tab w:val="left" w:pos="3600"/>
                <w:tab w:val="left" w:pos="4320"/>
                <w:tab w:val="left" w:pos="4678"/>
                <w:tab w:val="left" w:pos="5245"/>
                <w:tab w:val="left" w:pos="5760"/>
                <w:tab w:val="left" w:pos="6480"/>
                <w:tab w:val="left" w:pos="7200"/>
              </w:tabs>
              <w:jc w:val="both"/>
              <w:rPr>
                <w:rFonts w:ascii="Open Sans" w:hAnsi="Open Sans" w:cs="Open Sans"/>
              </w:rPr>
            </w:pPr>
            <w:r w:rsidRPr="00176534">
              <w:rPr>
                <w:rFonts w:ascii="Open Sans" w:hAnsi="Open Sans" w:cs="Open Sans"/>
              </w:rPr>
              <w:t xml:space="preserve">Pressupost base </w:t>
            </w:r>
          </w:p>
        </w:tc>
        <w:tc>
          <w:tcPr>
            <w:tcW w:w="2429" w:type="dxa"/>
            <w:tcBorders>
              <w:top w:val="single" w:sz="12" w:space="0" w:color="auto"/>
              <w:left w:val="single" w:sz="12" w:space="0" w:color="auto"/>
              <w:bottom w:val="single" w:sz="12" w:space="0" w:color="auto"/>
              <w:right w:val="single" w:sz="12" w:space="0" w:color="auto"/>
            </w:tcBorders>
            <w:shd w:val="clear" w:color="C0C0C0" w:fill="auto"/>
          </w:tcPr>
          <w:p w14:paraId="023A4746" w14:textId="04D02547" w:rsidR="00B32220" w:rsidRPr="00176534" w:rsidRDefault="00BB7EF9" w:rsidP="00DC6785">
            <w:pPr>
              <w:tabs>
                <w:tab w:val="left" w:pos="567"/>
                <w:tab w:val="left" w:pos="1134"/>
                <w:tab w:val="left" w:pos="1702"/>
                <w:tab w:val="left" w:pos="2880"/>
                <w:tab w:val="left" w:pos="3600"/>
                <w:tab w:val="left" w:pos="4320"/>
                <w:tab w:val="left" w:pos="4678"/>
                <w:tab w:val="left" w:pos="5245"/>
                <w:tab w:val="left" w:pos="5760"/>
                <w:tab w:val="left" w:pos="6480"/>
                <w:tab w:val="left" w:pos="7200"/>
              </w:tabs>
              <w:jc w:val="both"/>
              <w:rPr>
                <w:rFonts w:ascii="Open Sans" w:hAnsi="Open Sans" w:cs="Open Sans"/>
              </w:rPr>
            </w:pPr>
            <w:r w:rsidRPr="00BB7EF9">
              <w:rPr>
                <w:rFonts w:ascii="Open Sans" w:hAnsi="Open Sans" w:cs="Open Sans"/>
              </w:rPr>
              <w:t>22.268,84- euros</w:t>
            </w:r>
          </w:p>
        </w:tc>
      </w:tr>
    </w:tbl>
    <w:p w14:paraId="230E2347" w14:textId="77777777" w:rsidR="00F9379E" w:rsidRPr="00176534" w:rsidRDefault="00F9379E" w:rsidP="00DC6785">
      <w:pPr>
        <w:pStyle w:val="Textdecomentari"/>
        <w:tabs>
          <w:tab w:val="left" w:pos="4963"/>
        </w:tabs>
        <w:rPr>
          <w:rFonts w:ascii="Open Sans" w:hAnsi="Open Sans" w:cs="Open Sans"/>
          <w:i/>
          <w:sz w:val="16"/>
          <w:szCs w:val="16"/>
        </w:rPr>
      </w:pPr>
    </w:p>
    <w:p w14:paraId="2E721424" w14:textId="3732994A" w:rsidR="00BB7EF9" w:rsidRDefault="00BB7EF9" w:rsidP="00DC6785">
      <w:pPr>
        <w:pStyle w:val="Textindependent2"/>
        <w:tabs>
          <w:tab w:val="left" w:pos="567"/>
          <w:tab w:val="left" w:pos="1134"/>
          <w:tab w:val="left" w:pos="1702"/>
          <w:tab w:val="left" w:pos="9637"/>
        </w:tabs>
        <w:rPr>
          <w:rFonts w:ascii="Open Sans" w:hAnsi="Open Sans" w:cs="Open Sans"/>
          <w:sz w:val="20"/>
        </w:rPr>
      </w:pPr>
      <w:r w:rsidRPr="00BB7EF9">
        <w:rPr>
          <w:rFonts w:ascii="Open Sans" w:hAnsi="Open Sans" w:cs="Open Sans"/>
          <w:sz w:val="20"/>
        </w:rPr>
        <w:t>Atès que el present contracte comporta despeses de caràcter pluriennal, la seva autorització o realització se subordina al crèdit que per a cada exercici autoritzin els respectius Pressupostos municipals.</w:t>
      </w:r>
    </w:p>
    <w:p w14:paraId="3993CB26" w14:textId="77777777" w:rsidR="00BB7EF9" w:rsidRDefault="00BB7EF9" w:rsidP="00DC6785">
      <w:pPr>
        <w:pStyle w:val="Textindependent2"/>
        <w:tabs>
          <w:tab w:val="left" w:pos="567"/>
          <w:tab w:val="left" w:pos="1134"/>
          <w:tab w:val="left" w:pos="1702"/>
          <w:tab w:val="left" w:pos="9637"/>
        </w:tabs>
        <w:rPr>
          <w:rFonts w:ascii="Open Sans" w:hAnsi="Open Sans" w:cs="Open Sans"/>
          <w:sz w:val="20"/>
        </w:rPr>
      </w:pPr>
    </w:p>
    <w:p w14:paraId="78A12B48" w14:textId="15C5AFBA" w:rsidR="00BB7EF9" w:rsidRDefault="00BB7EF9" w:rsidP="00DC6785">
      <w:pPr>
        <w:pStyle w:val="Textindependent2"/>
        <w:tabs>
          <w:tab w:val="left" w:pos="567"/>
          <w:tab w:val="left" w:pos="1134"/>
          <w:tab w:val="left" w:pos="1702"/>
          <w:tab w:val="left" w:pos="9637"/>
        </w:tabs>
        <w:rPr>
          <w:rFonts w:ascii="Open Sans" w:hAnsi="Open Sans" w:cs="Open Sans"/>
          <w:sz w:val="20"/>
        </w:rPr>
      </w:pPr>
      <w:r w:rsidRPr="00BB7EF9">
        <w:rPr>
          <w:rFonts w:ascii="Open Sans" w:hAnsi="Open Sans" w:cs="Open Sans"/>
          <w:sz w:val="20"/>
        </w:rPr>
        <w:t>Atès que el contracte es tramita en exercici anterior al de l'inici de l'execució, se'n sotmet l'adjudicació a la condició suspensiva d'existència de crèdit adequat i suficient per finançar les obligacions derivades d'aquest contracte a l'exercici corresponent.</w:t>
      </w:r>
    </w:p>
    <w:p w14:paraId="43553C8C" w14:textId="77777777" w:rsidR="00BB7EF9" w:rsidRPr="00176534" w:rsidRDefault="00BB7EF9" w:rsidP="00DC6785">
      <w:pPr>
        <w:pStyle w:val="Textindependent2"/>
        <w:tabs>
          <w:tab w:val="left" w:pos="567"/>
          <w:tab w:val="left" w:pos="1134"/>
          <w:tab w:val="left" w:pos="1702"/>
          <w:tab w:val="left" w:pos="9637"/>
        </w:tabs>
        <w:rPr>
          <w:rFonts w:ascii="Open Sans" w:hAnsi="Open Sans" w:cs="Open Sans"/>
          <w:sz w:val="20"/>
        </w:rPr>
      </w:pPr>
    </w:p>
    <w:p w14:paraId="59350C7E" w14:textId="77777777" w:rsidR="009662A4" w:rsidRPr="00176534" w:rsidRDefault="009662A4" w:rsidP="00DC6785">
      <w:pPr>
        <w:pStyle w:val="Textindependent2"/>
        <w:tabs>
          <w:tab w:val="left" w:pos="567"/>
          <w:tab w:val="left" w:pos="1134"/>
          <w:tab w:val="left" w:pos="1702"/>
          <w:tab w:val="left" w:pos="9637"/>
        </w:tabs>
        <w:rPr>
          <w:rFonts w:ascii="Open Sans" w:hAnsi="Open Sans" w:cs="Open Sans"/>
          <w:sz w:val="20"/>
        </w:rPr>
      </w:pPr>
    </w:p>
    <w:p w14:paraId="4452EBB8" w14:textId="2F3F5ABE" w:rsidR="00615579" w:rsidRPr="00176534" w:rsidRDefault="009B098A" w:rsidP="00615579">
      <w:pPr>
        <w:pStyle w:val="Textindependent2"/>
        <w:tabs>
          <w:tab w:val="left" w:pos="567"/>
          <w:tab w:val="left" w:pos="1134"/>
          <w:tab w:val="left" w:pos="1702"/>
          <w:tab w:val="left" w:pos="9637"/>
        </w:tabs>
        <w:ind w:right="-2"/>
        <w:rPr>
          <w:rFonts w:ascii="Open Sans" w:hAnsi="Open Sans" w:cs="Open Sans"/>
          <w:sz w:val="20"/>
        </w:rPr>
      </w:pPr>
      <w:r w:rsidRPr="00176534">
        <w:rPr>
          <w:rFonts w:ascii="Open Sans" w:hAnsi="Open Sans" w:cs="Open Sans"/>
          <w:sz w:val="20"/>
        </w:rPr>
        <w:t xml:space="preserve">2. </w:t>
      </w:r>
      <w:r w:rsidRPr="00176534">
        <w:rPr>
          <w:rFonts w:ascii="Open Sans" w:hAnsi="Open Sans" w:cs="Open Sans"/>
          <w:b/>
          <w:sz w:val="20"/>
        </w:rPr>
        <w:t>E</w:t>
      </w:r>
      <w:r w:rsidR="00615579" w:rsidRPr="00176534">
        <w:rPr>
          <w:rFonts w:ascii="Open Sans" w:hAnsi="Open Sans" w:cs="Open Sans"/>
          <w:b/>
          <w:sz w:val="20"/>
        </w:rPr>
        <w:t xml:space="preserve"> l valor estimat (VE) del contracte</w:t>
      </w:r>
      <w:r w:rsidR="00615579" w:rsidRPr="00176534">
        <w:rPr>
          <w:rFonts w:ascii="Open Sans" w:hAnsi="Open Sans" w:cs="Open Sans"/>
          <w:sz w:val="20"/>
        </w:rPr>
        <w:t xml:space="preserve"> és de </w:t>
      </w:r>
      <w:r w:rsidR="00BB7EF9" w:rsidRPr="00BB7EF9">
        <w:rPr>
          <w:rFonts w:ascii="Open Sans" w:hAnsi="Open Sans" w:cs="Open Sans"/>
          <w:b/>
          <w:bCs/>
          <w:sz w:val="20"/>
        </w:rPr>
        <w:t>22.084,80</w:t>
      </w:r>
      <w:r w:rsidR="00BB7EF9" w:rsidRPr="00BB7EF9">
        <w:rPr>
          <w:rFonts w:ascii="Open Sans" w:hAnsi="Open Sans" w:cs="Open Sans"/>
          <w:b/>
          <w:bCs/>
          <w:sz w:val="20"/>
        </w:rPr>
        <w:t xml:space="preserve"> </w:t>
      </w:r>
      <w:r w:rsidR="00615579" w:rsidRPr="00BB7EF9">
        <w:rPr>
          <w:rFonts w:ascii="Open Sans" w:hAnsi="Open Sans" w:cs="Open Sans"/>
          <w:b/>
          <w:bCs/>
          <w:sz w:val="20"/>
        </w:rPr>
        <w:t>euros</w:t>
      </w:r>
      <w:r w:rsidR="00615579" w:rsidRPr="00176534">
        <w:rPr>
          <w:rFonts w:ascii="Open Sans" w:hAnsi="Open Sans" w:cs="Open Sans"/>
          <w:sz w:val="20"/>
        </w:rPr>
        <w:t>, sense incloure l'IVA. Aquesta xifra inclou l’import total que podria ser retribuït l’empresa contractista, incloent possibles pròrrogues i modificats, entre d’altres conceptes, tot d’acord la previsió de l’article 101 LCSP.</w:t>
      </w:r>
    </w:p>
    <w:p w14:paraId="3C29DA4B" w14:textId="77777777" w:rsidR="00615579" w:rsidRPr="00176534" w:rsidRDefault="00615579" w:rsidP="00615579">
      <w:pPr>
        <w:tabs>
          <w:tab w:val="left" w:pos="567"/>
          <w:tab w:val="left" w:pos="1134"/>
          <w:tab w:val="left" w:pos="1702"/>
          <w:tab w:val="left" w:pos="4678"/>
          <w:tab w:val="left" w:pos="5245"/>
          <w:tab w:val="left" w:pos="9637"/>
        </w:tabs>
        <w:ind w:right="-2"/>
        <w:jc w:val="both"/>
        <w:rPr>
          <w:rFonts w:ascii="Open Sans" w:hAnsi="Open Sans" w:cs="Open Sans"/>
        </w:rPr>
      </w:pPr>
    </w:p>
    <w:p w14:paraId="2CA85107" w14:textId="77777777" w:rsidR="00615579" w:rsidRPr="00176534" w:rsidRDefault="00615579" w:rsidP="00615579">
      <w:pPr>
        <w:tabs>
          <w:tab w:val="left" w:pos="4963"/>
          <w:tab w:val="left" w:pos="9637"/>
        </w:tabs>
        <w:ind w:right="-2"/>
        <w:jc w:val="both"/>
        <w:rPr>
          <w:rFonts w:ascii="Open Sans" w:hAnsi="Open Sans" w:cs="Open Sans"/>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417"/>
        <w:gridCol w:w="2127"/>
        <w:gridCol w:w="1842"/>
        <w:gridCol w:w="1701"/>
        <w:gridCol w:w="2552"/>
      </w:tblGrid>
      <w:tr w:rsidR="00BB7EF9" w:rsidRPr="00176534" w14:paraId="2AA871D5" w14:textId="77777777" w:rsidTr="00BB7EF9">
        <w:trPr>
          <w:cantSplit/>
        </w:trPr>
        <w:tc>
          <w:tcPr>
            <w:tcW w:w="1417" w:type="dxa"/>
          </w:tcPr>
          <w:p w14:paraId="427D058F" w14:textId="77777777" w:rsidR="00BB7EF9" w:rsidRPr="00176534" w:rsidRDefault="00BB7EF9" w:rsidP="00BB7EF9">
            <w:pPr>
              <w:tabs>
                <w:tab w:val="left" w:pos="1134"/>
                <w:tab w:val="left" w:pos="1702"/>
                <w:tab w:val="left" w:pos="4678"/>
                <w:tab w:val="left" w:pos="5245"/>
              </w:tabs>
              <w:jc w:val="center"/>
              <w:rPr>
                <w:rFonts w:ascii="Open Sans" w:hAnsi="Open Sans" w:cs="Open Sans"/>
              </w:rPr>
            </w:pPr>
            <w:r w:rsidRPr="00176534">
              <w:rPr>
                <w:rFonts w:ascii="Open Sans" w:hAnsi="Open Sans" w:cs="Open Sans"/>
              </w:rPr>
              <w:t>VE prestació</w:t>
            </w:r>
          </w:p>
        </w:tc>
        <w:tc>
          <w:tcPr>
            <w:tcW w:w="2127" w:type="dxa"/>
          </w:tcPr>
          <w:p w14:paraId="514B0E86" w14:textId="77777777" w:rsidR="00BB7EF9" w:rsidRPr="00176534" w:rsidRDefault="00BB7EF9" w:rsidP="00BB7EF9">
            <w:pPr>
              <w:tabs>
                <w:tab w:val="left" w:pos="1134"/>
                <w:tab w:val="left" w:pos="1702"/>
                <w:tab w:val="left" w:pos="4678"/>
                <w:tab w:val="left" w:pos="5245"/>
              </w:tabs>
              <w:ind w:right="-61"/>
              <w:jc w:val="center"/>
              <w:rPr>
                <w:rFonts w:ascii="Open Sans" w:hAnsi="Open Sans" w:cs="Open Sans"/>
              </w:rPr>
            </w:pPr>
            <w:r w:rsidRPr="00176534">
              <w:rPr>
                <w:rFonts w:ascii="Open Sans" w:hAnsi="Open Sans" w:cs="Open Sans"/>
              </w:rPr>
              <w:t>VE eventuals pròrrogues</w:t>
            </w:r>
          </w:p>
        </w:tc>
        <w:tc>
          <w:tcPr>
            <w:tcW w:w="1842" w:type="dxa"/>
          </w:tcPr>
          <w:p w14:paraId="477900C6" w14:textId="77777777" w:rsidR="00BB7EF9" w:rsidRPr="00176534" w:rsidRDefault="00BB7EF9" w:rsidP="00BB7EF9">
            <w:pPr>
              <w:tabs>
                <w:tab w:val="left" w:pos="1134"/>
                <w:tab w:val="left" w:pos="4678"/>
                <w:tab w:val="left" w:pos="5245"/>
              </w:tabs>
              <w:ind w:right="79"/>
              <w:jc w:val="center"/>
              <w:rPr>
                <w:rFonts w:ascii="Open Sans" w:hAnsi="Open Sans" w:cs="Open Sans"/>
              </w:rPr>
            </w:pPr>
            <w:r w:rsidRPr="00176534">
              <w:rPr>
                <w:rFonts w:ascii="Open Sans" w:hAnsi="Open Sans" w:cs="Open Sans"/>
              </w:rPr>
              <w:t>VE modificacions previstes</w:t>
            </w:r>
          </w:p>
        </w:tc>
        <w:tc>
          <w:tcPr>
            <w:tcW w:w="1701" w:type="dxa"/>
          </w:tcPr>
          <w:p w14:paraId="081F7A75" w14:textId="77777777" w:rsidR="00BB7EF9" w:rsidRPr="00176534" w:rsidRDefault="00BB7EF9" w:rsidP="00BB7EF9">
            <w:pPr>
              <w:tabs>
                <w:tab w:val="left" w:pos="1134"/>
                <w:tab w:val="left" w:pos="1702"/>
                <w:tab w:val="left" w:pos="4678"/>
                <w:tab w:val="left" w:pos="5245"/>
              </w:tabs>
              <w:jc w:val="center"/>
              <w:rPr>
                <w:rFonts w:ascii="Open Sans" w:hAnsi="Open Sans" w:cs="Open Sans"/>
              </w:rPr>
            </w:pPr>
            <w:r w:rsidRPr="00176534">
              <w:rPr>
                <w:rFonts w:ascii="Open Sans" w:hAnsi="Open Sans" w:cs="Open Sans"/>
              </w:rPr>
              <w:t>VE altres conceptes</w:t>
            </w:r>
          </w:p>
          <w:p w14:paraId="3AA99BC4" w14:textId="77777777" w:rsidR="00BB7EF9" w:rsidRPr="00176534" w:rsidRDefault="00BB7EF9" w:rsidP="00BB7EF9">
            <w:pPr>
              <w:tabs>
                <w:tab w:val="left" w:pos="567"/>
                <w:tab w:val="left" w:pos="1134"/>
                <w:tab w:val="left" w:pos="1702"/>
                <w:tab w:val="left" w:pos="4678"/>
                <w:tab w:val="left" w:pos="5245"/>
              </w:tabs>
              <w:ind w:right="-61"/>
              <w:jc w:val="center"/>
              <w:rPr>
                <w:rFonts w:ascii="Open Sans" w:hAnsi="Open Sans" w:cs="Open Sans"/>
              </w:rPr>
            </w:pPr>
          </w:p>
        </w:tc>
        <w:tc>
          <w:tcPr>
            <w:tcW w:w="2552" w:type="dxa"/>
          </w:tcPr>
          <w:p w14:paraId="17C99010" w14:textId="77777777" w:rsidR="00BB7EF9" w:rsidRPr="00176534" w:rsidRDefault="00BB7EF9" w:rsidP="00BB7EF9">
            <w:pPr>
              <w:tabs>
                <w:tab w:val="left" w:pos="567"/>
                <w:tab w:val="left" w:pos="1134"/>
                <w:tab w:val="left" w:pos="1702"/>
                <w:tab w:val="left" w:pos="4678"/>
                <w:tab w:val="left" w:pos="5245"/>
              </w:tabs>
              <w:ind w:right="-61"/>
              <w:jc w:val="center"/>
              <w:rPr>
                <w:rFonts w:ascii="Open Sans" w:hAnsi="Open Sans" w:cs="Open Sans"/>
              </w:rPr>
            </w:pPr>
            <w:r w:rsidRPr="00176534">
              <w:rPr>
                <w:rFonts w:ascii="Open Sans" w:hAnsi="Open Sans" w:cs="Open Sans"/>
              </w:rPr>
              <w:t>SUMA</w:t>
            </w:r>
          </w:p>
        </w:tc>
      </w:tr>
      <w:tr w:rsidR="00BB7EF9" w:rsidRPr="00176534" w14:paraId="2C80119A" w14:textId="77777777" w:rsidTr="00BB7EF9">
        <w:trPr>
          <w:cantSplit/>
        </w:trPr>
        <w:tc>
          <w:tcPr>
            <w:tcW w:w="1417" w:type="dxa"/>
          </w:tcPr>
          <w:p w14:paraId="455C0183" w14:textId="77EAA5B7" w:rsidR="00BB7EF9" w:rsidRPr="00176534" w:rsidRDefault="00BB7EF9" w:rsidP="00BB7EF9">
            <w:pPr>
              <w:tabs>
                <w:tab w:val="left" w:pos="567"/>
                <w:tab w:val="left" w:pos="1134"/>
                <w:tab w:val="left" w:pos="1702"/>
                <w:tab w:val="left" w:pos="4678"/>
                <w:tab w:val="left" w:pos="5245"/>
              </w:tabs>
              <w:ind w:right="170"/>
              <w:jc w:val="center"/>
              <w:rPr>
                <w:rFonts w:ascii="Open Sans" w:hAnsi="Open Sans" w:cs="Open Sans"/>
              </w:rPr>
            </w:pPr>
            <w:r w:rsidRPr="00BB7EF9">
              <w:rPr>
                <w:rFonts w:ascii="Open Sans" w:hAnsi="Open Sans" w:cs="Open Sans"/>
              </w:rPr>
              <w:t>18.404,00€</w:t>
            </w:r>
          </w:p>
        </w:tc>
        <w:tc>
          <w:tcPr>
            <w:tcW w:w="2127" w:type="dxa"/>
          </w:tcPr>
          <w:p w14:paraId="75B2D128" w14:textId="7FE46120" w:rsidR="00BB7EF9" w:rsidRPr="00176534" w:rsidRDefault="00BB7EF9" w:rsidP="00BB7EF9">
            <w:pPr>
              <w:tabs>
                <w:tab w:val="left" w:pos="567"/>
                <w:tab w:val="left" w:pos="1134"/>
                <w:tab w:val="left" w:pos="1702"/>
                <w:tab w:val="left" w:pos="4678"/>
                <w:tab w:val="left" w:pos="5245"/>
              </w:tabs>
              <w:ind w:right="170"/>
              <w:jc w:val="center"/>
              <w:rPr>
                <w:rFonts w:ascii="Open Sans" w:hAnsi="Open Sans" w:cs="Open Sans"/>
              </w:rPr>
            </w:pPr>
            <w:r>
              <w:rPr>
                <w:rFonts w:ascii="Open Sans" w:hAnsi="Open Sans" w:cs="Open Sans"/>
              </w:rPr>
              <w:t>-</w:t>
            </w:r>
          </w:p>
        </w:tc>
        <w:tc>
          <w:tcPr>
            <w:tcW w:w="1842" w:type="dxa"/>
          </w:tcPr>
          <w:p w14:paraId="680EF22D" w14:textId="4FDC4B35" w:rsidR="00BB7EF9" w:rsidRPr="00176534" w:rsidRDefault="00BB7EF9" w:rsidP="00BB7EF9">
            <w:pPr>
              <w:tabs>
                <w:tab w:val="left" w:pos="567"/>
                <w:tab w:val="left" w:pos="1134"/>
                <w:tab w:val="left" w:pos="1702"/>
                <w:tab w:val="left" w:pos="4678"/>
                <w:tab w:val="left" w:pos="5245"/>
              </w:tabs>
              <w:ind w:right="43"/>
              <w:jc w:val="center"/>
              <w:rPr>
                <w:rFonts w:ascii="Open Sans" w:hAnsi="Open Sans" w:cs="Open Sans"/>
              </w:rPr>
            </w:pPr>
            <w:r>
              <w:rPr>
                <w:rFonts w:ascii="Open Sans" w:hAnsi="Open Sans" w:cs="Open Sans"/>
              </w:rPr>
              <w:t>3.680,80€</w:t>
            </w:r>
          </w:p>
        </w:tc>
        <w:tc>
          <w:tcPr>
            <w:tcW w:w="1701" w:type="dxa"/>
          </w:tcPr>
          <w:p w14:paraId="206D91ED" w14:textId="513E207F" w:rsidR="00BB7EF9" w:rsidRPr="00176534" w:rsidRDefault="00BB7EF9" w:rsidP="00BB7EF9">
            <w:pPr>
              <w:tabs>
                <w:tab w:val="left" w:pos="567"/>
                <w:tab w:val="left" w:pos="1134"/>
                <w:tab w:val="left" w:pos="1702"/>
                <w:tab w:val="left" w:pos="4678"/>
                <w:tab w:val="left" w:pos="5245"/>
              </w:tabs>
              <w:ind w:right="170"/>
              <w:jc w:val="center"/>
              <w:rPr>
                <w:rFonts w:ascii="Open Sans" w:hAnsi="Open Sans" w:cs="Open Sans"/>
              </w:rPr>
            </w:pPr>
            <w:r>
              <w:rPr>
                <w:rFonts w:ascii="Open Sans" w:hAnsi="Open Sans" w:cs="Open Sans"/>
              </w:rPr>
              <w:t>-</w:t>
            </w:r>
          </w:p>
        </w:tc>
        <w:tc>
          <w:tcPr>
            <w:tcW w:w="2552" w:type="dxa"/>
          </w:tcPr>
          <w:p w14:paraId="2683E1F4" w14:textId="01E32B85" w:rsidR="00BB7EF9" w:rsidRPr="00176534" w:rsidRDefault="00BB7EF9" w:rsidP="00BB7EF9">
            <w:pPr>
              <w:tabs>
                <w:tab w:val="left" w:pos="567"/>
                <w:tab w:val="left" w:pos="1134"/>
                <w:tab w:val="left" w:pos="1702"/>
                <w:tab w:val="left" w:pos="4678"/>
                <w:tab w:val="left" w:pos="5245"/>
              </w:tabs>
              <w:ind w:right="170"/>
              <w:jc w:val="center"/>
              <w:rPr>
                <w:rFonts w:ascii="Open Sans" w:hAnsi="Open Sans" w:cs="Open Sans"/>
              </w:rPr>
            </w:pPr>
            <w:r>
              <w:rPr>
                <w:rFonts w:ascii="Open Sans" w:hAnsi="Open Sans" w:cs="Open Sans"/>
              </w:rPr>
              <w:t>22.084,80€</w:t>
            </w:r>
          </w:p>
        </w:tc>
      </w:tr>
    </w:tbl>
    <w:p w14:paraId="60C043D0" w14:textId="77777777" w:rsidR="00615579" w:rsidRPr="00176534" w:rsidRDefault="00615579" w:rsidP="00615579">
      <w:pPr>
        <w:jc w:val="both"/>
        <w:rPr>
          <w:rFonts w:ascii="Open Sans" w:hAnsi="Open Sans" w:cs="Open Sans"/>
          <w:i/>
          <w:iCs/>
          <w:sz w:val="18"/>
          <w:szCs w:val="18"/>
          <w:lang w:val="es-ES" w:eastAsia="es-ES_tradnl"/>
        </w:rPr>
      </w:pPr>
    </w:p>
    <w:p w14:paraId="636D4D2B" w14:textId="399EAD93" w:rsidR="000B65E8" w:rsidRPr="00176534" w:rsidRDefault="000B65E8" w:rsidP="00615579">
      <w:pPr>
        <w:pStyle w:val="Textindependent2"/>
        <w:tabs>
          <w:tab w:val="left" w:pos="567"/>
          <w:tab w:val="left" w:pos="1134"/>
          <w:tab w:val="left" w:pos="1702"/>
          <w:tab w:val="left" w:pos="9637"/>
        </w:tabs>
        <w:rPr>
          <w:rFonts w:ascii="Open Sans" w:hAnsi="Open Sans" w:cs="Open Sans"/>
        </w:rPr>
      </w:pPr>
    </w:p>
    <w:p w14:paraId="6B15394E" w14:textId="6FB5BDCD" w:rsidR="00A37B3D" w:rsidRPr="00176534" w:rsidRDefault="00FC6BFE" w:rsidP="00DC6785">
      <w:pPr>
        <w:pStyle w:val="Ttolclusula"/>
        <w:outlineLvl w:val="0"/>
        <w:rPr>
          <w:rFonts w:ascii="Open Sans" w:hAnsi="Open Sans" w:cs="Open Sans"/>
        </w:rPr>
      </w:pPr>
      <w:bookmarkStart w:id="2" w:name="_Toc202862248"/>
      <w:r w:rsidRPr="00176534">
        <w:rPr>
          <w:rFonts w:ascii="Open Sans" w:hAnsi="Open Sans" w:cs="Open Sans"/>
        </w:rPr>
        <w:t xml:space="preserve">Clàusula </w:t>
      </w:r>
      <w:r w:rsidR="00481358" w:rsidRPr="00176534">
        <w:rPr>
          <w:rFonts w:ascii="Open Sans" w:hAnsi="Open Sans" w:cs="Open Sans"/>
        </w:rPr>
        <w:t>3</w:t>
      </w:r>
      <w:r w:rsidR="00B32220" w:rsidRPr="00176534">
        <w:rPr>
          <w:rFonts w:ascii="Open Sans" w:hAnsi="Open Sans" w:cs="Open Sans"/>
        </w:rPr>
        <w:t xml:space="preserve">. </w:t>
      </w:r>
      <w:r w:rsidR="00A37B3D" w:rsidRPr="00176534">
        <w:rPr>
          <w:rFonts w:ascii="Open Sans" w:hAnsi="Open Sans" w:cs="Open Sans"/>
        </w:rPr>
        <w:t>Durada del contracte</w:t>
      </w:r>
      <w:bookmarkEnd w:id="2"/>
    </w:p>
    <w:p w14:paraId="28444DDD" w14:textId="77777777" w:rsidR="00A37B3D" w:rsidRPr="00176534" w:rsidRDefault="00A37B3D" w:rsidP="00DC6785">
      <w:pPr>
        <w:pStyle w:val="Textdecomentari"/>
        <w:rPr>
          <w:rFonts w:ascii="Open Sans" w:hAnsi="Open Sans" w:cs="Open Sans"/>
        </w:rPr>
      </w:pPr>
    </w:p>
    <w:p w14:paraId="4F453796" w14:textId="41E0BD39" w:rsidR="001D2ABA" w:rsidRDefault="001D2ABA" w:rsidP="001D2ABA">
      <w:pPr>
        <w:jc w:val="both"/>
        <w:rPr>
          <w:rFonts w:ascii="Open Sans" w:hAnsi="Open Sans" w:cs="Open Sans"/>
        </w:rPr>
      </w:pPr>
      <w:r w:rsidRPr="0053198C">
        <w:rPr>
          <w:rFonts w:ascii="Open Sans" w:hAnsi="Open Sans" w:cs="Open Sans"/>
        </w:rPr>
        <w:t>La durada del contracte serà de</w:t>
      </w:r>
      <w:r>
        <w:rPr>
          <w:rFonts w:ascii="Open Sans" w:hAnsi="Open Sans" w:cs="Open Sans"/>
        </w:rPr>
        <w:t xml:space="preserve"> 2 anys</w:t>
      </w:r>
      <w:r w:rsidRPr="0053198C">
        <w:rPr>
          <w:rFonts w:ascii="Open Sans" w:hAnsi="Open Sans" w:cs="Open Sans"/>
        </w:rPr>
        <w:t xml:space="preserve"> comptadors a partir </w:t>
      </w:r>
      <w:r>
        <w:rPr>
          <w:rFonts w:ascii="Open Sans" w:hAnsi="Open Sans" w:cs="Open Sans"/>
        </w:rPr>
        <w:t>de l’1 de gener de 202</w:t>
      </w:r>
      <w:r>
        <w:rPr>
          <w:rFonts w:ascii="Open Sans" w:hAnsi="Open Sans" w:cs="Open Sans"/>
        </w:rPr>
        <w:t>7</w:t>
      </w:r>
      <w:r>
        <w:rPr>
          <w:rFonts w:ascii="Open Sans" w:hAnsi="Open Sans" w:cs="Open Sans"/>
        </w:rPr>
        <w:t xml:space="preserve"> o </w:t>
      </w:r>
      <w:r w:rsidRPr="0053198C">
        <w:rPr>
          <w:rFonts w:ascii="Open Sans" w:hAnsi="Open Sans" w:cs="Open Sans"/>
        </w:rPr>
        <w:t xml:space="preserve">de la data </w:t>
      </w:r>
      <w:r>
        <w:rPr>
          <w:rFonts w:ascii="Open Sans" w:hAnsi="Open Sans" w:cs="Open Sans"/>
        </w:rPr>
        <w:t>que consti en el document de</w:t>
      </w:r>
      <w:r w:rsidRPr="0053198C">
        <w:rPr>
          <w:rFonts w:ascii="Open Sans" w:hAnsi="Open Sans" w:cs="Open Sans"/>
        </w:rPr>
        <w:t xml:space="preserve"> formalització del contracte, </w:t>
      </w:r>
      <w:r>
        <w:rPr>
          <w:rFonts w:ascii="Open Sans" w:hAnsi="Open Sans" w:cs="Open Sans"/>
        </w:rPr>
        <w:t>si aquesta fos posterior, finalitzant en tot cas el 31 de desembre de 2027</w:t>
      </w:r>
      <w:r w:rsidRPr="0053198C">
        <w:rPr>
          <w:rFonts w:ascii="Open Sans" w:hAnsi="Open Sans" w:cs="Open Sans"/>
        </w:rPr>
        <w:t>.</w:t>
      </w:r>
      <w:r>
        <w:rPr>
          <w:rFonts w:ascii="Open Sans" w:hAnsi="Open Sans" w:cs="Open Sans"/>
        </w:rPr>
        <w:t xml:space="preserve"> No es preveuen pròrrogues.</w:t>
      </w:r>
    </w:p>
    <w:p w14:paraId="79744F21" w14:textId="77777777" w:rsidR="001762DE" w:rsidRPr="00176534" w:rsidRDefault="001762DE" w:rsidP="00DC6785">
      <w:pPr>
        <w:pStyle w:val="Textdecomentari"/>
        <w:rPr>
          <w:rFonts w:ascii="Open Sans" w:hAnsi="Open Sans" w:cs="Open Sans"/>
        </w:rPr>
      </w:pPr>
    </w:p>
    <w:p w14:paraId="759D642D" w14:textId="56981314" w:rsidR="005C48BF" w:rsidRPr="00176534" w:rsidRDefault="005C48BF" w:rsidP="00DC6785">
      <w:pPr>
        <w:pStyle w:val="Ttolclusula"/>
        <w:outlineLvl w:val="0"/>
        <w:rPr>
          <w:rFonts w:ascii="Open Sans" w:hAnsi="Open Sans" w:cs="Open Sans"/>
        </w:rPr>
      </w:pPr>
      <w:bookmarkStart w:id="3" w:name="_Toc202862249"/>
      <w:r w:rsidRPr="00176534">
        <w:rPr>
          <w:rFonts w:ascii="Open Sans" w:hAnsi="Open Sans" w:cs="Open Sans"/>
        </w:rPr>
        <w:t>Clàusula</w:t>
      </w:r>
      <w:r w:rsidR="00663A4F" w:rsidRPr="00176534">
        <w:rPr>
          <w:rFonts w:ascii="Open Sans" w:hAnsi="Open Sans" w:cs="Open Sans"/>
        </w:rPr>
        <w:t xml:space="preserve"> </w:t>
      </w:r>
      <w:r w:rsidR="00481358" w:rsidRPr="00176534">
        <w:rPr>
          <w:rFonts w:ascii="Open Sans" w:hAnsi="Open Sans" w:cs="Open Sans"/>
        </w:rPr>
        <w:t>4</w:t>
      </w:r>
      <w:r w:rsidR="00663A4F" w:rsidRPr="00176534">
        <w:rPr>
          <w:rFonts w:ascii="Open Sans" w:hAnsi="Open Sans" w:cs="Open Sans"/>
        </w:rPr>
        <w:t>.</w:t>
      </w:r>
      <w:r w:rsidR="00A37B3D" w:rsidRPr="00176534">
        <w:rPr>
          <w:rFonts w:ascii="Open Sans" w:hAnsi="Open Sans" w:cs="Open Sans"/>
        </w:rPr>
        <w:t xml:space="preserve"> </w:t>
      </w:r>
      <w:r w:rsidR="00B307F6" w:rsidRPr="00176534">
        <w:rPr>
          <w:rFonts w:ascii="Open Sans" w:hAnsi="Open Sans" w:cs="Open Sans"/>
        </w:rPr>
        <w:t xml:space="preserve">Òrgan de contractació. </w:t>
      </w:r>
      <w:r w:rsidRPr="00176534">
        <w:rPr>
          <w:rFonts w:ascii="Open Sans" w:hAnsi="Open Sans" w:cs="Open Sans"/>
        </w:rPr>
        <w:t>Perfil de contractant</w:t>
      </w:r>
      <w:bookmarkEnd w:id="3"/>
    </w:p>
    <w:p w14:paraId="65EA3B36" w14:textId="77777777" w:rsidR="007915EA" w:rsidRPr="00176534" w:rsidRDefault="007915EA" w:rsidP="007915EA">
      <w:pPr>
        <w:jc w:val="both"/>
        <w:rPr>
          <w:rFonts w:ascii="Open Sans" w:hAnsi="Open Sans" w:cs="Open Sans"/>
        </w:rPr>
      </w:pPr>
    </w:p>
    <w:p w14:paraId="4A689F47" w14:textId="6C81782A" w:rsidR="001D2ABA" w:rsidRPr="002F27C6" w:rsidRDefault="001D2ABA" w:rsidP="001D2ABA">
      <w:pPr>
        <w:jc w:val="both"/>
        <w:rPr>
          <w:rFonts w:ascii="Open Sans" w:hAnsi="Open Sans" w:cs="Open Sans"/>
        </w:rPr>
      </w:pPr>
      <w:r w:rsidRPr="002F27C6">
        <w:rPr>
          <w:rFonts w:ascii="Open Sans" w:hAnsi="Open Sans" w:cs="Open Sans"/>
        </w:rPr>
        <w:t xml:space="preserve">1. L’òrgan de contractació és la </w:t>
      </w:r>
      <w:r>
        <w:rPr>
          <w:rFonts w:ascii="Open Sans" w:hAnsi="Open Sans" w:cs="Open Sans"/>
        </w:rPr>
        <w:t>Ger</w:t>
      </w:r>
      <w:r w:rsidRPr="002F27C6">
        <w:rPr>
          <w:rFonts w:ascii="Open Sans" w:hAnsi="Open Sans" w:cs="Open Sans"/>
        </w:rPr>
        <w:t xml:space="preserve">ència de l’Agència de Salut Pública de Barcelona i la persona interlocutora per aquest contracte és </w:t>
      </w:r>
      <w:r>
        <w:rPr>
          <w:rFonts w:ascii="Open Sans" w:hAnsi="Open Sans" w:cs="Open Sans"/>
        </w:rPr>
        <w:t xml:space="preserve">la </w:t>
      </w:r>
      <w:r w:rsidR="0088268A">
        <w:rPr>
          <w:rFonts w:ascii="Open Sans" w:hAnsi="Open Sans" w:cs="Open Sans"/>
        </w:rPr>
        <w:t xml:space="preserve">Sra. </w:t>
      </w:r>
      <w:r>
        <w:rPr>
          <w:rFonts w:ascii="Open Sans" w:hAnsi="Open Sans" w:cs="Open Sans"/>
        </w:rPr>
        <w:t>Glòria Muñoz</w:t>
      </w:r>
      <w:r w:rsidRPr="002F27C6">
        <w:rPr>
          <w:rFonts w:ascii="Open Sans" w:hAnsi="Open Sans" w:cs="Open Sans"/>
        </w:rPr>
        <w:t>, Cap del Servei d’Administració i Logística del Laboratori de l’ASPB.</w:t>
      </w:r>
    </w:p>
    <w:p w14:paraId="2AB34F8B" w14:textId="77777777" w:rsidR="001D2ABA" w:rsidRPr="002F27C6" w:rsidRDefault="001D2ABA" w:rsidP="001D2ABA">
      <w:pPr>
        <w:jc w:val="both"/>
        <w:rPr>
          <w:rFonts w:ascii="Open Sans" w:hAnsi="Open Sans" w:cs="Open Sans"/>
        </w:rPr>
      </w:pPr>
    </w:p>
    <w:p w14:paraId="3BFF5ECA" w14:textId="77777777" w:rsidR="001D2ABA" w:rsidRPr="002F27C6" w:rsidRDefault="001D2ABA" w:rsidP="001D2ABA">
      <w:pPr>
        <w:jc w:val="both"/>
        <w:rPr>
          <w:rFonts w:ascii="Open Sans" w:hAnsi="Open Sans" w:cs="Open Sans"/>
        </w:rPr>
      </w:pPr>
      <w:r w:rsidRPr="002F27C6">
        <w:rPr>
          <w:rFonts w:ascii="Open Sans" w:hAnsi="Open Sans" w:cs="Open Sans"/>
        </w:rPr>
        <w:t xml:space="preserve">2. El perfil de contractant es troba allotjat en la Plataforma de Serveis de Contractació Pública de la Generalitat de Catalunya: </w:t>
      </w:r>
      <w:hyperlink r:id="rId10" w:history="1">
        <w:r w:rsidRPr="002F27C6">
          <w:rPr>
            <w:rFonts w:ascii="Open Sans" w:hAnsi="Open Sans" w:cs="Open Sans"/>
            <w:color w:val="0000FF" w:themeColor="hyperlink"/>
            <w:u w:val="single"/>
          </w:rPr>
          <w:t>https://contractaciopublica.cat/ca/perfils-contractant/detall/aspb?categoria=0</w:t>
        </w:r>
      </w:hyperlink>
    </w:p>
    <w:p w14:paraId="25ABC9DB" w14:textId="77777777" w:rsidR="007915EA" w:rsidRPr="00176534" w:rsidRDefault="007915EA" w:rsidP="007915EA">
      <w:pPr>
        <w:pStyle w:val="Ttolclusula"/>
        <w:rPr>
          <w:rFonts w:ascii="Open Sans" w:hAnsi="Open Sans" w:cs="Open Sans"/>
          <w:sz w:val="20"/>
        </w:rPr>
      </w:pPr>
    </w:p>
    <w:p w14:paraId="290F2D22" w14:textId="77777777" w:rsidR="007915EA" w:rsidRPr="00176534" w:rsidRDefault="007915EA" w:rsidP="007915EA">
      <w:pPr>
        <w:tabs>
          <w:tab w:val="left" w:pos="567"/>
          <w:tab w:val="left" w:pos="1134"/>
          <w:tab w:val="left" w:pos="1702"/>
          <w:tab w:val="left" w:pos="4678"/>
          <w:tab w:val="left" w:pos="5245"/>
        </w:tabs>
        <w:jc w:val="both"/>
        <w:rPr>
          <w:rFonts w:ascii="Open Sans" w:hAnsi="Open Sans" w:cs="Open Sans"/>
        </w:rPr>
      </w:pPr>
    </w:p>
    <w:p w14:paraId="46433D67" w14:textId="77777777" w:rsidR="007915EA" w:rsidRPr="00176534" w:rsidRDefault="007915EA" w:rsidP="007915EA">
      <w:pPr>
        <w:pStyle w:val="Ttolclusula"/>
        <w:outlineLvl w:val="0"/>
        <w:rPr>
          <w:rFonts w:ascii="Open Sans" w:hAnsi="Open Sans" w:cs="Open Sans"/>
        </w:rPr>
      </w:pPr>
      <w:bookmarkStart w:id="4" w:name="_Toc508019129"/>
      <w:bookmarkStart w:id="5" w:name="_Toc511316889"/>
      <w:bookmarkStart w:id="6" w:name="_Toc202862250"/>
      <w:r w:rsidRPr="00176534">
        <w:rPr>
          <w:rFonts w:ascii="Open Sans" w:hAnsi="Open Sans" w:cs="Open Sans"/>
        </w:rPr>
        <w:t>Clàusula 5. Expedient de contractació. Procediment d'adjudicació</w:t>
      </w:r>
      <w:bookmarkEnd w:id="4"/>
      <w:bookmarkEnd w:id="5"/>
      <w:bookmarkEnd w:id="6"/>
    </w:p>
    <w:p w14:paraId="1C978045" w14:textId="77777777" w:rsidR="007915EA" w:rsidRPr="00176534" w:rsidRDefault="007915EA" w:rsidP="007915EA">
      <w:pPr>
        <w:jc w:val="both"/>
        <w:rPr>
          <w:rFonts w:ascii="Open Sans" w:hAnsi="Open Sans" w:cs="Open Sans"/>
        </w:rPr>
      </w:pPr>
    </w:p>
    <w:p w14:paraId="7B20A776" w14:textId="6F4713C2" w:rsidR="007915EA" w:rsidRPr="00176534" w:rsidRDefault="007915EA" w:rsidP="007915EA">
      <w:pPr>
        <w:jc w:val="both"/>
        <w:rPr>
          <w:rFonts w:ascii="Open Sans" w:hAnsi="Open Sans" w:cs="Open Sans"/>
        </w:rPr>
      </w:pPr>
      <w:r w:rsidRPr="00176534">
        <w:rPr>
          <w:rFonts w:ascii="Open Sans" w:hAnsi="Open Sans" w:cs="Open Sans"/>
        </w:rPr>
        <w:t>1. L'expedient de contractació serà objecte de tramitació ordinària</w:t>
      </w:r>
      <w:r w:rsidR="001D2ABA">
        <w:rPr>
          <w:rFonts w:ascii="Open Sans" w:hAnsi="Open Sans" w:cs="Open Sans"/>
          <w:i/>
          <w:sz w:val="16"/>
          <w:szCs w:val="16"/>
        </w:rPr>
        <w:t xml:space="preserve">, </w:t>
      </w:r>
      <w:r w:rsidR="001D2ABA" w:rsidRPr="001D2ABA">
        <w:rPr>
          <w:rFonts w:ascii="Open Sans" w:hAnsi="Open Sans" w:cs="Open Sans"/>
        </w:rPr>
        <w:t>amb tramitació anticipada.</w:t>
      </w:r>
      <w:r w:rsidR="001D2ABA">
        <w:rPr>
          <w:rFonts w:ascii="Open Sans" w:hAnsi="Open Sans" w:cs="Open Sans"/>
          <w:i/>
          <w:sz w:val="16"/>
          <w:szCs w:val="16"/>
        </w:rPr>
        <w:t xml:space="preserve"> </w:t>
      </w:r>
    </w:p>
    <w:p w14:paraId="2EC55640" w14:textId="77777777" w:rsidR="007915EA" w:rsidRPr="00176534" w:rsidRDefault="007915EA" w:rsidP="007915EA">
      <w:pPr>
        <w:jc w:val="both"/>
        <w:rPr>
          <w:rFonts w:ascii="Open Sans" w:hAnsi="Open Sans" w:cs="Open Sans"/>
        </w:rPr>
      </w:pPr>
    </w:p>
    <w:p w14:paraId="638A9CCE" w14:textId="77777777" w:rsidR="007915EA" w:rsidRPr="00176534" w:rsidRDefault="007915EA" w:rsidP="007915EA">
      <w:pPr>
        <w:jc w:val="both"/>
        <w:rPr>
          <w:rFonts w:ascii="Open Sans" w:hAnsi="Open Sans" w:cs="Open Sans"/>
        </w:rPr>
      </w:pPr>
      <w:r w:rsidRPr="00176534">
        <w:rPr>
          <w:rFonts w:ascii="Open Sans" w:hAnsi="Open Sans" w:cs="Open Sans"/>
        </w:rPr>
        <w:t>2. El procediment d’adjudicació és l’obert simplificat abreujat previst a l’apartat 6 de l’article 159 LCSP.</w:t>
      </w:r>
    </w:p>
    <w:p w14:paraId="57AE7695" w14:textId="77777777" w:rsidR="007915EA" w:rsidRPr="00176534" w:rsidRDefault="007915EA" w:rsidP="007915EA">
      <w:pPr>
        <w:jc w:val="both"/>
        <w:rPr>
          <w:rFonts w:ascii="Open Sans" w:hAnsi="Open Sans" w:cs="Open Sans"/>
        </w:rPr>
      </w:pPr>
    </w:p>
    <w:p w14:paraId="70223762" w14:textId="77777777" w:rsidR="007915EA" w:rsidRPr="00176534" w:rsidRDefault="007915EA" w:rsidP="007915EA">
      <w:pPr>
        <w:jc w:val="both"/>
        <w:rPr>
          <w:rFonts w:ascii="Open Sans" w:hAnsi="Open Sans" w:cs="Open Sans"/>
        </w:rPr>
      </w:pPr>
    </w:p>
    <w:p w14:paraId="6BB3A961" w14:textId="77777777" w:rsidR="007915EA" w:rsidRPr="00176534" w:rsidRDefault="007915EA" w:rsidP="007915EA">
      <w:pPr>
        <w:pStyle w:val="Ttolclusula"/>
        <w:outlineLvl w:val="0"/>
        <w:rPr>
          <w:rFonts w:ascii="Open Sans" w:hAnsi="Open Sans" w:cs="Open Sans"/>
        </w:rPr>
      </w:pPr>
      <w:bookmarkStart w:id="7" w:name="_Toc511316890"/>
      <w:bookmarkStart w:id="8" w:name="_Toc202862251"/>
      <w:r w:rsidRPr="00176534">
        <w:rPr>
          <w:rFonts w:ascii="Open Sans" w:hAnsi="Open Sans" w:cs="Open Sans"/>
        </w:rPr>
        <w:t>Clàusula 6. Publicitat de la licitació</w:t>
      </w:r>
      <w:bookmarkEnd w:id="7"/>
      <w:bookmarkEnd w:id="8"/>
    </w:p>
    <w:p w14:paraId="6675D4F7" w14:textId="77777777" w:rsidR="007915EA" w:rsidRPr="00176534" w:rsidRDefault="007915EA" w:rsidP="007915EA">
      <w:pPr>
        <w:tabs>
          <w:tab w:val="left" w:pos="567"/>
          <w:tab w:val="left" w:pos="1134"/>
          <w:tab w:val="left" w:pos="1702"/>
          <w:tab w:val="left" w:pos="4678"/>
          <w:tab w:val="left" w:pos="5245"/>
        </w:tabs>
        <w:jc w:val="both"/>
        <w:rPr>
          <w:rFonts w:ascii="Open Sans" w:hAnsi="Open Sans" w:cs="Open Sans"/>
        </w:rPr>
      </w:pPr>
    </w:p>
    <w:p w14:paraId="5781F258" w14:textId="77777777" w:rsidR="001D2ABA" w:rsidRPr="001D2ABA" w:rsidRDefault="001D2ABA" w:rsidP="001D2ABA">
      <w:pPr>
        <w:tabs>
          <w:tab w:val="left" w:pos="567"/>
          <w:tab w:val="left" w:pos="1134"/>
          <w:tab w:val="left" w:pos="1702"/>
          <w:tab w:val="left" w:pos="4678"/>
          <w:tab w:val="left" w:pos="5245"/>
        </w:tabs>
        <w:jc w:val="both"/>
        <w:rPr>
          <w:rFonts w:ascii="Open Sans" w:hAnsi="Open Sans" w:cs="Open Sans"/>
        </w:rPr>
      </w:pPr>
      <w:r w:rsidRPr="001D2ABA">
        <w:rPr>
          <w:rFonts w:ascii="Open Sans" w:hAnsi="Open Sans" w:cs="Open Sans"/>
        </w:rPr>
        <w:t xml:space="preserve">Es publicarà un anunci de la present licitació en el </w:t>
      </w:r>
      <w:hyperlink r:id="rId11" w:history="1">
        <w:r w:rsidRPr="001D2ABA">
          <w:rPr>
            <w:rFonts w:ascii="Open Sans" w:hAnsi="Open Sans" w:cs="Open Sans"/>
            <w:u w:val="single"/>
          </w:rPr>
          <w:t>perfil de contractant</w:t>
        </w:r>
      </w:hyperlink>
      <w:r w:rsidRPr="001D2ABA">
        <w:rPr>
          <w:rFonts w:ascii="Open Sans" w:hAnsi="Open Sans" w:cs="Open Sans"/>
        </w:rPr>
        <w:t>.</w:t>
      </w:r>
    </w:p>
    <w:p w14:paraId="7F436DA3" w14:textId="77777777" w:rsidR="007915EA" w:rsidRPr="00176534" w:rsidRDefault="007915EA" w:rsidP="007915EA">
      <w:pPr>
        <w:pStyle w:val="Textdecomentari"/>
        <w:rPr>
          <w:rFonts w:ascii="Open Sans" w:hAnsi="Open Sans" w:cs="Open Sans"/>
        </w:rPr>
      </w:pPr>
    </w:p>
    <w:p w14:paraId="58D210C2" w14:textId="77777777" w:rsidR="007915EA" w:rsidRPr="00176534" w:rsidRDefault="007915EA" w:rsidP="007915EA">
      <w:pPr>
        <w:jc w:val="both"/>
        <w:rPr>
          <w:rFonts w:ascii="Open Sans" w:hAnsi="Open Sans" w:cs="Open Sans"/>
        </w:rPr>
      </w:pPr>
    </w:p>
    <w:p w14:paraId="31B76AF8" w14:textId="648F839C" w:rsidR="001D2ABA" w:rsidRPr="00176534" w:rsidRDefault="00B01631" w:rsidP="00B01631">
      <w:pPr>
        <w:pStyle w:val="Ttolclusula"/>
        <w:outlineLvl w:val="0"/>
        <w:rPr>
          <w:rFonts w:ascii="Open Sans" w:hAnsi="Open Sans" w:cs="Open Sans"/>
        </w:rPr>
      </w:pPr>
      <w:bookmarkStart w:id="9" w:name="_Toc508006885"/>
      <w:bookmarkStart w:id="10" w:name="_Toc511316891"/>
      <w:bookmarkStart w:id="11" w:name="_Toc202862252"/>
      <w:r w:rsidRPr="00176534">
        <w:rPr>
          <w:rFonts w:ascii="Open Sans" w:hAnsi="Open Sans" w:cs="Open Sans"/>
        </w:rPr>
        <w:t>Clàusula 7. Requisits de capacitat</w:t>
      </w:r>
      <w:bookmarkEnd w:id="9"/>
      <w:bookmarkEnd w:id="10"/>
      <w:bookmarkEnd w:id="11"/>
    </w:p>
    <w:p w14:paraId="7E3055EA" w14:textId="77777777" w:rsidR="001D2ABA" w:rsidRDefault="001D2ABA" w:rsidP="00F47E6B">
      <w:pPr>
        <w:jc w:val="both"/>
        <w:rPr>
          <w:rFonts w:ascii="Open Sans" w:hAnsi="Open Sans" w:cs="Open Sans"/>
        </w:rPr>
      </w:pPr>
    </w:p>
    <w:p w14:paraId="00790BEC" w14:textId="70B8D781" w:rsidR="00F47E6B" w:rsidRPr="00176534" w:rsidRDefault="00592581" w:rsidP="00F47E6B">
      <w:pPr>
        <w:jc w:val="both"/>
        <w:rPr>
          <w:rFonts w:ascii="Open Sans" w:hAnsi="Open Sans" w:cs="Open Sans"/>
          <w:color w:val="000000"/>
        </w:rPr>
      </w:pPr>
      <w:r w:rsidRPr="00176534">
        <w:rPr>
          <w:rFonts w:ascii="Open Sans" w:hAnsi="Open Sans" w:cs="Open Sans"/>
        </w:rPr>
        <w:t>No é</w:t>
      </w:r>
      <w:r w:rsidR="00F47E6B" w:rsidRPr="00176534">
        <w:rPr>
          <w:rFonts w:ascii="Open Sans" w:hAnsi="Open Sans" w:cs="Open Sans"/>
        </w:rPr>
        <w:t>s obligatòria la inscripció de les empreses licitadores en el Registre Electrònic d’empreses licitadores</w:t>
      </w:r>
      <w:r w:rsidR="001B7EB9" w:rsidRPr="00176534">
        <w:rPr>
          <w:rFonts w:ascii="Open Sans" w:hAnsi="Open Sans" w:cs="Open Sans"/>
        </w:rPr>
        <w:t xml:space="preserve"> i Classificades</w:t>
      </w:r>
      <w:r w:rsidR="00F47E6B" w:rsidRPr="00176534">
        <w:rPr>
          <w:rFonts w:ascii="Open Sans" w:hAnsi="Open Sans" w:cs="Open Sans"/>
        </w:rPr>
        <w:t xml:space="preserve"> (RELI</w:t>
      </w:r>
      <w:r w:rsidR="001B7EB9" w:rsidRPr="00176534">
        <w:rPr>
          <w:rFonts w:ascii="Open Sans" w:hAnsi="Open Sans" w:cs="Open Sans"/>
        </w:rPr>
        <w:t>C</w:t>
      </w:r>
      <w:r w:rsidR="00F47E6B" w:rsidRPr="00176534">
        <w:rPr>
          <w:rFonts w:ascii="Open Sans" w:hAnsi="Open Sans" w:cs="Open Sans"/>
        </w:rPr>
        <w:t>) de la Generalitat de Catalunya o en el Registre Oficial de licitadors i empreses classificades del Sector Públic (ROLECE) de l’Estat</w:t>
      </w:r>
      <w:r w:rsidRPr="00176534">
        <w:rPr>
          <w:rFonts w:ascii="Open Sans" w:hAnsi="Open Sans" w:cs="Open Sans"/>
        </w:rPr>
        <w:t>.</w:t>
      </w:r>
    </w:p>
    <w:p w14:paraId="484F7B32" w14:textId="77777777" w:rsidR="001D2ABA" w:rsidRDefault="001D2ABA" w:rsidP="00B01631">
      <w:pPr>
        <w:jc w:val="both"/>
        <w:rPr>
          <w:rFonts w:ascii="Open Sans" w:hAnsi="Open Sans" w:cs="Open Sans"/>
          <w:i/>
          <w:sz w:val="16"/>
        </w:rPr>
      </w:pPr>
    </w:p>
    <w:p w14:paraId="3620A3AF" w14:textId="1F5CDB22" w:rsidR="00B01631" w:rsidRPr="00176534" w:rsidRDefault="00B01631" w:rsidP="00B01631">
      <w:pPr>
        <w:jc w:val="both"/>
        <w:rPr>
          <w:rFonts w:ascii="Open Sans" w:hAnsi="Open Sans" w:cs="Open Sans"/>
          <w:b/>
          <w:u w:val="single"/>
        </w:rPr>
      </w:pPr>
      <w:r w:rsidRPr="00176534">
        <w:rPr>
          <w:rFonts w:ascii="Open Sans" w:hAnsi="Open Sans" w:cs="Open Sans"/>
          <w:b/>
          <w:u w:val="single"/>
        </w:rPr>
        <w:t>Mesura social.-</w:t>
      </w:r>
    </w:p>
    <w:p w14:paraId="1D344F36" w14:textId="76350F45" w:rsidR="00B01631" w:rsidRDefault="00B01631" w:rsidP="00B01631">
      <w:pPr>
        <w:jc w:val="both"/>
        <w:rPr>
          <w:rFonts w:ascii="Open Sans" w:eastAsia="Calibri" w:hAnsi="Open Sans" w:cs="Open Sans"/>
          <w:szCs w:val="22"/>
          <w:lang w:eastAsia="en-US"/>
        </w:rPr>
      </w:pPr>
      <w:r w:rsidRPr="00176534">
        <w:rPr>
          <w:rFonts w:ascii="Open Sans" w:eastAsia="Calibri" w:hAnsi="Open Sans" w:cs="Open Sans"/>
        </w:rPr>
        <w:t xml:space="preserve">En aplicació del </w:t>
      </w:r>
      <w:hyperlink r:id="rId12" w:history="1">
        <w:r w:rsidRPr="00176534">
          <w:rPr>
            <w:rStyle w:val="Enlla"/>
            <w:rFonts w:ascii="Open Sans" w:eastAsia="Calibri" w:hAnsi="Open Sans" w:cs="Open Sans"/>
          </w:rPr>
          <w:t>Decret d’Alcaldia de 19 de maig de 2016</w:t>
        </w:r>
      </w:hyperlink>
      <w:r w:rsidRPr="00176534">
        <w:rPr>
          <w:rFonts w:ascii="Open Sans" w:eastAsia="Calibri" w:hAnsi="Open Sans" w:cs="Open Sans"/>
        </w:rPr>
        <w:t xml:space="preserve">, les empreses licitadores, contractistes o </w:t>
      </w:r>
      <w:proofErr w:type="spellStart"/>
      <w:r w:rsidRPr="00176534">
        <w:rPr>
          <w:rFonts w:ascii="Open Sans" w:eastAsia="Calibri" w:hAnsi="Open Sans" w:cs="Open Sans"/>
        </w:rPr>
        <w:t>subcontractistes</w:t>
      </w:r>
      <w:proofErr w:type="spellEnd"/>
      <w:r w:rsidRPr="00176534">
        <w:rPr>
          <w:rFonts w:ascii="Open Sans" w:eastAsia="Calibri" w:hAnsi="Open Sans" w:cs="Open Sans"/>
        </w:rPr>
        <w:t xml:space="preserve"> o empreses filials o empreses interposades que participin en l’execució d’aquest </w:t>
      </w:r>
      <w:r w:rsidRPr="00176534">
        <w:rPr>
          <w:rFonts w:ascii="Open Sans" w:eastAsia="Calibri" w:hAnsi="Open Sans" w:cs="Open Sans"/>
        </w:rPr>
        <w:lastRenderedPageBreak/>
        <w:t>contracte públic, no poden realitzar operacions financeres en paradisos fiscals -</w:t>
      </w:r>
      <w:r w:rsidRPr="00176534">
        <w:rPr>
          <w:rFonts w:ascii="Open Sans" w:eastAsia="Calibri" w:hAnsi="Open Sans" w:cs="Open Sans"/>
          <w:szCs w:val="22"/>
          <w:lang w:eastAsia="en-US"/>
        </w:rPr>
        <w:t>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123838DB" w14:textId="77777777" w:rsidR="001D2ABA" w:rsidRPr="00176534" w:rsidRDefault="001D2ABA" w:rsidP="00B01631">
      <w:pPr>
        <w:jc w:val="both"/>
        <w:rPr>
          <w:rFonts w:ascii="Open Sans" w:eastAsia="Calibri" w:hAnsi="Open Sans" w:cs="Open Sans"/>
          <w:szCs w:val="22"/>
          <w:lang w:eastAsia="en-US"/>
        </w:rPr>
      </w:pPr>
    </w:p>
    <w:p w14:paraId="6F1BC7F5" w14:textId="77777777" w:rsidR="00323B4F" w:rsidRDefault="00323B4F" w:rsidP="00323B4F">
      <w:pPr>
        <w:jc w:val="both"/>
        <w:rPr>
          <w:rFonts w:ascii="Open Sans" w:eastAsia="Calibri" w:hAnsi="Open Sans" w:cs="Open Sans"/>
          <w:szCs w:val="22"/>
          <w:lang w:eastAsia="en-US"/>
        </w:rPr>
      </w:pPr>
      <w:bookmarkStart w:id="12" w:name="_Hlk208912182"/>
      <w:r w:rsidRPr="00176534">
        <w:rPr>
          <w:rFonts w:ascii="Open Sans" w:eastAsia="Calibri" w:hAnsi="Open Sans" w:cs="Open Sans"/>
          <w:szCs w:val="22"/>
          <w:lang w:eastAsia="en-US"/>
        </w:rPr>
        <w:t>Els òrgans de contractació han de verificar de manera proactiva que les empreses licitadores no figuren en l’última actualització del llistat de l’informe de l’Oficina de l’Alt Comissariat de les Nacions Unides per als Drets Humans, d’acord amb la Instrucció de la Gerència Municipal de 6 de juny de 2025 per al compliment dels convenis internacionals subscrits per Espanya en els contractes finançats per l’Ajuntament de Barcelona, publicada a la Gaseta Municipal l’11 de juny del 2025, donat que la seva inclusió implica la vulneració dels drets humans. En tot cas, les licitadores podran acreditar que han realitzat les accions oportunes per deixar d’estar incloses en aquest llistat.</w:t>
      </w:r>
    </w:p>
    <w:p w14:paraId="5632D886" w14:textId="77777777" w:rsidR="001D2ABA" w:rsidRPr="00176534" w:rsidRDefault="001D2ABA" w:rsidP="00323B4F">
      <w:pPr>
        <w:jc w:val="both"/>
        <w:rPr>
          <w:rFonts w:ascii="Open Sans" w:eastAsia="Calibri" w:hAnsi="Open Sans" w:cs="Open Sans"/>
          <w:szCs w:val="22"/>
          <w:lang w:eastAsia="en-US"/>
        </w:rPr>
      </w:pPr>
    </w:p>
    <w:p w14:paraId="17D2F984" w14:textId="77777777" w:rsidR="00323B4F" w:rsidRPr="00176534" w:rsidRDefault="00323B4F" w:rsidP="00323B4F">
      <w:pPr>
        <w:jc w:val="both"/>
        <w:rPr>
          <w:rFonts w:ascii="Open Sans" w:eastAsia="Calibri" w:hAnsi="Open Sans" w:cs="Open Sans"/>
          <w:szCs w:val="22"/>
          <w:lang w:eastAsia="en-US"/>
        </w:rPr>
      </w:pPr>
      <w:r w:rsidRPr="00176534">
        <w:rPr>
          <w:rFonts w:ascii="Open Sans" w:eastAsia="Calibri" w:hAnsi="Open Sans" w:cs="Open Sans"/>
          <w:szCs w:val="22"/>
          <w:lang w:eastAsia="en-US"/>
        </w:rPr>
        <w:t>La Direcció de Serveis de Coordinació de Contractació Administrativa vetllarà per disposar de les actualitzacions que es produeixin en el llistat esmentat, d’acord amb els informes o resolucions dels organismes internacionals</w:t>
      </w:r>
      <w:bookmarkEnd w:id="12"/>
      <w:r w:rsidRPr="00176534">
        <w:rPr>
          <w:rFonts w:ascii="Open Sans" w:eastAsia="Calibri" w:hAnsi="Open Sans" w:cs="Open Sans"/>
          <w:szCs w:val="22"/>
          <w:lang w:eastAsia="en-US"/>
        </w:rPr>
        <w:t>.</w:t>
      </w:r>
    </w:p>
    <w:p w14:paraId="44DE43C1" w14:textId="77777777" w:rsidR="007E1C28" w:rsidRPr="00176534" w:rsidRDefault="007E1C28" w:rsidP="00B01631">
      <w:pPr>
        <w:jc w:val="both"/>
        <w:rPr>
          <w:rFonts w:ascii="Open Sans" w:eastAsia="Calibri" w:hAnsi="Open Sans" w:cs="Open Sans"/>
          <w:szCs w:val="22"/>
          <w:lang w:eastAsia="en-US"/>
        </w:rPr>
      </w:pPr>
    </w:p>
    <w:p w14:paraId="534DD50A" w14:textId="362A9D3F" w:rsidR="00B01631" w:rsidRPr="00176534" w:rsidRDefault="00B01631" w:rsidP="00B01631">
      <w:pPr>
        <w:jc w:val="both"/>
        <w:rPr>
          <w:rFonts w:ascii="Open Sans" w:hAnsi="Open Sans" w:cs="Open Sans"/>
        </w:rPr>
      </w:pPr>
      <w:r w:rsidRPr="00176534">
        <w:rPr>
          <w:rFonts w:ascii="Open Sans" w:hAnsi="Open Sans" w:cs="Open Sans"/>
        </w:rPr>
        <w:t>Aquest contracte pot ésser adjudicat a una Unió d’empreses que es constitueixi temporalment a aquest efecte.</w:t>
      </w:r>
    </w:p>
    <w:p w14:paraId="6BF2C6AF" w14:textId="77777777" w:rsidR="00B01631" w:rsidRPr="00176534" w:rsidRDefault="00B01631" w:rsidP="00B01631">
      <w:pPr>
        <w:jc w:val="both"/>
        <w:rPr>
          <w:rFonts w:ascii="Open Sans" w:hAnsi="Open Sans" w:cs="Open Sans"/>
        </w:rPr>
      </w:pPr>
    </w:p>
    <w:p w14:paraId="5BBD108C" w14:textId="1BDF4FAF" w:rsidR="00B01631" w:rsidRPr="00176534" w:rsidRDefault="00B01631" w:rsidP="00B01631">
      <w:pPr>
        <w:jc w:val="both"/>
        <w:rPr>
          <w:rFonts w:ascii="Open Sans" w:eastAsia="Calibri" w:hAnsi="Open Sans" w:cs="Open Sans"/>
          <w:szCs w:val="22"/>
          <w:lang w:eastAsia="en-US"/>
        </w:rPr>
      </w:pPr>
      <w:r w:rsidRPr="00176534">
        <w:rPr>
          <w:rFonts w:ascii="Open Sans" w:eastAsia="Calibri" w:hAnsi="Open Sans" w:cs="Open Sans"/>
          <w:szCs w:val="22"/>
          <w:lang w:eastAsia="en-US"/>
        </w:rPr>
        <w:t xml:space="preserve">Ates que aquesta licitació es tramita mitjançant procediment obert simplificat abreujat no es requereix </w:t>
      </w:r>
      <w:r w:rsidR="00F47E6B" w:rsidRPr="00176534">
        <w:rPr>
          <w:rFonts w:ascii="Open Sans" w:eastAsia="Calibri" w:hAnsi="Open Sans" w:cs="Open Sans"/>
          <w:szCs w:val="22"/>
          <w:lang w:eastAsia="en-US"/>
        </w:rPr>
        <w:t xml:space="preserve">acreditar la </w:t>
      </w:r>
      <w:r w:rsidRPr="00176534">
        <w:rPr>
          <w:rFonts w:ascii="Open Sans" w:eastAsia="Calibri" w:hAnsi="Open Sans" w:cs="Open Sans"/>
          <w:szCs w:val="22"/>
          <w:lang w:eastAsia="en-US"/>
        </w:rPr>
        <w:t>solvència econòmica i financera ni tècnica.</w:t>
      </w:r>
    </w:p>
    <w:p w14:paraId="0CD167DA" w14:textId="77777777" w:rsidR="003A1E6D" w:rsidRPr="00176534" w:rsidRDefault="003A1E6D" w:rsidP="00DC6785">
      <w:pPr>
        <w:jc w:val="both"/>
        <w:rPr>
          <w:rFonts w:ascii="Open Sans" w:hAnsi="Open Sans" w:cs="Open Sans"/>
        </w:rPr>
      </w:pPr>
    </w:p>
    <w:p w14:paraId="02613FDC" w14:textId="77777777" w:rsidR="00B01631" w:rsidRPr="00176534" w:rsidRDefault="00B01631" w:rsidP="00DC6785">
      <w:pPr>
        <w:jc w:val="both"/>
        <w:rPr>
          <w:rFonts w:ascii="Open Sans" w:hAnsi="Open Sans" w:cs="Open Sans"/>
        </w:rPr>
      </w:pPr>
    </w:p>
    <w:p w14:paraId="4FBF433F" w14:textId="77777777" w:rsidR="00B01631" w:rsidRPr="00176534" w:rsidRDefault="00B01631" w:rsidP="00B01631">
      <w:pPr>
        <w:pStyle w:val="Ttolclusula"/>
        <w:outlineLvl w:val="0"/>
        <w:rPr>
          <w:rFonts w:ascii="Open Sans" w:hAnsi="Open Sans" w:cs="Open Sans"/>
        </w:rPr>
      </w:pPr>
      <w:bookmarkStart w:id="13" w:name="_Toc511316892"/>
      <w:bookmarkStart w:id="14" w:name="_Toc202862253"/>
      <w:r w:rsidRPr="00176534">
        <w:rPr>
          <w:rFonts w:ascii="Open Sans" w:hAnsi="Open Sans" w:cs="Open Sans"/>
        </w:rPr>
        <w:t>Clàusula 8. Documentació que han de presentar les empreses licitadores</w:t>
      </w:r>
      <w:bookmarkEnd w:id="13"/>
      <w:bookmarkEnd w:id="14"/>
    </w:p>
    <w:p w14:paraId="121C3482" w14:textId="77777777" w:rsidR="00B01631" w:rsidRPr="00176534" w:rsidRDefault="00B01631" w:rsidP="00B01631">
      <w:pPr>
        <w:jc w:val="both"/>
        <w:rPr>
          <w:rFonts w:ascii="Open Sans" w:hAnsi="Open Sans" w:cs="Open Sans"/>
        </w:rPr>
      </w:pPr>
    </w:p>
    <w:p w14:paraId="198509D4" w14:textId="77777777" w:rsidR="001D2ABA" w:rsidRPr="00503D92" w:rsidRDefault="001D2ABA" w:rsidP="001D2ABA">
      <w:pPr>
        <w:jc w:val="both"/>
        <w:rPr>
          <w:rFonts w:ascii="Open Sans" w:hAnsi="Open Sans" w:cs="Open Sans"/>
        </w:rPr>
      </w:pPr>
      <w:r>
        <w:rPr>
          <w:rFonts w:ascii="Open Sans" w:hAnsi="Open Sans" w:cs="Open Sans"/>
        </w:rPr>
        <w:t>1</w:t>
      </w:r>
      <w:r w:rsidRPr="00503D92">
        <w:rPr>
          <w:rFonts w:ascii="Open Sans" w:hAnsi="Open Sans" w:cs="Open Sans"/>
        </w:rPr>
        <w:t>.</w:t>
      </w:r>
      <w:r>
        <w:rPr>
          <w:rFonts w:ascii="Open Sans" w:hAnsi="Open Sans" w:cs="Open Sans"/>
        </w:rPr>
        <w:t xml:space="preserve"> </w:t>
      </w:r>
      <w:r w:rsidRPr="00503D92">
        <w:rPr>
          <w:rFonts w:ascii="Open Sans" w:hAnsi="Open Sans" w:cs="Open Sans"/>
        </w:rPr>
        <w:t xml:space="preserve">La </w:t>
      </w:r>
      <w:r w:rsidRPr="003E7AF7">
        <w:rPr>
          <w:rFonts w:ascii="Open Sans" w:hAnsi="Open Sans" w:cs="Open Sans"/>
        </w:rPr>
        <w:t>documentació es presentarà en 1 sobre electrònic (Sobre A)</w:t>
      </w:r>
      <w:r>
        <w:rPr>
          <w:rFonts w:ascii="Open Sans" w:hAnsi="Open Sans" w:cs="Open Sans"/>
        </w:rPr>
        <w:t xml:space="preserve"> </w:t>
      </w:r>
      <w:r w:rsidRPr="00503D92">
        <w:rPr>
          <w:rFonts w:ascii="Open Sans" w:hAnsi="Open Sans" w:cs="Open Sans"/>
        </w:rPr>
        <w:t>a través del portal de contractació electrònica de l'Ajuntament de Barcelona.</w:t>
      </w:r>
    </w:p>
    <w:p w14:paraId="50DF0FF4" w14:textId="77777777" w:rsidR="001D2ABA" w:rsidRPr="0066167B" w:rsidRDefault="001D2ABA" w:rsidP="001D2ABA">
      <w:pPr>
        <w:autoSpaceDE w:val="0"/>
        <w:autoSpaceDN w:val="0"/>
        <w:adjustRightInd w:val="0"/>
        <w:jc w:val="both"/>
        <w:rPr>
          <w:rFonts w:ascii="Open Sans" w:hAnsi="Open Sans" w:cs="Open Sans"/>
        </w:rPr>
      </w:pPr>
    </w:p>
    <w:p w14:paraId="1873D9D0" w14:textId="77777777" w:rsidR="001D2ABA" w:rsidRPr="006273B4" w:rsidRDefault="001D2ABA" w:rsidP="001D2ABA">
      <w:pPr>
        <w:jc w:val="center"/>
        <w:rPr>
          <w:rFonts w:ascii="Open Sans" w:hAnsi="Open Sans" w:cs="Open Sans"/>
        </w:rPr>
      </w:pPr>
      <w:r w:rsidRPr="006273B4">
        <w:rPr>
          <w:rFonts w:ascii="Open Sans" w:eastAsia="Calibri" w:hAnsi="Open Sans" w:cs="Open Sans"/>
          <w:b/>
          <w:u w:val="single"/>
        </w:rPr>
        <w:t xml:space="preserve">SOBRE ELECTRÒNIC </w:t>
      </w:r>
      <w:r>
        <w:rPr>
          <w:rFonts w:ascii="Open Sans" w:eastAsia="Calibri" w:hAnsi="Open Sans" w:cs="Open Sans"/>
          <w:b/>
          <w:u w:val="single"/>
        </w:rPr>
        <w:t xml:space="preserve">ÚNIC </w:t>
      </w:r>
      <w:r w:rsidRPr="006273B4">
        <w:rPr>
          <w:rFonts w:ascii="Open Sans" w:hAnsi="Open Sans" w:cs="Open Sans"/>
          <w:b/>
          <w:u w:val="single"/>
        </w:rPr>
        <w:t>A</w:t>
      </w:r>
    </w:p>
    <w:p w14:paraId="2F77AFB2" w14:textId="77777777" w:rsidR="001D2ABA" w:rsidRDefault="001D2ABA" w:rsidP="001D2ABA">
      <w:pPr>
        <w:jc w:val="both"/>
        <w:rPr>
          <w:rFonts w:ascii="Open Sans" w:hAnsi="Open Sans" w:cs="Open Sans"/>
        </w:rPr>
      </w:pPr>
    </w:p>
    <w:p w14:paraId="1D9BFCCF" w14:textId="77777777" w:rsidR="001D2ABA" w:rsidRPr="003E7AF7" w:rsidRDefault="001D2ABA" w:rsidP="001D2ABA">
      <w:pPr>
        <w:jc w:val="both"/>
        <w:rPr>
          <w:rFonts w:ascii="Open Sans" w:eastAsia="Calibri" w:hAnsi="Open Sans" w:cs="Open Sans"/>
          <w:szCs w:val="22"/>
          <w:lang w:eastAsia="en-US"/>
        </w:rPr>
      </w:pPr>
      <w:r w:rsidRPr="003E7AF7">
        <w:rPr>
          <w:rFonts w:ascii="Open Sans" w:eastAsia="Calibri" w:hAnsi="Open Sans" w:cs="Open Sans"/>
          <w:szCs w:val="22"/>
          <w:lang w:eastAsia="en-US"/>
        </w:rPr>
        <w:t>El sobre electrònic ha de contenir:</w:t>
      </w:r>
    </w:p>
    <w:p w14:paraId="043E4D12" w14:textId="77777777" w:rsidR="001D2ABA" w:rsidRPr="003E7AF7" w:rsidRDefault="001D2ABA" w:rsidP="001D2ABA">
      <w:pPr>
        <w:shd w:val="clear" w:color="auto" w:fill="FFFFFF"/>
        <w:tabs>
          <w:tab w:val="left" w:pos="567"/>
          <w:tab w:val="left" w:pos="1134"/>
          <w:tab w:val="left" w:pos="1702"/>
          <w:tab w:val="left" w:pos="4678"/>
          <w:tab w:val="left" w:pos="5245"/>
        </w:tabs>
        <w:ind w:right="-2"/>
        <w:jc w:val="both"/>
        <w:rPr>
          <w:rFonts w:ascii="Open Sans" w:eastAsia="Calibri" w:hAnsi="Open Sans" w:cs="Open Sans"/>
        </w:rPr>
      </w:pPr>
    </w:p>
    <w:p w14:paraId="651F6408" w14:textId="77777777" w:rsidR="001D2ABA" w:rsidRPr="003E7AF7" w:rsidRDefault="001D2ABA" w:rsidP="001D2ABA">
      <w:pPr>
        <w:numPr>
          <w:ilvl w:val="0"/>
          <w:numId w:val="25"/>
        </w:numPr>
        <w:tabs>
          <w:tab w:val="left" w:pos="449"/>
        </w:tabs>
        <w:jc w:val="both"/>
        <w:rPr>
          <w:rFonts w:ascii="Open Sans" w:eastAsia="Calibri" w:hAnsi="Open Sans" w:cs="Open Sans"/>
          <w:i/>
        </w:rPr>
      </w:pPr>
      <w:r w:rsidRPr="003E7AF7">
        <w:rPr>
          <w:rFonts w:ascii="Open Sans" w:eastAsia="Calibri" w:hAnsi="Open Sans" w:cs="Open Sans"/>
          <w:u w:val="single"/>
        </w:rPr>
        <w:t>La declaració responsable</w:t>
      </w:r>
      <w:r w:rsidRPr="003E7AF7">
        <w:rPr>
          <w:rFonts w:ascii="Open Sans" w:eastAsia="Calibri" w:hAnsi="Open Sans" w:cs="Open Sans"/>
        </w:rPr>
        <w:t xml:space="preserve"> (</w:t>
      </w:r>
      <w:r w:rsidRPr="003E7AF7">
        <w:rPr>
          <w:rFonts w:ascii="Open Sans" w:eastAsia="Calibri" w:hAnsi="Open Sans" w:cs="Open Sans"/>
          <w:b/>
          <w:bCs/>
        </w:rPr>
        <w:t>annex I</w:t>
      </w:r>
      <w:r w:rsidRPr="003E7AF7">
        <w:rPr>
          <w:rFonts w:ascii="Open Sans" w:eastAsia="Calibri" w:hAnsi="Open Sans" w:cs="Open Sans"/>
        </w:rPr>
        <w:t>).</w:t>
      </w:r>
    </w:p>
    <w:p w14:paraId="004D8577" w14:textId="77777777" w:rsidR="001D2ABA" w:rsidRPr="003E7AF7" w:rsidRDefault="001D2ABA" w:rsidP="001D2ABA">
      <w:pPr>
        <w:tabs>
          <w:tab w:val="left" w:pos="449"/>
        </w:tabs>
        <w:jc w:val="both"/>
        <w:rPr>
          <w:rFonts w:ascii="Open Sans" w:eastAsia="Calibri" w:hAnsi="Open Sans" w:cs="Open Sans"/>
        </w:rPr>
      </w:pPr>
      <w:r w:rsidRPr="003E7AF7">
        <w:rPr>
          <w:rFonts w:ascii="Open Sans" w:eastAsia="Calibri" w:hAnsi="Open Sans" w:cs="Open Sans"/>
        </w:rPr>
        <w:t>Les licitadores han de presentar les declaracions responsables següents, incloses en l’annex:</w:t>
      </w:r>
    </w:p>
    <w:p w14:paraId="36324D2E" w14:textId="77777777" w:rsidR="0043659E" w:rsidRPr="00176534" w:rsidRDefault="0043659E" w:rsidP="0043659E">
      <w:pPr>
        <w:pStyle w:val="Pargrafdellista"/>
        <w:numPr>
          <w:ilvl w:val="0"/>
          <w:numId w:val="16"/>
        </w:numPr>
        <w:ind w:left="1571"/>
        <w:jc w:val="both"/>
        <w:rPr>
          <w:rFonts w:ascii="Open Sans" w:eastAsia="Calibri" w:hAnsi="Open Sans" w:cs="Open Sans"/>
          <w:u w:val="single"/>
        </w:rPr>
      </w:pPr>
      <w:r w:rsidRPr="00176534">
        <w:rPr>
          <w:rFonts w:ascii="Open Sans" w:eastAsia="Calibri" w:hAnsi="Open Sans" w:cs="Open Sans"/>
          <w:u w:val="single"/>
        </w:rPr>
        <w:t>Declaració responsable de representació de l’empresa licitadora</w:t>
      </w:r>
      <w:r w:rsidRPr="00176534">
        <w:rPr>
          <w:rFonts w:ascii="Open Sans" w:eastAsia="Calibri" w:hAnsi="Open Sans" w:cs="Open Sans"/>
        </w:rPr>
        <w:t>.</w:t>
      </w:r>
    </w:p>
    <w:p w14:paraId="42C79C34" w14:textId="64B79D0A" w:rsidR="0043659E" w:rsidRPr="00176534" w:rsidRDefault="0043659E" w:rsidP="0043659E">
      <w:pPr>
        <w:pStyle w:val="Pargrafdellista"/>
        <w:numPr>
          <w:ilvl w:val="0"/>
          <w:numId w:val="16"/>
        </w:numPr>
        <w:ind w:left="1571"/>
        <w:jc w:val="both"/>
        <w:rPr>
          <w:rFonts w:ascii="Open Sans" w:eastAsia="Calibri" w:hAnsi="Open Sans" w:cs="Open Sans"/>
          <w:u w:val="single"/>
        </w:rPr>
      </w:pPr>
      <w:r w:rsidRPr="00176534">
        <w:rPr>
          <w:rFonts w:ascii="Open Sans" w:eastAsia="Calibri" w:hAnsi="Open Sans" w:cs="Open Sans"/>
          <w:u w:val="single"/>
        </w:rPr>
        <w:t>Declaració responsable d’estar inscrita en el RELI</w:t>
      </w:r>
      <w:r w:rsidR="001B7EB9" w:rsidRPr="00176534">
        <w:rPr>
          <w:rFonts w:ascii="Open Sans" w:eastAsia="Calibri" w:hAnsi="Open Sans" w:cs="Open Sans"/>
          <w:u w:val="single"/>
        </w:rPr>
        <w:t>C</w:t>
      </w:r>
      <w:r w:rsidRPr="00176534">
        <w:rPr>
          <w:rFonts w:ascii="Open Sans" w:eastAsia="Calibri" w:hAnsi="Open Sans" w:cs="Open Sans"/>
          <w:u w:val="single"/>
        </w:rPr>
        <w:t xml:space="preserve"> o en el ROLECE</w:t>
      </w:r>
      <w:r w:rsidRPr="00176534">
        <w:rPr>
          <w:rFonts w:ascii="Open Sans" w:eastAsia="Calibri" w:hAnsi="Open Sans" w:cs="Open Sans"/>
        </w:rPr>
        <w:t>.</w:t>
      </w:r>
    </w:p>
    <w:p w14:paraId="7EC03D18" w14:textId="77777777" w:rsidR="0043659E" w:rsidRPr="00176534" w:rsidRDefault="0043659E" w:rsidP="0043659E">
      <w:pPr>
        <w:pStyle w:val="Pargrafdellista"/>
        <w:numPr>
          <w:ilvl w:val="0"/>
          <w:numId w:val="16"/>
        </w:numPr>
        <w:ind w:left="1571"/>
        <w:jc w:val="both"/>
        <w:rPr>
          <w:rFonts w:ascii="Open Sans" w:eastAsia="Calibri" w:hAnsi="Open Sans" w:cs="Open Sans"/>
          <w:u w:val="single"/>
        </w:rPr>
      </w:pPr>
      <w:r w:rsidRPr="00176534">
        <w:rPr>
          <w:rFonts w:ascii="Open Sans" w:eastAsia="Calibri" w:hAnsi="Open Sans" w:cs="Open Sans"/>
          <w:u w:val="single"/>
        </w:rPr>
        <w:t>Declaració responsable de ser una Petita, Mitjana o Microempresa (PIME)</w:t>
      </w:r>
      <w:r w:rsidRPr="00176534">
        <w:rPr>
          <w:rFonts w:ascii="Open Sans" w:eastAsia="Calibri" w:hAnsi="Open Sans" w:cs="Open Sans"/>
        </w:rPr>
        <w:t>.</w:t>
      </w:r>
    </w:p>
    <w:p w14:paraId="2FF4C97D" w14:textId="77777777" w:rsidR="0043659E" w:rsidRPr="00176534" w:rsidRDefault="0043659E" w:rsidP="0043659E">
      <w:pPr>
        <w:pStyle w:val="Pargrafdellista"/>
        <w:numPr>
          <w:ilvl w:val="0"/>
          <w:numId w:val="16"/>
        </w:numPr>
        <w:ind w:left="1571"/>
        <w:jc w:val="both"/>
        <w:rPr>
          <w:rFonts w:ascii="Open Sans" w:eastAsia="Calibri" w:hAnsi="Open Sans" w:cs="Open Sans"/>
          <w:u w:val="single"/>
        </w:rPr>
      </w:pPr>
      <w:r w:rsidRPr="00176534">
        <w:rPr>
          <w:rFonts w:ascii="Open Sans" w:eastAsia="Calibri" w:hAnsi="Open Sans" w:cs="Open Sans"/>
          <w:u w:val="single"/>
        </w:rPr>
        <w:t>Declaració responsable de no estar incursa en prohibicions de contractar (art. 71 LCSP)</w:t>
      </w:r>
      <w:r w:rsidRPr="00176534">
        <w:rPr>
          <w:rFonts w:ascii="Open Sans" w:eastAsia="Calibri" w:hAnsi="Open Sans" w:cs="Open Sans"/>
        </w:rPr>
        <w:t>.</w:t>
      </w:r>
    </w:p>
    <w:p w14:paraId="5CE29F58" w14:textId="77777777" w:rsidR="0043659E" w:rsidRPr="00176534" w:rsidRDefault="0043659E" w:rsidP="0043659E">
      <w:pPr>
        <w:pStyle w:val="Pargrafdellista"/>
        <w:numPr>
          <w:ilvl w:val="0"/>
          <w:numId w:val="16"/>
        </w:numPr>
        <w:ind w:left="1571"/>
        <w:jc w:val="both"/>
        <w:rPr>
          <w:rFonts w:ascii="Open Sans" w:eastAsia="Calibri" w:hAnsi="Open Sans" w:cs="Open Sans"/>
          <w:u w:val="single"/>
        </w:rPr>
      </w:pPr>
      <w:r w:rsidRPr="00176534">
        <w:rPr>
          <w:rFonts w:ascii="Open Sans" w:eastAsia="Calibri" w:hAnsi="Open Sans" w:cs="Open Sans"/>
          <w:u w:val="single"/>
        </w:rPr>
        <w:t>Declaració responsable de posseir les autoritzacions necessàries per exercir l’activitat.</w:t>
      </w:r>
    </w:p>
    <w:p w14:paraId="7D07D220" w14:textId="77777777" w:rsidR="0043659E" w:rsidRPr="00176534" w:rsidRDefault="0043659E" w:rsidP="0043659E">
      <w:pPr>
        <w:pStyle w:val="Pargrafdellista"/>
        <w:numPr>
          <w:ilvl w:val="0"/>
          <w:numId w:val="16"/>
        </w:numPr>
        <w:ind w:left="1571"/>
        <w:jc w:val="both"/>
        <w:rPr>
          <w:rFonts w:ascii="Open Sans" w:eastAsia="Calibri" w:hAnsi="Open Sans" w:cs="Open Sans"/>
        </w:rPr>
      </w:pPr>
      <w:r w:rsidRPr="00176534">
        <w:rPr>
          <w:rFonts w:ascii="Open Sans" w:eastAsia="Calibri" w:hAnsi="Open Sans" w:cs="Open Sans"/>
          <w:u w:val="single"/>
        </w:rPr>
        <w:t>Declaració responsable de compliment de la normativa de prevenció de riscos laborals</w:t>
      </w:r>
      <w:r w:rsidRPr="00176534">
        <w:rPr>
          <w:rFonts w:ascii="Open Sans" w:eastAsia="Calibri" w:hAnsi="Open Sans" w:cs="Open Sans"/>
        </w:rPr>
        <w:t>.</w:t>
      </w:r>
    </w:p>
    <w:p w14:paraId="301509B1" w14:textId="77777777" w:rsidR="0043659E" w:rsidRPr="00176534" w:rsidRDefault="0043659E" w:rsidP="0043659E">
      <w:pPr>
        <w:pStyle w:val="Pargrafdellista"/>
        <w:numPr>
          <w:ilvl w:val="0"/>
          <w:numId w:val="16"/>
        </w:numPr>
        <w:ind w:left="1571"/>
        <w:jc w:val="both"/>
        <w:rPr>
          <w:rFonts w:ascii="Open Sans" w:eastAsia="Calibri" w:hAnsi="Open Sans" w:cs="Open Sans"/>
        </w:rPr>
      </w:pPr>
      <w:r w:rsidRPr="00176534">
        <w:rPr>
          <w:rFonts w:ascii="Open Sans" w:eastAsia="Calibri" w:hAnsi="Open Sans" w:cs="Open Sans"/>
          <w:u w:val="single"/>
        </w:rPr>
        <w:t>Declaració responsable de compliment de la normativa d’igualtat entre homes i dones</w:t>
      </w:r>
      <w:r w:rsidRPr="00176534">
        <w:rPr>
          <w:rFonts w:ascii="Open Sans" w:eastAsia="Calibri" w:hAnsi="Open Sans" w:cs="Open Sans"/>
        </w:rPr>
        <w:t>.</w:t>
      </w:r>
    </w:p>
    <w:p w14:paraId="32218CB7" w14:textId="77777777" w:rsidR="0043659E" w:rsidRPr="00176534" w:rsidRDefault="0043659E" w:rsidP="0043659E">
      <w:pPr>
        <w:pStyle w:val="Pargrafdellista"/>
        <w:numPr>
          <w:ilvl w:val="0"/>
          <w:numId w:val="16"/>
        </w:numPr>
        <w:ind w:left="1571"/>
        <w:jc w:val="both"/>
        <w:rPr>
          <w:rFonts w:ascii="Open Sans" w:eastAsia="Calibri" w:hAnsi="Open Sans" w:cs="Open Sans"/>
        </w:rPr>
      </w:pPr>
      <w:r w:rsidRPr="00176534">
        <w:rPr>
          <w:rFonts w:ascii="Open Sans" w:eastAsia="Calibri" w:hAnsi="Open Sans" w:cs="Open Sans"/>
          <w:u w:val="single"/>
        </w:rPr>
        <w:t xml:space="preserve">Declaració responsable </w:t>
      </w:r>
      <w:r w:rsidRPr="00176534">
        <w:rPr>
          <w:rFonts w:ascii="Open Sans" w:eastAsia="Calibri" w:hAnsi="Open Sans" w:cs="Open Sans"/>
          <w:szCs w:val="22"/>
          <w:u w:val="single"/>
          <w:lang w:eastAsia="en-US"/>
        </w:rPr>
        <w:t>en relació amb els paradisos fiscals</w:t>
      </w:r>
      <w:r w:rsidRPr="00176534">
        <w:rPr>
          <w:rFonts w:ascii="Open Sans" w:eastAsia="Calibri" w:hAnsi="Open Sans" w:cs="Open Sans"/>
          <w:szCs w:val="22"/>
          <w:lang w:eastAsia="en-US"/>
        </w:rPr>
        <w:t>.</w:t>
      </w:r>
    </w:p>
    <w:p w14:paraId="4C2011E9" w14:textId="77777777" w:rsidR="0043659E" w:rsidRPr="00176534" w:rsidRDefault="0043659E" w:rsidP="0043659E">
      <w:pPr>
        <w:pStyle w:val="Pargrafdellista"/>
        <w:numPr>
          <w:ilvl w:val="0"/>
          <w:numId w:val="16"/>
        </w:numPr>
        <w:ind w:left="1571"/>
        <w:jc w:val="both"/>
        <w:rPr>
          <w:rFonts w:ascii="Open Sans" w:eastAsia="Calibri" w:hAnsi="Open Sans" w:cs="Open Sans"/>
          <w:szCs w:val="22"/>
          <w:u w:val="single"/>
          <w:lang w:eastAsia="en-US"/>
        </w:rPr>
      </w:pPr>
      <w:r w:rsidRPr="00176534">
        <w:rPr>
          <w:rFonts w:ascii="Open Sans" w:eastAsia="Calibri" w:hAnsi="Open Sans" w:cs="Open Sans"/>
          <w:u w:val="single"/>
        </w:rPr>
        <w:t>Declaració responsable</w:t>
      </w:r>
      <w:r w:rsidRPr="00176534">
        <w:rPr>
          <w:rFonts w:ascii="Open Sans" w:eastAsia="Calibri" w:hAnsi="Open Sans" w:cs="Open Sans"/>
          <w:szCs w:val="22"/>
          <w:u w:val="single"/>
          <w:lang w:eastAsia="en-US"/>
        </w:rPr>
        <w:t xml:space="preserve"> de compliment amb la Declaració Universal dels Drets Humans</w:t>
      </w:r>
      <w:r w:rsidRPr="00176534">
        <w:rPr>
          <w:rFonts w:ascii="Open Sans" w:eastAsia="Calibri" w:hAnsi="Open Sans" w:cs="Open Sans"/>
          <w:szCs w:val="22"/>
          <w:lang w:eastAsia="en-US"/>
        </w:rPr>
        <w:t>.</w:t>
      </w:r>
    </w:p>
    <w:p w14:paraId="055BF1CA" w14:textId="77777777" w:rsidR="0043659E" w:rsidRPr="00176534" w:rsidRDefault="0043659E" w:rsidP="0043659E">
      <w:pPr>
        <w:pStyle w:val="Pargrafdellista"/>
        <w:numPr>
          <w:ilvl w:val="0"/>
          <w:numId w:val="16"/>
        </w:numPr>
        <w:ind w:left="1571"/>
        <w:jc w:val="both"/>
        <w:rPr>
          <w:rFonts w:ascii="Open Sans" w:eastAsia="Calibri" w:hAnsi="Open Sans" w:cs="Open Sans"/>
          <w:szCs w:val="22"/>
          <w:lang w:eastAsia="en-US"/>
        </w:rPr>
      </w:pPr>
      <w:r w:rsidRPr="00176534">
        <w:rPr>
          <w:rFonts w:ascii="Open Sans" w:eastAsia="Calibri" w:hAnsi="Open Sans" w:cs="Open Sans"/>
          <w:szCs w:val="22"/>
          <w:u w:val="single"/>
          <w:lang w:eastAsia="en-US"/>
        </w:rPr>
        <w:t>Declaració de submissió a la jurisdicció dels jutjats i tribunals espanyols</w:t>
      </w:r>
      <w:r w:rsidRPr="00176534">
        <w:rPr>
          <w:rFonts w:ascii="Open Sans" w:eastAsia="Calibri" w:hAnsi="Open Sans" w:cs="Open Sans"/>
          <w:szCs w:val="22"/>
          <w:lang w:eastAsia="en-US"/>
        </w:rPr>
        <w:t>.</w:t>
      </w:r>
    </w:p>
    <w:p w14:paraId="0978B2FF" w14:textId="77777777" w:rsidR="001D2ABA" w:rsidRDefault="001D2ABA" w:rsidP="001D2ABA">
      <w:pPr>
        <w:pStyle w:val="Pargrafdellista"/>
        <w:numPr>
          <w:ilvl w:val="0"/>
          <w:numId w:val="16"/>
        </w:numPr>
        <w:ind w:left="1571"/>
        <w:jc w:val="both"/>
        <w:rPr>
          <w:rFonts w:ascii="Open Sans" w:eastAsia="Calibri" w:hAnsi="Open Sans" w:cs="Open Sans"/>
        </w:rPr>
      </w:pPr>
      <w:r w:rsidRPr="00B25F42">
        <w:rPr>
          <w:rFonts w:ascii="Open Sans" w:eastAsia="Calibri" w:hAnsi="Open Sans" w:cs="Open Sans"/>
          <w:szCs w:val="22"/>
          <w:u w:val="single"/>
          <w:lang w:eastAsia="en-US"/>
        </w:rPr>
        <w:t>Declaració de la part de la proposició que és confidencial</w:t>
      </w:r>
      <w:r w:rsidRPr="00B25F42">
        <w:rPr>
          <w:rFonts w:ascii="Open Sans" w:eastAsia="Calibri" w:hAnsi="Open Sans" w:cs="Open Sans"/>
          <w:szCs w:val="22"/>
          <w:lang w:eastAsia="en-US"/>
        </w:rPr>
        <w:t xml:space="preserve">. </w:t>
      </w:r>
    </w:p>
    <w:p w14:paraId="7677A0D9" w14:textId="77777777" w:rsidR="001D2ABA" w:rsidRPr="00B25F42" w:rsidRDefault="001D2ABA" w:rsidP="001D2ABA">
      <w:pPr>
        <w:pStyle w:val="Pargrafdellista"/>
        <w:numPr>
          <w:ilvl w:val="0"/>
          <w:numId w:val="16"/>
        </w:numPr>
        <w:ind w:left="1571"/>
        <w:jc w:val="both"/>
        <w:rPr>
          <w:rFonts w:ascii="Open Sans" w:eastAsia="Calibri" w:hAnsi="Open Sans" w:cs="Open Sans"/>
        </w:rPr>
      </w:pPr>
      <w:r>
        <w:rPr>
          <w:rFonts w:ascii="Open Sans" w:eastAsia="Calibri" w:hAnsi="Open Sans" w:cs="Open Sans"/>
          <w:u w:val="single"/>
        </w:rPr>
        <w:t>Declaració autoritzant la consulta de</w:t>
      </w:r>
      <w:r w:rsidRPr="00AB7952">
        <w:rPr>
          <w:rFonts w:ascii="Open Sans" w:eastAsia="Calibri" w:hAnsi="Open Sans" w:cs="Open Sans"/>
          <w:u w:val="single"/>
        </w:rPr>
        <w:t xml:space="preserve"> les dades a l’AEAT i a la TGSS</w:t>
      </w:r>
    </w:p>
    <w:p w14:paraId="2690B669" w14:textId="6FE945D1" w:rsidR="0043659E" w:rsidRPr="00176534" w:rsidRDefault="0043659E" w:rsidP="001D2ABA">
      <w:pPr>
        <w:pStyle w:val="Pargrafdellista"/>
        <w:ind w:left="1571"/>
        <w:jc w:val="both"/>
        <w:rPr>
          <w:rFonts w:ascii="Open Sans" w:eastAsia="Calibri" w:hAnsi="Open Sans" w:cs="Open Sans"/>
        </w:rPr>
      </w:pPr>
    </w:p>
    <w:p w14:paraId="18B2A06E" w14:textId="77777777" w:rsidR="0043659E" w:rsidRPr="00176534" w:rsidRDefault="0043659E" w:rsidP="001D2ABA">
      <w:pPr>
        <w:ind w:left="1211"/>
        <w:jc w:val="both"/>
        <w:rPr>
          <w:rFonts w:ascii="Open Sans" w:eastAsia="Calibri" w:hAnsi="Open Sans" w:cs="Open Sans"/>
        </w:rPr>
      </w:pPr>
      <w:r w:rsidRPr="00176534">
        <w:rPr>
          <w:rFonts w:ascii="Open Sans" w:eastAsia="Calibri" w:hAnsi="Open Sans" w:cs="Open Sans"/>
        </w:rPr>
        <w:t xml:space="preserve">En el cas d’empreses que concorrin a la licitació de manera conjunta, cadascun dels empresaris ha de presentar una declaració responsable. </w:t>
      </w:r>
    </w:p>
    <w:p w14:paraId="703EF444" w14:textId="77777777" w:rsidR="0043659E" w:rsidRPr="00176534" w:rsidRDefault="0043659E" w:rsidP="0043659E">
      <w:pPr>
        <w:pStyle w:val="Pargrafdellista"/>
        <w:ind w:left="851"/>
        <w:jc w:val="both"/>
        <w:rPr>
          <w:rFonts w:ascii="Open Sans" w:hAnsi="Open Sans" w:cs="Open Sans"/>
        </w:rPr>
      </w:pPr>
    </w:p>
    <w:p w14:paraId="286C9AB9" w14:textId="77777777" w:rsidR="001D2ABA" w:rsidRPr="006273B4" w:rsidRDefault="001D2ABA" w:rsidP="001D2ABA">
      <w:pPr>
        <w:pStyle w:val="Pargrafdellista"/>
        <w:numPr>
          <w:ilvl w:val="0"/>
          <w:numId w:val="26"/>
        </w:numPr>
        <w:autoSpaceDE w:val="0"/>
        <w:autoSpaceDN w:val="0"/>
        <w:adjustRightInd w:val="0"/>
        <w:jc w:val="both"/>
        <w:rPr>
          <w:rFonts w:ascii="Open Sans" w:hAnsi="Open Sans" w:cs="Open Sans"/>
          <w:color w:val="000000"/>
        </w:rPr>
      </w:pPr>
      <w:r w:rsidRPr="006273B4">
        <w:rPr>
          <w:rFonts w:ascii="Open Sans" w:hAnsi="Open Sans" w:cs="Open Sans"/>
          <w:color w:val="000000"/>
        </w:rPr>
        <w:t>Certificació de compliment de les disposicions legals en matèria de prevenció, respecte a la coordinació d’activitats empresarials, i d’acceptació i acompliment dels requisits de gestió ambiental (</w:t>
      </w:r>
      <w:r w:rsidRPr="006273B4">
        <w:rPr>
          <w:rFonts w:ascii="Open Sans" w:hAnsi="Open Sans" w:cs="Open Sans"/>
          <w:b/>
          <w:bCs/>
          <w:color w:val="000000"/>
        </w:rPr>
        <w:t>Annex II</w:t>
      </w:r>
      <w:r w:rsidRPr="006273B4">
        <w:rPr>
          <w:rFonts w:ascii="Open Sans" w:hAnsi="Open Sans" w:cs="Open Sans"/>
          <w:color w:val="000000"/>
        </w:rPr>
        <w:t xml:space="preserve">) </w:t>
      </w:r>
    </w:p>
    <w:p w14:paraId="697870E3" w14:textId="77777777" w:rsidR="001D2ABA" w:rsidRPr="00C46205" w:rsidRDefault="001D2ABA" w:rsidP="001D2ABA">
      <w:pPr>
        <w:tabs>
          <w:tab w:val="left" w:pos="449"/>
        </w:tabs>
        <w:ind w:left="1211"/>
        <w:jc w:val="both"/>
        <w:rPr>
          <w:rFonts w:ascii="Open Sans" w:eastAsia="Calibri" w:hAnsi="Open Sans" w:cs="Open Sans"/>
          <w:i/>
        </w:rPr>
      </w:pPr>
    </w:p>
    <w:p w14:paraId="4C8FB1D2" w14:textId="77777777" w:rsidR="001D2ABA" w:rsidRPr="00832D8E" w:rsidRDefault="001D2ABA" w:rsidP="001D2ABA">
      <w:pPr>
        <w:numPr>
          <w:ilvl w:val="0"/>
          <w:numId w:val="26"/>
        </w:numPr>
        <w:tabs>
          <w:tab w:val="left" w:pos="449"/>
        </w:tabs>
        <w:jc w:val="both"/>
        <w:rPr>
          <w:rFonts w:ascii="Open Sans" w:eastAsia="Calibri" w:hAnsi="Open Sans" w:cs="Open Sans"/>
          <w:i/>
        </w:rPr>
      </w:pPr>
      <w:r w:rsidRPr="003E7AF7">
        <w:rPr>
          <w:rFonts w:ascii="Open Sans" w:eastAsia="Calibri" w:hAnsi="Open Sans" w:cs="Open Sans"/>
          <w:u w:val="single"/>
        </w:rPr>
        <w:t>L</w:t>
      </w:r>
      <w:r>
        <w:rPr>
          <w:rFonts w:ascii="Open Sans" w:eastAsia="Calibri" w:hAnsi="Open Sans" w:cs="Open Sans"/>
          <w:u w:val="single"/>
        </w:rPr>
        <w:t>’oferta econòmica i l</w:t>
      </w:r>
      <w:r w:rsidRPr="003E7AF7">
        <w:rPr>
          <w:rFonts w:ascii="Open Sans" w:eastAsia="Calibri" w:hAnsi="Open Sans" w:cs="Open Sans"/>
          <w:u w:val="single"/>
        </w:rPr>
        <w:t>a documentació per a la ponderació dels criteris avaluables de forma automàtica segons s’indica en la Clàusula 10 “Criteris de valoració de les ofertes”</w:t>
      </w:r>
      <w:r w:rsidRPr="003E7AF7">
        <w:rPr>
          <w:rFonts w:ascii="Open Sans" w:eastAsia="Calibri" w:hAnsi="Open Sans" w:cs="Open Sans"/>
        </w:rPr>
        <w:t xml:space="preserve"> (</w:t>
      </w:r>
      <w:r w:rsidRPr="003E7AF7">
        <w:rPr>
          <w:rFonts w:ascii="Open Sans" w:eastAsia="Calibri" w:hAnsi="Open Sans" w:cs="Open Sans"/>
          <w:b/>
          <w:bCs/>
        </w:rPr>
        <w:t xml:space="preserve">annex </w:t>
      </w:r>
      <w:r>
        <w:rPr>
          <w:rFonts w:ascii="Open Sans" w:eastAsia="Calibri" w:hAnsi="Open Sans" w:cs="Open Sans"/>
          <w:b/>
          <w:bCs/>
        </w:rPr>
        <w:t>I</w:t>
      </w:r>
      <w:r w:rsidRPr="008A1046">
        <w:rPr>
          <w:rFonts w:ascii="Open Sans" w:eastAsia="Calibri" w:hAnsi="Open Sans" w:cs="Open Sans"/>
          <w:b/>
          <w:bCs/>
        </w:rPr>
        <w:t>II</w:t>
      </w:r>
      <w:r w:rsidRPr="003E7AF7">
        <w:rPr>
          <w:rFonts w:ascii="Open Sans" w:eastAsia="Calibri" w:hAnsi="Open Sans" w:cs="Open Sans"/>
        </w:rPr>
        <w:t xml:space="preserve">). </w:t>
      </w:r>
      <w:r w:rsidRPr="003E7AF7">
        <w:rPr>
          <w:rFonts w:ascii="Open Sans" w:eastAsia="Calibri" w:hAnsi="Open Sans" w:cs="Open Sans"/>
          <w:i/>
        </w:rPr>
        <w:t>Correspon a l’annex Oferta econòmica i criteris d’adjudicació automàtics</w:t>
      </w:r>
      <w:r w:rsidRPr="003E7AF7">
        <w:rPr>
          <w:rFonts w:ascii="Open Sans" w:eastAsia="Calibri" w:hAnsi="Open Sans" w:cs="Open Sans"/>
        </w:rPr>
        <w:t>.</w:t>
      </w:r>
    </w:p>
    <w:p w14:paraId="70136533" w14:textId="77777777" w:rsidR="00E17D50" w:rsidRPr="00176534" w:rsidRDefault="00E17D50" w:rsidP="00E0141F">
      <w:pPr>
        <w:autoSpaceDE w:val="0"/>
        <w:jc w:val="both"/>
        <w:rPr>
          <w:rFonts w:ascii="Open Sans" w:hAnsi="Open Sans" w:cs="Open Sans"/>
        </w:rPr>
      </w:pPr>
    </w:p>
    <w:p w14:paraId="761705B2" w14:textId="77777777" w:rsidR="001D2ABA" w:rsidRPr="0066167B" w:rsidRDefault="001D2ABA" w:rsidP="001D2ABA">
      <w:pPr>
        <w:jc w:val="both"/>
        <w:rPr>
          <w:rFonts w:ascii="Open Sans" w:hAnsi="Open Sans" w:cs="Open Sans"/>
        </w:rPr>
      </w:pPr>
      <w:r w:rsidRPr="0066167B">
        <w:rPr>
          <w:rFonts w:ascii="Open Sans" w:hAnsi="Open Sans" w:cs="Open Sans"/>
        </w:rPr>
        <w:t xml:space="preserve">Les empreses licitadores podran indicar en el sobre electrònic quina informació de la seva proposició té caràcter confidencial perquè forma part de la seva estratègia empresarial o bé perquè conté secrets tècnics, industrials, comercials o patents, sense que, en cap cas, puguin ser considerats com a tal l'oferta econòmica ni els documents que contemplen la resta de la proposició. </w:t>
      </w:r>
    </w:p>
    <w:p w14:paraId="6C4266C9" w14:textId="77777777" w:rsidR="001D2ABA" w:rsidRPr="0066167B" w:rsidRDefault="001D2ABA" w:rsidP="001D2ABA">
      <w:pPr>
        <w:jc w:val="both"/>
        <w:rPr>
          <w:rFonts w:ascii="Open Sans" w:hAnsi="Open Sans" w:cs="Open Sans"/>
        </w:rPr>
      </w:pPr>
    </w:p>
    <w:p w14:paraId="4A6E273A" w14:textId="77777777" w:rsidR="001D2ABA" w:rsidRPr="0066167B" w:rsidRDefault="001D2ABA" w:rsidP="001D2ABA">
      <w:pPr>
        <w:jc w:val="both"/>
        <w:rPr>
          <w:rFonts w:ascii="Open Sans" w:hAnsi="Open Sans" w:cs="Open Sans"/>
        </w:rPr>
      </w:pPr>
      <w:r w:rsidRPr="0066167B">
        <w:rPr>
          <w:rFonts w:ascii="Open Sans" w:hAnsi="Open Sans" w:cs="Open Sans"/>
        </w:rPr>
        <w:t>L’òrgan de contractació garantirà la confidencialitat de la informació expressament així designada sempre que s’ajusti a les condiciones establertes a l’article 133 LCSP.</w:t>
      </w:r>
    </w:p>
    <w:p w14:paraId="7EE3BFCC" w14:textId="77777777" w:rsidR="001D2ABA" w:rsidRPr="0066167B" w:rsidRDefault="001D2ABA" w:rsidP="001D2ABA">
      <w:pPr>
        <w:jc w:val="both"/>
        <w:rPr>
          <w:rFonts w:ascii="Open Sans" w:hAnsi="Open Sans" w:cs="Open Sans"/>
        </w:rPr>
      </w:pPr>
    </w:p>
    <w:p w14:paraId="0241EC40" w14:textId="77777777" w:rsidR="001D2ABA" w:rsidRPr="0066167B" w:rsidRDefault="001D2ABA" w:rsidP="001D2ABA">
      <w:pPr>
        <w:jc w:val="both"/>
        <w:rPr>
          <w:rFonts w:ascii="Open Sans" w:hAnsi="Open Sans" w:cs="Open Sans"/>
        </w:rPr>
      </w:pPr>
      <w:r w:rsidRPr="0066167B">
        <w:rPr>
          <w:rFonts w:ascii="Open Sans" w:hAnsi="Open Sans" w:cs="Open Sans"/>
        </w:rPr>
        <w:t>En cas que sigui necessari donar publicitat aquesta informació, si la mesa ho considera necessari podrà indicar a l’òrgan de contractació la necessitat de requerir a l’empresa afectada que justifiqui el caràcter confidencial que afecta als seus secrets tècnics o comercials i quina és la raó per la que pot resultar afectada la seva estratègia empresarial.</w:t>
      </w:r>
    </w:p>
    <w:p w14:paraId="3610FF89" w14:textId="77777777" w:rsidR="001D2ABA" w:rsidRPr="0066167B" w:rsidRDefault="001D2ABA" w:rsidP="001D2ABA">
      <w:pPr>
        <w:jc w:val="both"/>
        <w:rPr>
          <w:rFonts w:ascii="Open Sans" w:hAnsi="Open Sans" w:cs="Open Sans"/>
        </w:rPr>
      </w:pPr>
    </w:p>
    <w:p w14:paraId="4527EBA9" w14:textId="77777777" w:rsidR="001D2ABA" w:rsidRPr="00503D92" w:rsidRDefault="001D2ABA" w:rsidP="001D2ABA">
      <w:pPr>
        <w:jc w:val="both"/>
        <w:rPr>
          <w:rFonts w:ascii="Open Sans" w:hAnsi="Open Sans" w:cs="Open Sans"/>
        </w:rPr>
      </w:pPr>
      <w:r w:rsidRPr="00503D92">
        <w:rPr>
          <w:rFonts w:ascii="Open Sans" w:hAnsi="Open Sans" w:cs="Open Sans"/>
        </w:rPr>
        <w:t>2. De conformitat amb el Reglament (UE) 2016/679 del Parlament Europeu i del Consell, de 27 d'abril de 2016, relatiu a la protecció de les persones físiques pel que fa al tractament de dades personals i a la lliure circulació d'aquestes dades, es deixa constància dels següents extrems:</w:t>
      </w:r>
    </w:p>
    <w:p w14:paraId="2788886A" w14:textId="77777777" w:rsidR="001D2ABA" w:rsidRPr="00503D92" w:rsidRDefault="001D2ABA" w:rsidP="001D2ABA">
      <w:pPr>
        <w:jc w:val="both"/>
        <w:rPr>
          <w:rFonts w:ascii="Open Sans" w:hAnsi="Open Sans" w:cs="Open Sans"/>
        </w:rPr>
      </w:pPr>
    </w:p>
    <w:p w14:paraId="3BE61211" w14:textId="77777777" w:rsidR="001D2ABA" w:rsidRPr="00503D92" w:rsidRDefault="001D2ABA" w:rsidP="001D2ABA">
      <w:pPr>
        <w:numPr>
          <w:ilvl w:val="0"/>
          <w:numId w:val="24"/>
        </w:numPr>
        <w:jc w:val="both"/>
        <w:rPr>
          <w:rFonts w:ascii="Open Sans" w:hAnsi="Open Sans" w:cs="Open Sans"/>
        </w:rPr>
      </w:pPr>
      <w:r w:rsidRPr="00503D92">
        <w:rPr>
          <w:rFonts w:ascii="Open Sans" w:hAnsi="Open Sans" w:cs="Open Sans"/>
        </w:rPr>
        <w:t>La documentació requerida per a licitar en el present procediment que contingui dades de caràcter personal és necessària per la participació en el mateix.</w:t>
      </w:r>
    </w:p>
    <w:p w14:paraId="044FDB90" w14:textId="77777777" w:rsidR="001D2ABA" w:rsidRPr="00503D92" w:rsidRDefault="001D2ABA" w:rsidP="001D2ABA">
      <w:pPr>
        <w:jc w:val="both"/>
        <w:rPr>
          <w:rFonts w:ascii="Open Sans" w:hAnsi="Open Sans" w:cs="Open Sans"/>
        </w:rPr>
      </w:pPr>
    </w:p>
    <w:p w14:paraId="06A6DE6F" w14:textId="77777777" w:rsidR="001D2ABA" w:rsidRPr="00503D92" w:rsidRDefault="001D2ABA" w:rsidP="001D2ABA">
      <w:pPr>
        <w:numPr>
          <w:ilvl w:val="0"/>
          <w:numId w:val="24"/>
        </w:numPr>
        <w:jc w:val="both"/>
        <w:rPr>
          <w:rFonts w:ascii="Open Sans" w:hAnsi="Open Sans" w:cs="Open Sans"/>
        </w:rPr>
      </w:pPr>
      <w:r w:rsidRPr="00503D92">
        <w:rPr>
          <w:rFonts w:ascii="Open Sans" w:hAnsi="Open Sans" w:cs="Open Sans"/>
        </w:rPr>
        <w:t>En relació amb la documentació presentada pels licitadors que contingui dades de caràcter personal de persones físiques (treballadors, personal tècnic, col·laboradors, etc.), el licitador garanteix que ha obtingut prèviament el consentiment de les persones interessades/afectades per facilitar la referida informació a l'entitat contractant per tal de licitar en el present procediment.</w:t>
      </w:r>
    </w:p>
    <w:p w14:paraId="4AB007DD" w14:textId="77777777" w:rsidR="001D2ABA" w:rsidRPr="00503D92" w:rsidRDefault="001D2ABA" w:rsidP="001D2ABA">
      <w:pPr>
        <w:jc w:val="both"/>
        <w:rPr>
          <w:rFonts w:ascii="Open Sans" w:hAnsi="Open Sans" w:cs="Open Sans"/>
        </w:rPr>
      </w:pPr>
    </w:p>
    <w:p w14:paraId="5E2A8452" w14:textId="77777777" w:rsidR="001D2ABA" w:rsidRPr="00503D92" w:rsidRDefault="001D2ABA" w:rsidP="001D2ABA">
      <w:pPr>
        <w:numPr>
          <w:ilvl w:val="0"/>
          <w:numId w:val="24"/>
        </w:numPr>
        <w:jc w:val="both"/>
        <w:rPr>
          <w:rFonts w:ascii="Open Sans" w:hAnsi="Open Sans" w:cs="Open Sans"/>
        </w:rPr>
      </w:pPr>
      <w:r w:rsidRPr="00503D92">
        <w:rPr>
          <w:rFonts w:ascii="Open Sans" w:hAnsi="Open Sans" w:cs="Open Sans"/>
        </w:rPr>
        <w:t>La documentació presentada pels licitadors que contingui dades de caràcter personal serà tractada per l’Agència de Salut Pública de Barcelona, amb la finalitat de gestionar la qualificació, valoració i comparació de les proposicions dels licitadors i per donar compliment a les finalitats establertes en la normativa de contractació pública que sigui d'aplicació a l'entitat contractant. Els destinataris d'aquesta informació seran la pròpia entitat contractant, així com la Secretaria Tècnica de la Junta Consultiva de Contractació Administrativa de la Generalitat de Catalunya amb la finalitat de publicar aquesta informació en la PSCP (perfil licitador); els usos previstos d’aquestes dades són el registre de les dades de contacte de les empreses (i persones físiques) proveïdores dels òrgans de contractació d’àmbit territorial català que fan servir la PSCP (perfil licitador) i les seves eines de licitació electrònica. La presentació de les proposicions porta implícit el consentiment en els tractaments de les dades per les finalitats indicades.</w:t>
      </w:r>
    </w:p>
    <w:p w14:paraId="2023323B" w14:textId="77777777" w:rsidR="001D2ABA" w:rsidRPr="00503D92" w:rsidRDefault="001D2ABA" w:rsidP="001D2ABA">
      <w:pPr>
        <w:jc w:val="both"/>
        <w:rPr>
          <w:rFonts w:ascii="Open Sans" w:hAnsi="Open Sans" w:cs="Open Sans"/>
        </w:rPr>
      </w:pPr>
    </w:p>
    <w:p w14:paraId="014ABF41" w14:textId="77777777" w:rsidR="001D2ABA" w:rsidRPr="00503D92" w:rsidRDefault="001D2ABA" w:rsidP="001D2ABA">
      <w:pPr>
        <w:numPr>
          <w:ilvl w:val="0"/>
          <w:numId w:val="24"/>
        </w:numPr>
        <w:jc w:val="both"/>
        <w:rPr>
          <w:rFonts w:ascii="Open Sans" w:hAnsi="Open Sans" w:cs="Open Sans"/>
        </w:rPr>
      </w:pPr>
      <w:r w:rsidRPr="00503D92">
        <w:rPr>
          <w:rFonts w:ascii="Open Sans" w:hAnsi="Open Sans" w:cs="Open Sans"/>
        </w:rPr>
        <w:t>La base legal sobre la qual es desenvolupa el tractament de les dades de caràcter personal presentats pels licitadors és la Llei 9/2017, de 8 de novembre, de Contractes del Sector Públic.</w:t>
      </w:r>
    </w:p>
    <w:p w14:paraId="2B97CE79" w14:textId="77777777" w:rsidR="001D2ABA" w:rsidRPr="00503D92" w:rsidRDefault="001D2ABA" w:rsidP="001D2ABA">
      <w:pPr>
        <w:jc w:val="both"/>
        <w:rPr>
          <w:rFonts w:ascii="Open Sans" w:hAnsi="Open Sans" w:cs="Open Sans"/>
        </w:rPr>
      </w:pPr>
    </w:p>
    <w:p w14:paraId="79D8B1BA" w14:textId="77777777" w:rsidR="001D2ABA" w:rsidRPr="00503D92" w:rsidRDefault="001D2ABA" w:rsidP="001D2ABA">
      <w:pPr>
        <w:numPr>
          <w:ilvl w:val="0"/>
          <w:numId w:val="24"/>
        </w:numPr>
        <w:jc w:val="both"/>
        <w:rPr>
          <w:rFonts w:ascii="Open Sans" w:hAnsi="Open Sans" w:cs="Open Sans"/>
        </w:rPr>
      </w:pPr>
      <w:r w:rsidRPr="00503D92">
        <w:rPr>
          <w:rFonts w:ascii="Open Sans" w:hAnsi="Open Sans" w:cs="Open Sans"/>
        </w:rPr>
        <w:lastRenderedPageBreak/>
        <w:t>Les dades de caràcter personal presentats pels licitadors seran conservades durant el temps en què es pugui exigir algun tipus de responsabilitat derivada d'una relació o obligació jurídica o de l'execució d'un contracte.</w:t>
      </w:r>
    </w:p>
    <w:p w14:paraId="092713A3" w14:textId="77777777" w:rsidR="001D2ABA" w:rsidRPr="00503D92" w:rsidRDefault="001D2ABA" w:rsidP="001D2ABA">
      <w:pPr>
        <w:jc w:val="both"/>
        <w:rPr>
          <w:rFonts w:ascii="Open Sans" w:hAnsi="Open Sans" w:cs="Open Sans"/>
        </w:rPr>
      </w:pPr>
    </w:p>
    <w:p w14:paraId="3B291507" w14:textId="77777777" w:rsidR="001D2ABA" w:rsidRPr="00503D92" w:rsidRDefault="001D2ABA" w:rsidP="001D2ABA">
      <w:pPr>
        <w:numPr>
          <w:ilvl w:val="0"/>
          <w:numId w:val="24"/>
        </w:numPr>
        <w:jc w:val="both"/>
        <w:rPr>
          <w:rFonts w:ascii="Open Sans" w:hAnsi="Open Sans" w:cs="Open Sans"/>
        </w:rPr>
      </w:pPr>
      <w:r w:rsidRPr="00503D92">
        <w:rPr>
          <w:rFonts w:ascii="Open Sans" w:hAnsi="Open Sans" w:cs="Open Sans"/>
        </w:rPr>
        <w:t xml:space="preserve">Els interessats / afectats podran exercitar els drets d'accés, rectificació, supressió, oposició, limitació al tractament i portabilitat de les dades presentant sol·licitud al Registre de l’Agència de Salut Pública de Barcelona: pl. </w:t>
      </w:r>
      <w:proofErr w:type="spellStart"/>
      <w:r w:rsidRPr="00503D92">
        <w:rPr>
          <w:rFonts w:ascii="Open Sans" w:hAnsi="Open Sans" w:cs="Open Sans"/>
        </w:rPr>
        <w:t>Lesseps</w:t>
      </w:r>
      <w:proofErr w:type="spellEnd"/>
      <w:r w:rsidRPr="00503D92">
        <w:rPr>
          <w:rFonts w:ascii="Open Sans" w:hAnsi="Open Sans" w:cs="Open Sans"/>
        </w:rPr>
        <w:t xml:space="preserve">, 1, 08023 Barcelona, indicant clarament en l’assumpte “Exercici de Dret RGPD” o mitjançant l’adreça electrònica: </w:t>
      </w:r>
      <w:hyperlink r:id="rId13">
        <w:r w:rsidRPr="00503D92">
          <w:rPr>
            <w:rFonts w:ascii="Open Sans" w:hAnsi="Open Sans" w:cs="Open Sans"/>
            <w:color w:val="0000FF" w:themeColor="hyperlink"/>
            <w:u w:val="single"/>
          </w:rPr>
          <w:t>protecciodedades.eco@gencat.cat</w:t>
        </w:r>
      </w:hyperlink>
    </w:p>
    <w:p w14:paraId="32188BF4" w14:textId="77777777" w:rsidR="001D2ABA" w:rsidRPr="0066167B" w:rsidRDefault="001D2ABA" w:rsidP="001D2ABA">
      <w:pPr>
        <w:jc w:val="both"/>
        <w:rPr>
          <w:rFonts w:ascii="Open Sans" w:hAnsi="Open Sans" w:cs="Open Sans"/>
        </w:rPr>
      </w:pPr>
    </w:p>
    <w:p w14:paraId="72BDE462" w14:textId="77777777" w:rsidR="001D2ABA" w:rsidRDefault="001D2ABA" w:rsidP="001D2ABA">
      <w:pPr>
        <w:jc w:val="both"/>
        <w:rPr>
          <w:rFonts w:ascii="Open Sans" w:hAnsi="Open Sans" w:cs="Open Sans"/>
        </w:rPr>
      </w:pPr>
      <w:r w:rsidRPr="00503D92">
        <w:rPr>
          <w:rFonts w:ascii="Open Sans" w:hAnsi="Open Sans" w:cs="Open Sans"/>
        </w:rPr>
        <w:t>La presentació de l’oferta i de la documentació sol·licitada implica que el licitador autoritza a l’Agència de Salut Pública de Barcelona a tractar-la en els termes informats i, en el supòsit de que efectivament se li adjudiqui el contracte, en el marc de l’execució del mateix.</w:t>
      </w:r>
    </w:p>
    <w:p w14:paraId="180020BD" w14:textId="77777777" w:rsidR="001D2ABA" w:rsidRPr="00503D92" w:rsidRDefault="001D2ABA" w:rsidP="001D2ABA">
      <w:pPr>
        <w:jc w:val="both"/>
        <w:rPr>
          <w:rFonts w:ascii="Open Sans" w:hAnsi="Open Sans" w:cs="Open Sans"/>
        </w:rPr>
      </w:pPr>
    </w:p>
    <w:p w14:paraId="27D880FE" w14:textId="77777777" w:rsidR="001825AB" w:rsidRPr="00176534" w:rsidRDefault="001825AB" w:rsidP="00DC6785">
      <w:pPr>
        <w:jc w:val="both"/>
        <w:rPr>
          <w:rFonts w:ascii="Open Sans" w:hAnsi="Open Sans" w:cs="Open Sans"/>
        </w:rPr>
      </w:pPr>
    </w:p>
    <w:p w14:paraId="501C31DD" w14:textId="7AF2618A" w:rsidR="002306EA" w:rsidRPr="00176534" w:rsidRDefault="00B01631" w:rsidP="002306EA">
      <w:pPr>
        <w:jc w:val="both"/>
        <w:outlineLvl w:val="0"/>
        <w:rPr>
          <w:rFonts w:ascii="Open Sans" w:hAnsi="Open Sans" w:cs="Open Sans"/>
          <w:sz w:val="32"/>
        </w:rPr>
      </w:pPr>
      <w:bookmarkStart w:id="15" w:name="_Toc511316893"/>
      <w:bookmarkStart w:id="16" w:name="_Toc202862254"/>
      <w:r w:rsidRPr="00176534">
        <w:rPr>
          <w:rFonts w:ascii="Open Sans" w:hAnsi="Open Sans" w:cs="Open Sans"/>
          <w:sz w:val="32"/>
        </w:rPr>
        <w:t xml:space="preserve">Clàusula 9. </w:t>
      </w:r>
      <w:bookmarkEnd w:id="15"/>
      <w:bookmarkEnd w:id="16"/>
      <w:r w:rsidR="002306EA" w:rsidRPr="00176534">
        <w:rPr>
          <w:rFonts w:ascii="Open Sans" w:hAnsi="Open Sans" w:cs="Open Sans"/>
          <w:sz w:val="32"/>
        </w:rPr>
        <w:t xml:space="preserve">Presentació electrònica de la documentació i de les proposicions. Termini i incidències. </w:t>
      </w:r>
    </w:p>
    <w:p w14:paraId="0D40F363" w14:textId="77777777" w:rsidR="002306EA" w:rsidRPr="00176534" w:rsidRDefault="002306EA" w:rsidP="002306EA">
      <w:pPr>
        <w:jc w:val="both"/>
        <w:outlineLvl w:val="0"/>
        <w:rPr>
          <w:rFonts w:ascii="Open Sans" w:hAnsi="Open Sans" w:cs="Open Sans"/>
          <w:sz w:val="32"/>
        </w:rPr>
      </w:pPr>
    </w:p>
    <w:p w14:paraId="64B1CA84" w14:textId="3F94EAA9" w:rsidR="002306EA" w:rsidRPr="00176534" w:rsidRDefault="002306EA" w:rsidP="002306EA">
      <w:pPr>
        <w:pStyle w:val="Textdecomentari"/>
        <w:tabs>
          <w:tab w:val="left" w:pos="4678"/>
          <w:tab w:val="left" w:pos="5245"/>
        </w:tabs>
        <w:rPr>
          <w:rFonts w:ascii="Open Sans" w:hAnsi="Open Sans" w:cs="Open Sans"/>
        </w:rPr>
      </w:pPr>
      <w:r w:rsidRPr="00176534">
        <w:rPr>
          <w:rFonts w:ascii="Open Sans" w:hAnsi="Open Sans" w:cs="Open Sans"/>
        </w:rPr>
        <w:t>1. De conformitat amb les disposicions addicionals quinzena i setzena de la LCSP, en aquesta licitació serà obligatori l’ús de mitjans electrònics, informàtics o telemàtics per desenvolupar totes les fases del procediment de contractació, incloses les que corresponen realitzar a les empreses licitadores, entre d’altres la presentació de les ofertes. Les ofertes que no es presentin per mitjans electrònics, en la forma que determina aquest plec, seran excloses.</w:t>
      </w:r>
    </w:p>
    <w:p w14:paraId="13B324FD" w14:textId="77777777" w:rsidR="002306EA" w:rsidRPr="00176534" w:rsidRDefault="002306EA" w:rsidP="002306EA">
      <w:pPr>
        <w:pStyle w:val="Textdecomentari"/>
        <w:tabs>
          <w:tab w:val="left" w:pos="4678"/>
          <w:tab w:val="left" w:pos="5245"/>
        </w:tabs>
        <w:rPr>
          <w:rFonts w:ascii="Open Sans" w:hAnsi="Open Sans" w:cs="Open Sans"/>
        </w:rPr>
      </w:pPr>
    </w:p>
    <w:p w14:paraId="5A9EBB20" w14:textId="77777777" w:rsidR="002306EA" w:rsidRPr="00176534" w:rsidRDefault="002306EA" w:rsidP="002306EA">
      <w:pPr>
        <w:autoSpaceDE w:val="0"/>
        <w:jc w:val="both"/>
        <w:rPr>
          <w:rFonts w:ascii="Open Sans" w:hAnsi="Open Sans" w:cs="Open Sans"/>
        </w:rPr>
      </w:pPr>
      <w:r w:rsidRPr="00176534">
        <w:rPr>
          <w:rFonts w:ascii="Open Sans" w:hAnsi="Open Sans" w:cs="Open Sans"/>
        </w:rPr>
        <w:t>La presentació de les ofertes presumeix l’acceptació incondicionada per l'empresa licitadora del contingut de la totalitat dels plecs, sense excepció.</w:t>
      </w:r>
    </w:p>
    <w:p w14:paraId="33CBC5DC" w14:textId="77777777" w:rsidR="002306EA" w:rsidRPr="00176534" w:rsidRDefault="002306EA" w:rsidP="002306EA">
      <w:pPr>
        <w:autoSpaceDE w:val="0"/>
        <w:jc w:val="both"/>
        <w:rPr>
          <w:rFonts w:ascii="Open Sans" w:hAnsi="Open Sans" w:cs="Open Sans"/>
        </w:rPr>
      </w:pPr>
    </w:p>
    <w:p w14:paraId="167DA3D4" w14:textId="77777777" w:rsidR="002306EA" w:rsidRPr="00176534" w:rsidRDefault="002306EA" w:rsidP="002306EA">
      <w:pPr>
        <w:autoSpaceDE w:val="0"/>
        <w:jc w:val="both"/>
        <w:rPr>
          <w:rFonts w:ascii="Open Sans" w:hAnsi="Open Sans" w:cs="Open Sans"/>
        </w:rPr>
      </w:pPr>
      <w:r w:rsidRPr="00176534">
        <w:rPr>
          <w:rFonts w:ascii="Open Sans" w:hAnsi="Open Sans" w:cs="Open Sans"/>
        </w:rPr>
        <w:t>En cas de discrepància entre la informació indicada al portal de contractació electrònica per la empresa licitadora i la documentació presentada per aquesta, degudament signada, prevaldrà aquesta última.</w:t>
      </w:r>
    </w:p>
    <w:p w14:paraId="5E0FE6D7" w14:textId="77777777" w:rsidR="002306EA" w:rsidRPr="00176534" w:rsidRDefault="002306EA" w:rsidP="002306EA">
      <w:pPr>
        <w:autoSpaceDE w:val="0"/>
        <w:jc w:val="both"/>
        <w:rPr>
          <w:rFonts w:ascii="Open Sans" w:hAnsi="Open Sans" w:cs="Open Sans"/>
        </w:rPr>
      </w:pPr>
    </w:p>
    <w:p w14:paraId="6D02B063" w14:textId="77777777" w:rsidR="002306EA" w:rsidRPr="00176534" w:rsidRDefault="002306EA" w:rsidP="002306EA">
      <w:pPr>
        <w:autoSpaceDE w:val="0"/>
        <w:jc w:val="both"/>
        <w:rPr>
          <w:rFonts w:ascii="Open Sans" w:hAnsi="Open Sans" w:cs="Open Sans"/>
        </w:rPr>
      </w:pPr>
      <w:r w:rsidRPr="00176534">
        <w:rPr>
          <w:rFonts w:ascii="Open Sans" w:hAnsi="Open Sans" w:cs="Open Sans"/>
        </w:rPr>
        <w:t>Cada empresa licitadora podrà presentar només una única oferta, tant si ho fa de manera individual com si ho fa formant part d’una UTE.</w:t>
      </w:r>
    </w:p>
    <w:p w14:paraId="5BECDDC2" w14:textId="77777777" w:rsidR="002306EA" w:rsidRPr="00176534" w:rsidRDefault="002306EA" w:rsidP="002306EA">
      <w:pPr>
        <w:autoSpaceDE w:val="0"/>
        <w:jc w:val="both"/>
        <w:rPr>
          <w:rFonts w:ascii="Open Sans" w:hAnsi="Open Sans" w:cs="Open Sans"/>
        </w:rPr>
      </w:pPr>
    </w:p>
    <w:p w14:paraId="1B35C4E5" w14:textId="77777777" w:rsidR="002306EA" w:rsidRPr="00176534" w:rsidRDefault="002306EA" w:rsidP="002306EA">
      <w:pPr>
        <w:autoSpaceDE w:val="0"/>
        <w:jc w:val="both"/>
        <w:rPr>
          <w:rFonts w:ascii="Open Sans" w:hAnsi="Open Sans" w:cs="Open Sans"/>
        </w:rPr>
      </w:pPr>
      <w:r w:rsidRPr="00176534">
        <w:rPr>
          <w:rFonts w:ascii="Open Sans" w:hAnsi="Open Sans" w:cs="Open Sans"/>
        </w:rPr>
        <w:t xml:space="preserve">Les proposicions es poden presentar en qualsevol de les llengües cooficials de Catalunya. </w:t>
      </w:r>
    </w:p>
    <w:p w14:paraId="2321E338" w14:textId="77777777" w:rsidR="002306EA" w:rsidRPr="00176534" w:rsidRDefault="002306EA" w:rsidP="002306EA">
      <w:pPr>
        <w:autoSpaceDE w:val="0"/>
        <w:jc w:val="both"/>
        <w:rPr>
          <w:rFonts w:ascii="Open Sans" w:hAnsi="Open Sans" w:cs="Open Sans"/>
        </w:rPr>
      </w:pPr>
    </w:p>
    <w:p w14:paraId="170D72B1" w14:textId="77777777" w:rsidR="001D2ABA" w:rsidRPr="001D2ABA" w:rsidRDefault="001D2ABA" w:rsidP="001D2ABA">
      <w:pPr>
        <w:jc w:val="both"/>
        <w:rPr>
          <w:rFonts w:ascii="Open Sans" w:hAnsi="Open Sans" w:cs="Open Sans"/>
        </w:rPr>
      </w:pPr>
      <w:r w:rsidRPr="001D2ABA">
        <w:rPr>
          <w:rFonts w:ascii="Open Sans" w:hAnsi="Open Sans" w:cs="Open Sans"/>
        </w:rPr>
        <w:t xml:space="preserve">2. Les empreses interessades podran requerir informació addicional sobre els plecs en les condicions establertes a l’article 138.3 LCSP. Les respostes emeses respecte aclariments dels plecs i resta de documentació reguladora de la licitació es publicarà de forma agregada sense identificar l’emissor de la consulta en el </w:t>
      </w:r>
      <w:hyperlink r:id="rId14" w:history="1">
        <w:r w:rsidRPr="001D2ABA">
          <w:rPr>
            <w:rFonts w:ascii="Open Sans" w:hAnsi="Open Sans" w:cs="Open Sans"/>
            <w:color w:val="0000FF"/>
            <w:u w:val="single"/>
          </w:rPr>
          <w:t>perfil de contractant</w:t>
        </w:r>
      </w:hyperlink>
      <w:r w:rsidRPr="001D2ABA">
        <w:rPr>
          <w:rFonts w:ascii="Open Sans" w:hAnsi="Open Sans" w:cs="Open Sans"/>
        </w:rPr>
        <w:t>. Les respostes tindran caràcter vinculant.</w:t>
      </w:r>
    </w:p>
    <w:p w14:paraId="79F5AD97" w14:textId="77777777" w:rsidR="001D2ABA" w:rsidRPr="001D2ABA" w:rsidRDefault="001D2ABA" w:rsidP="001D2ABA">
      <w:pPr>
        <w:tabs>
          <w:tab w:val="left" w:pos="4678"/>
          <w:tab w:val="left" w:pos="5245"/>
        </w:tabs>
        <w:ind w:right="-2"/>
        <w:jc w:val="both"/>
        <w:rPr>
          <w:rFonts w:ascii="Open Sans" w:hAnsi="Open Sans" w:cs="Open Sans"/>
        </w:rPr>
      </w:pPr>
    </w:p>
    <w:p w14:paraId="61116A05" w14:textId="77777777" w:rsidR="001D2ABA" w:rsidRPr="001D2ABA" w:rsidRDefault="001D2ABA" w:rsidP="001D2ABA">
      <w:pPr>
        <w:tabs>
          <w:tab w:val="left" w:pos="4678"/>
          <w:tab w:val="left" w:pos="5245"/>
        </w:tabs>
        <w:ind w:right="-2"/>
        <w:jc w:val="both"/>
        <w:rPr>
          <w:rFonts w:ascii="Open Sans" w:hAnsi="Open Sans" w:cs="Open Sans"/>
        </w:rPr>
      </w:pPr>
      <w:r w:rsidRPr="001D2ABA">
        <w:rPr>
          <w:rFonts w:ascii="Open Sans" w:hAnsi="Open Sans" w:cs="Open Sans"/>
        </w:rPr>
        <w:t xml:space="preserve">3. El termini per a la presentació de les ofertes serà de com a mínim </w:t>
      </w:r>
      <w:r w:rsidRPr="001D2ABA">
        <w:rPr>
          <w:rFonts w:ascii="Open Sans" w:hAnsi="Open Sans" w:cs="Open Sans"/>
          <w:b/>
          <w:bCs/>
        </w:rPr>
        <w:t>10 dies hàbils</w:t>
      </w:r>
      <w:r w:rsidRPr="001D2ABA">
        <w:rPr>
          <w:rFonts w:ascii="Open Sans" w:hAnsi="Open Sans" w:cs="Open Sans"/>
        </w:rPr>
        <w:t xml:space="preserve"> a comptar des del següent al de la publicació de l’anunci de licitació en el perfil del contractant.</w:t>
      </w:r>
    </w:p>
    <w:p w14:paraId="741D3EDE" w14:textId="77777777" w:rsidR="001D2ABA" w:rsidRPr="001D2ABA" w:rsidRDefault="001D2ABA" w:rsidP="001D2ABA">
      <w:pPr>
        <w:tabs>
          <w:tab w:val="left" w:pos="4678"/>
          <w:tab w:val="left" w:pos="5245"/>
        </w:tabs>
        <w:ind w:right="-2"/>
        <w:jc w:val="both"/>
        <w:rPr>
          <w:rFonts w:ascii="Open Sans" w:hAnsi="Open Sans" w:cs="Open Sans"/>
        </w:rPr>
      </w:pPr>
    </w:p>
    <w:p w14:paraId="57411161" w14:textId="0DE1CF89" w:rsidR="00B01631" w:rsidRDefault="001D2ABA" w:rsidP="001D2ABA">
      <w:pPr>
        <w:tabs>
          <w:tab w:val="left" w:pos="4678"/>
          <w:tab w:val="left" w:pos="5245"/>
        </w:tabs>
        <w:jc w:val="both"/>
        <w:rPr>
          <w:rFonts w:ascii="Open Sans" w:hAnsi="Open Sans" w:cs="Open Sans"/>
        </w:rPr>
      </w:pPr>
      <w:r w:rsidRPr="001D2ABA">
        <w:rPr>
          <w:rFonts w:ascii="Open Sans" w:hAnsi="Open Sans" w:cs="Open Sans"/>
        </w:rPr>
        <w:t xml:space="preserve">L’anunci en el </w:t>
      </w:r>
      <w:hyperlink r:id="rId15" w:history="1">
        <w:r w:rsidRPr="001D2ABA">
          <w:rPr>
            <w:rFonts w:ascii="Open Sans" w:hAnsi="Open Sans" w:cs="Open Sans"/>
            <w:color w:val="0000FF" w:themeColor="hyperlink"/>
            <w:u w:val="single"/>
          </w:rPr>
          <w:t>perfil de contractant</w:t>
        </w:r>
      </w:hyperlink>
      <w:r w:rsidRPr="001D2ABA">
        <w:rPr>
          <w:rFonts w:ascii="Open Sans" w:hAnsi="Open Sans" w:cs="Open Sans"/>
        </w:rPr>
        <w:t xml:space="preserve"> indicarà la data final del termini de presentació de proposicions. </w:t>
      </w:r>
      <w:r w:rsidRPr="001D2ABA">
        <w:rPr>
          <w:rFonts w:ascii="Open Sans" w:hAnsi="Open Sans" w:cs="Open Sans"/>
          <w:b/>
          <w:bCs/>
        </w:rPr>
        <w:t>El límit horari per presentar les ofertes serà les 14.00 h del darrer dia establert com a data final del termini.</w:t>
      </w:r>
      <w:r w:rsidRPr="001D2ABA">
        <w:rPr>
          <w:rFonts w:ascii="Open Sans" w:hAnsi="Open Sans" w:cs="Open Sans"/>
        </w:rPr>
        <w:t xml:space="preserve"> Un cop finalitzat aquest termini no s’admetrà cap oferta.</w:t>
      </w:r>
    </w:p>
    <w:p w14:paraId="72E68E99" w14:textId="77777777" w:rsidR="001D2ABA" w:rsidRPr="00176534" w:rsidRDefault="001D2ABA" w:rsidP="001D2ABA">
      <w:pPr>
        <w:tabs>
          <w:tab w:val="left" w:pos="4678"/>
          <w:tab w:val="left" w:pos="5245"/>
        </w:tabs>
        <w:jc w:val="both"/>
        <w:rPr>
          <w:rFonts w:ascii="Open Sans" w:hAnsi="Open Sans" w:cs="Open Sans"/>
        </w:rPr>
      </w:pPr>
    </w:p>
    <w:p w14:paraId="7978AC0F" w14:textId="73233048" w:rsidR="002306EA" w:rsidRPr="00176534" w:rsidRDefault="001D2ABA" w:rsidP="002306EA">
      <w:pPr>
        <w:tabs>
          <w:tab w:val="left" w:pos="4678"/>
          <w:tab w:val="left" w:pos="5245"/>
        </w:tabs>
        <w:ind w:right="-2"/>
        <w:jc w:val="both"/>
        <w:rPr>
          <w:rFonts w:ascii="Open Sans" w:hAnsi="Open Sans" w:cs="Open Sans"/>
        </w:rPr>
      </w:pPr>
      <w:r>
        <w:rPr>
          <w:rFonts w:ascii="Open Sans" w:hAnsi="Open Sans" w:cs="Open Sans"/>
        </w:rPr>
        <w:t>4</w:t>
      </w:r>
      <w:r w:rsidR="002306EA" w:rsidRPr="00176534">
        <w:rPr>
          <w:rFonts w:ascii="Open Sans" w:hAnsi="Open Sans" w:cs="Open Sans"/>
        </w:rPr>
        <w:t xml:space="preserve">. La presentació de l’oferta es farà exclusivament través del Portal de contractació electrònica  de l’Ajuntament de Barcelona: </w:t>
      </w:r>
      <w:hyperlink r:id="rId16" w:history="1">
        <w:r w:rsidR="002306EA" w:rsidRPr="00176534">
          <w:rPr>
            <w:rStyle w:val="Enlla"/>
            <w:rFonts w:ascii="Open Sans" w:hAnsi="Open Sans" w:cs="Open Sans"/>
            <w:color w:val="auto"/>
          </w:rPr>
          <w:t>https://seuelectronica.ajuntament.barcelona.cat/licitacioelectronica</w:t>
        </w:r>
      </w:hyperlink>
    </w:p>
    <w:p w14:paraId="6EFCC50C" w14:textId="77777777" w:rsidR="002306EA" w:rsidRPr="00176534" w:rsidRDefault="002306EA" w:rsidP="002306EA">
      <w:pPr>
        <w:tabs>
          <w:tab w:val="left" w:pos="4678"/>
          <w:tab w:val="left" w:pos="5245"/>
        </w:tabs>
        <w:ind w:right="-2"/>
        <w:jc w:val="both"/>
        <w:rPr>
          <w:rFonts w:ascii="Open Sans" w:hAnsi="Open Sans" w:cs="Open Sans"/>
        </w:rPr>
      </w:pPr>
    </w:p>
    <w:p w14:paraId="256DA82C" w14:textId="77777777" w:rsidR="002306EA" w:rsidRPr="00176534" w:rsidRDefault="002306EA" w:rsidP="002306EA">
      <w:pPr>
        <w:tabs>
          <w:tab w:val="left" w:pos="4678"/>
          <w:tab w:val="left" w:pos="5245"/>
        </w:tabs>
        <w:ind w:right="-2"/>
        <w:jc w:val="both"/>
        <w:rPr>
          <w:rFonts w:ascii="Open Sans" w:hAnsi="Open Sans" w:cs="Open Sans"/>
        </w:rPr>
      </w:pPr>
      <w:r w:rsidRPr="00176534">
        <w:rPr>
          <w:rFonts w:ascii="Open Sans" w:hAnsi="Open Sans" w:cs="Open Sans"/>
        </w:rPr>
        <w:t>La proposició que arribi per qualsevol altra via serà rebutjada.</w:t>
      </w:r>
    </w:p>
    <w:p w14:paraId="166C1139" w14:textId="77777777" w:rsidR="002306EA" w:rsidRPr="00176534" w:rsidRDefault="002306EA" w:rsidP="002306EA">
      <w:pPr>
        <w:tabs>
          <w:tab w:val="left" w:pos="4678"/>
          <w:tab w:val="left" w:pos="5245"/>
        </w:tabs>
        <w:ind w:right="-2"/>
        <w:jc w:val="both"/>
        <w:rPr>
          <w:rFonts w:ascii="Open Sans" w:hAnsi="Open Sans" w:cs="Open Sans"/>
        </w:rPr>
      </w:pPr>
    </w:p>
    <w:p w14:paraId="7AD96909" w14:textId="77777777" w:rsidR="002306EA" w:rsidRPr="00176534" w:rsidRDefault="002306EA" w:rsidP="002306EA">
      <w:pPr>
        <w:pStyle w:val="Textdecomentari"/>
        <w:rPr>
          <w:rFonts w:ascii="Open Sans" w:hAnsi="Open Sans" w:cs="Open Sans"/>
        </w:rPr>
      </w:pPr>
      <w:r w:rsidRPr="00176534">
        <w:rPr>
          <w:rFonts w:ascii="Open Sans" w:hAnsi="Open Sans" w:cs="Open Sans"/>
        </w:rPr>
        <w:t xml:space="preserve">4. L’empresa interessada en participar en la licitació ha de preparar el seu equip segons s’indica al portal de suport als licitadors </w:t>
      </w:r>
      <w:hyperlink r:id="rId17" w:history="1">
        <w:r w:rsidRPr="00176534">
          <w:rPr>
            <w:rStyle w:val="Enlla"/>
            <w:rFonts w:ascii="Open Sans" w:hAnsi="Open Sans" w:cs="Open Sans"/>
            <w:color w:val="auto"/>
          </w:rPr>
          <w:t>https://pixelware.com/servicios-soporte-licitadores/</w:t>
        </w:r>
      </w:hyperlink>
      <w:r w:rsidRPr="00176534">
        <w:rPr>
          <w:rFonts w:ascii="Open Sans" w:hAnsi="Open Sans" w:cs="Open Sans"/>
        </w:rPr>
        <w:t>.</w:t>
      </w:r>
    </w:p>
    <w:p w14:paraId="2BECD5AB" w14:textId="77777777" w:rsidR="002306EA" w:rsidRPr="00176534" w:rsidRDefault="002306EA" w:rsidP="002306EA">
      <w:pPr>
        <w:pStyle w:val="Textdecomentari"/>
        <w:rPr>
          <w:rFonts w:ascii="Open Sans" w:hAnsi="Open Sans" w:cs="Open Sans"/>
        </w:rPr>
      </w:pPr>
    </w:p>
    <w:p w14:paraId="019F824C" w14:textId="77777777" w:rsidR="002306EA" w:rsidRPr="00176534" w:rsidRDefault="002306EA" w:rsidP="002306EA">
      <w:pPr>
        <w:pStyle w:val="Textdecomentari"/>
        <w:rPr>
          <w:rFonts w:ascii="Open Sans" w:hAnsi="Open Sans" w:cs="Open Sans"/>
        </w:rPr>
      </w:pPr>
      <w:r w:rsidRPr="00176534">
        <w:rPr>
          <w:rFonts w:ascii="Open Sans" w:hAnsi="Open Sans" w:cs="Open Sans"/>
        </w:rPr>
        <w:t>En aquest mateix enllaç s’ofereix un servei de suport tècnic i ajuda a les empreses licitadores.</w:t>
      </w:r>
    </w:p>
    <w:p w14:paraId="5F56532E" w14:textId="77777777" w:rsidR="002306EA" w:rsidRPr="00176534" w:rsidRDefault="002306EA" w:rsidP="002306EA">
      <w:pPr>
        <w:pStyle w:val="Textdecomentari"/>
        <w:tabs>
          <w:tab w:val="left" w:pos="4678"/>
          <w:tab w:val="left" w:pos="5245"/>
        </w:tabs>
        <w:ind w:right="-2"/>
        <w:rPr>
          <w:rFonts w:ascii="Open Sans" w:hAnsi="Open Sans" w:cs="Open Sans"/>
          <w:b/>
        </w:rPr>
      </w:pPr>
      <w:r w:rsidRPr="00176534">
        <w:rPr>
          <w:rFonts w:ascii="Open Sans" w:hAnsi="Open Sans" w:cs="Open Sans"/>
        </w:rPr>
        <w:t> </w:t>
      </w:r>
    </w:p>
    <w:p w14:paraId="0DC2070C"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b/>
        </w:rPr>
        <w:t>Requisits tècnics:</w:t>
      </w:r>
      <w:r w:rsidRPr="00176534">
        <w:rPr>
          <w:rFonts w:ascii="Open Sans" w:hAnsi="Open Sans" w:cs="Open Sans"/>
        </w:rPr>
        <w:t xml:space="preserve"> Les empreses licitadores hauran de verificar amb l’antelació suficient, abans de la signatura i enviament de les proposicions, els requisits tècnics que han de complir per poder operar de manera correcta amb el Portal. </w:t>
      </w:r>
    </w:p>
    <w:p w14:paraId="6795158C"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rPr>
        <w:t> </w:t>
      </w:r>
    </w:p>
    <w:p w14:paraId="5D6892EB" w14:textId="2C2D68C6"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b/>
        </w:rPr>
        <w:t>Signatura electrònica:</w:t>
      </w:r>
      <w:r w:rsidRPr="00176534">
        <w:rPr>
          <w:rFonts w:ascii="Open Sans" w:hAnsi="Open Sans" w:cs="Open Sans"/>
        </w:rPr>
        <w:t xml:space="preserve"> Les empreses que participin en la licitació hauran de signar mitjançant signatura electrònica reconeguda, vàlidament emesa per un Prestador de Serveis de Certificació que garanteixi la identitat i integritat del document, l’oferta i tots els documents associats a la mateixa, en els que sigui necessària la firma de l’apoderat, de conformitat amb el que estableix la Llei 6/2020, de 11 de novembre, reguladora de determinats aspectes dels serveis electrònics de confiança i que deroga la anterior Llei  59/2003, de 19 de desembre de signatura electrònica i demés disposicions de contractació pública electrònica.</w:t>
      </w:r>
    </w:p>
    <w:p w14:paraId="0FD93344"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rPr>
        <w:t> </w:t>
      </w:r>
    </w:p>
    <w:p w14:paraId="1A906EC7"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b/>
        </w:rPr>
        <w:t>Certificat electrònic</w:t>
      </w:r>
      <w:r w:rsidRPr="00176534">
        <w:rPr>
          <w:rFonts w:ascii="Open Sans" w:hAnsi="Open Sans" w:cs="Open Sans"/>
        </w:rPr>
        <w:t xml:space="preserve">: Els certificats electrònics acceptats per la plataforma de contractació pública són els emesos per els Prestadors Qualificats inclosos en la llista de confiança europea </w:t>
      </w:r>
      <w:hyperlink r:id="rId18" w:anchor="/screen/home" w:history="1">
        <w:r w:rsidRPr="00176534">
          <w:rPr>
            <w:rFonts w:ascii="Open Sans" w:hAnsi="Open Sans" w:cs="Open Sans"/>
          </w:rPr>
          <w:t>https://esignature.ec.europa.eu/efda/tl-browser/#/screen/home</w:t>
        </w:r>
      </w:hyperlink>
      <w:r w:rsidRPr="00176534">
        <w:rPr>
          <w:rFonts w:ascii="Open Sans" w:hAnsi="Open Sans" w:cs="Open Sans"/>
        </w:rPr>
        <w:t xml:space="preserve">  i que a més, estan donats d’alta en la plataforma @firma  </w:t>
      </w:r>
      <w:hyperlink r:id="rId19" w:history="1">
        <w:r w:rsidRPr="00176534">
          <w:rPr>
            <w:rFonts w:ascii="Open Sans" w:hAnsi="Open Sans" w:cs="Open Sans"/>
          </w:rPr>
          <w:t>https://administracionelectronica.gob.es/PAe/aFIrma-Anexo-PSC </w:t>
        </w:r>
      </w:hyperlink>
    </w:p>
    <w:p w14:paraId="31F68F2D"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rPr>
        <w:t> </w:t>
      </w:r>
    </w:p>
    <w:p w14:paraId="5ADF84BE"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b/>
        </w:rPr>
        <w:t>Gestió d’esmenes, aclariments, requeriments de documentació, formalització de contractes, etc.:</w:t>
      </w:r>
      <w:r w:rsidRPr="00176534">
        <w:rPr>
          <w:rFonts w:ascii="Open Sans" w:hAnsi="Open Sans" w:cs="Open Sans"/>
        </w:rPr>
        <w:t xml:space="preserve"> Per a realitzar totes aquelles tasques pròpies d’un procediment de contractació pública diferents de la presentació de proposicions, les empreses licitadores hauran d’accedir, prèvia alta, a l’accés privat del Portal de Licitació Electrònica de L’ Ajuntament de Barcelona, a través del següent enllaç: </w:t>
      </w:r>
      <w:hyperlink r:id="rId20" w:history="1">
        <w:r w:rsidRPr="00176534">
          <w:rPr>
            <w:rFonts w:ascii="Open Sans" w:hAnsi="Open Sans" w:cs="Open Sans"/>
          </w:rPr>
          <w:t>https://licitacions.bcn.cat/login</w:t>
        </w:r>
      </w:hyperlink>
      <w:r w:rsidRPr="00176534">
        <w:rPr>
          <w:rFonts w:ascii="Open Sans" w:hAnsi="Open Sans" w:cs="Open Sans"/>
        </w:rPr>
        <w:t xml:space="preserve">  </w:t>
      </w:r>
      <w:r w:rsidRPr="00176534">
        <w:rPr>
          <w:rFonts w:ascii="Open Sans" w:hAnsi="Open Sans" w:cs="Open Sans"/>
          <w:b/>
        </w:rPr>
        <w:t>EL FET D’HAVER PRESENTAT OFERTES NO IMPLICA L’ALTA A L’ACCÉS PRIVAT, SINÓ QUE CAL TRAMITAR PARAL·LELAMENT L’ALTA AL MATEIX.</w:t>
      </w:r>
    </w:p>
    <w:p w14:paraId="4BF44D3B"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rPr>
        <w:t> </w:t>
      </w:r>
    </w:p>
    <w:p w14:paraId="7643B2F6" w14:textId="77777777" w:rsidR="002306EA" w:rsidRPr="00176534" w:rsidRDefault="002306EA" w:rsidP="002306EA">
      <w:pPr>
        <w:pStyle w:val="Textdecomentari"/>
        <w:tabs>
          <w:tab w:val="left" w:pos="4678"/>
          <w:tab w:val="left" w:pos="5245"/>
        </w:tabs>
        <w:ind w:right="-2"/>
        <w:rPr>
          <w:rFonts w:ascii="Open Sans" w:hAnsi="Open Sans" w:cs="Open Sans"/>
        </w:rPr>
      </w:pPr>
      <w:r w:rsidRPr="00176534">
        <w:rPr>
          <w:rFonts w:ascii="Open Sans" w:hAnsi="Open Sans" w:cs="Open Sans"/>
        </w:rPr>
        <w:t>Per a resoldre dubtes tècnics una vegada consultada la informació del web, els usuaris poden trucar al telèfon 91 803 66 27 (dl.-dv.</w:t>
      </w:r>
      <w:r w:rsidRPr="00176534">
        <w:rPr>
          <w:rStyle w:val="mfasi"/>
          <w:rFonts w:ascii="Open Sans" w:hAnsi="Open Sans" w:cs="Open Sans"/>
          <w:shd w:val="clear" w:color="auto" w:fill="FFFFFF"/>
        </w:rPr>
        <w:t xml:space="preserve"> </w:t>
      </w:r>
      <w:r w:rsidRPr="00176534">
        <w:rPr>
          <w:rFonts w:ascii="Open Sans" w:hAnsi="Open Sans" w:cs="Open Sans"/>
        </w:rPr>
        <w:t xml:space="preserve">8:00 a 18:00h, excepte festius nacionals) o escriure un correu electrònic a </w:t>
      </w:r>
      <w:hyperlink r:id="rId21" w:history="1">
        <w:r w:rsidRPr="00176534">
          <w:rPr>
            <w:rFonts w:ascii="Open Sans" w:hAnsi="Open Sans" w:cs="Open Sans"/>
          </w:rPr>
          <w:t>soporte.licitadores@pixelware.com</w:t>
        </w:r>
      </w:hyperlink>
      <w:r w:rsidRPr="00176534">
        <w:rPr>
          <w:rFonts w:ascii="Open Sans" w:hAnsi="Open Sans" w:cs="Open Sans"/>
        </w:rPr>
        <w:t>.</w:t>
      </w:r>
    </w:p>
    <w:p w14:paraId="1E35821A" w14:textId="77777777" w:rsidR="002306EA" w:rsidRPr="00176534" w:rsidRDefault="002306EA" w:rsidP="002306EA">
      <w:pPr>
        <w:jc w:val="both"/>
        <w:rPr>
          <w:rFonts w:ascii="Open Sans" w:hAnsi="Open Sans" w:cs="Open Sans"/>
        </w:rPr>
      </w:pPr>
    </w:p>
    <w:p w14:paraId="05CCE74E" w14:textId="77777777" w:rsidR="002306EA" w:rsidRPr="00176534" w:rsidRDefault="002306EA" w:rsidP="002306EA">
      <w:pPr>
        <w:jc w:val="both"/>
        <w:rPr>
          <w:rFonts w:ascii="Open Sans" w:hAnsi="Open Sans" w:cs="Open Sans"/>
        </w:rPr>
      </w:pPr>
      <w:r w:rsidRPr="00176534">
        <w:rPr>
          <w:rFonts w:ascii="Open Sans" w:hAnsi="Open Sans" w:cs="Open Sans"/>
        </w:rPr>
        <w:t>5. La plataforma no estableix cap límit en el número d’arxius que es poden adjuntar a una oferta.</w:t>
      </w:r>
    </w:p>
    <w:p w14:paraId="20D2563B" w14:textId="77777777" w:rsidR="002306EA" w:rsidRPr="00176534" w:rsidRDefault="002306EA" w:rsidP="002306EA">
      <w:pPr>
        <w:jc w:val="both"/>
        <w:rPr>
          <w:rFonts w:ascii="Open Sans" w:hAnsi="Open Sans" w:cs="Open Sans"/>
        </w:rPr>
      </w:pPr>
      <w:r w:rsidRPr="00176534">
        <w:rPr>
          <w:rFonts w:ascii="Open Sans" w:hAnsi="Open Sans" w:cs="Open Sans"/>
        </w:rPr>
        <w:t>La mida màxima permesa per cadascun dels arxius individuals que s’annexi en la proposta electrònica està establert en 100 MB. El límit màxim global de l’oferta és de 1GB o 1024 MB.</w:t>
      </w:r>
    </w:p>
    <w:p w14:paraId="5AC6FC45" w14:textId="77777777" w:rsidR="002306EA" w:rsidRPr="00176534" w:rsidRDefault="002306EA" w:rsidP="002306EA">
      <w:pPr>
        <w:jc w:val="both"/>
        <w:rPr>
          <w:rFonts w:ascii="Open Sans" w:hAnsi="Open Sans" w:cs="Open Sans"/>
        </w:rPr>
      </w:pPr>
    </w:p>
    <w:p w14:paraId="4042E66E" w14:textId="5F3F2A75" w:rsidR="002306EA" w:rsidRPr="00176534" w:rsidRDefault="002306EA" w:rsidP="002306EA">
      <w:pPr>
        <w:jc w:val="both"/>
        <w:rPr>
          <w:rFonts w:ascii="Open Sans" w:hAnsi="Open Sans" w:cs="Open Sans"/>
          <w:i/>
        </w:rPr>
      </w:pPr>
      <w:r w:rsidRPr="00176534">
        <w:rPr>
          <w:rFonts w:ascii="Open Sans" w:hAnsi="Open Sans" w:cs="Open Sans"/>
        </w:rPr>
        <w:t>Els formats admesos per als documents que se annexin en la presentació de una proposició són els següents:</w:t>
      </w:r>
      <w:r w:rsidRPr="00176534">
        <w:rPr>
          <w:rFonts w:ascii="Open Sans" w:hAnsi="Open Sans" w:cs="Open Sans"/>
          <w:i/>
        </w:rPr>
        <w:t xml:space="preserve"> </w:t>
      </w:r>
    </w:p>
    <w:p w14:paraId="151DEC4D" w14:textId="77777777" w:rsidR="002306EA" w:rsidRPr="00176534" w:rsidRDefault="002306EA" w:rsidP="002306EA">
      <w:pPr>
        <w:jc w:val="both"/>
        <w:rPr>
          <w:rFonts w:ascii="Open Sans" w:hAnsi="Open Sans" w:cs="Open Sans"/>
        </w:rPr>
      </w:pPr>
    </w:p>
    <w:p w14:paraId="618EF15C" w14:textId="77777777" w:rsidR="002306EA" w:rsidRPr="00176534" w:rsidRDefault="002306EA" w:rsidP="002306EA">
      <w:pPr>
        <w:jc w:val="both"/>
        <w:rPr>
          <w:rFonts w:ascii="Open Sans" w:hAnsi="Open Sans" w:cs="Open Sans"/>
        </w:rPr>
      </w:pPr>
      <w:r w:rsidRPr="00176534">
        <w:rPr>
          <w:rFonts w:ascii="Open Sans" w:hAnsi="Open Sans" w:cs="Open Sans"/>
        </w:rPr>
        <w:t>Format de text natiu de Microsoft Word: .doc | .</w:t>
      </w:r>
      <w:proofErr w:type="spellStart"/>
      <w:r w:rsidRPr="00176534">
        <w:rPr>
          <w:rFonts w:ascii="Open Sans" w:hAnsi="Open Sans" w:cs="Open Sans"/>
        </w:rPr>
        <w:t>docx</w:t>
      </w:r>
      <w:proofErr w:type="spellEnd"/>
    </w:p>
    <w:p w14:paraId="43CE49BD" w14:textId="77777777" w:rsidR="002306EA" w:rsidRPr="00176534" w:rsidRDefault="002306EA" w:rsidP="002306EA">
      <w:pPr>
        <w:jc w:val="both"/>
        <w:rPr>
          <w:rFonts w:ascii="Open Sans" w:hAnsi="Open Sans" w:cs="Open Sans"/>
        </w:rPr>
      </w:pPr>
      <w:r w:rsidRPr="00176534">
        <w:rPr>
          <w:rFonts w:ascii="Open Sans" w:hAnsi="Open Sans" w:cs="Open Sans"/>
        </w:rPr>
        <w:t>Format de full de càlcul natiu de Microsoft Excel: .</w:t>
      </w:r>
      <w:proofErr w:type="spellStart"/>
      <w:r w:rsidRPr="00176534">
        <w:rPr>
          <w:rFonts w:ascii="Open Sans" w:hAnsi="Open Sans" w:cs="Open Sans"/>
        </w:rPr>
        <w:t>xls</w:t>
      </w:r>
      <w:proofErr w:type="spellEnd"/>
      <w:r w:rsidRPr="00176534">
        <w:rPr>
          <w:rFonts w:ascii="Open Sans" w:hAnsi="Open Sans" w:cs="Open Sans"/>
        </w:rPr>
        <w:t xml:space="preserve"> | .</w:t>
      </w:r>
      <w:proofErr w:type="spellStart"/>
      <w:r w:rsidRPr="00176534">
        <w:rPr>
          <w:rFonts w:ascii="Open Sans" w:hAnsi="Open Sans" w:cs="Open Sans"/>
        </w:rPr>
        <w:t>xlsx</w:t>
      </w:r>
      <w:proofErr w:type="spellEnd"/>
      <w:r w:rsidRPr="00176534">
        <w:rPr>
          <w:rFonts w:ascii="Open Sans" w:hAnsi="Open Sans" w:cs="Open Sans"/>
        </w:rPr>
        <w:t xml:space="preserve">. </w:t>
      </w:r>
    </w:p>
    <w:p w14:paraId="5BEFA00A" w14:textId="77777777" w:rsidR="002306EA" w:rsidRPr="00176534" w:rsidRDefault="002306EA" w:rsidP="002306EA">
      <w:pPr>
        <w:jc w:val="both"/>
        <w:rPr>
          <w:rFonts w:ascii="Open Sans" w:hAnsi="Open Sans" w:cs="Open Sans"/>
        </w:rPr>
      </w:pPr>
      <w:r w:rsidRPr="00176534">
        <w:rPr>
          <w:rFonts w:ascii="Open Sans" w:hAnsi="Open Sans" w:cs="Open Sans"/>
        </w:rPr>
        <w:t>Format de presentació natiu de Microsoft PowerPoint: .</w:t>
      </w:r>
      <w:proofErr w:type="spellStart"/>
      <w:r w:rsidRPr="00176534">
        <w:rPr>
          <w:rFonts w:ascii="Open Sans" w:hAnsi="Open Sans" w:cs="Open Sans"/>
        </w:rPr>
        <w:t>ppt</w:t>
      </w:r>
      <w:proofErr w:type="spellEnd"/>
      <w:r w:rsidRPr="00176534">
        <w:rPr>
          <w:rFonts w:ascii="Open Sans" w:hAnsi="Open Sans" w:cs="Open Sans"/>
        </w:rPr>
        <w:t xml:space="preserve"> |.</w:t>
      </w:r>
      <w:proofErr w:type="spellStart"/>
      <w:r w:rsidRPr="00176534">
        <w:rPr>
          <w:rFonts w:ascii="Open Sans" w:hAnsi="Open Sans" w:cs="Open Sans"/>
        </w:rPr>
        <w:t>pptx</w:t>
      </w:r>
      <w:proofErr w:type="spellEnd"/>
      <w:r w:rsidRPr="00176534">
        <w:rPr>
          <w:rFonts w:ascii="Open Sans" w:hAnsi="Open Sans" w:cs="Open Sans"/>
        </w:rPr>
        <w:t xml:space="preserve"> </w:t>
      </w:r>
    </w:p>
    <w:p w14:paraId="12DB8B4F" w14:textId="77777777" w:rsidR="002306EA" w:rsidRPr="00176534" w:rsidRDefault="002306EA" w:rsidP="002306EA">
      <w:pPr>
        <w:jc w:val="both"/>
        <w:rPr>
          <w:rFonts w:ascii="Open Sans" w:hAnsi="Open Sans" w:cs="Open Sans"/>
        </w:rPr>
      </w:pPr>
      <w:r w:rsidRPr="00176534">
        <w:rPr>
          <w:rFonts w:ascii="Open Sans" w:hAnsi="Open Sans" w:cs="Open Sans"/>
        </w:rPr>
        <w:t>Format de text estàndard: .</w:t>
      </w:r>
      <w:proofErr w:type="spellStart"/>
      <w:r w:rsidRPr="00176534">
        <w:rPr>
          <w:rFonts w:ascii="Open Sans" w:hAnsi="Open Sans" w:cs="Open Sans"/>
        </w:rPr>
        <w:t>rtf</w:t>
      </w:r>
      <w:proofErr w:type="spellEnd"/>
      <w:r w:rsidRPr="00176534">
        <w:rPr>
          <w:rFonts w:ascii="Open Sans" w:hAnsi="Open Sans" w:cs="Open Sans"/>
        </w:rPr>
        <w:t xml:space="preserve"> .</w:t>
      </w:r>
    </w:p>
    <w:p w14:paraId="0B7C09DA"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de text natiu </w:t>
      </w:r>
      <w:proofErr w:type="spellStart"/>
      <w:r w:rsidRPr="00176534">
        <w:rPr>
          <w:rFonts w:ascii="Open Sans" w:hAnsi="Open Sans" w:cs="Open Sans"/>
        </w:rPr>
        <w:t>Star</w:t>
      </w:r>
      <w:proofErr w:type="spellEnd"/>
      <w:r w:rsidRPr="00176534">
        <w:rPr>
          <w:rFonts w:ascii="Open Sans" w:hAnsi="Open Sans" w:cs="Open Sans"/>
        </w:rPr>
        <w:t xml:space="preserve"> Office: .</w:t>
      </w:r>
      <w:proofErr w:type="spellStart"/>
      <w:r w:rsidRPr="00176534">
        <w:rPr>
          <w:rFonts w:ascii="Open Sans" w:hAnsi="Open Sans" w:cs="Open Sans"/>
        </w:rPr>
        <w:t>sxw</w:t>
      </w:r>
      <w:proofErr w:type="spellEnd"/>
      <w:r w:rsidRPr="00176534">
        <w:rPr>
          <w:rFonts w:ascii="Open Sans" w:hAnsi="Open Sans" w:cs="Open Sans"/>
        </w:rPr>
        <w:t xml:space="preserve"> </w:t>
      </w:r>
    </w:p>
    <w:p w14:paraId="3092B3DB"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de text natiu de </w:t>
      </w:r>
      <w:proofErr w:type="spellStart"/>
      <w:r w:rsidRPr="00176534">
        <w:rPr>
          <w:rFonts w:ascii="Open Sans" w:hAnsi="Open Sans" w:cs="Open Sans"/>
        </w:rPr>
        <w:t>Abiword</w:t>
      </w:r>
      <w:proofErr w:type="spellEnd"/>
      <w:r w:rsidRPr="00176534">
        <w:rPr>
          <w:rFonts w:ascii="Open Sans" w:hAnsi="Open Sans" w:cs="Open Sans"/>
        </w:rPr>
        <w:t>: .</w:t>
      </w:r>
      <w:proofErr w:type="spellStart"/>
      <w:r w:rsidRPr="00176534">
        <w:rPr>
          <w:rFonts w:ascii="Open Sans" w:hAnsi="Open Sans" w:cs="Open Sans"/>
        </w:rPr>
        <w:t>abw</w:t>
      </w:r>
      <w:proofErr w:type="spellEnd"/>
      <w:r w:rsidRPr="00176534">
        <w:rPr>
          <w:rFonts w:ascii="Open Sans" w:hAnsi="Open Sans" w:cs="Open Sans"/>
        </w:rPr>
        <w:t xml:space="preserve"> </w:t>
      </w:r>
    </w:p>
    <w:p w14:paraId="070AB33A"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documental natiu de </w:t>
      </w:r>
      <w:proofErr w:type="spellStart"/>
      <w:r w:rsidRPr="00176534">
        <w:rPr>
          <w:rFonts w:ascii="Open Sans" w:hAnsi="Open Sans" w:cs="Open Sans"/>
        </w:rPr>
        <w:t>Adobe</w:t>
      </w:r>
      <w:proofErr w:type="spellEnd"/>
      <w:r w:rsidRPr="00176534">
        <w:rPr>
          <w:rFonts w:ascii="Open Sans" w:hAnsi="Open Sans" w:cs="Open Sans"/>
        </w:rPr>
        <w:t xml:space="preserve"> </w:t>
      </w:r>
      <w:proofErr w:type="spellStart"/>
      <w:r w:rsidRPr="00176534">
        <w:rPr>
          <w:rFonts w:ascii="Open Sans" w:hAnsi="Open Sans" w:cs="Open Sans"/>
        </w:rPr>
        <w:t>Acrobat</w:t>
      </w:r>
      <w:proofErr w:type="spellEnd"/>
      <w:r w:rsidRPr="00176534">
        <w:rPr>
          <w:rFonts w:ascii="Open Sans" w:hAnsi="Open Sans" w:cs="Open Sans"/>
        </w:rPr>
        <w:t>: .</w:t>
      </w:r>
      <w:proofErr w:type="spellStart"/>
      <w:r w:rsidRPr="00176534">
        <w:rPr>
          <w:rFonts w:ascii="Open Sans" w:hAnsi="Open Sans" w:cs="Open Sans"/>
        </w:rPr>
        <w:t>pdf</w:t>
      </w:r>
      <w:proofErr w:type="spellEnd"/>
      <w:r w:rsidRPr="00176534">
        <w:rPr>
          <w:rFonts w:ascii="Open Sans" w:hAnsi="Open Sans" w:cs="Open Sans"/>
        </w:rPr>
        <w:t xml:space="preserve"> </w:t>
      </w:r>
    </w:p>
    <w:p w14:paraId="408A634E" w14:textId="77777777" w:rsidR="002306EA" w:rsidRPr="00176534" w:rsidRDefault="002306EA" w:rsidP="002306EA">
      <w:pPr>
        <w:jc w:val="both"/>
        <w:rPr>
          <w:rFonts w:ascii="Open Sans" w:hAnsi="Open Sans" w:cs="Open Sans"/>
        </w:rPr>
      </w:pPr>
      <w:r w:rsidRPr="00176534">
        <w:rPr>
          <w:rFonts w:ascii="Open Sans" w:hAnsi="Open Sans" w:cs="Open Sans"/>
        </w:rPr>
        <w:t>Format gràfic: .</w:t>
      </w:r>
      <w:proofErr w:type="spellStart"/>
      <w:r w:rsidRPr="00176534">
        <w:rPr>
          <w:rFonts w:ascii="Open Sans" w:hAnsi="Open Sans" w:cs="Open Sans"/>
        </w:rPr>
        <w:t>jpg</w:t>
      </w:r>
      <w:proofErr w:type="spellEnd"/>
      <w:r w:rsidRPr="00176534">
        <w:rPr>
          <w:rFonts w:ascii="Open Sans" w:hAnsi="Open Sans" w:cs="Open Sans"/>
        </w:rPr>
        <w:t xml:space="preserve"> </w:t>
      </w:r>
    </w:p>
    <w:p w14:paraId="181079C3" w14:textId="77777777" w:rsidR="002306EA" w:rsidRPr="00176534" w:rsidRDefault="002306EA" w:rsidP="002306EA">
      <w:pPr>
        <w:jc w:val="both"/>
        <w:rPr>
          <w:rFonts w:ascii="Open Sans" w:hAnsi="Open Sans" w:cs="Open Sans"/>
        </w:rPr>
      </w:pPr>
      <w:r w:rsidRPr="00176534">
        <w:rPr>
          <w:rFonts w:ascii="Open Sans" w:hAnsi="Open Sans" w:cs="Open Sans"/>
        </w:rPr>
        <w:t>Format gràfic natiu de Microsoft Windows: .</w:t>
      </w:r>
      <w:proofErr w:type="spellStart"/>
      <w:r w:rsidRPr="00176534">
        <w:rPr>
          <w:rFonts w:ascii="Open Sans" w:hAnsi="Open Sans" w:cs="Open Sans"/>
        </w:rPr>
        <w:t>bmp</w:t>
      </w:r>
      <w:proofErr w:type="spellEnd"/>
    </w:p>
    <w:p w14:paraId="4B1BD9D3" w14:textId="77777777" w:rsidR="002306EA" w:rsidRPr="00176534" w:rsidRDefault="002306EA" w:rsidP="002306EA">
      <w:pPr>
        <w:jc w:val="both"/>
        <w:rPr>
          <w:rFonts w:ascii="Open Sans" w:hAnsi="Open Sans" w:cs="Open Sans"/>
        </w:rPr>
      </w:pPr>
      <w:r w:rsidRPr="00176534">
        <w:rPr>
          <w:rFonts w:ascii="Open Sans" w:hAnsi="Open Sans" w:cs="Open Sans"/>
        </w:rPr>
        <w:t>Format gràfic: .</w:t>
      </w:r>
      <w:proofErr w:type="spellStart"/>
      <w:r w:rsidRPr="00176534">
        <w:rPr>
          <w:rFonts w:ascii="Open Sans" w:hAnsi="Open Sans" w:cs="Open Sans"/>
        </w:rPr>
        <w:t>tiff</w:t>
      </w:r>
      <w:proofErr w:type="spellEnd"/>
      <w:r w:rsidRPr="00176534">
        <w:rPr>
          <w:rFonts w:ascii="Open Sans" w:hAnsi="Open Sans" w:cs="Open Sans"/>
        </w:rPr>
        <w:t xml:space="preserve"> | .</w:t>
      </w:r>
      <w:proofErr w:type="spellStart"/>
      <w:r w:rsidRPr="00176534">
        <w:rPr>
          <w:rFonts w:ascii="Open Sans" w:hAnsi="Open Sans" w:cs="Open Sans"/>
        </w:rPr>
        <w:t>tif</w:t>
      </w:r>
      <w:proofErr w:type="spellEnd"/>
    </w:p>
    <w:p w14:paraId="06803F09"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w:t>
      </w:r>
      <w:proofErr w:type="spellStart"/>
      <w:r w:rsidRPr="00176534">
        <w:rPr>
          <w:rFonts w:ascii="Open Sans" w:hAnsi="Open Sans" w:cs="Open Sans"/>
        </w:rPr>
        <w:t>OpentDocument</w:t>
      </w:r>
      <w:proofErr w:type="spellEnd"/>
      <w:r w:rsidRPr="00176534">
        <w:rPr>
          <w:rFonts w:ascii="Open Sans" w:hAnsi="Open Sans" w:cs="Open Sans"/>
        </w:rPr>
        <w:t xml:space="preserve"> text: .</w:t>
      </w:r>
      <w:proofErr w:type="spellStart"/>
      <w:r w:rsidRPr="00176534">
        <w:rPr>
          <w:rFonts w:ascii="Open Sans" w:hAnsi="Open Sans" w:cs="Open Sans"/>
        </w:rPr>
        <w:t>odt</w:t>
      </w:r>
      <w:proofErr w:type="spellEnd"/>
      <w:r w:rsidRPr="00176534">
        <w:rPr>
          <w:rFonts w:ascii="Open Sans" w:hAnsi="Open Sans" w:cs="Open Sans"/>
        </w:rPr>
        <w:t xml:space="preserve"> </w:t>
      </w:r>
    </w:p>
    <w:p w14:paraId="00FEE569" w14:textId="77777777" w:rsidR="002306EA" w:rsidRPr="00176534" w:rsidRDefault="002306EA" w:rsidP="002306EA">
      <w:pPr>
        <w:jc w:val="both"/>
        <w:rPr>
          <w:rFonts w:ascii="Open Sans" w:hAnsi="Open Sans" w:cs="Open Sans"/>
        </w:rPr>
      </w:pPr>
      <w:r w:rsidRPr="00176534">
        <w:rPr>
          <w:rFonts w:ascii="Open Sans" w:hAnsi="Open Sans" w:cs="Open Sans"/>
        </w:rPr>
        <w:lastRenderedPageBreak/>
        <w:t xml:space="preserve">Format </w:t>
      </w:r>
      <w:proofErr w:type="spellStart"/>
      <w:r w:rsidRPr="00176534">
        <w:rPr>
          <w:rFonts w:ascii="Open Sans" w:hAnsi="Open Sans" w:cs="Open Sans"/>
        </w:rPr>
        <w:t>OpentDocument</w:t>
      </w:r>
      <w:proofErr w:type="spellEnd"/>
      <w:r w:rsidRPr="00176534">
        <w:rPr>
          <w:rFonts w:ascii="Open Sans" w:hAnsi="Open Sans" w:cs="Open Sans"/>
        </w:rPr>
        <w:t xml:space="preserve"> full de càlcul: .</w:t>
      </w:r>
      <w:proofErr w:type="spellStart"/>
      <w:r w:rsidRPr="00176534">
        <w:rPr>
          <w:rFonts w:ascii="Open Sans" w:hAnsi="Open Sans" w:cs="Open Sans"/>
        </w:rPr>
        <w:t>ods</w:t>
      </w:r>
      <w:proofErr w:type="spellEnd"/>
      <w:r w:rsidRPr="00176534">
        <w:rPr>
          <w:rFonts w:ascii="Open Sans" w:hAnsi="Open Sans" w:cs="Open Sans"/>
        </w:rPr>
        <w:t xml:space="preserve"> </w:t>
      </w:r>
    </w:p>
    <w:p w14:paraId="4DB395E8"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w:t>
      </w:r>
      <w:proofErr w:type="spellStart"/>
      <w:r w:rsidRPr="00176534">
        <w:rPr>
          <w:rFonts w:ascii="Open Sans" w:hAnsi="Open Sans" w:cs="Open Sans"/>
        </w:rPr>
        <w:t>OpentDocument</w:t>
      </w:r>
      <w:proofErr w:type="spellEnd"/>
      <w:r w:rsidRPr="00176534">
        <w:rPr>
          <w:rFonts w:ascii="Open Sans" w:hAnsi="Open Sans" w:cs="Open Sans"/>
        </w:rPr>
        <w:t xml:space="preserve"> presentació: .</w:t>
      </w:r>
      <w:proofErr w:type="spellStart"/>
      <w:r w:rsidRPr="00176534">
        <w:rPr>
          <w:rFonts w:ascii="Open Sans" w:hAnsi="Open Sans" w:cs="Open Sans"/>
        </w:rPr>
        <w:t>odp</w:t>
      </w:r>
      <w:proofErr w:type="spellEnd"/>
      <w:r w:rsidRPr="00176534">
        <w:rPr>
          <w:rFonts w:ascii="Open Sans" w:hAnsi="Open Sans" w:cs="Open Sans"/>
        </w:rPr>
        <w:t xml:space="preserve"> </w:t>
      </w:r>
    </w:p>
    <w:p w14:paraId="7D8AB7ED"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w:t>
      </w:r>
      <w:proofErr w:type="spellStart"/>
      <w:r w:rsidRPr="00176534">
        <w:rPr>
          <w:rFonts w:ascii="Open Sans" w:hAnsi="Open Sans" w:cs="Open Sans"/>
        </w:rPr>
        <w:t>OpentDocument</w:t>
      </w:r>
      <w:proofErr w:type="spellEnd"/>
      <w:r w:rsidRPr="00176534">
        <w:rPr>
          <w:rFonts w:ascii="Open Sans" w:hAnsi="Open Sans" w:cs="Open Sans"/>
        </w:rPr>
        <w:t xml:space="preserve"> </w:t>
      </w:r>
      <w:proofErr w:type="spellStart"/>
      <w:r w:rsidRPr="00176534">
        <w:rPr>
          <w:rFonts w:ascii="Open Sans" w:hAnsi="Open Sans" w:cs="Open Sans"/>
        </w:rPr>
        <w:t>imagen</w:t>
      </w:r>
      <w:proofErr w:type="spellEnd"/>
      <w:r w:rsidRPr="00176534">
        <w:rPr>
          <w:rFonts w:ascii="Open Sans" w:hAnsi="Open Sans" w:cs="Open Sans"/>
        </w:rPr>
        <w:t xml:space="preserve">: .odi </w:t>
      </w:r>
    </w:p>
    <w:p w14:paraId="4DBEF1D0" w14:textId="77777777" w:rsidR="002306EA" w:rsidRPr="00176534" w:rsidRDefault="002306EA" w:rsidP="002306EA">
      <w:pPr>
        <w:jc w:val="both"/>
        <w:rPr>
          <w:rFonts w:ascii="Open Sans" w:hAnsi="Open Sans" w:cs="Open Sans"/>
        </w:rPr>
      </w:pPr>
      <w:r w:rsidRPr="00176534">
        <w:rPr>
          <w:rFonts w:ascii="Open Sans" w:hAnsi="Open Sans" w:cs="Open Sans"/>
        </w:rPr>
        <w:t xml:space="preserve">Format de dibuix </w:t>
      </w:r>
      <w:proofErr w:type="spellStart"/>
      <w:r w:rsidRPr="00176534">
        <w:rPr>
          <w:rFonts w:ascii="Open Sans" w:hAnsi="Open Sans" w:cs="Open Sans"/>
        </w:rPr>
        <w:t>AutoCAD</w:t>
      </w:r>
      <w:proofErr w:type="spellEnd"/>
      <w:r w:rsidRPr="00176534">
        <w:rPr>
          <w:rFonts w:ascii="Open Sans" w:hAnsi="Open Sans" w:cs="Open Sans"/>
        </w:rPr>
        <w:t xml:space="preserve"> .</w:t>
      </w:r>
      <w:proofErr w:type="spellStart"/>
      <w:r w:rsidRPr="00176534">
        <w:rPr>
          <w:rFonts w:ascii="Open Sans" w:hAnsi="Open Sans" w:cs="Open Sans"/>
        </w:rPr>
        <w:t>dwg</w:t>
      </w:r>
      <w:proofErr w:type="spellEnd"/>
    </w:p>
    <w:p w14:paraId="4F0D1BE9" w14:textId="77777777" w:rsidR="002306EA" w:rsidRPr="00176534" w:rsidRDefault="002306EA" w:rsidP="002306EA">
      <w:pPr>
        <w:jc w:val="both"/>
        <w:rPr>
          <w:rFonts w:ascii="Open Sans" w:hAnsi="Open Sans" w:cs="Open Sans"/>
        </w:rPr>
      </w:pPr>
    </w:p>
    <w:p w14:paraId="314F9600" w14:textId="77777777" w:rsidR="002306EA" w:rsidRPr="00176534" w:rsidRDefault="002306EA" w:rsidP="002306EA">
      <w:pPr>
        <w:jc w:val="both"/>
        <w:rPr>
          <w:rFonts w:ascii="Open Sans" w:hAnsi="Open Sans" w:cs="Open Sans"/>
        </w:rPr>
      </w:pPr>
      <w:r w:rsidRPr="00176534">
        <w:rPr>
          <w:rFonts w:ascii="Open Sans" w:hAnsi="Open Sans" w:cs="Open Sans"/>
        </w:rPr>
        <w:t xml:space="preserve">La presentació de les proposicions podrà realitzar-se durant 24 hores al dia els 7 dies de la setmana; la data i hora de presentació de la proposició seran les que constin en el resguard acreditatiu emès pel Registre  General Electrònic de l’Ajuntament de Barcelona i coincidirà amb el moment en el que finalitza la recepció de la proposició. </w:t>
      </w:r>
    </w:p>
    <w:p w14:paraId="553A44E2" w14:textId="77777777" w:rsidR="002306EA" w:rsidRPr="00176534" w:rsidRDefault="002306EA" w:rsidP="002306EA">
      <w:pPr>
        <w:pStyle w:val="Textdecomentari"/>
        <w:tabs>
          <w:tab w:val="left" w:pos="4678"/>
          <w:tab w:val="left" w:pos="5245"/>
        </w:tabs>
        <w:ind w:right="-2"/>
        <w:rPr>
          <w:rFonts w:ascii="Open Sans" w:hAnsi="Open Sans" w:cs="Open Sans"/>
        </w:rPr>
      </w:pPr>
    </w:p>
    <w:p w14:paraId="3771657F" w14:textId="77777777" w:rsidR="002306EA" w:rsidRPr="00176534" w:rsidRDefault="002306EA" w:rsidP="002306EA">
      <w:pPr>
        <w:jc w:val="both"/>
        <w:rPr>
          <w:rFonts w:ascii="Open Sans" w:eastAsia="Calibri" w:hAnsi="Open Sans" w:cs="Open Sans"/>
        </w:rPr>
      </w:pPr>
      <w:r w:rsidRPr="00176534">
        <w:rPr>
          <w:rFonts w:ascii="Open Sans" w:hAnsi="Open Sans" w:cs="Open Sans"/>
          <w:iCs/>
        </w:rPr>
        <w:t xml:space="preserve">6. </w:t>
      </w:r>
      <w:r w:rsidRPr="00176534">
        <w:rPr>
          <w:rFonts w:ascii="Open Sans" w:eastAsia="Calibri" w:hAnsi="Open Sans" w:cs="Open Sans"/>
        </w:rPr>
        <w:t xml:space="preserve">En els supòsits que es prevegin dificultats en la transmissió derivades de la mida dels documents i dades presentades o problemes de connectivitat amb la xarxa, que impedeixin rebre l'oferta dintre del termini establert en aquests plecs, per causa no imputable a les licitadores, s’adoptaran les mesures necessàries per garantir l’accés al contingut de l’oferta, sense que aquesta circumstància pugui comportar perjudici ni exclusió per a l´empresa licitadora. En aquests supòsits, s’acceptarà l’enviament de l’oferta en dos fases, de manera que l’empresa licitadora haurà de remetre, </w:t>
      </w:r>
      <w:r w:rsidRPr="00176534">
        <w:rPr>
          <w:rFonts w:ascii="Open Sans" w:eastAsia="Calibri" w:hAnsi="Open Sans" w:cs="Open Sans"/>
          <w:b/>
          <w:bCs/>
        </w:rPr>
        <w:t>abans de la finalització del termini de presentació d’ofertes</w:t>
      </w:r>
      <w:r w:rsidRPr="00176534">
        <w:rPr>
          <w:rFonts w:ascii="Open Sans" w:eastAsia="Calibri" w:hAnsi="Open Sans" w:cs="Open Sans"/>
        </w:rPr>
        <w:t>, l’empremta digital (</w:t>
      </w:r>
      <w:proofErr w:type="spellStart"/>
      <w:r w:rsidRPr="00176534">
        <w:rPr>
          <w:rFonts w:ascii="Open Sans" w:eastAsia="Calibri" w:hAnsi="Open Sans" w:cs="Open Sans"/>
        </w:rPr>
        <w:t>hash</w:t>
      </w:r>
      <w:proofErr w:type="spellEnd"/>
      <w:r w:rsidRPr="00176534">
        <w:rPr>
          <w:rFonts w:ascii="Open Sans" w:eastAsia="Calibri" w:hAnsi="Open Sans" w:cs="Open Sans"/>
        </w:rPr>
        <w:t>), i completar l’enviament de l’oferta en el termini de 24 hores. Si no es fa aquesta segona remissió en el termini indicat, es considerarà que l'oferta ha estat retirada.</w:t>
      </w:r>
    </w:p>
    <w:p w14:paraId="75A84F45" w14:textId="77777777" w:rsidR="002306EA" w:rsidRPr="00176534" w:rsidRDefault="002306EA" w:rsidP="002306EA">
      <w:pPr>
        <w:jc w:val="both"/>
        <w:rPr>
          <w:rFonts w:ascii="Open Sans" w:hAnsi="Open Sans" w:cs="Open Sans"/>
          <w:iCs/>
          <w:strike/>
        </w:rPr>
      </w:pPr>
    </w:p>
    <w:p w14:paraId="144F9959" w14:textId="7886FD4F" w:rsidR="002306EA" w:rsidRPr="00176534" w:rsidRDefault="002306EA" w:rsidP="002306EA">
      <w:pPr>
        <w:jc w:val="both"/>
        <w:rPr>
          <w:rFonts w:ascii="Open Sans" w:hAnsi="Open Sans" w:cs="Open Sans"/>
          <w:iCs/>
        </w:rPr>
      </w:pPr>
      <w:r w:rsidRPr="00176534">
        <w:rPr>
          <w:rFonts w:ascii="Open Sans" w:hAnsi="Open Sans" w:cs="Open Sans"/>
          <w:iCs/>
        </w:rPr>
        <w:t>En aquest supòsit l’empremta digital (</w:t>
      </w:r>
      <w:proofErr w:type="spellStart"/>
      <w:r w:rsidRPr="00176534">
        <w:rPr>
          <w:rFonts w:ascii="Open Sans" w:hAnsi="Open Sans" w:cs="Open Sans"/>
          <w:iCs/>
        </w:rPr>
        <w:t>hash</w:t>
      </w:r>
      <w:proofErr w:type="spellEnd"/>
      <w:r w:rsidRPr="00176534">
        <w:rPr>
          <w:rFonts w:ascii="Open Sans" w:hAnsi="Open Sans" w:cs="Open Sans"/>
          <w:iCs/>
        </w:rPr>
        <w:t xml:space="preserve">) degudament signada s’haurà de remetre al correu electrònic següent: </w:t>
      </w:r>
      <w:r w:rsidR="001D2ABA">
        <w:rPr>
          <w:rFonts w:ascii="Open Sans" w:hAnsi="Open Sans" w:cs="Open Sans"/>
          <w:iCs/>
        </w:rPr>
        <w:t>desajur@aspb.cat</w:t>
      </w:r>
      <w:r w:rsidRPr="00176534">
        <w:rPr>
          <w:rFonts w:ascii="Open Sans" w:hAnsi="Open Sans" w:cs="Open Sans"/>
          <w:iCs/>
        </w:rPr>
        <w:t xml:space="preserve"> amb la finalitat que es pugui comprovar que aquesta empremta digital coincideix amb la que consta a l'oferta presentada i, per tant, que el contingut de l’oferta no s’ha alterat des del moment de l’enviament per part de l’empresa licitadora.</w:t>
      </w:r>
    </w:p>
    <w:p w14:paraId="4CBAA780" w14:textId="77777777" w:rsidR="002306EA" w:rsidRPr="00176534" w:rsidRDefault="002306EA" w:rsidP="002306EA">
      <w:pPr>
        <w:pStyle w:val="Default"/>
        <w:jc w:val="both"/>
        <w:rPr>
          <w:rFonts w:ascii="Open Sans" w:hAnsi="Open Sans" w:cs="Open Sans"/>
          <w:iCs/>
          <w:color w:val="auto"/>
          <w:sz w:val="20"/>
          <w:szCs w:val="20"/>
        </w:rPr>
      </w:pPr>
    </w:p>
    <w:p w14:paraId="2FB8ADDF" w14:textId="77777777" w:rsidR="002306EA" w:rsidRPr="00176534" w:rsidRDefault="002306EA" w:rsidP="002306EA">
      <w:pPr>
        <w:pStyle w:val="Default"/>
        <w:jc w:val="both"/>
        <w:rPr>
          <w:rFonts w:ascii="Open Sans" w:hAnsi="Open Sans" w:cs="Open Sans"/>
          <w:iCs/>
          <w:color w:val="auto"/>
          <w:sz w:val="20"/>
          <w:szCs w:val="20"/>
        </w:rPr>
      </w:pPr>
      <w:r w:rsidRPr="00176534">
        <w:rPr>
          <w:rFonts w:ascii="Open Sans" w:hAnsi="Open Sans" w:cs="Open Sans"/>
          <w:iCs/>
          <w:color w:val="auto"/>
          <w:sz w:val="20"/>
          <w:szCs w:val="20"/>
        </w:rPr>
        <w:t xml:space="preserve">En aquest correu s’haurà d’indicar el codi de contracte, l’objecte del contracte i les dades </w:t>
      </w:r>
      <w:proofErr w:type="spellStart"/>
      <w:r w:rsidRPr="00176534">
        <w:rPr>
          <w:rFonts w:ascii="Open Sans" w:hAnsi="Open Sans" w:cs="Open Sans"/>
          <w:iCs/>
          <w:color w:val="auto"/>
          <w:sz w:val="20"/>
          <w:szCs w:val="20"/>
        </w:rPr>
        <w:t>identificatives</w:t>
      </w:r>
      <w:proofErr w:type="spellEnd"/>
      <w:r w:rsidRPr="00176534">
        <w:rPr>
          <w:rFonts w:ascii="Open Sans" w:hAnsi="Open Sans" w:cs="Open Sans"/>
          <w:iCs/>
          <w:color w:val="auto"/>
          <w:sz w:val="20"/>
          <w:szCs w:val="20"/>
        </w:rPr>
        <w:t xml:space="preserve"> de l’empresa licitadora.</w:t>
      </w:r>
    </w:p>
    <w:p w14:paraId="5AF30BB7" w14:textId="77777777" w:rsidR="002306EA" w:rsidRPr="00176534" w:rsidRDefault="002306EA" w:rsidP="002306EA">
      <w:pPr>
        <w:pStyle w:val="Default"/>
        <w:jc w:val="both"/>
        <w:rPr>
          <w:rFonts w:ascii="Open Sans" w:hAnsi="Open Sans" w:cs="Open Sans"/>
          <w:iCs/>
          <w:color w:val="auto"/>
          <w:sz w:val="20"/>
          <w:szCs w:val="20"/>
        </w:rPr>
      </w:pPr>
    </w:p>
    <w:p w14:paraId="3915652A" w14:textId="77777777" w:rsidR="002306EA" w:rsidRPr="00176534" w:rsidRDefault="002306EA" w:rsidP="002306EA">
      <w:pPr>
        <w:jc w:val="both"/>
        <w:rPr>
          <w:rFonts w:ascii="Open Sans" w:hAnsi="Open Sans" w:cs="Open Sans"/>
        </w:rPr>
      </w:pPr>
      <w:r w:rsidRPr="00176534">
        <w:rPr>
          <w:rFonts w:ascii="Open Sans" w:hAnsi="Open Sans" w:cs="Open Sans"/>
        </w:rPr>
        <w:t>Una vegada l'oferta ha estat tancada, si es reobre, la seva petjada (</w:t>
      </w:r>
      <w:proofErr w:type="spellStart"/>
      <w:r w:rsidRPr="00176534">
        <w:rPr>
          <w:rFonts w:ascii="Open Sans" w:hAnsi="Open Sans" w:cs="Open Sans"/>
        </w:rPr>
        <w:t>hash</w:t>
      </w:r>
      <w:proofErr w:type="spellEnd"/>
      <w:r w:rsidRPr="00176534">
        <w:rPr>
          <w:rFonts w:ascii="Open Sans" w:hAnsi="Open Sans" w:cs="Open Sans"/>
        </w:rPr>
        <w:t>) actual quedarà invalidada i en tancar-la novament, es generarà una nova petjada (</w:t>
      </w:r>
      <w:proofErr w:type="spellStart"/>
      <w:r w:rsidRPr="00176534">
        <w:rPr>
          <w:rFonts w:ascii="Open Sans" w:hAnsi="Open Sans" w:cs="Open Sans"/>
        </w:rPr>
        <w:t>hash</w:t>
      </w:r>
      <w:proofErr w:type="spellEnd"/>
      <w:r w:rsidRPr="00176534">
        <w:rPr>
          <w:rFonts w:ascii="Open Sans" w:hAnsi="Open Sans" w:cs="Open Sans"/>
        </w:rPr>
        <w:t>), completament diferent; inclús si no es modifica el contingut de l'oferta. Aquesta nova oferta reoberta es considerarà a tots els efectes, com una oferta diferent d'altres tancades anteriorment i per tant, no es considerarà vàlida. Per aquesta raó, si ja s'ha notificat el tancament de l'oferta a l'òrgan de contractació, mitjançant la petjada (</w:t>
      </w:r>
      <w:proofErr w:type="spellStart"/>
      <w:r w:rsidRPr="00176534">
        <w:rPr>
          <w:rFonts w:ascii="Open Sans" w:hAnsi="Open Sans" w:cs="Open Sans"/>
        </w:rPr>
        <w:t>hash</w:t>
      </w:r>
      <w:proofErr w:type="spellEnd"/>
      <w:r w:rsidRPr="00176534">
        <w:rPr>
          <w:rFonts w:ascii="Open Sans" w:hAnsi="Open Sans" w:cs="Open Sans"/>
        </w:rPr>
        <w:t>) d'aquesta, el següent pas hauria de ser l'enviament de l'oferta dins del termini establert, evitant reobrir l’arxiu.</w:t>
      </w:r>
    </w:p>
    <w:p w14:paraId="04D6D580" w14:textId="77777777" w:rsidR="002306EA" w:rsidRPr="00176534" w:rsidRDefault="002306EA" w:rsidP="002306EA">
      <w:pPr>
        <w:pStyle w:val="Ttolclusula"/>
        <w:rPr>
          <w:rFonts w:ascii="Open Sans" w:hAnsi="Open Sans" w:cs="Open Sans"/>
          <w:sz w:val="22"/>
          <w:szCs w:val="22"/>
        </w:rPr>
      </w:pPr>
    </w:p>
    <w:p w14:paraId="40C94FCA" w14:textId="77777777" w:rsidR="002306EA" w:rsidRPr="00176534" w:rsidRDefault="002306EA" w:rsidP="002306EA">
      <w:pPr>
        <w:pStyle w:val="Ttolclusula"/>
        <w:rPr>
          <w:rFonts w:ascii="Open Sans" w:eastAsia="Calibri" w:hAnsi="Open Sans" w:cs="Open Sans"/>
          <w:sz w:val="20"/>
        </w:rPr>
      </w:pPr>
      <w:r w:rsidRPr="00176534">
        <w:rPr>
          <w:rFonts w:ascii="Open Sans" w:hAnsi="Open Sans" w:cs="Open Sans"/>
          <w:sz w:val="20"/>
        </w:rPr>
        <w:t>7.</w:t>
      </w:r>
      <w:r w:rsidRPr="00176534">
        <w:rPr>
          <w:rFonts w:ascii="Open Sans" w:hAnsi="Open Sans" w:cs="Open Sans"/>
          <w:sz w:val="22"/>
          <w:szCs w:val="22"/>
        </w:rPr>
        <w:t xml:space="preserve"> </w:t>
      </w:r>
      <w:r w:rsidRPr="00176534">
        <w:rPr>
          <w:rFonts w:ascii="Open Sans" w:hAnsi="Open Sans" w:cs="Open Sans"/>
          <w:sz w:val="20"/>
        </w:rPr>
        <w:t xml:space="preserve">És responsabilitat de les empreses licitadores que les ofertes estiguin lliures de virus informàtics o de qualsevol programa o codi nociu. És obligació de les empreses licitadores verificar els arxius mitjançant les eines que resultin adients abans de la seva presentació. En aquest sentit, si </w:t>
      </w:r>
      <w:r w:rsidRPr="00176534">
        <w:rPr>
          <w:rFonts w:ascii="Open Sans" w:eastAsia="Calibri" w:hAnsi="Open Sans" w:cs="Open Sans"/>
          <w:sz w:val="20"/>
        </w:rPr>
        <w:t>algun document conté virus o elements que impedeixin la seva obertura a través del  Portal de contractació electrònica  de l’Ajuntament de Barcelona, serà responsabilitat de l’empresa licitadora que no es pugui accedir al seu contingut. En el cas que l’oferta presentada produeixi un perjudici als sistemes d’informació de l’Ajuntament de Barcelona, aquest podrà reclamar a l´empresa licitadora pels danys i perjudicis ocasionats quan s’apreciï una actuació dolosa o d’imprudència/culpa greu per part d’aquesta.</w:t>
      </w:r>
    </w:p>
    <w:p w14:paraId="79CD3AA9" w14:textId="77777777" w:rsidR="002306EA" w:rsidRPr="00176534" w:rsidRDefault="002306EA" w:rsidP="002306EA">
      <w:pPr>
        <w:pStyle w:val="Ttolclusula"/>
        <w:rPr>
          <w:rFonts w:ascii="Open Sans" w:eastAsia="Calibri" w:hAnsi="Open Sans" w:cs="Open Sans"/>
          <w:sz w:val="20"/>
        </w:rPr>
      </w:pPr>
    </w:p>
    <w:p w14:paraId="0606CC62" w14:textId="5377432D" w:rsidR="002306EA" w:rsidRPr="00176534" w:rsidRDefault="002306EA" w:rsidP="002306EA">
      <w:pPr>
        <w:jc w:val="both"/>
        <w:rPr>
          <w:rFonts w:ascii="Open Sans" w:hAnsi="Open Sans" w:cs="Open Sans"/>
        </w:rPr>
      </w:pPr>
      <w:r w:rsidRPr="00176534">
        <w:rPr>
          <w:rFonts w:ascii="Open Sans" w:hAnsi="Open Sans" w:cs="Open Sans"/>
        </w:rPr>
        <w:t xml:space="preserve">En el cas que </w:t>
      </w:r>
      <w:r w:rsidRPr="00176534">
        <w:rPr>
          <w:rFonts w:ascii="Open Sans" w:eastAsia="Calibri" w:hAnsi="Open Sans" w:cs="Open Sans"/>
        </w:rPr>
        <w:t>els arxius estiguin afectats per virus, estiguin malmesos, en blanc o siguin il·legibles</w:t>
      </w:r>
      <w:r w:rsidRPr="00176534">
        <w:rPr>
          <w:rFonts w:ascii="Open Sans" w:hAnsi="Open Sans" w:cs="Open Sans"/>
        </w:rPr>
        <w:t xml:space="preserve"> per qualsevol raó, l’òrgan de contractació valorarà les conseqüències jurídiques. Quan els documents afectats no siguin essencials per a la valoració de l’oferta, l’òrgan de contractació analitzarà les circumstàncies concurrents i podrà acordar la continuació del procediment, deixant constància de la incidència en l’expedient i valorant l’oferta amb la informació disponible, sense tenir en compte els documents afectats. Quan els documents afectats siguin imprescindibles per a la valoració de l’oferta, l’òrgan de contractació podrà acordar motivadament l’exclusió de l’empresa licitadora.</w:t>
      </w:r>
    </w:p>
    <w:p w14:paraId="13DAD5D1" w14:textId="77777777" w:rsidR="002306EA" w:rsidRPr="00176534" w:rsidRDefault="002306EA" w:rsidP="002306EA">
      <w:pPr>
        <w:jc w:val="both"/>
        <w:rPr>
          <w:rFonts w:ascii="Open Sans" w:hAnsi="Open Sans" w:cs="Open Sans"/>
        </w:rPr>
      </w:pPr>
    </w:p>
    <w:p w14:paraId="4DDB7077" w14:textId="77777777" w:rsidR="002306EA" w:rsidRPr="00176534" w:rsidRDefault="002306EA" w:rsidP="002306EA">
      <w:pPr>
        <w:jc w:val="both"/>
        <w:rPr>
          <w:rFonts w:ascii="Open Sans" w:eastAsia="Calibri" w:hAnsi="Open Sans" w:cs="Open Sans"/>
        </w:rPr>
      </w:pPr>
      <w:r w:rsidRPr="00176534">
        <w:rPr>
          <w:rFonts w:ascii="Open Sans" w:hAnsi="Open Sans" w:cs="Open Sans"/>
        </w:rPr>
        <w:lastRenderedPageBreak/>
        <w:t xml:space="preserve">Sense perjudici de l’assenyalat als punts anteriors, </w:t>
      </w:r>
      <w:r w:rsidRPr="00176534">
        <w:rPr>
          <w:rFonts w:ascii="Open Sans" w:eastAsia="Calibri" w:hAnsi="Open Sans" w:cs="Open Sans"/>
        </w:rPr>
        <w:t>en el cas que no es pugui accedir a l’oferta es podrà sol·licitar a l´empresa licitadora una còpia de seguretat dels documents electrònics presentats, en suport físic electrònic, a fi de poder accedir-hi. Aquesta còpia serà vàlida sempre i quan es compleixin els requisits assenyalats als punts anteriors i l’empremta digital (</w:t>
      </w:r>
      <w:proofErr w:type="spellStart"/>
      <w:r w:rsidRPr="00176534">
        <w:rPr>
          <w:rFonts w:ascii="Open Sans" w:eastAsia="Calibri" w:hAnsi="Open Sans" w:cs="Open Sans"/>
        </w:rPr>
        <w:t>hash</w:t>
      </w:r>
      <w:proofErr w:type="spellEnd"/>
      <w:r w:rsidRPr="00176534">
        <w:rPr>
          <w:rFonts w:ascii="Open Sans" w:eastAsia="Calibri" w:hAnsi="Open Sans" w:cs="Open Sans"/>
        </w:rPr>
        <w:t>) coincideixi amb la de l’oferta presentada.</w:t>
      </w:r>
    </w:p>
    <w:p w14:paraId="76766D27" w14:textId="77777777" w:rsidR="002306EA" w:rsidRPr="00176534" w:rsidRDefault="002306EA" w:rsidP="002306EA">
      <w:pPr>
        <w:jc w:val="both"/>
        <w:rPr>
          <w:rFonts w:ascii="Open Sans" w:eastAsia="Calibri" w:hAnsi="Open Sans" w:cs="Open Sans"/>
        </w:rPr>
      </w:pPr>
    </w:p>
    <w:p w14:paraId="38466EE6" w14:textId="77777777" w:rsidR="002306EA" w:rsidRPr="00176534" w:rsidRDefault="002306EA" w:rsidP="002306EA">
      <w:pPr>
        <w:jc w:val="both"/>
        <w:rPr>
          <w:rFonts w:ascii="Open Sans" w:eastAsia="Calibri" w:hAnsi="Open Sans" w:cs="Open Sans"/>
        </w:rPr>
      </w:pPr>
      <w:r w:rsidRPr="00176534">
        <w:rPr>
          <w:rFonts w:ascii="Open Sans" w:eastAsia="Calibri" w:hAnsi="Open Sans" w:cs="Open Sans"/>
        </w:rPr>
        <w:t>La còpia de seguretat dels documents electrònics guardats en suport físic electrònic de l´empresa licitadora no serà admesa en cap cas si els documents de l’oferta contenen virus, atès que això impedeix poder comprovar la coincidència de l’empremta electrònica.</w:t>
      </w:r>
    </w:p>
    <w:p w14:paraId="7644A1C2" w14:textId="77777777" w:rsidR="00B01631" w:rsidRPr="00176534" w:rsidRDefault="00B01631" w:rsidP="00B01631">
      <w:pPr>
        <w:tabs>
          <w:tab w:val="left" w:pos="567"/>
          <w:tab w:val="left" w:pos="1134"/>
          <w:tab w:val="left" w:pos="1702"/>
          <w:tab w:val="left" w:pos="4678"/>
          <w:tab w:val="left" w:pos="5245"/>
        </w:tabs>
        <w:jc w:val="both"/>
        <w:rPr>
          <w:rFonts w:ascii="Open Sans" w:hAnsi="Open Sans" w:cs="Open Sans"/>
        </w:rPr>
      </w:pPr>
    </w:p>
    <w:p w14:paraId="37D96997" w14:textId="77777777" w:rsidR="00140A47" w:rsidRPr="00176534" w:rsidRDefault="00140A47" w:rsidP="00DC6785">
      <w:pPr>
        <w:pStyle w:val="Textindependent"/>
        <w:shd w:val="clear" w:color="auto" w:fill="auto"/>
        <w:ind w:right="0"/>
        <w:rPr>
          <w:rFonts w:ascii="Open Sans" w:hAnsi="Open Sans" w:cs="Open Sans"/>
          <w:sz w:val="20"/>
        </w:rPr>
      </w:pPr>
    </w:p>
    <w:p w14:paraId="0A17780A" w14:textId="185FAB93" w:rsidR="007B69C1" w:rsidRPr="00176534" w:rsidRDefault="005418FD" w:rsidP="007B69C1">
      <w:pPr>
        <w:pStyle w:val="Ttolclusula"/>
        <w:outlineLvl w:val="0"/>
        <w:rPr>
          <w:rFonts w:ascii="Open Sans" w:hAnsi="Open Sans" w:cs="Open Sans"/>
        </w:rPr>
      </w:pPr>
      <w:bookmarkStart w:id="17" w:name="_Toc202862255"/>
      <w:r w:rsidRPr="00176534">
        <w:rPr>
          <w:rFonts w:ascii="Open Sans" w:hAnsi="Open Sans" w:cs="Open Sans"/>
        </w:rPr>
        <w:t xml:space="preserve">Clàusula </w:t>
      </w:r>
      <w:r w:rsidR="007B69C1" w:rsidRPr="00176534">
        <w:rPr>
          <w:rFonts w:ascii="Open Sans" w:hAnsi="Open Sans" w:cs="Open Sans"/>
        </w:rPr>
        <w:t>10</w:t>
      </w:r>
      <w:r w:rsidRPr="00176534">
        <w:rPr>
          <w:rFonts w:ascii="Open Sans" w:hAnsi="Open Sans" w:cs="Open Sans"/>
        </w:rPr>
        <w:t>. Criteris de valoració de les ofertes</w:t>
      </w:r>
      <w:bookmarkEnd w:id="17"/>
    </w:p>
    <w:p w14:paraId="4164D1B4" w14:textId="77777777" w:rsidR="007B69C1" w:rsidRDefault="007B69C1" w:rsidP="007B69C1">
      <w:pPr>
        <w:pStyle w:val="Textindependent"/>
        <w:shd w:val="clear" w:color="auto" w:fill="auto"/>
        <w:ind w:right="0"/>
        <w:rPr>
          <w:rFonts w:ascii="Open Sans" w:hAnsi="Open Sans" w:cs="Open Sans"/>
          <w:sz w:val="20"/>
        </w:rPr>
      </w:pPr>
    </w:p>
    <w:p w14:paraId="0347A87D" w14:textId="77777777" w:rsidR="002A17D3" w:rsidRDefault="002A17D3" w:rsidP="002A17D3">
      <w:pPr>
        <w:pStyle w:val="Textindependent"/>
        <w:shd w:val="clear" w:color="auto" w:fill="auto"/>
        <w:ind w:right="0"/>
        <w:rPr>
          <w:rFonts w:ascii="Open Sans" w:hAnsi="Open Sans" w:cs="Open Sans"/>
          <w:sz w:val="20"/>
        </w:rPr>
      </w:pPr>
      <w:r w:rsidRPr="002A17D3">
        <w:rPr>
          <w:rFonts w:ascii="Open Sans" w:hAnsi="Open Sans" w:cs="Open Sans"/>
          <w:sz w:val="20"/>
        </w:rPr>
        <w:t xml:space="preserve">La selecció de la millor oferta es determinarà tenint en compte la millor relació qualitat-preu als efectes d’obtenir ofertes de gran qualitat. </w:t>
      </w:r>
    </w:p>
    <w:p w14:paraId="557611A5" w14:textId="77777777" w:rsidR="002A17D3" w:rsidRPr="002A17D3" w:rsidRDefault="002A17D3" w:rsidP="002A17D3">
      <w:pPr>
        <w:pStyle w:val="Textindependent"/>
        <w:shd w:val="clear" w:color="auto" w:fill="auto"/>
        <w:ind w:right="0"/>
        <w:rPr>
          <w:rFonts w:ascii="Open Sans" w:hAnsi="Open Sans" w:cs="Open Sans"/>
          <w:sz w:val="20"/>
        </w:rPr>
      </w:pPr>
    </w:p>
    <w:p w14:paraId="2F38D778" w14:textId="2FB089DF" w:rsidR="002A17D3" w:rsidRDefault="002A17D3" w:rsidP="002A17D3">
      <w:pPr>
        <w:pStyle w:val="Textindependent"/>
        <w:shd w:val="clear" w:color="auto" w:fill="auto"/>
        <w:ind w:right="0"/>
        <w:rPr>
          <w:rFonts w:ascii="Open Sans" w:hAnsi="Open Sans" w:cs="Open Sans"/>
          <w:sz w:val="20"/>
        </w:rPr>
      </w:pPr>
      <w:r w:rsidRPr="002A17D3">
        <w:rPr>
          <w:rFonts w:ascii="Open Sans" w:hAnsi="Open Sans" w:cs="Open Sans"/>
          <w:sz w:val="20"/>
        </w:rPr>
        <w:t>S’aplicaran els següents criteris d’adjudicació tots avaluables automàticament rel</w:t>
      </w:r>
      <w:r>
        <w:rPr>
          <w:rFonts w:ascii="Open Sans" w:hAnsi="Open Sans" w:cs="Open Sans"/>
          <w:sz w:val="20"/>
        </w:rPr>
        <w:t>a</w:t>
      </w:r>
      <w:r w:rsidRPr="002A17D3">
        <w:rPr>
          <w:rFonts w:ascii="Open Sans" w:hAnsi="Open Sans" w:cs="Open Sans"/>
          <w:sz w:val="20"/>
        </w:rPr>
        <w:t>cionats per ordre decreixent segons la ponderació atorgada.</w:t>
      </w:r>
    </w:p>
    <w:p w14:paraId="7837D80F" w14:textId="77777777" w:rsidR="002A17D3" w:rsidRDefault="002A17D3" w:rsidP="002A17D3">
      <w:pPr>
        <w:pStyle w:val="Textindependent"/>
        <w:shd w:val="clear" w:color="auto" w:fill="auto"/>
        <w:ind w:right="0"/>
        <w:rPr>
          <w:rFonts w:ascii="Open Sans" w:hAnsi="Open Sans" w:cs="Open Sans"/>
          <w:sz w:val="20"/>
        </w:rPr>
      </w:pPr>
    </w:p>
    <w:p w14:paraId="157121BE" w14:textId="3DEBE3D6" w:rsidR="002A17D3" w:rsidRPr="008A1046" w:rsidRDefault="002A17D3" w:rsidP="002A17D3">
      <w:pPr>
        <w:rPr>
          <w:rFonts w:ascii="Open Sans" w:hAnsi="Open Sans" w:cs="Open Sans"/>
          <w:iCs/>
          <w:sz w:val="22"/>
          <w:szCs w:val="22"/>
          <w:u w:val="single"/>
        </w:rPr>
      </w:pPr>
      <w:r w:rsidRPr="008A1046">
        <w:rPr>
          <w:rFonts w:ascii="Open Sans" w:hAnsi="Open Sans" w:cs="Open Sans"/>
          <w:iCs/>
        </w:rPr>
        <w:t>•</w:t>
      </w:r>
      <w:r w:rsidRPr="008A1046">
        <w:rPr>
          <w:rFonts w:ascii="Open Sans" w:hAnsi="Open Sans" w:cs="Open Sans"/>
          <w:iCs/>
          <w:sz w:val="22"/>
          <w:szCs w:val="22"/>
          <w:u w:val="single"/>
        </w:rPr>
        <w:t>Criteris d’adjudicació avaluables automàticament (100%)</w:t>
      </w:r>
      <w:r>
        <w:rPr>
          <w:rFonts w:ascii="Open Sans" w:hAnsi="Open Sans" w:cs="Open Sans"/>
          <w:iCs/>
          <w:sz w:val="22"/>
          <w:szCs w:val="22"/>
          <w:u w:val="single"/>
        </w:rPr>
        <w:t xml:space="preserve"> </w:t>
      </w:r>
    </w:p>
    <w:p w14:paraId="3028254E" w14:textId="77777777" w:rsidR="002A17D3" w:rsidRPr="008A1046" w:rsidRDefault="002A17D3" w:rsidP="002A17D3">
      <w:pPr>
        <w:rPr>
          <w:rFonts w:ascii="Open Sans" w:hAnsi="Open Sans" w:cs="Open Sans"/>
          <w:iCs/>
          <w:sz w:val="22"/>
          <w:szCs w:val="22"/>
          <w:u w:val="single"/>
        </w:rPr>
      </w:pPr>
    </w:p>
    <w:p w14:paraId="0F2BEC6B" w14:textId="77777777" w:rsidR="002A17D3" w:rsidRPr="008A1046" w:rsidRDefault="002A17D3" w:rsidP="002A17D3">
      <w:pPr>
        <w:ind w:left="708"/>
        <w:rPr>
          <w:rFonts w:ascii="Open Sans" w:hAnsi="Open Sans" w:cs="Open Sans"/>
          <w:iCs/>
          <w:sz w:val="22"/>
          <w:szCs w:val="22"/>
        </w:rPr>
      </w:pPr>
      <w:r w:rsidRPr="008A1046">
        <w:rPr>
          <w:rFonts w:ascii="Open Sans" w:hAnsi="Open Sans" w:cs="Open Sans"/>
          <w:b/>
          <w:bCs/>
          <w:iCs/>
          <w:sz w:val="22"/>
          <w:szCs w:val="22"/>
        </w:rPr>
        <w:t>A. Oferta econòmica (</w:t>
      </w:r>
      <w:r>
        <w:rPr>
          <w:rFonts w:ascii="Open Sans" w:hAnsi="Open Sans" w:cs="Open Sans"/>
          <w:b/>
          <w:bCs/>
          <w:iCs/>
          <w:sz w:val="22"/>
          <w:szCs w:val="22"/>
        </w:rPr>
        <w:t xml:space="preserve">Fins a </w:t>
      </w:r>
      <w:r w:rsidRPr="008A1046">
        <w:rPr>
          <w:rFonts w:ascii="Open Sans" w:hAnsi="Open Sans" w:cs="Open Sans"/>
          <w:b/>
          <w:bCs/>
          <w:iCs/>
          <w:sz w:val="22"/>
          <w:szCs w:val="22"/>
        </w:rPr>
        <w:t>35 punts)</w:t>
      </w:r>
    </w:p>
    <w:p w14:paraId="23197880" w14:textId="77777777" w:rsidR="002A17D3" w:rsidRPr="008A1046" w:rsidRDefault="002A17D3" w:rsidP="002A17D3">
      <w:pPr>
        <w:rPr>
          <w:rFonts w:ascii="Open Sans" w:hAnsi="Open Sans" w:cs="Open Sans"/>
          <w:iCs/>
        </w:rPr>
      </w:pPr>
    </w:p>
    <w:p w14:paraId="23307FBF" w14:textId="77777777" w:rsidR="002A17D3" w:rsidRPr="008A1046" w:rsidRDefault="002A17D3" w:rsidP="002A17D3">
      <w:pPr>
        <w:tabs>
          <w:tab w:val="left" w:pos="4678"/>
          <w:tab w:val="left" w:pos="5245"/>
        </w:tabs>
        <w:jc w:val="both"/>
        <w:rPr>
          <w:rFonts w:ascii="Open Sans" w:hAnsi="Open Sans" w:cs="Open Sans"/>
        </w:rPr>
      </w:pPr>
    </w:p>
    <w:p w14:paraId="16A19389" w14:textId="77777777" w:rsidR="002A17D3" w:rsidRPr="00006E28" w:rsidRDefault="002A17D3" w:rsidP="002A17D3">
      <w:pPr>
        <w:spacing w:line="259" w:lineRule="auto"/>
        <w:jc w:val="both"/>
        <w:rPr>
          <w:rFonts w:ascii="Open Sans" w:hAnsi="Open Sans" w:cs="Open Sans"/>
        </w:rPr>
      </w:pPr>
      <w:r w:rsidRPr="00006E28">
        <w:rPr>
          <w:rFonts w:ascii="Open Sans" w:hAnsi="Open Sans" w:cs="Open Sans"/>
        </w:rPr>
        <w:t xml:space="preserve">S’atorgarà la màxima puntuació a l’oferta més econòmica, puntuant-se la resta d’ofertes proporcionalment al preu de l’oferta més econòmica segons la següent fórmula: </w:t>
      </w:r>
    </w:p>
    <w:p w14:paraId="4FA5BDBE" w14:textId="77777777" w:rsidR="002A17D3" w:rsidRPr="00006E28" w:rsidRDefault="002A17D3" w:rsidP="002A17D3">
      <w:pPr>
        <w:spacing w:line="259" w:lineRule="auto"/>
        <w:rPr>
          <w:rFonts w:ascii="Open Sans" w:hAnsi="Open Sans" w:cs="Open Sans"/>
        </w:rPr>
      </w:pPr>
      <w:r w:rsidRPr="00006E28">
        <w:rPr>
          <w:rFonts w:ascii="Open Sans" w:hAnsi="Open Sans" w:cs="Open Sans"/>
        </w:rPr>
        <w:tab/>
      </w:r>
    </w:p>
    <w:p w14:paraId="246D0D19" w14:textId="77777777" w:rsidR="002A17D3" w:rsidRPr="00006E28" w:rsidRDefault="002A17D3" w:rsidP="002A17D3">
      <w:pPr>
        <w:spacing w:line="259" w:lineRule="auto"/>
        <w:rPr>
          <w:rFonts w:ascii="Open Sans" w:hAnsi="Open Sans" w:cs="Open Sans"/>
        </w:rPr>
      </w:pPr>
      <m:oMathPara>
        <m:oMath>
          <m:d>
            <m:dPr>
              <m:ctrlPr>
                <w:rPr>
                  <w:rFonts w:ascii="Cambria Math" w:eastAsiaTheme="minorHAnsi" w:hAnsi="Cambria Math" w:cs="Open Sans"/>
                  <w:lang w:eastAsia="en-US"/>
                </w:rPr>
              </m:ctrlPr>
            </m:dPr>
            <m:e>
              <m:f>
                <m:fPr>
                  <m:ctrlPr>
                    <w:rPr>
                      <w:rFonts w:ascii="Cambria Math" w:eastAsiaTheme="minorHAnsi" w:hAnsi="Cambria Math" w:cs="Open Sans"/>
                      <w:lang w:eastAsia="en-US"/>
                    </w:rPr>
                  </m:ctrlPr>
                </m:fPr>
                <m:num>
                  <m:r>
                    <w:rPr>
                      <w:rFonts w:ascii="Cambria Math" w:hAnsi="Cambria Math" w:cs="Open Sans"/>
                      <w:lang w:eastAsia="en-US"/>
                    </w:rPr>
                    <m:t>Pressupost</m:t>
                  </m:r>
                  <m:r>
                    <m:rPr>
                      <m:sty m:val="p"/>
                    </m:rPr>
                    <w:rPr>
                      <w:rFonts w:ascii="Cambria Math" w:hAnsi="Cambria Math" w:cs="Open Sans"/>
                      <w:lang w:eastAsia="en-US"/>
                    </w:rPr>
                    <m:t xml:space="preserve"> </m:t>
                  </m:r>
                  <m:r>
                    <w:rPr>
                      <w:rFonts w:ascii="Cambria Math" w:hAnsi="Cambria Math" w:cs="Open Sans"/>
                      <w:lang w:eastAsia="en-US"/>
                    </w:rPr>
                    <m:t>net</m:t>
                  </m:r>
                  <m:r>
                    <m:rPr>
                      <m:sty m:val="p"/>
                    </m:rPr>
                    <w:rPr>
                      <w:rFonts w:ascii="Cambria Math" w:hAnsi="Cambria Math" w:cs="Open Sans"/>
                      <w:lang w:eastAsia="en-US"/>
                    </w:rPr>
                    <m:t xml:space="preserve"> </m:t>
                  </m:r>
                  <m:r>
                    <w:rPr>
                      <w:rFonts w:ascii="Cambria Math" w:hAnsi="Cambria Math" w:cs="Open Sans"/>
                      <w:lang w:eastAsia="en-US"/>
                    </w:rPr>
                    <m:t>licitaci</m:t>
                  </m:r>
                  <m:r>
                    <m:rPr>
                      <m:sty m:val="p"/>
                    </m:rPr>
                    <w:rPr>
                      <w:rFonts w:ascii="Cambria Math" w:hAnsi="Cambria Math" w:cs="Open Sans"/>
                      <w:lang w:eastAsia="en-US"/>
                    </w:rPr>
                    <m:t xml:space="preserve">ó  - </m:t>
                  </m:r>
                  <m:r>
                    <w:rPr>
                      <w:rFonts w:ascii="Cambria Math" w:hAnsi="Cambria Math" w:cs="Open Sans"/>
                      <w:lang w:eastAsia="en-US"/>
                    </w:rPr>
                    <m:t>oferta</m:t>
                  </m:r>
                </m:num>
                <m:den>
                  <m:r>
                    <w:rPr>
                      <w:rFonts w:ascii="Cambria Math" w:hAnsi="Cambria Math" w:cs="Open Sans"/>
                      <w:lang w:eastAsia="en-US"/>
                    </w:rPr>
                    <m:t>Pressupost</m:t>
                  </m:r>
                  <m:r>
                    <m:rPr>
                      <m:sty m:val="p"/>
                    </m:rPr>
                    <w:rPr>
                      <w:rFonts w:ascii="Cambria Math" w:hAnsi="Cambria Math" w:cs="Open Sans"/>
                      <w:lang w:eastAsia="en-US"/>
                    </w:rPr>
                    <m:t xml:space="preserve"> </m:t>
                  </m:r>
                  <m:r>
                    <w:rPr>
                      <w:rFonts w:ascii="Cambria Math" w:hAnsi="Cambria Math" w:cs="Open Sans"/>
                      <w:lang w:eastAsia="en-US"/>
                    </w:rPr>
                    <m:t>net</m:t>
                  </m:r>
                  <m:r>
                    <m:rPr>
                      <m:sty m:val="p"/>
                    </m:rPr>
                    <w:rPr>
                      <w:rFonts w:ascii="Cambria Math" w:hAnsi="Cambria Math" w:cs="Open Sans"/>
                      <w:lang w:eastAsia="en-US"/>
                    </w:rPr>
                    <m:t xml:space="preserve"> </m:t>
                  </m:r>
                  <m:r>
                    <w:rPr>
                      <w:rFonts w:ascii="Cambria Math" w:hAnsi="Cambria Math" w:cs="Open Sans"/>
                      <w:lang w:eastAsia="en-US"/>
                    </w:rPr>
                    <m:t>licitaci</m:t>
                  </m:r>
                  <m:r>
                    <m:rPr>
                      <m:sty m:val="p"/>
                    </m:rPr>
                    <w:rPr>
                      <w:rFonts w:ascii="Cambria Math" w:hAnsi="Cambria Math" w:cs="Open Sans"/>
                      <w:lang w:eastAsia="en-US"/>
                    </w:rPr>
                    <m:t xml:space="preserve">ó - </m:t>
                  </m:r>
                  <m:r>
                    <w:rPr>
                      <w:rFonts w:ascii="Cambria Math" w:hAnsi="Cambria Math" w:cs="Open Sans"/>
                      <w:lang w:eastAsia="en-US"/>
                    </w:rPr>
                    <m:t>oferta</m:t>
                  </m:r>
                  <m:r>
                    <m:rPr>
                      <m:sty m:val="p"/>
                    </m:rPr>
                    <w:rPr>
                      <w:rFonts w:ascii="Cambria Math" w:hAnsi="Cambria Math" w:cs="Open Sans"/>
                      <w:lang w:eastAsia="en-US"/>
                    </w:rPr>
                    <m:t xml:space="preserve"> </m:t>
                  </m:r>
                  <m:r>
                    <w:rPr>
                      <w:rFonts w:ascii="Cambria Math" w:hAnsi="Cambria Math" w:cs="Open Sans"/>
                      <w:lang w:eastAsia="en-US"/>
                    </w:rPr>
                    <m:t>m</m:t>
                  </m:r>
                  <m:r>
                    <m:rPr>
                      <m:sty m:val="p"/>
                    </m:rPr>
                    <w:rPr>
                      <w:rFonts w:ascii="Cambria Math" w:hAnsi="Cambria Math" w:cs="Open Sans"/>
                      <w:lang w:eastAsia="en-US"/>
                    </w:rPr>
                    <m:t>é</m:t>
                  </m:r>
                  <m:r>
                    <w:rPr>
                      <w:rFonts w:ascii="Cambria Math" w:hAnsi="Cambria Math" w:cs="Open Sans"/>
                      <w:lang w:eastAsia="en-US"/>
                    </w:rPr>
                    <m:t>s</m:t>
                  </m:r>
                  <m:r>
                    <m:rPr>
                      <m:sty m:val="p"/>
                    </m:rPr>
                    <w:rPr>
                      <w:rFonts w:ascii="Cambria Math" w:hAnsi="Cambria Math" w:cs="Open Sans"/>
                      <w:lang w:eastAsia="en-US"/>
                    </w:rPr>
                    <m:t xml:space="preserve"> </m:t>
                  </m:r>
                  <m:r>
                    <w:rPr>
                      <w:rFonts w:ascii="Cambria Math" w:hAnsi="Cambria Math" w:cs="Open Sans"/>
                      <w:lang w:eastAsia="en-US"/>
                    </w:rPr>
                    <m:t>econ</m:t>
                  </m:r>
                  <m:r>
                    <m:rPr>
                      <m:sty m:val="p"/>
                    </m:rPr>
                    <w:rPr>
                      <w:rFonts w:ascii="Cambria Math" w:hAnsi="Cambria Math" w:cs="Open Sans"/>
                      <w:lang w:eastAsia="en-US"/>
                    </w:rPr>
                    <m:t>ò</m:t>
                  </m:r>
                  <m:r>
                    <w:rPr>
                      <w:rFonts w:ascii="Cambria Math" w:hAnsi="Cambria Math" w:cs="Open Sans"/>
                      <w:lang w:eastAsia="en-US"/>
                    </w:rPr>
                    <m:t>mica</m:t>
                  </m:r>
                </m:den>
              </m:f>
            </m:e>
          </m:d>
          <m:r>
            <m:rPr>
              <m:sty m:val="p"/>
            </m:rPr>
            <w:rPr>
              <w:rFonts w:ascii="Cambria Math" w:hAnsi="Cambria Math" w:cs="Open Sans"/>
            </w:rPr>
            <m:t>x Punts màxims=Puntuació resultant</m:t>
          </m:r>
        </m:oMath>
      </m:oMathPara>
    </w:p>
    <w:p w14:paraId="069C4137" w14:textId="77777777" w:rsidR="002A17D3" w:rsidRPr="00006E28" w:rsidRDefault="002A17D3" w:rsidP="002A17D3">
      <w:pPr>
        <w:spacing w:line="259" w:lineRule="auto"/>
        <w:rPr>
          <w:rFonts w:ascii="Open Sans" w:hAnsi="Open Sans" w:cs="Open Sans"/>
        </w:rPr>
      </w:pPr>
    </w:p>
    <w:p w14:paraId="337E993F" w14:textId="77777777" w:rsidR="002A17D3" w:rsidRPr="00006E28" w:rsidRDefault="002A17D3" w:rsidP="002A17D3">
      <w:pPr>
        <w:ind w:left="291" w:right="165"/>
        <w:rPr>
          <w:rFonts w:ascii="Open Sans" w:hAnsi="Open Sans" w:cs="Open Sans"/>
        </w:rPr>
      </w:pPr>
      <w:r w:rsidRPr="00006E28">
        <w:rPr>
          <w:rFonts w:ascii="Open Sans" w:hAnsi="Open Sans" w:cs="Open Sans"/>
          <w:b/>
          <w:u w:val="single"/>
        </w:rPr>
        <w:t>MESURA SOCIAL</w:t>
      </w:r>
      <w:r w:rsidRPr="00006E28">
        <w:rPr>
          <w:rFonts w:ascii="Open Sans" w:hAnsi="Open Sans" w:cs="Open Sans"/>
        </w:rPr>
        <w:t>.-</w:t>
      </w:r>
    </w:p>
    <w:p w14:paraId="1AC9DD8E" w14:textId="77777777" w:rsidR="002A17D3" w:rsidRPr="00006E28" w:rsidRDefault="002A17D3" w:rsidP="002A17D3">
      <w:pPr>
        <w:shd w:val="clear" w:color="auto" w:fill="FFFFFF" w:themeFill="background1"/>
        <w:ind w:left="291" w:right="165"/>
        <w:rPr>
          <w:rFonts w:ascii="Open Sans" w:hAnsi="Open Sans" w:cs="Open Sans"/>
        </w:rPr>
      </w:pPr>
      <w:r w:rsidRPr="00006E28">
        <w:rPr>
          <w:rFonts w:ascii="Open Sans" w:hAnsi="Open Sans" w:cs="Open Sans"/>
        </w:rPr>
        <w:t xml:space="preserve">La ponderació màxima del criteri d’adjudicació del preu </w:t>
      </w:r>
      <w:proofErr w:type="spellStart"/>
      <w:r w:rsidRPr="00006E28">
        <w:rPr>
          <w:rFonts w:ascii="Open Sans" w:hAnsi="Open Sans" w:cs="Open Sans"/>
        </w:rPr>
        <w:t>ofertat</w:t>
      </w:r>
      <w:proofErr w:type="spellEnd"/>
      <w:r w:rsidRPr="00006E28">
        <w:rPr>
          <w:rFonts w:ascii="Open Sans" w:hAnsi="Open Sans" w:cs="Open Sans"/>
        </w:rPr>
        <w:t xml:space="preserve"> per cada lot és de màxim 35 punts.</w:t>
      </w:r>
    </w:p>
    <w:p w14:paraId="4D4557FE" w14:textId="77777777" w:rsidR="002A17D3" w:rsidRPr="00006E28" w:rsidRDefault="002A17D3" w:rsidP="002A17D3">
      <w:pPr>
        <w:shd w:val="clear" w:color="auto" w:fill="FFFFFF" w:themeFill="background1"/>
        <w:ind w:left="291" w:right="165"/>
        <w:rPr>
          <w:rFonts w:ascii="Open Sans" w:hAnsi="Open Sans" w:cs="Open Sans"/>
        </w:rPr>
      </w:pPr>
    </w:p>
    <w:p w14:paraId="784D8915" w14:textId="77777777" w:rsidR="002A17D3" w:rsidRPr="00006E28" w:rsidRDefault="002A17D3" w:rsidP="002A17D3">
      <w:pPr>
        <w:shd w:val="clear" w:color="auto" w:fill="FFFFFF" w:themeFill="background1"/>
        <w:ind w:left="291" w:right="165"/>
        <w:rPr>
          <w:rFonts w:ascii="Open Sans" w:hAnsi="Open Sans" w:cs="Open Sans"/>
        </w:rPr>
      </w:pPr>
      <w:r w:rsidRPr="00006E28">
        <w:rPr>
          <w:rFonts w:ascii="Open Sans" w:hAnsi="Open Sans" w:cs="Open Sans"/>
        </w:rPr>
        <w:t>La puntuació no supera el 35% de la puntuació total d’acord amb la previsió del Decret d’Alcaldia de 24 d’abril de 2017 de contractació pública sostenible i la Instrucció de l’Ajuntament de Barcelona de 15 de març de 2018, d’aplicació de la LCSP, publicada en la Gaseta del dia 16.</w:t>
      </w:r>
    </w:p>
    <w:p w14:paraId="5190D45A" w14:textId="77777777" w:rsidR="002A17D3" w:rsidRDefault="002A17D3" w:rsidP="002A17D3">
      <w:pPr>
        <w:ind w:right="165"/>
        <w:jc w:val="both"/>
        <w:rPr>
          <w:rFonts w:ascii="Open Sans" w:hAnsi="Open Sans" w:cs="Open Sans"/>
        </w:rPr>
      </w:pPr>
    </w:p>
    <w:p w14:paraId="3C2F65ED" w14:textId="7A578EBD" w:rsidR="002A17D3" w:rsidRPr="00D860B6" w:rsidRDefault="002A17D3" w:rsidP="002A17D3">
      <w:pPr>
        <w:ind w:right="165"/>
        <w:jc w:val="both"/>
        <w:rPr>
          <w:rFonts w:ascii="Open Sans" w:hAnsi="Open Sans" w:cs="Open Sans"/>
        </w:rPr>
      </w:pPr>
      <w:r w:rsidRPr="00006E28">
        <w:rPr>
          <w:rFonts w:ascii="Open Sans" w:hAnsi="Open Sans" w:cs="Open Sans"/>
        </w:rPr>
        <w:t xml:space="preserve">Per a valorar l’oferta econòmica es prendrà com a referència l’import acumulat que consti en </w:t>
      </w:r>
      <w:r w:rsidRPr="00606466">
        <w:rPr>
          <w:rFonts w:ascii="Open Sans" w:hAnsi="Open Sans" w:cs="Open Sans"/>
          <w:b/>
        </w:rPr>
        <w:t>l’Annex III</w:t>
      </w:r>
      <w:r w:rsidRPr="00606466">
        <w:rPr>
          <w:rFonts w:ascii="Open Sans" w:hAnsi="Open Sans" w:cs="Open Sans"/>
        </w:rPr>
        <w:t xml:space="preserve"> degudament complimentat per cada licitador. </w:t>
      </w:r>
      <w:r w:rsidRPr="00D860B6">
        <w:rPr>
          <w:rFonts w:ascii="Open Sans" w:hAnsi="Open Sans" w:cs="Open Sans"/>
        </w:rPr>
        <w:t>Aquest import acumulat serà el resultat de multiplicar els consums previstos de cada producte pel preu unitari ofert pels licitadors per a cada producte.</w:t>
      </w:r>
    </w:p>
    <w:p w14:paraId="0165F7CA" w14:textId="77777777" w:rsidR="002A17D3" w:rsidRPr="00D860B6" w:rsidRDefault="002A17D3" w:rsidP="002A17D3">
      <w:pPr>
        <w:ind w:right="165"/>
        <w:jc w:val="both"/>
        <w:rPr>
          <w:rFonts w:ascii="Open Sans" w:hAnsi="Open Sans" w:cs="Open Sans"/>
        </w:rPr>
      </w:pPr>
    </w:p>
    <w:p w14:paraId="3FDFA6D2" w14:textId="7558E5FB" w:rsidR="002A17D3" w:rsidRPr="00D860B6" w:rsidRDefault="002A17D3" w:rsidP="002A17D3">
      <w:pPr>
        <w:ind w:right="165"/>
        <w:jc w:val="both"/>
        <w:rPr>
          <w:rFonts w:ascii="Open Sans" w:hAnsi="Open Sans" w:cs="Open Sans"/>
        </w:rPr>
      </w:pPr>
      <w:r w:rsidRPr="00D860B6">
        <w:rPr>
          <w:rFonts w:ascii="Open Sans" w:hAnsi="Open Sans" w:cs="Open Sans"/>
        </w:rPr>
        <w:t xml:space="preserve">El licitador ha d’oferir tots els productes inclosos en </w:t>
      </w:r>
      <w:r w:rsidR="001F698F">
        <w:rPr>
          <w:rFonts w:ascii="Open Sans" w:hAnsi="Open Sans" w:cs="Open Sans"/>
        </w:rPr>
        <w:t>l’annex del PPT</w:t>
      </w:r>
      <w:r w:rsidRPr="00D860B6">
        <w:rPr>
          <w:rFonts w:ascii="Open Sans" w:hAnsi="Open Sans" w:cs="Open Sans"/>
        </w:rPr>
        <w:t xml:space="preserve"> i el preu de cadascun d’aquests productes no pot superar l’import màxim unitari publicat pel Laboratori. </w:t>
      </w:r>
    </w:p>
    <w:p w14:paraId="020FA71A" w14:textId="77777777" w:rsidR="002A17D3" w:rsidRPr="00D860B6" w:rsidRDefault="002A17D3" w:rsidP="002A17D3">
      <w:pPr>
        <w:ind w:right="165"/>
        <w:jc w:val="both"/>
        <w:rPr>
          <w:rFonts w:ascii="Open Sans" w:hAnsi="Open Sans" w:cs="Open Sans"/>
        </w:rPr>
      </w:pPr>
      <w:r w:rsidRPr="00D860B6">
        <w:rPr>
          <w:rFonts w:ascii="Open Sans" w:hAnsi="Open Sans" w:cs="Open Sans"/>
        </w:rPr>
        <w:t xml:space="preserve"> </w:t>
      </w:r>
    </w:p>
    <w:p w14:paraId="2D8A4319" w14:textId="77777777" w:rsidR="002A17D3" w:rsidRPr="00D860B6" w:rsidRDefault="002A17D3" w:rsidP="002A17D3">
      <w:pPr>
        <w:ind w:right="165"/>
        <w:jc w:val="both"/>
        <w:rPr>
          <w:rFonts w:ascii="Open Sans" w:hAnsi="Open Sans" w:cs="Open Sans"/>
        </w:rPr>
      </w:pPr>
      <w:r w:rsidRPr="00D860B6">
        <w:rPr>
          <w:rFonts w:ascii="Open Sans" w:hAnsi="Open Sans" w:cs="Open Sans"/>
        </w:rPr>
        <w:t>L’oferta haurà de respectar els continguts i envasos que apareixen a l’Annex del PPT</w:t>
      </w:r>
      <w:r w:rsidRPr="00BF3F8E">
        <w:rPr>
          <w:rFonts w:ascii="Open Sans" w:hAnsi="Open Sans" w:cs="Open Sans"/>
        </w:rPr>
        <w:t>.</w:t>
      </w:r>
    </w:p>
    <w:p w14:paraId="2C3CE7D5" w14:textId="77777777" w:rsidR="002A17D3" w:rsidRPr="00006E28" w:rsidRDefault="002A17D3" w:rsidP="002A17D3">
      <w:pPr>
        <w:ind w:right="165"/>
        <w:jc w:val="both"/>
        <w:rPr>
          <w:rFonts w:ascii="Open Sans" w:hAnsi="Open Sans" w:cs="Open Sans"/>
        </w:rPr>
      </w:pPr>
    </w:p>
    <w:p w14:paraId="3796A761" w14:textId="77777777" w:rsidR="002A17D3" w:rsidRPr="00BF3F8E" w:rsidRDefault="002A17D3" w:rsidP="002A17D3">
      <w:pPr>
        <w:ind w:left="708"/>
        <w:rPr>
          <w:rFonts w:ascii="Open Sans" w:hAnsi="Open Sans" w:cs="Open Sans"/>
          <w:b/>
          <w:bCs/>
          <w:iCs/>
          <w:sz w:val="22"/>
          <w:szCs w:val="22"/>
        </w:rPr>
      </w:pPr>
      <w:r>
        <w:rPr>
          <w:rFonts w:ascii="Open Sans" w:hAnsi="Open Sans" w:cs="Open Sans"/>
          <w:b/>
          <w:bCs/>
          <w:iCs/>
          <w:sz w:val="22"/>
          <w:szCs w:val="22"/>
        </w:rPr>
        <w:t xml:space="preserve">B. </w:t>
      </w:r>
      <w:r w:rsidRPr="00BF3F8E">
        <w:rPr>
          <w:rFonts w:ascii="Open Sans" w:hAnsi="Open Sans" w:cs="Open Sans"/>
          <w:b/>
          <w:bCs/>
          <w:iCs/>
          <w:sz w:val="22"/>
          <w:szCs w:val="22"/>
        </w:rPr>
        <w:t>Únic interlocutor (25 punts)</w:t>
      </w:r>
    </w:p>
    <w:p w14:paraId="299FF547" w14:textId="77777777" w:rsidR="002A17D3" w:rsidRPr="00006E28" w:rsidRDefault="002A17D3" w:rsidP="002A17D3">
      <w:pPr>
        <w:ind w:left="291" w:right="165"/>
        <w:rPr>
          <w:rFonts w:ascii="Open Sans" w:hAnsi="Open Sans" w:cs="Open Sans"/>
        </w:rPr>
      </w:pPr>
    </w:p>
    <w:p w14:paraId="789171BE" w14:textId="77777777" w:rsidR="002A17D3" w:rsidRPr="00006E28" w:rsidRDefault="002A17D3" w:rsidP="002A17D3">
      <w:pPr>
        <w:ind w:right="165"/>
        <w:jc w:val="both"/>
        <w:rPr>
          <w:rFonts w:ascii="Open Sans" w:hAnsi="Open Sans" w:cs="Open Sans"/>
        </w:rPr>
      </w:pPr>
      <w:r w:rsidRPr="00006E28">
        <w:rPr>
          <w:rFonts w:ascii="Open Sans" w:hAnsi="Open Sans" w:cs="Open Sans"/>
        </w:rPr>
        <w:t xml:space="preserve">S’atorgarà la màxima puntuació a les ofertes que continguin un compromís conforme durant tota la vigència del contracte l’ASPB podrà gestionar les comandes i totes les incidències derivades del </w:t>
      </w:r>
      <w:r w:rsidRPr="00006E28">
        <w:rPr>
          <w:rFonts w:ascii="Open Sans" w:hAnsi="Open Sans" w:cs="Open Sans"/>
        </w:rPr>
        <w:lastRenderedPageBreak/>
        <w:t>contracte amb un únic interlocutor. Aquest interlocutor únic serà responsable de la bona marxa dels treballs i el comportament del personal; també ha de fer d'enllaç amb els corresponents serveis de l’Agència de Salut Pública de Barcelona i el responsable del contracte.</w:t>
      </w:r>
    </w:p>
    <w:p w14:paraId="7EC574C4" w14:textId="77777777" w:rsidR="002A17D3" w:rsidRPr="00006E28" w:rsidRDefault="002A17D3" w:rsidP="002A17D3">
      <w:pPr>
        <w:ind w:right="165"/>
        <w:rPr>
          <w:rFonts w:ascii="Open Sans" w:hAnsi="Open Sans" w:cs="Open Sans"/>
        </w:rPr>
      </w:pPr>
    </w:p>
    <w:p w14:paraId="781D6F06" w14:textId="77777777" w:rsidR="002A17D3" w:rsidRDefault="002A17D3" w:rsidP="002A17D3">
      <w:pPr>
        <w:ind w:right="165"/>
        <w:rPr>
          <w:rFonts w:ascii="Open Sans" w:hAnsi="Open Sans" w:cs="Open Sans"/>
        </w:rPr>
      </w:pPr>
      <w:r w:rsidRPr="00006E28">
        <w:rPr>
          <w:rFonts w:ascii="Open Sans" w:hAnsi="Open Sans" w:cs="Open Sans"/>
        </w:rPr>
        <w:t>Obtindran 0 punts en aquest apartat les empreses que no assumeixin aquest compromís.</w:t>
      </w:r>
    </w:p>
    <w:p w14:paraId="1C3921B5" w14:textId="77777777" w:rsidR="002A17D3" w:rsidRDefault="002A17D3" w:rsidP="002A17D3">
      <w:pPr>
        <w:ind w:right="165"/>
        <w:rPr>
          <w:rFonts w:ascii="Open Sans" w:hAnsi="Open Sans" w:cs="Open Sans"/>
        </w:rPr>
      </w:pPr>
    </w:p>
    <w:p w14:paraId="56CEDF37" w14:textId="77777777" w:rsidR="002A17D3" w:rsidRPr="00D860B6" w:rsidRDefault="002A17D3" w:rsidP="002A17D3">
      <w:pPr>
        <w:ind w:left="708"/>
        <w:rPr>
          <w:rFonts w:ascii="Open Sans" w:hAnsi="Open Sans" w:cs="Open Sans"/>
        </w:rPr>
      </w:pPr>
      <w:r>
        <w:rPr>
          <w:rFonts w:ascii="Open Sans" w:hAnsi="Open Sans" w:cs="Open Sans"/>
          <w:b/>
          <w:bCs/>
          <w:iCs/>
          <w:sz w:val="22"/>
          <w:szCs w:val="22"/>
        </w:rPr>
        <w:t xml:space="preserve">C. </w:t>
      </w:r>
      <w:r w:rsidRPr="00BF3F8E">
        <w:rPr>
          <w:rFonts w:ascii="Open Sans" w:hAnsi="Open Sans" w:cs="Open Sans"/>
          <w:b/>
          <w:bCs/>
          <w:iCs/>
          <w:sz w:val="22"/>
          <w:szCs w:val="22"/>
        </w:rPr>
        <w:t>Horari dels lliuraments (25 punts)</w:t>
      </w:r>
    </w:p>
    <w:p w14:paraId="59561F3D" w14:textId="77777777" w:rsidR="002A17D3" w:rsidRDefault="002A17D3" w:rsidP="002A17D3">
      <w:pPr>
        <w:pStyle w:val="Pargrafdellista"/>
        <w:spacing w:after="5" w:line="248" w:lineRule="auto"/>
        <w:ind w:left="1068" w:right="165"/>
        <w:jc w:val="both"/>
        <w:rPr>
          <w:rFonts w:ascii="Open Sans" w:hAnsi="Open Sans" w:cs="Open Sans"/>
        </w:rPr>
      </w:pPr>
    </w:p>
    <w:p w14:paraId="57F95454" w14:textId="77777777" w:rsidR="002A17D3" w:rsidRPr="00006E28" w:rsidRDefault="002A17D3" w:rsidP="002A17D3">
      <w:pPr>
        <w:ind w:right="165"/>
        <w:jc w:val="both"/>
        <w:rPr>
          <w:rFonts w:ascii="Open Sans" w:hAnsi="Open Sans" w:cs="Open Sans"/>
        </w:rPr>
      </w:pPr>
      <w:r w:rsidRPr="00006E28">
        <w:rPr>
          <w:rFonts w:ascii="Open Sans" w:hAnsi="Open Sans" w:cs="Open Sans"/>
        </w:rPr>
        <w:t xml:space="preserve">S’atorgarà la màxima puntuació a les ofertes que continguin un compromís conforme realitzaran tots els lliuraments en </w:t>
      </w:r>
      <w:r w:rsidRPr="00006E28">
        <w:rPr>
          <w:rFonts w:ascii="Open Sans" w:hAnsi="Open Sans" w:cs="Open Sans"/>
          <w:b/>
        </w:rPr>
        <w:t>horari de 8 a 13h.</w:t>
      </w:r>
      <w:r w:rsidRPr="00006E28">
        <w:rPr>
          <w:rFonts w:ascii="Open Sans" w:hAnsi="Open Sans" w:cs="Open Sans"/>
        </w:rPr>
        <w:t xml:space="preserve"> </w:t>
      </w:r>
    </w:p>
    <w:p w14:paraId="13250D4F" w14:textId="77777777" w:rsidR="002A17D3" w:rsidRPr="00006E28" w:rsidRDefault="002A17D3" w:rsidP="002A17D3">
      <w:pPr>
        <w:ind w:right="165"/>
        <w:jc w:val="both"/>
        <w:rPr>
          <w:rFonts w:ascii="Open Sans" w:hAnsi="Open Sans" w:cs="Open Sans"/>
        </w:rPr>
      </w:pPr>
    </w:p>
    <w:p w14:paraId="0F7C4DAB" w14:textId="77777777" w:rsidR="002A17D3" w:rsidRPr="00006E28" w:rsidRDefault="002A17D3" w:rsidP="002A17D3">
      <w:pPr>
        <w:ind w:right="165"/>
        <w:jc w:val="both"/>
        <w:rPr>
          <w:rFonts w:ascii="Open Sans" w:hAnsi="Open Sans" w:cs="Open Sans"/>
        </w:rPr>
      </w:pPr>
      <w:r w:rsidRPr="00006E28">
        <w:rPr>
          <w:rFonts w:ascii="Open Sans" w:hAnsi="Open Sans" w:cs="Open Sans"/>
        </w:rPr>
        <w:t>Obtindran 0 punts en aquest apartat les empreses que no assumeixin aquest compromís.</w:t>
      </w:r>
    </w:p>
    <w:p w14:paraId="2EBC54EA" w14:textId="77777777" w:rsidR="002A17D3" w:rsidRDefault="002A17D3" w:rsidP="002A17D3">
      <w:pPr>
        <w:pStyle w:val="Pargrafdellista"/>
        <w:spacing w:after="5" w:line="248" w:lineRule="auto"/>
        <w:ind w:left="1068" w:right="165"/>
        <w:jc w:val="both"/>
        <w:rPr>
          <w:rFonts w:ascii="Open Sans" w:hAnsi="Open Sans" w:cs="Open Sans"/>
        </w:rPr>
      </w:pPr>
    </w:p>
    <w:p w14:paraId="0A126CE7" w14:textId="77777777" w:rsidR="002A17D3" w:rsidRPr="00BF3F8E" w:rsidRDefault="002A17D3" w:rsidP="002A17D3">
      <w:pPr>
        <w:ind w:left="708"/>
        <w:rPr>
          <w:rFonts w:ascii="Open Sans" w:hAnsi="Open Sans" w:cs="Open Sans"/>
          <w:b/>
          <w:bCs/>
          <w:iCs/>
          <w:sz w:val="22"/>
          <w:szCs w:val="22"/>
        </w:rPr>
      </w:pPr>
      <w:r>
        <w:rPr>
          <w:rFonts w:ascii="Open Sans" w:hAnsi="Open Sans" w:cs="Open Sans"/>
          <w:b/>
          <w:bCs/>
          <w:iCs/>
          <w:sz w:val="22"/>
          <w:szCs w:val="22"/>
        </w:rPr>
        <w:t xml:space="preserve">D. </w:t>
      </w:r>
      <w:r w:rsidRPr="00BF3F8E">
        <w:rPr>
          <w:rFonts w:ascii="Open Sans" w:hAnsi="Open Sans" w:cs="Open Sans"/>
          <w:b/>
          <w:bCs/>
          <w:iCs/>
          <w:sz w:val="22"/>
          <w:szCs w:val="22"/>
        </w:rPr>
        <w:t>Termini de lliurament (15 punts)</w:t>
      </w:r>
    </w:p>
    <w:p w14:paraId="7FE88FDD" w14:textId="77777777" w:rsidR="002A17D3" w:rsidRPr="00006E28" w:rsidRDefault="002A17D3" w:rsidP="002A17D3">
      <w:pPr>
        <w:pStyle w:val="Pargrafdellista"/>
        <w:ind w:left="1185" w:right="165"/>
        <w:rPr>
          <w:rFonts w:ascii="Open Sans" w:hAnsi="Open Sans" w:cs="Open Sans"/>
        </w:rPr>
      </w:pPr>
    </w:p>
    <w:p w14:paraId="26AFAE9F" w14:textId="367BCA8F" w:rsidR="002A17D3" w:rsidRPr="002A17D3" w:rsidRDefault="002A17D3" w:rsidP="002A17D3">
      <w:pPr>
        <w:ind w:right="165"/>
        <w:jc w:val="both"/>
        <w:rPr>
          <w:rFonts w:ascii="Open Sans" w:hAnsi="Open Sans" w:cs="Open Sans"/>
        </w:rPr>
      </w:pPr>
      <w:r w:rsidRPr="00006E28">
        <w:rPr>
          <w:rFonts w:ascii="Open Sans" w:hAnsi="Open Sans" w:cs="Open Sans"/>
        </w:rPr>
        <w:t xml:space="preserve">S’atorgarà </w:t>
      </w:r>
      <w:r w:rsidRPr="002A17D3">
        <w:rPr>
          <w:rFonts w:ascii="Open Sans" w:hAnsi="Open Sans" w:cs="Open Sans"/>
        </w:rPr>
        <w:t xml:space="preserve">la màxima puntuació a l’oferta amb un termini de lliurament més baix (en </w:t>
      </w:r>
      <w:r>
        <w:rPr>
          <w:rFonts w:ascii="Open Sans" w:hAnsi="Open Sans" w:cs="Open Sans"/>
        </w:rPr>
        <w:t>dies</w:t>
      </w:r>
      <w:r w:rsidRPr="002A17D3">
        <w:rPr>
          <w:rFonts w:ascii="Open Sans" w:hAnsi="Open Sans" w:cs="Open Sans"/>
        </w:rPr>
        <w:t>), puntuant-se les ofertes triant una sola de les tres opcions d’escalat següents:</w:t>
      </w:r>
    </w:p>
    <w:p w14:paraId="3CCAD1C5" w14:textId="4616AE0F" w:rsidR="002A17D3" w:rsidRPr="002A17D3" w:rsidRDefault="002A17D3" w:rsidP="002A17D3">
      <w:pPr>
        <w:ind w:right="165"/>
        <w:jc w:val="both"/>
        <w:rPr>
          <w:rFonts w:ascii="Open Sans" w:hAnsi="Open Sans" w:cs="Open Sans"/>
        </w:rPr>
      </w:pPr>
    </w:p>
    <w:p w14:paraId="4BDE3B65" w14:textId="70E1A1DE" w:rsidR="002A17D3" w:rsidRPr="002A17D3" w:rsidRDefault="002A17D3" w:rsidP="002A17D3">
      <w:pPr>
        <w:pStyle w:val="Pargrafdellista"/>
        <w:numPr>
          <w:ilvl w:val="0"/>
          <w:numId w:val="27"/>
        </w:numPr>
        <w:ind w:right="165"/>
        <w:jc w:val="both"/>
        <w:rPr>
          <w:rFonts w:ascii="Open Sans" w:hAnsi="Open Sans" w:cs="Open Sans"/>
        </w:rPr>
      </w:pPr>
      <w:r w:rsidRPr="002A17D3">
        <w:rPr>
          <w:rFonts w:ascii="Open Sans" w:hAnsi="Open Sans" w:cs="Open Sans"/>
        </w:rPr>
        <w:t>7 dies naturals:</w:t>
      </w:r>
      <w:r w:rsidRPr="002A17D3">
        <w:rPr>
          <w:rFonts w:ascii="Open Sans" w:hAnsi="Open Sans" w:cs="Open Sans"/>
        </w:rPr>
        <w:t xml:space="preserve"> </w:t>
      </w:r>
      <w:r w:rsidRPr="002A17D3">
        <w:rPr>
          <w:rFonts w:ascii="Open Sans" w:hAnsi="Open Sans" w:cs="Open Sans"/>
        </w:rPr>
        <w:t>15 punts</w:t>
      </w:r>
    </w:p>
    <w:p w14:paraId="279980D0" w14:textId="6F2054AE" w:rsidR="002A17D3" w:rsidRPr="002A17D3" w:rsidRDefault="002A17D3" w:rsidP="002A17D3">
      <w:pPr>
        <w:ind w:right="165"/>
        <w:jc w:val="both"/>
        <w:rPr>
          <w:rFonts w:ascii="Open Sans" w:hAnsi="Open Sans" w:cs="Open Sans"/>
        </w:rPr>
      </w:pPr>
    </w:p>
    <w:p w14:paraId="17E40919" w14:textId="46EF6D59" w:rsidR="002A17D3" w:rsidRPr="002A17D3" w:rsidRDefault="002A17D3" w:rsidP="002A17D3">
      <w:pPr>
        <w:pStyle w:val="Pargrafdellista"/>
        <w:numPr>
          <w:ilvl w:val="0"/>
          <w:numId w:val="27"/>
        </w:numPr>
        <w:ind w:right="165"/>
        <w:jc w:val="both"/>
        <w:rPr>
          <w:rFonts w:ascii="Open Sans" w:hAnsi="Open Sans" w:cs="Open Sans"/>
        </w:rPr>
      </w:pPr>
      <w:r w:rsidRPr="002A17D3">
        <w:rPr>
          <w:rFonts w:ascii="Open Sans" w:hAnsi="Open Sans" w:cs="Open Sans"/>
        </w:rPr>
        <w:t>10 dies naturals: 7 punts</w:t>
      </w:r>
    </w:p>
    <w:p w14:paraId="223DC8A5" w14:textId="77777777" w:rsidR="002A17D3" w:rsidRDefault="002A17D3" w:rsidP="002A17D3">
      <w:pPr>
        <w:rPr>
          <w:rFonts w:ascii="Open Sans" w:hAnsi="Open Sans" w:cs="Open Sans"/>
        </w:rPr>
      </w:pPr>
    </w:p>
    <w:p w14:paraId="788B5CB9" w14:textId="6DBA9DD9" w:rsidR="002A17D3" w:rsidRDefault="002A17D3" w:rsidP="002A17D3">
      <w:pPr>
        <w:pStyle w:val="Textindependent"/>
        <w:numPr>
          <w:ilvl w:val="0"/>
          <w:numId w:val="27"/>
        </w:numPr>
        <w:shd w:val="clear" w:color="auto" w:fill="auto"/>
        <w:ind w:right="0"/>
        <w:rPr>
          <w:rFonts w:ascii="Open Sans" w:hAnsi="Open Sans" w:cs="Open Sans"/>
          <w:sz w:val="20"/>
        </w:rPr>
      </w:pPr>
      <w:r>
        <w:rPr>
          <w:rFonts w:ascii="Open Sans" w:hAnsi="Open Sans" w:cs="Open Sans"/>
          <w:sz w:val="20"/>
        </w:rPr>
        <w:t xml:space="preserve">   15 dies naturals: 0 punts</w:t>
      </w:r>
    </w:p>
    <w:p w14:paraId="495DED5A" w14:textId="77777777" w:rsidR="007D033D" w:rsidRDefault="007D033D" w:rsidP="00DC6785">
      <w:pPr>
        <w:pStyle w:val="Textindependent2"/>
        <w:shd w:val="clear" w:color="auto" w:fill="FFFFFF" w:themeFill="background1"/>
        <w:tabs>
          <w:tab w:val="left" w:pos="567"/>
          <w:tab w:val="left" w:pos="1134"/>
          <w:tab w:val="left" w:pos="1702"/>
        </w:tabs>
        <w:rPr>
          <w:rFonts w:ascii="Open Sans" w:hAnsi="Open Sans" w:cs="Open Sans"/>
          <w:sz w:val="20"/>
        </w:rPr>
      </w:pPr>
    </w:p>
    <w:p w14:paraId="2AC6583B" w14:textId="77777777" w:rsidR="002A17D3" w:rsidRDefault="002A17D3" w:rsidP="00DC6785">
      <w:pPr>
        <w:pStyle w:val="Textindependent2"/>
        <w:shd w:val="clear" w:color="auto" w:fill="FFFFFF" w:themeFill="background1"/>
        <w:tabs>
          <w:tab w:val="left" w:pos="567"/>
          <w:tab w:val="left" w:pos="1134"/>
          <w:tab w:val="left" w:pos="1702"/>
        </w:tabs>
        <w:rPr>
          <w:rFonts w:ascii="Open Sans" w:hAnsi="Open Sans" w:cs="Open Sans"/>
          <w:sz w:val="20"/>
        </w:rPr>
      </w:pPr>
    </w:p>
    <w:p w14:paraId="463B948F" w14:textId="77777777" w:rsidR="002A17D3" w:rsidRPr="002A17D3" w:rsidRDefault="002A17D3" w:rsidP="002A17D3">
      <w:pPr>
        <w:pStyle w:val="Textindependent2"/>
        <w:shd w:val="clear" w:color="auto" w:fill="FFFFFF" w:themeFill="background1"/>
        <w:tabs>
          <w:tab w:val="left" w:pos="567"/>
          <w:tab w:val="left" w:pos="1134"/>
          <w:tab w:val="left" w:pos="1702"/>
        </w:tabs>
        <w:rPr>
          <w:rFonts w:ascii="Open Sans" w:hAnsi="Open Sans" w:cs="Open Sans"/>
          <w:sz w:val="20"/>
        </w:rPr>
      </w:pPr>
      <w:r w:rsidRPr="002A17D3">
        <w:rPr>
          <w:rFonts w:ascii="Open Sans" w:hAnsi="Open Sans" w:cs="Open Sans"/>
          <w:sz w:val="20"/>
        </w:rPr>
        <w:t>Es defineixen els següents límits per a la consideració d’ofertes presumptament anormals o desproporcionades:</w:t>
      </w:r>
    </w:p>
    <w:p w14:paraId="440EE877" w14:textId="77777777" w:rsidR="002A17D3" w:rsidRPr="002A17D3" w:rsidRDefault="002A17D3" w:rsidP="002A17D3">
      <w:pPr>
        <w:pStyle w:val="Textindependent2"/>
        <w:shd w:val="clear" w:color="auto" w:fill="FFFFFF" w:themeFill="background1"/>
        <w:tabs>
          <w:tab w:val="left" w:pos="567"/>
          <w:tab w:val="left" w:pos="1134"/>
          <w:tab w:val="left" w:pos="1702"/>
        </w:tabs>
        <w:rPr>
          <w:rFonts w:ascii="Open Sans" w:hAnsi="Open Sans" w:cs="Open Sans"/>
          <w:sz w:val="20"/>
        </w:rPr>
      </w:pPr>
    </w:p>
    <w:p w14:paraId="0AF8E65D" w14:textId="67284137" w:rsidR="002A17D3" w:rsidRPr="002A17D3" w:rsidRDefault="002A17D3" w:rsidP="002A17D3">
      <w:pPr>
        <w:pStyle w:val="Textindependent2"/>
        <w:shd w:val="clear" w:color="auto" w:fill="FFFFFF" w:themeFill="background1"/>
        <w:tabs>
          <w:tab w:val="left" w:pos="567"/>
          <w:tab w:val="left" w:pos="1134"/>
          <w:tab w:val="left" w:pos="1702"/>
        </w:tabs>
        <w:rPr>
          <w:rFonts w:ascii="Open Sans" w:hAnsi="Open Sans" w:cs="Open Sans"/>
          <w:sz w:val="20"/>
        </w:rPr>
      </w:pPr>
      <w:r w:rsidRPr="002A17D3">
        <w:rPr>
          <w:rFonts w:ascii="Open Sans" w:hAnsi="Open Sans" w:cs="Open Sans"/>
          <w:sz w:val="20"/>
        </w:rPr>
        <w:t>-  un diferencial d</w:t>
      </w:r>
      <w:r>
        <w:rPr>
          <w:rFonts w:ascii="Open Sans" w:hAnsi="Open Sans" w:cs="Open Sans"/>
          <w:sz w:val="20"/>
        </w:rPr>
        <w:t>’un 10%</w:t>
      </w:r>
      <w:r w:rsidRPr="002A17D3">
        <w:rPr>
          <w:rFonts w:ascii="Open Sans" w:hAnsi="Open Sans" w:cs="Open Sans"/>
          <w:sz w:val="20"/>
        </w:rPr>
        <w:t xml:space="preserve"> per sota de la mitjana de les ofertes o, en el cas d’un únic licitador, d</w:t>
      </w:r>
      <w:r>
        <w:rPr>
          <w:rFonts w:ascii="Open Sans" w:hAnsi="Open Sans" w:cs="Open Sans"/>
          <w:sz w:val="20"/>
        </w:rPr>
        <w:t xml:space="preserve">’un 15% </w:t>
      </w:r>
      <w:r w:rsidRPr="002A17D3">
        <w:rPr>
          <w:rFonts w:ascii="Open Sans" w:hAnsi="Open Sans" w:cs="Open Sans"/>
          <w:sz w:val="20"/>
        </w:rPr>
        <w:t>respecte el pressupost net de licitació.</w:t>
      </w:r>
    </w:p>
    <w:p w14:paraId="2872FE10" w14:textId="77777777" w:rsidR="00BB7133" w:rsidRPr="00176534" w:rsidRDefault="00BB7133" w:rsidP="00DC6785">
      <w:pPr>
        <w:tabs>
          <w:tab w:val="left" w:pos="567"/>
          <w:tab w:val="left" w:pos="1134"/>
          <w:tab w:val="left" w:pos="1702"/>
          <w:tab w:val="left" w:pos="4678"/>
          <w:tab w:val="left" w:pos="5245"/>
        </w:tabs>
        <w:jc w:val="both"/>
        <w:rPr>
          <w:rFonts w:ascii="Open Sans" w:hAnsi="Open Sans" w:cs="Open Sans"/>
        </w:rPr>
      </w:pPr>
    </w:p>
    <w:p w14:paraId="5B0FA94D" w14:textId="77777777" w:rsidR="001903DD" w:rsidRPr="00176534" w:rsidRDefault="001903DD" w:rsidP="00DC6785">
      <w:pPr>
        <w:tabs>
          <w:tab w:val="left" w:pos="567"/>
          <w:tab w:val="left" w:pos="1134"/>
          <w:tab w:val="left" w:pos="1702"/>
          <w:tab w:val="left" w:pos="4678"/>
          <w:tab w:val="left" w:pos="5245"/>
        </w:tabs>
        <w:jc w:val="both"/>
        <w:rPr>
          <w:rFonts w:ascii="Open Sans" w:hAnsi="Open Sans" w:cs="Open Sans"/>
        </w:rPr>
      </w:pPr>
      <w:r w:rsidRPr="00176534">
        <w:rPr>
          <w:rFonts w:ascii="Open Sans" w:hAnsi="Open Sans" w:cs="Open Sans"/>
        </w:rPr>
        <w:t>L’oferta serà exclosa si en el tràmit d’audiència de l’empresa licitadora que ha presentat una oferta qualificada d’anormalment baixa s’evidencia que els preus unitaris dels salaris de les persones que executaran el contracte considerats en l’oferta són inferiors al que estableix el conveni d’aplicació.</w:t>
      </w:r>
    </w:p>
    <w:p w14:paraId="65A3613E" w14:textId="77777777" w:rsidR="00B608E1" w:rsidRPr="00176534" w:rsidRDefault="00B608E1" w:rsidP="00B608E1">
      <w:pPr>
        <w:jc w:val="both"/>
        <w:rPr>
          <w:rFonts w:ascii="Open Sans" w:hAnsi="Open Sans" w:cs="Open Sans"/>
        </w:rPr>
      </w:pPr>
    </w:p>
    <w:p w14:paraId="42E1614B" w14:textId="77777777" w:rsidR="002946BA" w:rsidRPr="00176534" w:rsidRDefault="002946BA" w:rsidP="002946BA">
      <w:pPr>
        <w:jc w:val="both"/>
        <w:rPr>
          <w:rFonts w:ascii="Open Sans" w:hAnsi="Open Sans" w:cs="Open Sans"/>
        </w:rPr>
      </w:pPr>
      <w:r w:rsidRPr="00176534">
        <w:rPr>
          <w:rFonts w:ascii="Open Sans" w:hAnsi="Open Sans" w:cs="Open Sans"/>
        </w:rPr>
        <w:t>Si es produeix un empat en la puntuació total entre diverses empreses licitadores  es podrà aplicar el/els següent/s criteri/is de desempat tenint en compte com a data del compliment efectiu del fet de desempat el venciment del termini de presentació d'ofertes:</w:t>
      </w:r>
    </w:p>
    <w:p w14:paraId="5B5E4D91" w14:textId="77777777" w:rsidR="002946BA" w:rsidRPr="00176534" w:rsidRDefault="002946BA" w:rsidP="002946BA">
      <w:pPr>
        <w:tabs>
          <w:tab w:val="left" w:pos="930"/>
        </w:tabs>
        <w:jc w:val="both"/>
        <w:rPr>
          <w:rFonts w:ascii="Open Sans" w:hAnsi="Open Sans" w:cs="Open Sans"/>
          <w:sz w:val="22"/>
          <w:szCs w:val="22"/>
        </w:rPr>
      </w:pPr>
    </w:p>
    <w:p w14:paraId="28F51EA1" w14:textId="77777777" w:rsidR="008C7E6B" w:rsidRDefault="008C7E6B" w:rsidP="008C7E6B">
      <w:pPr>
        <w:pStyle w:val="Pargrafdellista"/>
        <w:ind w:left="0"/>
        <w:jc w:val="both"/>
        <w:rPr>
          <w:rFonts w:ascii="Open Sans" w:hAnsi="Open Sans" w:cs="Open Sans"/>
        </w:rPr>
      </w:pPr>
      <w:bookmarkStart w:id="18" w:name="_Hlk507143226"/>
      <w:r w:rsidRPr="00176534">
        <w:rPr>
          <w:rFonts w:ascii="Open Sans" w:hAnsi="Open Sans" w:cs="Open Sans"/>
        </w:rPr>
        <w:t>Proposicions presentades per aquelles empreses que tinguin a la plantilla un percentatge de persones treballadores amb discapacitat superior al que els imposi la normativa. Aquest percentatge s’ha de calcular referit a el període dels  últims 12 mesos anteriors al moment de finalitzar el termini de presentació d'ofertes</w:t>
      </w:r>
    </w:p>
    <w:p w14:paraId="4B64309B" w14:textId="77777777" w:rsidR="002A17D3" w:rsidRPr="00176534" w:rsidRDefault="002A17D3" w:rsidP="008C7E6B">
      <w:pPr>
        <w:pStyle w:val="Pargrafdellista"/>
        <w:ind w:left="0"/>
        <w:jc w:val="both"/>
        <w:rPr>
          <w:rFonts w:ascii="Open Sans" w:hAnsi="Open Sans" w:cs="Open Sans"/>
        </w:rPr>
      </w:pPr>
    </w:p>
    <w:p w14:paraId="5EA4D589" w14:textId="77777777" w:rsidR="008C7E6B" w:rsidRPr="00176534" w:rsidRDefault="008C7E6B" w:rsidP="008C7E6B">
      <w:pPr>
        <w:pStyle w:val="Pargrafdellista"/>
        <w:ind w:left="0"/>
        <w:jc w:val="both"/>
        <w:rPr>
          <w:rFonts w:ascii="Open Sans" w:hAnsi="Open Sans" w:cs="Open Sans"/>
        </w:rPr>
      </w:pPr>
      <w:r w:rsidRPr="00176534">
        <w:rPr>
          <w:rFonts w:ascii="Open Sans" w:hAnsi="Open Sans" w:cs="Open Sans"/>
        </w:rPr>
        <w:t>En aquest supòsit, si diverses empreses licitadores de les que haguessin empatat quant a la proposició més avantatjosa acrediten tenir relació laboral amb persones amb discapacitat en un percentatge superior al que els imposi la normativa, tindrà preferència en l'adjudicació del contracte l’empresa licitadora que disposi del major percentatge de treballadors fixos amb discapacitat a la seva plantilla, en els darrers 12 mesos anteriors al moment que finalitzi la presentació d’ofertes.</w:t>
      </w:r>
    </w:p>
    <w:p w14:paraId="1FBBD0F5" w14:textId="77777777" w:rsidR="002946BA" w:rsidRPr="00176534" w:rsidRDefault="002946BA" w:rsidP="002946BA">
      <w:pPr>
        <w:jc w:val="both"/>
        <w:rPr>
          <w:rFonts w:ascii="Open Sans" w:hAnsi="Open Sans" w:cs="Open Sans"/>
        </w:rPr>
      </w:pPr>
    </w:p>
    <w:p w14:paraId="3177077D" w14:textId="77777777" w:rsidR="002946BA" w:rsidRPr="00176534" w:rsidRDefault="002946BA" w:rsidP="002946BA">
      <w:pPr>
        <w:jc w:val="both"/>
        <w:rPr>
          <w:rFonts w:ascii="Open Sans" w:hAnsi="Open Sans" w:cs="Open Sans"/>
        </w:rPr>
      </w:pPr>
      <w:r w:rsidRPr="00176534">
        <w:rPr>
          <w:rFonts w:ascii="Open Sans" w:hAnsi="Open Sans" w:cs="Open Sans"/>
        </w:rPr>
        <w:lastRenderedPageBreak/>
        <w:t>Proposicions presentades per les empreses que, al venciment del termini de presentació d'ofertes, incloguin mesures de caràcter social i laboral que afavoreixin la igualtat d'oportunitats entre dones i homes.</w:t>
      </w:r>
    </w:p>
    <w:p w14:paraId="3E670F8A" w14:textId="77777777" w:rsidR="002946BA" w:rsidRPr="00176534" w:rsidRDefault="002946BA" w:rsidP="002946BA">
      <w:pPr>
        <w:jc w:val="both"/>
        <w:rPr>
          <w:rFonts w:ascii="Open Sans" w:hAnsi="Open Sans" w:cs="Open Sans"/>
        </w:rPr>
      </w:pPr>
    </w:p>
    <w:p w14:paraId="0E06BC61" w14:textId="77777777" w:rsidR="002946BA" w:rsidRPr="00176534" w:rsidRDefault="002946BA" w:rsidP="002946BA">
      <w:pPr>
        <w:jc w:val="both"/>
        <w:rPr>
          <w:rFonts w:ascii="Open Sans" w:hAnsi="Open Sans" w:cs="Open Sans"/>
        </w:rPr>
      </w:pPr>
      <w:r w:rsidRPr="00176534">
        <w:rPr>
          <w:rFonts w:ascii="Open Sans" w:hAnsi="Open Sans" w:cs="Open Sans"/>
        </w:rPr>
        <w:t>En cas que l'aplicació d’aquest/s criteri/s no doni lloc a desempat es dirimirà mitjançant sorteig.</w:t>
      </w:r>
    </w:p>
    <w:bookmarkEnd w:id="18"/>
    <w:p w14:paraId="271B555D" w14:textId="77777777" w:rsidR="00B608E1" w:rsidRPr="00176534" w:rsidRDefault="00B608E1" w:rsidP="00B608E1">
      <w:pPr>
        <w:jc w:val="both"/>
        <w:rPr>
          <w:rFonts w:ascii="Open Sans" w:hAnsi="Open Sans" w:cs="Open Sans"/>
        </w:rPr>
      </w:pPr>
    </w:p>
    <w:p w14:paraId="46F66560" w14:textId="77777777" w:rsidR="007C003A" w:rsidRPr="00176534" w:rsidRDefault="007C003A" w:rsidP="00DC6785">
      <w:pPr>
        <w:shd w:val="clear" w:color="auto" w:fill="FFFFFF" w:themeFill="background1"/>
        <w:tabs>
          <w:tab w:val="left" w:pos="567"/>
          <w:tab w:val="left" w:pos="1134"/>
          <w:tab w:val="left" w:pos="1702"/>
          <w:tab w:val="left" w:pos="4678"/>
          <w:tab w:val="left" w:pos="5245"/>
        </w:tabs>
        <w:jc w:val="both"/>
        <w:rPr>
          <w:rFonts w:ascii="Open Sans" w:hAnsi="Open Sans" w:cs="Open Sans"/>
        </w:rPr>
      </w:pPr>
    </w:p>
    <w:p w14:paraId="1B098BFD" w14:textId="70B5307F" w:rsidR="00F81984" w:rsidRPr="00176534" w:rsidRDefault="00F81984" w:rsidP="00F81984">
      <w:pPr>
        <w:pStyle w:val="Ttolclusula"/>
        <w:outlineLvl w:val="0"/>
        <w:rPr>
          <w:rFonts w:ascii="Open Sans" w:hAnsi="Open Sans" w:cs="Open Sans"/>
        </w:rPr>
      </w:pPr>
      <w:bookmarkStart w:id="19" w:name="_Toc202862256"/>
      <w:r w:rsidRPr="00176534">
        <w:rPr>
          <w:rFonts w:ascii="Open Sans" w:hAnsi="Open Sans" w:cs="Open Sans"/>
        </w:rPr>
        <w:t>Clàusula 11</w:t>
      </w:r>
      <w:r w:rsidR="00560B09" w:rsidRPr="00176534">
        <w:rPr>
          <w:rFonts w:ascii="Open Sans" w:hAnsi="Open Sans" w:cs="Open Sans"/>
        </w:rPr>
        <w:t xml:space="preserve">. </w:t>
      </w:r>
      <w:r w:rsidRPr="00176534">
        <w:rPr>
          <w:rFonts w:ascii="Open Sans" w:hAnsi="Open Sans" w:cs="Open Sans"/>
        </w:rPr>
        <w:t>Obertura de les proposicions</w:t>
      </w:r>
      <w:bookmarkEnd w:id="19"/>
    </w:p>
    <w:p w14:paraId="3F6A916E" w14:textId="05902820" w:rsidR="001D602B" w:rsidRPr="00176534" w:rsidRDefault="001D602B" w:rsidP="001D602B">
      <w:pPr>
        <w:jc w:val="both"/>
        <w:rPr>
          <w:rFonts w:ascii="Open Sans" w:hAnsi="Open Sans" w:cs="Open Sans"/>
        </w:rPr>
      </w:pPr>
    </w:p>
    <w:p w14:paraId="765A0199" w14:textId="77777777" w:rsidR="001D602B" w:rsidRPr="00176534" w:rsidRDefault="001D602B" w:rsidP="001D602B">
      <w:pPr>
        <w:jc w:val="both"/>
        <w:rPr>
          <w:rFonts w:ascii="Open Sans" w:hAnsi="Open Sans" w:cs="Open Sans"/>
        </w:rPr>
      </w:pPr>
      <w:r w:rsidRPr="00176534">
        <w:rPr>
          <w:rFonts w:ascii="Open Sans" w:hAnsi="Open Sans" w:cs="Open Sans"/>
        </w:rPr>
        <w:t xml:space="preserve"> </w:t>
      </w:r>
    </w:p>
    <w:p w14:paraId="75FC4636" w14:textId="77777777" w:rsidR="001D602B" w:rsidRPr="00176534" w:rsidRDefault="001D602B" w:rsidP="001D602B">
      <w:pPr>
        <w:jc w:val="both"/>
        <w:rPr>
          <w:rFonts w:ascii="Open Sans" w:hAnsi="Open Sans" w:cs="Open Sans"/>
        </w:rPr>
      </w:pPr>
      <w:r w:rsidRPr="00176534">
        <w:rPr>
          <w:rFonts w:ascii="Open Sans" w:hAnsi="Open Sans" w:cs="Open Sans"/>
        </w:rPr>
        <w:t>D’acord amb l’article 159.6.d) LCSP per l’obertura del sobre no es realitzarà acte públic atès que es garanteix, mitjançant la plataforma de contractació electrònica de l’Ajuntament de Barcelona, que l’obertura de les proposicions no es realitzarà fins que hagi finalitzat el termini per a la seva presentació.</w:t>
      </w:r>
    </w:p>
    <w:p w14:paraId="6A1E7A94" w14:textId="77777777" w:rsidR="001D602B" w:rsidRPr="00176534" w:rsidRDefault="001D602B" w:rsidP="001D602B">
      <w:pPr>
        <w:jc w:val="both"/>
        <w:rPr>
          <w:rFonts w:ascii="Open Sans" w:hAnsi="Open Sans" w:cs="Open Sans"/>
        </w:rPr>
      </w:pPr>
    </w:p>
    <w:p w14:paraId="05067D08" w14:textId="5DA974F0" w:rsidR="001D602B" w:rsidRPr="00176534" w:rsidRDefault="001D602B" w:rsidP="001D602B">
      <w:pPr>
        <w:jc w:val="both"/>
        <w:rPr>
          <w:rFonts w:ascii="Open Sans" w:hAnsi="Open Sans" w:cs="Open Sans"/>
        </w:rPr>
      </w:pPr>
      <w:r w:rsidRPr="00176534">
        <w:rPr>
          <w:rFonts w:ascii="Open Sans" w:hAnsi="Open Sans" w:cs="Open Sans"/>
        </w:rPr>
        <w:t xml:space="preserve"> El termini per l’obertura de les ofertes és de 5 dies a comptar de la data de finalització del termini de presentació d’ofertes.</w:t>
      </w:r>
    </w:p>
    <w:p w14:paraId="64F7542D" w14:textId="77777777" w:rsidR="001D602B" w:rsidRPr="00176534" w:rsidRDefault="001D602B" w:rsidP="001D602B">
      <w:pPr>
        <w:jc w:val="both"/>
        <w:rPr>
          <w:rFonts w:ascii="Open Sans" w:hAnsi="Open Sans" w:cs="Open Sans"/>
        </w:rPr>
      </w:pPr>
    </w:p>
    <w:p w14:paraId="602FEA56" w14:textId="7F652BFE" w:rsidR="00992475" w:rsidRPr="00176534" w:rsidRDefault="001D602B" w:rsidP="001D602B">
      <w:pPr>
        <w:jc w:val="both"/>
        <w:rPr>
          <w:rFonts w:ascii="Open Sans" w:hAnsi="Open Sans" w:cs="Open Sans"/>
        </w:rPr>
      </w:pPr>
      <w:r w:rsidRPr="00176534">
        <w:rPr>
          <w:rFonts w:ascii="Open Sans" w:hAnsi="Open Sans" w:cs="Open Sans"/>
        </w:rPr>
        <w:t>Es proposarà com adjudicatària l’empresa que hagi obtingut la màxima puntuació.</w:t>
      </w:r>
    </w:p>
    <w:p w14:paraId="56F7947B" w14:textId="77777777" w:rsidR="0000466B" w:rsidRPr="00176534" w:rsidRDefault="0000466B" w:rsidP="0000466B">
      <w:pPr>
        <w:jc w:val="both"/>
        <w:rPr>
          <w:rFonts w:ascii="Open Sans" w:hAnsi="Open Sans" w:cs="Open Sans"/>
        </w:rPr>
      </w:pPr>
    </w:p>
    <w:p w14:paraId="73080B8C" w14:textId="77777777" w:rsidR="0000466B" w:rsidRPr="00176534" w:rsidRDefault="0000466B" w:rsidP="0000466B">
      <w:pPr>
        <w:pStyle w:val="Ttolclusula"/>
        <w:outlineLvl w:val="0"/>
        <w:rPr>
          <w:rFonts w:ascii="Open Sans" w:hAnsi="Open Sans" w:cs="Open Sans"/>
        </w:rPr>
      </w:pPr>
      <w:bookmarkStart w:id="20" w:name="_Toc511316896"/>
      <w:bookmarkStart w:id="21" w:name="_Toc202862257"/>
      <w:r w:rsidRPr="00176534">
        <w:rPr>
          <w:rFonts w:ascii="Open Sans" w:hAnsi="Open Sans" w:cs="Open Sans"/>
        </w:rPr>
        <w:t>Clàusula 12. Adjudicació del contracte</w:t>
      </w:r>
      <w:bookmarkEnd w:id="20"/>
      <w:bookmarkEnd w:id="21"/>
    </w:p>
    <w:p w14:paraId="16AFE409" w14:textId="77777777" w:rsidR="0000466B" w:rsidRPr="00176534" w:rsidRDefault="0000466B" w:rsidP="0000466B">
      <w:pPr>
        <w:jc w:val="both"/>
        <w:rPr>
          <w:rFonts w:ascii="Open Sans" w:hAnsi="Open Sans" w:cs="Open Sans"/>
        </w:rPr>
      </w:pPr>
    </w:p>
    <w:p w14:paraId="1E07AC2C" w14:textId="77777777" w:rsidR="002A17D3" w:rsidRPr="003E7AF7" w:rsidRDefault="002A17D3" w:rsidP="002A17D3">
      <w:pPr>
        <w:jc w:val="both"/>
        <w:rPr>
          <w:rFonts w:ascii="Open Sans" w:hAnsi="Open Sans" w:cs="Open Sans"/>
        </w:rPr>
      </w:pPr>
      <w:bookmarkStart w:id="22" w:name="_Hlk202861488"/>
      <w:r w:rsidRPr="003E7AF7">
        <w:rPr>
          <w:rFonts w:ascii="Open Sans" w:hAnsi="Open Sans" w:cs="Open Sans"/>
        </w:rPr>
        <w:t>1. D’acord amb la previsió de l’article 158 LCSP, l'adjudicació del contracte s’acordarà en el termini màxim</w:t>
      </w:r>
      <w:r>
        <w:rPr>
          <w:rFonts w:ascii="Open Sans" w:hAnsi="Open Sans" w:cs="Open Sans"/>
        </w:rPr>
        <w:t xml:space="preserve"> </w:t>
      </w:r>
      <w:r w:rsidRPr="003E7AF7">
        <w:rPr>
          <w:rFonts w:ascii="Open Sans" w:hAnsi="Open Sans" w:cs="Open Sans"/>
        </w:rPr>
        <w:t>de</w:t>
      </w:r>
      <w:r>
        <w:rPr>
          <w:rFonts w:ascii="Open Sans" w:hAnsi="Open Sans" w:cs="Open Sans"/>
        </w:rPr>
        <w:t xml:space="preserve"> 2 </w:t>
      </w:r>
      <w:r w:rsidRPr="003E7AF7">
        <w:rPr>
          <w:rFonts w:ascii="Open Sans" w:hAnsi="Open Sans" w:cs="Open Sans"/>
        </w:rPr>
        <w:t>mesos a comptar des del dia següent al de l'obertura de les proposicions rebudes. Aquest termini s’ampliarà en 15 dies si es requereix seguir tramitació per valorar la anormalitat de les ofertes.</w:t>
      </w:r>
    </w:p>
    <w:p w14:paraId="2764DCD1" w14:textId="77777777" w:rsidR="002A17D3" w:rsidRPr="003E7AF7" w:rsidRDefault="002A17D3" w:rsidP="002A17D3">
      <w:pPr>
        <w:jc w:val="both"/>
        <w:rPr>
          <w:rFonts w:ascii="Open Sans" w:eastAsia="Calibri" w:hAnsi="Open Sans" w:cs="Open Sans"/>
          <w:szCs w:val="22"/>
          <w:lang w:eastAsia="en-US"/>
        </w:rPr>
      </w:pPr>
    </w:p>
    <w:p w14:paraId="637806AE" w14:textId="77777777" w:rsidR="002A17D3" w:rsidRPr="003E7AF7" w:rsidRDefault="002A17D3" w:rsidP="002A17D3">
      <w:pPr>
        <w:ind w:right="-2"/>
        <w:jc w:val="both"/>
        <w:rPr>
          <w:rFonts w:ascii="Open Sans" w:hAnsi="Open Sans" w:cs="Open Sans"/>
          <w:strike/>
        </w:rPr>
      </w:pPr>
      <w:r w:rsidRPr="003E7AF7">
        <w:rPr>
          <w:rFonts w:ascii="Open Sans" w:hAnsi="Open Sans" w:cs="Open Sans"/>
        </w:rPr>
        <w:t>D’acord amb l’article 158.4 LCSP, transcorregut el termini anterior sense que s’hagi produït l’adjudicació, les empreses licitadores tenen dret a retirar la seva proposta.</w:t>
      </w:r>
    </w:p>
    <w:p w14:paraId="0EA5295D" w14:textId="77777777" w:rsidR="002A17D3" w:rsidRPr="003E7AF7" w:rsidRDefault="002A17D3" w:rsidP="002A17D3">
      <w:pPr>
        <w:jc w:val="both"/>
        <w:rPr>
          <w:rFonts w:ascii="Open Sans" w:eastAsia="Calibri" w:hAnsi="Open Sans" w:cs="Open Sans"/>
          <w:szCs w:val="22"/>
          <w:lang w:eastAsia="en-US"/>
        </w:rPr>
      </w:pPr>
    </w:p>
    <w:p w14:paraId="71309AB1" w14:textId="77777777" w:rsidR="002A17D3" w:rsidRPr="003E7AF7" w:rsidRDefault="002A17D3" w:rsidP="002A17D3">
      <w:pPr>
        <w:jc w:val="both"/>
        <w:rPr>
          <w:rFonts w:ascii="Open Sans" w:eastAsia="Calibri" w:hAnsi="Open Sans" w:cs="Open Sans"/>
          <w:szCs w:val="22"/>
          <w:lang w:eastAsia="en-US"/>
        </w:rPr>
      </w:pPr>
      <w:r w:rsidRPr="003E7AF7">
        <w:rPr>
          <w:rFonts w:ascii="Open Sans" w:eastAsia="Calibri" w:hAnsi="Open Sans" w:cs="Open Sans"/>
          <w:szCs w:val="22"/>
          <w:lang w:eastAsia="en-US"/>
        </w:rPr>
        <w:t xml:space="preserve">Prèviament a l’adjudicació es requerirà a l’empresa licitadora que es proposi com adjudicatària perquè presenti determinada documentació. </w:t>
      </w:r>
    </w:p>
    <w:p w14:paraId="70AB6432" w14:textId="77777777" w:rsidR="002A17D3" w:rsidRPr="003E7AF7" w:rsidRDefault="002A17D3" w:rsidP="002A17D3">
      <w:pPr>
        <w:jc w:val="both"/>
        <w:rPr>
          <w:rFonts w:ascii="Open Sans" w:eastAsia="Calibri" w:hAnsi="Open Sans" w:cs="Open Sans"/>
          <w:szCs w:val="22"/>
          <w:lang w:eastAsia="en-US"/>
        </w:rPr>
      </w:pPr>
    </w:p>
    <w:p w14:paraId="7A2FC194" w14:textId="77777777" w:rsidR="002A17D3" w:rsidRPr="003E7AF7" w:rsidRDefault="002A17D3" w:rsidP="002A17D3">
      <w:pPr>
        <w:jc w:val="both"/>
        <w:rPr>
          <w:rFonts w:ascii="Open Sans" w:eastAsia="Calibri" w:hAnsi="Open Sans" w:cs="Open Sans"/>
          <w:szCs w:val="22"/>
          <w:lang w:eastAsia="en-US"/>
        </w:rPr>
      </w:pPr>
      <w:r w:rsidRPr="003E7AF7">
        <w:rPr>
          <w:rFonts w:ascii="Open Sans" w:eastAsia="Calibri" w:hAnsi="Open Sans" w:cs="Open Sans"/>
          <w:szCs w:val="22"/>
          <w:u w:val="single"/>
          <w:lang w:eastAsia="en-US"/>
        </w:rPr>
        <w:t>L’empresa licitadora que estigui inscrita en el RELI, en el ROLECE o en una llista oficial d’operadors econòmics d’un Estat membre de la Unió Europea d’accés gratuït, no està obligada a presentar els documents justificatius o altra prova documental de les dades inscrites en aquests registres</w:t>
      </w:r>
      <w:r w:rsidRPr="003E7AF7">
        <w:rPr>
          <w:rFonts w:ascii="Open Sans" w:eastAsia="Calibri" w:hAnsi="Open Sans" w:cs="Open Sans"/>
          <w:szCs w:val="22"/>
          <w:lang w:eastAsia="en-US"/>
        </w:rPr>
        <w:t>.</w:t>
      </w:r>
    </w:p>
    <w:p w14:paraId="15224EDE"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p>
    <w:p w14:paraId="6038571D" w14:textId="77777777" w:rsidR="002A17D3" w:rsidRPr="003E7AF7" w:rsidRDefault="002A17D3" w:rsidP="002A17D3">
      <w:pPr>
        <w:shd w:val="clear" w:color="auto" w:fill="FFFFFF"/>
        <w:tabs>
          <w:tab w:val="left" w:pos="567"/>
          <w:tab w:val="left" w:pos="1134"/>
          <w:tab w:val="left" w:pos="1702"/>
          <w:tab w:val="left" w:pos="4678"/>
          <w:tab w:val="left" w:pos="5245"/>
        </w:tabs>
        <w:jc w:val="both"/>
        <w:rPr>
          <w:rFonts w:ascii="Open Sans" w:eastAsia="Calibri" w:hAnsi="Open Sans" w:cs="Open Sans"/>
          <w:szCs w:val="22"/>
          <w:lang w:eastAsia="en-US"/>
        </w:rPr>
      </w:pPr>
      <w:r w:rsidRPr="003E7AF7">
        <w:rPr>
          <w:rFonts w:ascii="Open Sans" w:eastAsia="Calibri" w:hAnsi="Open Sans" w:cs="Open Sans"/>
          <w:szCs w:val="22"/>
          <w:lang w:eastAsia="en-US"/>
        </w:rPr>
        <w:t>La documentació que, en el seu cas, es requerirà és la següent:</w:t>
      </w:r>
    </w:p>
    <w:p w14:paraId="51D41891" w14:textId="77777777" w:rsidR="00FE78A8" w:rsidRPr="00176534" w:rsidRDefault="00FE78A8" w:rsidP="00FE78A8">
      <w:pPr>
        <w:jc w:val="both"/>
        <w:rPr>
          <w:rFonts w:ascii="Open Sans" w:hAnsi="Open Sans" w:cs="Open Sans"/>
        </w:rPr>
      </w:pPr>
    </w:p>
    <w:p w14:paraId="3CD04033"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r w:rsidRPr="003E7AF7">
        <w:rPr>
          <w:rFonts w:ascii="Open Sans" w:eastAsia="Calibri" w:hAnsi="Open Sans" w:cs="Open Sans"/>
          <w:szCs w:val="22"/>
          <w:lang w:eastAsia="en-US"/>
        </w:rPr>
        <w:t>- Document que acrediti la vàlida constitució de la Societat i que de conformitat amb el seu objecte social pot presentar-se a la licitació.</w:t>
      </w:r>
    </w:p>
    <w:p w14:paraId="1C3BAE69"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r w:rsidRPr="003E7AF7">
        <w:rPr>
          <w:rFonts w:ascii="Open Sans" w:eastAsia="Calibri" w:hAnsi="Open Sans" w:cs="Open Sans"/>
          <w:szCs w:val="22"/>
          <w:lang w:eastAsia="en-US"/>
        </w:rPr>
        <w:t>- Document que acrediti la deguda representació per presentar la proposició del signant de la mateixa.</w:t>
      </w:r>
    </w:p>
    <w:p w14:paraId="389EB4D5"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r w:rsidRPr="003E7AF7">
        <w:rPr>
          <w:rFonts w:ascii="Open Sans" w:eastAsia="Calibri" w:hAnsi="Open Sans" w:cs="Open Sans"/>
          <w:szCs w:val="22"/>
          <w:lang w:eastAsia="en-US"/>
        </w:rPr>
        <w:t>- Document que acrediti la deguda representació per presentar la declaració del signant de la mateixa.</w:t>
      </w:r>
    </w:p>
    <w:p w14:paraId="3B8C1C2E"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p>
    <w:p w14:paraId="0921F186"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r w:rsidRPr="003E7AF7">
        <w:rPr>
          <w:rFonts w:ascii="Open Sans" w:eastAsia="Calibri" w:hAnsi="Open Sans" w:cs="Open Sans"/>
          <w:szCs w:val="22"/>
          <w:lang w:eastAsia="en-US"/>
        </w:rPr>
        <w:t>-Certificats del compliment de les obligacions tributàries</w:t>
      </w:r>
      <w:r w:rsidRPr="003E7AF7">
        <w:rPr>
          <w:rFonts w:ascii="Open Sans" w:eastAsia="Calibri" w:hAnsi="Open Sans" w:cs="Open Sans"/>
          <w:lang w:eastAsia="en-US"/>
        </w:rPr>
        <w:t xml:space="preserve"> i amb la Seguretat Social establertes per les disposicions vigents. </w:t>
      </w:r>
    </w:p>
    <w:p w14:paraId="763B48DD" w14:textId="77777777" w:rsidR="002A17D3" w:rsidRPr="003E7AF7" w:rsidRDefault="002A17D3" w:rsidP="002A17D3">
      <w:pPr>
        <w:jc w:val="both"/>
        <w:rPr>
          <w:rFonts w:ascii="Open Sans" w:hAnsi="Open Sans" w:cs="Open Sans"/>
        </w:rPr>
      </w:pPr>
    </w:p>
    <w:p w14:paraId="5B674669" w14:textId="77777777" w:rsidR="002A17D3" w:rsidRPr="003E7AF7" w:rsidRDefault="002A17D3" w:rsidP="002A17D3">
      <w:pPr>
        <w:jc w:val="both"/>
        <w:rPr>
          <w:rFonts w:ascii="Open Sans" w:hAnsi="Open Sans" w:cs="Open Sans"/>
        </w:rPr>
      </w:pPr>
      <w:r w:rsidRPr="003E7AF7">
        <w:rPr>
          <w:rFonts w:ascii="Open Sans" w:hAnsi="Open Sans" w:cs="Open Sans"/>
        </w:rPr>
        <w:t>També es consultarà l’aplicació informàtica municipal de Recaptació per comprovar que l’empresa licitadora proposada com a adjudicatària es troba al corrent del compliment de les seves obligacions tributàries amb l’Ajuntament de Barcelona, i s’obtindrà una còpia impresa de la consulta i s’incorporarà a l’expedient.</w:t>
      </w:r>
    </w:p>
    <w:p w14:paraId="24051B5D" w14:textId="77777777" w:rsidR="002A17D3" w:rsidRPr="003E7AF7"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szCs w:val="22"/>
          <w:lang w:eastAsia="en-US"/>
        </w:rPr>
      </w:pPr>
    </w:p>
    <w:p w14:paraId="72F783DE" w14:textId="77777777" w:rsidR="002A17D3" w:rsidRPr="00C75F20" w:rsidRDefault="002A17D3" w:rsidP="002A17D3">
      <w:pPr>
        <w:shd w:val="clear" w:color="auto" w:fill="FFFFFF"/>
        <w:tabs>
          <w:tab w:val="left" w:pos="567"/>
          <w:tab w:val="left" w:pos="1134"/>
          <w:tab w:val="left" w:pos="1702"/>
          <w:tab w:val="left" w:pos="4678"/>
          <w:tab w:val="left" w:pos="5245"/>
        </w:tabs>
        <w:ind w:right="-2"/>
        <w:jc w:val="both"/>
        <w:rPr>
          <w:rFonts w:ascii="Open Sans" w:eastAsia="Calibri" w:hAnsi="Open Sans" w:cs="Open Sans"/>
          <w:lang w:eastAsia="en-US"/>
        </w:rPr>
      </w:pPr>
      <w:r>
        <w:rPr>
          <w:rFonts w:ascii="Open Sans" w:eastAsia="Calibri" w:hAnsi="Open Sans" w:cs="Open Sans"/>
          <w:lang w:eastAsia="en-US"/>
        </w:rPr>
        <w:lastRenderedPageBreak/>
        <w:t>-</w:t>
      </w:r>
      <w:r w:rsidRPr="00C75F20">
        <w:rPr>
          <w:rFonts w:ascii="Open Sans" w:eastAsia="Calibri" w:hAnsi="Open Sans" w:cs="Open Sans"/>
          <w:lang w:eastAsia="en-US"/>
        </w:rPr>
        <w:t xml:space="preserve"> Justificant d’inscripció obligatòria en el registre corresponent del Pla d’igualtat entre dones i homes, en cas d’estar l’empresa adjudicatària obligada.</w:t>
      </w:r>
    </w:p>
    <w:p w14:paraId="1C8AC79F" w14:textId="77777777" w:rsidR="002A17D3" w:rsidRPr="003E7AF7" w:rsidRDefault="002A17D3" w:rsidP="002A17D3">
      <w:pPr>
        <w:jc w:val="both"/>
        <w:rPr>
          <w:rFonts w:ascii="Open Sans" w:eastAsia="Calibri" w:hAnsi="Open Sans" w:cs="Open Sans"/>
          <w:szCs w:val="22"/>
          <w:lang w:eastAsia="en-US"/>
        </w:rPr>
      </w:pPr>
    </w:p>
    <w:p w14:paraId="1318EEDD" w14:textId="77777777" w:rsidR="002A17D3" w:rsidRPr="003E7AF7" w:rsidRDefault="002A17D3" w:rsidP="002A17D3">
      <w:pPr>
        <w:jc w:val="both"/>
        <w:rPr>
          <w:rFonts w:ascii="Open Sans" w:eastAsia="Calibri" w:hAnsi="Open Sans" w:cs="Open Sans"/>
          <w:szCs w:val="22"/>
          <w:lang w:eastAsia="en-US"/>
        </w:rPr>
      </w:pPr>
      <w:r w:rsidRPr="003E7AF7">
        <w:rPr>
          <w:rFonts w:ascii="Open Sans" w:eastAsia="Calibri" w:hAnsi="Open Sans" w:cs="Open Sans"/>
          <w:szCs w:val="22"/>
          <w:lang w:eastAsia="en-US"/>
        </w:rPr>
        <w:t>Els corresponents certificats podran ser expedits per mitjans electrònics, informàtics o telemàtics, que seran acceptats en els termes previstos en el plec de clàusules administratives generals.</w:t>
      </w:r>
    </w:p>
    <w:p w14:paraId="55C5A043" w14:textId="77777777" w:rsidR="00FE78A8" w:rsidRPr="00176534" w:rsidRDefault="00FE78A8" w:rsidP="00FE78A8">
      <w:pPr>
        <w:jc w:val="both"/>
        <w:rPr>
          <w:rFonts w:ascii="Open Sans" w:hAnsi="Open Sans" w:cs="Open Sans"/>
        </w:rPr>
      </w:pPr>
    </w:p>
    <w:bookmarkEnd w:id="22"/>
    <w:p w14:paraId="44C7AE2B" w14:textId="77777777" w:rsidR="002A17D3" w:rsidRDefault="002A17D3" w:rsidP="002A17D3">
      <w:pPr>
        <w:jc w:val="both"/>
        <w:rPr>
          <w:rFonts w:ascii="Open Sans" w:eastAsia="Calibri" w:hAnsi="Open Sans" w:cs="Open Sans"/>
          <w:szCs w:val="22"/>
          <w:lang w:eastAsia="en-US"/>
        </w:rPr>
      </w:pPr>
      <w:r w:rsidRPr="003E7AF7">
        <w:rPr>
          <w:rFonts w:ascii="Open Sans" w:eastAsia="Calibri" w:hAnsi="Open Sans" w:cs="Open Sans"/>
          <w:szCs w:val="22"/>
          <w:lang w:eastAsia="en-US"/>
        </w:rPr>
        <w:t xml:space="preserve">La documentació s’haurà de presentar dins del termini dels </w:t>
      </w:r>
      <w:r w:rsidRPr="003E7AF7">
        <w:rPr>
          <w:rFonts w:ascii="Open Sans" w:eastAsia="Calibri" w:hAnsi="Open Sans" w:cs="Open Sans"/>
          <w:b/>
          <w:bCs/>
          <w:szCs w:val="22"/>
          <w:lang w:eastAsia="en-US"/>
        </w:rPr>
        <w:t>7 dies hàbils</w:t>
      </w:r>
      <w:r w:rsidRPr="003E7AF7">
        <w:rPr>
          <w:rFonts w:ascii="Open Sans" w:eastAsia="Calibri" w:hAnsi="Open Sans" w:cs="Open Sans"/>
          <w:szCs w:val="22"/>
          <w:lang w:eastAsia="en-US"/>
        </w:rPr>
        <w:t xml:space="preserve"> a comptar des del requeriment realitzat mitjançant comunicació electrònica.</w:t>
      </w:r>
    </w:p>
    <w:p w14:paraId="3B718535" w14:textId="77777777" w:rsidR="002A17D3" w:rsidRDefault="002A17D3" w:rsidP="002A17D3">
      <w:pPr>
        <w:jc w:val="both"/>
        <w:rPr>
          <w:rFonts w:ascii="Open Sans" w:eastAsia="Calibri" w:hAnsi="Open Sans" w:cs="Open Sans"/>
          <w:szCs w:val="22"/>
          <w:lang w:eastAsia="en-US"/>
        </w:rPr>
      </w:pPr>
    </w:p>
    <w:p w14:paraId="0D101713" w14:textId="77777777" w:rsidR="002A17D3" w:rsidRPr="003E7AF7" w:rsidRDefault="002A17D3" w:rsidP="002A17D3">
      <w:pPr>
        <w:jc w:val="both"/>
        <w:rPr>
          <w:rFonts w:ascii="Open Sans" w:eastAsia="Calibri" w:hAnsi="Open Sans" w:cs="Open Sans"/>
          <w:szCs w:val="22"/>
          <w:lang w:eastAsia="en-US"/>
        </w:rPr>
      </w:pPr>
      <w:r w:rsidRPr="00F9662C">
        <w:rPr>
          <w:rFonts w:ascii="Open Sans" w:eastAsia="Calibri" w:hAnsi="Open Sans" w:cs="Open Sans"/>
          <w:szCs w:val="22"/>
          <w:lang w:eastAsia="en-US"/>
        </w:rPr>
        <w:t>En cas que la licitadora no presenti la documentació requerida dins del termini assenyalat, s'entendrà que retira la proposició i, seguint l'ordre en què hagin quedat classificades les ofertes, es procedirà a requerir la mateixa documentació a la següent licitadora.</w:t>
      </w:r>
    </w:p>
    <w:p w14:paraId="3D51FF0E" w14:textId="77777777" w:rsidR="002A17D3" w:rsidRPr="003E7AF7" w:rsidRDefault="002A17D3" w:rsidP="002A17D3">
      <w:pPr>
        <w:jc w:val="both"/>
        <w:rPr>
          <w:rFonts w:ascii="Open Sans" w:hAnsi="Open Sans" w:cs="Open Sans"/>
        </w:rPr>
      </w:pPr>
      <w:r w:rsidRPr="003E7AF7">
        <w:rPr>
          <w:rFonts w:ascii="Open Sans" w:eastAsia="Calibri" w:hAnsi="Open Sans" w:cs="Open Sans"/>
          <w:szCs w:val="22"/>
          <w:lang w:eastAsia="en-US"/>
        </w:rPr>
        <w:t xml:space="preserve">  </w:t>
      </w:r>
    </w:p>
    <w:p w14:paraId="0DB29D0C" w14:textId="77777777" w:rsidR="002A17D3" w:rsidRPr="003E7AF7" w:rsidRDefault="002A17D3" w:rsidP="002A17D3">
      <w:pPr>
        <w:jc w:val="both"/>
        <w:rPr>
          <w:rFonts w:ascii="Open Sans" w:hAnsi="Open Sans" w:cs="Open Sans"/>
        </w:rPr>
      </w:pPr>
      <w:r w:rsidRPr="003E7AF7">
        <w:rPr>
          <w:rFonts w:ascii="Open Sans" w:hAnsi="Open Sans" w:cs="Open Sans"/>
        </w:rPr>
        <w:t xml:space="preserve">4. Un cop presentada la documentació requerida s'adjudicarà el contracte dins dels 5 dies següents al de la recepció de l'esmentada documentació. </w:t>
      </w:r>
    </w:p>
    <w:p w14:paraId="183F8A7C" w14:textId="77777777" w:rsidR="002A17D3" w:rsidRPr="003E7AF7" w:rsidRDefault="002A17D3" w:rsidP="002A17D3">
      <w:pPr>
        <w:jc w:val="both"/>
        <w:rPr>
          <w:rFonts w:ascii="Open Sans" w:hAnsi="Open Sans" w:cs="Open Sans"/>
        </w:rPr>
      </w:pPr>
    </w:p>
    <w:p w14:paraId="58B08891" w14:textId="77777777" w:rsidR="002A17D3" w:rsidRPr="003E7AF7" w:rsidRDefault="002A17D3" w:rsidP="002A17D3">
      <w:pPr>
        <w:shd w:val="clear" w:color="auto" w:fill="FFFFFF" w:themeFill="background1"/>
        <w:jc w:val="both"/>
        <w:rPr>
          <w:rFonts w:ascii="Open Sans" w:hAnsi="Open Sans" w:cs="Open Sans"/>
        </w:rPr>
      </w:pPr>
      <w:r w:rsidRPr="003E7AF7">
        <w:rPr>
          <w:rFonts w:ascii="Open Sans" w:hAnsi="Open Sans" w:cs="Open Sans"/>
        </w:rPr>
        <w:t>En cas de falsedat en la declaració responsable presentada per l’empresa o entitat  proposada com a adjudicatària, aquesta quedarà automàticament exclosa de la licitació i l’òrgan competent incoarà i tramitarà el corresponent expedient de prohibició de contractar</w:t>
      </w:r>
    </w:p>
    <w:p w14:paraId="2430DF7B" w14:textId="77777777" w:rsidR="0000466B" w:rsidRPr="00176534" w:rsidRDefault="0000466B" w:rsidP="0000466B">
      <w:pPr>
        <w:jc w:val="both"/>
        <w:rPr>
          <w:rFonts w:ascii="Open Sans" w:hAnsi="Open Sans" w:cs="Open Sans"/>
        </w:rPr>
      </w:pPr>
    </w:p>
    <w:p w14:paraId="01FA36B2" w14:textId="77777777" w:rsidR="0000466B" w:rsidRPr="00176534" w:rsidRDefault="0000466B" w:rsidP="0000466B">
      <w:pPr>
        <w:jc w:val="both"/>
        <w:rPr>
          <w:rFonts w:ascii="Open Sans" w:hAnsi="Open Sans" w:cs="Open Sans"/>
        </w:rPr>
      </w:pPr>
    </w:p>
    <w:p w14:paraId="639EC97B" w14:textId="77777777" w:rsidR="0000466B" w:rsidRPr="00176534" w:rsidRDefault="0000466B" w:rsidP="0000466B">
      <w:pPr>
        <w:pStyle w:val="Ttolclusula"/>
        <w:outlineLvl w:val="0"/>
        <w:rPr>
          <w:rFonts w:ascii="Open Sans" w:hAnsi="Open Sans" w:cs="Open Sans"/>
        </w:rPr>
      </w:pPr>
      <w:bookmarkStart w:id="23" w:name="_Toc508022864"/>
      <w:bookmarkStart w:id="24" w:name="_Toc511316897"/>
      <w:bookmarkStart w:id="25" w:name="_Toc202862258"/>
      <w:r w:rsidRPr="00176534">
        <w:rPr>
          <w:rFonts w:ascii="Open Sans" w:hAnsi="Open Sans" w:cs="Open Sans"/>
        </w:rPr>
        <w:t>Clàusula 13. Notificació de l’adjudicació i formalització del contracte</w:t>
      </w:r>
      <w:bookmarkEnd w:id="23"/>
      <w:bookmarkEnd w:id="24"/>
      <w:bookmarkEnd w:id="25"/>
    </w:p>
    <w:p w14:paraId="16C0FCAE" w14:textId="77777777" w:rsidR="0000466B" w:rsidRPr="00176534" w:rsidRDefault="0000466B" w:rsidP="0000466B">
      <w:pPr>
        <w:tabs>
          <w:tab w:val="num" w:pos="720"/>
        </w:tabs>
        <w:jc w:val="both"/>
        <w:rPr>
          <w:rFonts w:ascii="Open Sans" w:hAnsi="Open Sans" w:cs="Open Sans"/>
        </w:rPr>
      </w:pPr>
    </w:p>
    <w:p w14:paraId="6A72CB8F" w14:textId="77777777" w:rsidR="002A17D3" w:rsidRPr="00F9662C" w:rsidRDefault="002A17D3" w:rsidP="002A17D3">
      <w:pPr>
        <w:shd w:val="clear" w:color="auto" w:fill="FFFFFF" w:themeFill="background1"/>
        <w:jc w:val="both"/>
        <w:rPr>
          <w:rFonts w:ascii="Open Sans" w:hAnsi="Open Sans" w:cs="Open Sans"/>
        </w:rPr>
      </w:pPr>
      <w:r w:rsidRPr="00F9662C">
        <w:rPr>
          <w:rFonts w:ascii="Open Sans" w:hAnsi="Open Sans" w:cs="Open Sans"/>
        </w:rPr>
        <w:t xml:space="preserve">L’adjudicació serà notificada a les empreses licitadores i es publicarà el mateix dia en el </w:t>
      </w:r>
      <w:hyperlink r:id="rId22" w:history="1">
        <w:r w:rsidRPr="00F9662C">
          <w:rPr>
            <w:rStyle w:val="Enlla"/>
            <w:rFonts w:ascii="Open Sans" w:hAnsi="Open Sans" w:cs="Open Sans"/>
          </w:rPr>
          <w:t>perfil de contractant</w:t>
        </w:r>
      </w:hyperlink>
      <w:r w:rsidRPr="00F9662C">
        <w:rPr>
          <w:rFonts w:ascii="Open Sans" w:hAnsi="Open Sans" w:cs="Open Sans"/>
        </w:rPr>
        <w:t xml:space="preserve"> juntament amb les ofertes presentades i la documentació relativa a la seva valoració.</w:t>
      </w:r>
    </w:p>
    <w:p w14:paraId="586E6561" w14:textId="77777777" w:rsidR="0000466B" w:rsidRPr="00176534" w:rsidRDefault="0000466B" w:rsidP="0000466B">
      <w:pPr>
        <w:jc w:val="both"/>
        <w:rPr>
          <w:rFonts w:ascii="Open Sans" w:hAnsi="Open Sans" w:cs="Open Sans"/>
        </w:rPr>
      </w:pPr>
    </w:p>
    <w:p w14:paraId="11FA9C6F" w14:textId="77777777" w:rsidR="00577088" w:rsidRPr="00176534" w:rsidRDefault="00577088" w:rsidP="00577088">
      <w:pPr>
        <w:jc w:val="both"/>
        <w:rPr>
          <w:rFonts w:ascii="Open Sans" w:hAnsi="Open Sans" w:cs="Open Sans"/>
        </w:rPr>
      </w:pPr>
      <w:r w:rsidRPr="00176534">
        <w:rPr>
          <w:rFonts w:ascii="Open Sans" w:hAnsi="Open Sans" w:cs="Open Sans"/>
        </w:rPr>
        <w:t>La formalització del contracte s’efectuarà mitjançant l’acceptació de la resolució d’adjudicació de conformitat amb el que preveu l’art. 159.6 de la LCSP. L’acceptació s’efectuarà amb la signatura electrònica de la mateixa resolució d’adjudicació vàlidament emesa per un prestador de serveis de certificació que garanteixi la identitat i integritat del document, de conformitat amb el que estableix la llei 6/2020, de 11 de novembre, reguladora de determinats aspectes dels serveis electrònics de confiança.</w:t>
      </w:r>
    </w:p>
    <w:p w14:paraId="2E031C7A" w14:textId="77777777" w:rsidR="00577088" w:rsidRPr="00176534" w:rsidRDefault="00577088" w:rsidP="00577088">
      <w:pPr>
        <w:jc w:val="both"/>
        <w:rPr>
          <w:rFonts w:ascii="Open Sans" w:hAnsi="Open Sans" w:cs="Open Sans"/>
        </w:rPr>
      </w:pPr>
    </w:p>
    <w:p w14:paraId="56501967" w14:textId="1B370558" w:rsidR="00577088" w:rsidRPr="00176534" w:rsidRDefault="00577088" w:rsidP="00577088">
      <w:pPr>
        <w:jc w:val="both"/>
        <w:rPr>
          <w:rFonts w:ascii="Open Sans" w:hAnsi="Open Sans" w:cs="Open Sans"/>
        </w:rPr>
      </w:pPr>
      <w:r w:rsidRPr="00176534">
        <w:rPr>
          <w:rFonts w:ascii="Open Sans" w:hAnsi="Open Sans" w:cs="Open Sans"/>
        </w:rPr>
        <w:t xml:space="preserve">Es requerirà a l’empresa adjudicatària perquè en el termini màxim de </w:t>
      </w:r>
      <w:r w:rsidRPr="002A17D3">
        <w:rPr>
          <w:rFonts w:ascii="Open Sans" w:hAnsi="Open Sans" w:cs="Open Sans"/>
          <w:b/>
          <w:bCs/>
        </w:rPr>
        <w:t>3 dies hàbils</w:t>
      </w:r>
      <w:r w:rsidRPr="00176534">
        <w:rPr>
          <w:rFonts w:ascii="Open Sans" w:hAnsi="Open Sans" w:cs="Open Sans"/>
        </w:rPr>
        <w:t xml:space="preserve"> següents a la recepció de la notificació, manifesti l’acceptació d’aquesta resolució i enviament de la mateixa a través de l’àrea privada del Portal de Contractació Electrònica de l’Ajuntament de Barcelona: </w:t>
      </w:r>
      <w:hyperlink r:id="rId23" w:history="1">
        <w:r w:rsidRPr="00176534">
          <w:rPr>
            <w:rStyle w:val="Enlla"/>
            <w:rFonts w:ascii="Open Sans" w:hAnsi="Open Sans" w:cs="Open Sans"/>
          </w:rPr>
          <w:t>https://seuelectronica.ajuntament.barcelona.cat/licitacioelectronica</w:t>
        </w:r>
      </w:hyperlink>
      <w:r w:rsidRPr="00176534">
        <w:rPr>
          <w:rFonts w:ascii="Open Sans" w:hAnsi="Open Sans" w:cs="Open Sans"/>
        </w:rPr>
        <w:t xml:space="preserve">, </w:t>
      </w:r>
    </w:p>
    <w:p w14:paraId="52C748D6" w14:textId="77777777" w:rsidR="0000466B" w:rsidRPr="00176534" w:rsidRDefault="0000466B" w:rsidP="0000466B">
      <w:pPr>
        <w:jc w:val="both"/>
        <w:rPr>
          <w:rFonts w:ascii="Open Sans" w:hAnsi="Open Sans" w:cs="Open Sans"/>
        </w:rPr>
      </w:pPr>
    </w:p>
    <w:p w14:paraId="4242214B" w14:textId="77777777" w:rsidR="0000466B" w:rsidRPr="00176534" w:rsidRDefault="0000466B" w:rsidP="0000466B">
      <w:pPr>
        <w:shd w:val="clear" w:color="auto" w:fill="FFFFFF"/>
        <w:jc w:val="both"/>
        <w:rPr>
          <w:rFonts w:ascii="Open Sans" w:hAnsi="Open Sans" w:cs="Open Sans"/>
        </w:rPr>
      </w:pPr>
      <w:r w:rsidRPr="00176534">
        <w:rPr>
          <w:rFonts w:ascii="Open Sans" w:hAnsi="Open Sans" w:cs="Open Sans"/>
        </w:rPr>
        <w:t>En cas que s’hagi notificat com a adjudicatària una UTE, aquesta s’ha de constituir formalment en unió temporal abans de la formalització del contracte.</w:t>
      </w:r>
    </w:p>
    <w:p w14:paraId="7E041521" w14:textId="77777777" w:rsidR="0000466B" w:rsidRPr="00176534" w:rsidRDefault="0000466B" w:rsidP="0000466B">
      <w:pPr>
        <w:shd w:val="clear" w:color="auto" w:fill="FFFFFF"/>
        <w:jc w:val="both"/>
        <w:rPr>
          <w:rFonts w:ascii="Open Sans" w:hAnsi="Open Sans" w:cs="Open Sans"/>
        </w:rPr>
      </w:pPr>
    </w:p>
    <w:p w14:paraId="7DAB9FDA" w14:textId="2BA4C96E" w:rsidR="0000466B" w:rsidRPr="00176534" w:rsidRDefault="0000466B" w:rsidP="0000466B">
      <w:pPr>
        <w:jc w:val="both"/>
        <w:rPr>
          <w:rFonts w:ascii="Open Sans" w:hAnsi="Open Sans" w:cs="Open Sans"/>
        </w:rPr>
      </w:pPr>
      <w:r w:rsidRPr="00176534">
        <w:rPr>
          <w:rFonts w:ascii="Open Sans" w:hAnsi="Open Sans" w:cs="Open Sans"/>
        </w:rPr>
        <w:t>Si per causes imputables a l'empresa adjudicatària no s'hagués formalitzat el contracte s’entendrà que retira la seva oferta i l’A</w:t>
      </w:r>
      <w:r w:rsidR="00647C57">
        <w:rPr>
          <w:rFonts w:ascii="Open Sans" w:hAnsi="Open Sans" w:cs="Open Sans"/>
        </w:rPr>
        <w:t>gència</w:t>
      </w:r>
      <w:r w:rsidRPr="00176534">
        <w:rPr>
          <w:rFonts w:ascii="Open Sans" w:hAnsi="Open Sans" w:cs="Open Sans"/>
        </w:rPr>
        <w:t xml:space="preserve"> sol·licitarà la documentació a la següent empresa licitadora per l’ordre en què hagin quedat classificades les ofertes, i podrà reclamar, si escau, a l’empresa licitadora que ha retirat l’oferta la indemnització que correspongui.</w:t>
      </w:r>
    </w:p>
    <w:p w14:paraId="3C205A9E" w14:textId="77777777" w:rsidR="0000466B" w:rsidRPr="00176534" w:rsidRDefault="0000466B" w:rsidP="0000466B">
      <w:pPr>
        <w:jc w:val="both"/>
        <w:rPr>
          <w:rFonts w:ascii="Open Sans" w:hAnsi="Open Sans" w:cs="Open Sans"/>
        </w:rPr>
      </w:pPr>
    </w:p>
    <w:p w14:paraId="404132F2" w14:textId="77777777" w:rsidR="0000466B" w:rsidRPr="00176534" w:rsidRDefault="0000466B" w:rsidP="0000466B">
      <w:pPr>
        <w:pStyle w:val="Textindependent21"/>
        <w:shd w:val="clear" w:color="auto" w:fill="auto"/>
        <w:ind w:left="0"/>
        <w:rPr>
          <w:rFonts w:ascii="Open Sans" w:hAnsi="Open Sans" w:cs="Open Sans"/>
        </w:rPr>
      </w:pPr>
    </w:p>
    <w:p w14:paraId="204C35B3" w14:textId="77777777" w:rsidR="0000466B" w:rsidRPr="00176534" w:rsidRDefault="0000466B" w:rsidP="0000466B">
      <w:pPr>
        <w:pStyle w:val="Ttolclusula"/>
        <w:outlineLvl w:val="0"/>
        <w:rPr>
          <w:rFonts w:ascii="Open Sans" w:hAnsi="Open Sans" w:cs="Open Sans"/>
        </w:rPr>
      </w:pPr>
      <w:bookmarkStart w:id="26" w:name="_Toc511316898"/>
      <w:bookmarkStart w:id="27" w:name="_Toc202862259"/>
      <w:r w:rsidRPr="00176534">
        <w:rPr>
          <w:rFonts w:ascii="Open Sans" w:hAnsi="Open Sans" w:cs="Open Sans"/>
        </w:rPr>
        <w:t>Clàusula 14.</w:t>
      </w:r>
      <w:bookmarkStart w:id="28" w:name="_Toc508022865"/>
      <w:r w:rsidRPr="00176534">
        <w:rPr>
          <w:rFonts w:ascii="Open Sans" w:hAnsi="Open Sans" w:cs="Open Sans"/>
        </w:rPr>
        <w:t xml:space="preserve"> Execució del contracte</w:t>
      </w:r>
      <w:bookmarkEnd w:id="26"/>
      <w:bookmarkEnd w:id="27"/>
      <w:bookmarkEnd w:id="28"/>
    </w:p>
    <w:p w14:paraId="01EB1FB3" w14:textId="77777777" w:rsidR="0000466B" w:rsidRPr="00176534" w:rsidRDefault="0000466B" w:rsidP="0000466B">
      <w:pPr>
        <w:pStyle w:val="Textindependent3"/>
        <w:tabs>
          <w:tab w:val="left" w:pos="567"/>
          <w:tab w:val="left" w:pos="1134"/>
          <w:tab w:val="left" w:pos="1702"/>
          <w:tab w:val="left" w:pos="9498"/>
        </w:tabs>
        <w:ind w:right="0"/>
        <w:rPr>
          <w:rFonts w:ascii="Open Sans" w:hAnsi="Open Sans" w:cs="Open Sans"/>
        </w:rPr>
      </w:pPr>
    </w:p>
    <w:p w14:paraId="69C45121" w14:textId="14822454" w:rsidR="00647C57" w:rsidRDefault="00647C57" w:rsidP="00647C57">
      <w:pPr>
        <w:shd w:val="clear" w:color="auto" w:fill="FFFFFF" w:themeFill="background1"/>
        <w:jc w:val="both"/>
        <w:rPr>
          <w:rFonts w:ascii="Open Sans" w:hAnsi="Open Sans" w:cs="Open Sans"/>
        </w:rPr>
      </w:pPr>
      <w:r w:rsidRPr="003E7AF7">
        <w:rPr>
          <w:rFonts w:ascii="Open Sans" w:hAnsi="Open Sans" w:cs="Open Sans"/>
        </w:rPr>
        <w:lastRenderedPageBreak/>
        <w:t xml:space="preserve">L’execució del contracte s’iniciarà </w:t>
      </w:r>
      <w:r>
        <w:rPr>
          <w:rFonts w:ascii="Open Sans" w:hAnsi="Open Sans" w:cs="Open Sans"/>
        </w:rPr>
        <w:t>l’1 de gener de 202</w:t>
      </w:r>
      <w:r>
        <w:rPr>
          <w:rFonts w:ascii="Open Sans" w:hAnsi="Open Sans" w:cs="Open Sans"/>
        </w:rPr>
        <w:t>7</w:t>
      </w:r>
      <w:r>
        <w:rPr>
          <w:rFonts w:ascii="Open Sans" w:hAnsi="Open Sans" w:cs="Open Sans"/>
        </w:rPr>
        <w:t xml:space="preserve"> o </w:t>
      </w:r>
      <w:r w:rsidRPr="003E7AF7">
        <w:rPr>
          <w:rFonts w:ascii="Open Sans" w:hAnsi="Open Sans" w:cs="Open Sans"/>
        </w:rPr>
        <w:t>en la data que indiqui</w:t>
      </w:r>
      <w:r>
        <w:rPr>
          <w:rFonts w:ascii="Open Sans" w:hAnsi="Open Sans" w:cs="Open Sans"/>
        </w:rPr>
        <w:t xml:space="preserve"> </w:t>
      </w:r>
      <w:r w:rsidRPr="003E7AF7">
        <w:rPr>
          <w:rFonts w:ascii="Open Sans" w:hAnsi="Open Sans" w:cs="Open Sans"/>
        </w:rPr>
        <w:t>l’acta d’inici</w:t>
      </w:r>
      <w:r>
        <w:rPr>
          <w:rFonts w:ascii="Open Sans" w:hAnsi="Open Sans" w:cs="Open Sans"/>
        </w:rPr>
        <w:t xml:space="preserve"> si aquesta fos posterior</w:t>
      </w:r>
      <w:r w:rsidRPr="003E7AF7">
        <w:rPr>
          <w:rFonts w:ascii="Open Sans" w:hAnsi="Open Sans" w:cs="Open Sans"/>
        </w:rPr>
        <w:t>.</w:t>
      </w:r>
    </w:p>
    <w:p w14:paraId="41EBC910" w14:textId="77777777" w:rsidR="00647C57" w:rsidRDefault="00647C57" w:rsidP="00647C57">
      <w:pPr>
        <w:shd w:val="clear" w:color="auto" w:fill="FFFFFF" w:themeFill="background1"/>
        <w:jc w:val="both"/>
        <w:rPr>
          <w:rFonts w:ascii="Open Sans" w:hAnsi="Open Sans" w:cs="Open Sans"/>
        </w:rPr>
      </w:pPr>
    </w:p>
    <w:p w14:paraId="2B694F88" w14:textId="0D8D3EA9" w:rsidR="00647C57" w:rsidRPr="002E6DCA" w:rsidRDefault="00647C57" w:rsidP="00647C57">
      <w:pPr>
        <w:pStyle w:val="Textindependent3"/>
        <w:tabs>
          <w:tab w:val="left" w:pos="567"/>
          <w:tab w:val="left" w:pos="1134"/>
          <w:tab w:val="left" w:pos="1702"/>
          <w:tab w:val="left" w:pos="9498"/>
        </w:tabs>
        <w:rPr>
          <w:rFonts w:ascii="Open Sans" w:hAnsi="Open Sans" w:cs="Open Sans"/>
        </w:rPr>
      </w:pPr>
      <w:r w:rsidRPr="00834106">
        <w:rPr>
          <w:rFonts w:ascii="Open Sans" w:hAnsi="Open Sans" w:cs="Open Sans"/>
        </w:rPr>
        <w:t>El</w:t>
      </w:r>
      <w:r>
        <w:rPr>
          <w:rFonts w:ascii="Open Sans" w:hAnsi="Open Sans" w:cs="Open Sans"/>
        </w:rPr>
        <w:t xml:space="preserve"> lloc d’entrega dels productes és el Laboratori de l’Agència de Salut Pública de Barcelona, </w:t>
      </w:r>
      <w:proofErr w:type="spellStart"/>
      <w:r w:rsidRPr="00577E83">
        <w:rPr>
          <w:rFonts w:ascii="Open Sans" w:hAnsi="Open Sans" w:cs="Open Sans"/>
          <w:lang w:val="es-ES"/>
        </w:rPr>
        <w:t>situat</w:t>
      </w:r>
      <w:proofErr w:type="spellEnd"/>
      <w:r w:rsidRPr="00577E83">
        <w:rPr>
          <w:rFonts w:ascii="Open Sans" w:hAnsi="Open Sans" w:cs="Open Sans"/>
          <w:lang w:val="es-ES"/>
        </w:rPr>
        <w:t xml:space="preserve"> a </w:t>
      </w:r>
      <w:proofErr w:type="spellStart"/>
      <w:r w:rsidRPr="00577E83">
        <w:rPr>
          <w:rFonts w:ascii="Open Sans" w:hAnsi="Open Sans" w:cs="Open Sans"/>
          <w:lang w:val="es-ES"/>
        </w:rPr>
        <w:t>l’Avinguda</w:t>
      </w:r>
      <w:proofErr w:type="spellEnd"/>
      <w:r w:rsidRPr="00577E83">
        <w:rPr>
          <w:rFonts w:ascii="Open Sans" w:hAnsi="Open Sans" w:cs="Open Sans"/>
          <w:lang w:val="es-ES"/>
        </w:rPr>
        <w:t xml:space="preserve"> de les Drassanes núm.</w:t>
      </w:r>
      <w:r>
        <w:rPr>
          <w:rFonts w:ascii="Open Sans" w:hAnsi="Open Sans" w:cs="Open Sans"/>
          <w:lang w:val="es-ES"/>
        </w:rPr>
        <w:t xml:space="preserve"> </w:t>
      </w:r>
      <w:r w:rsidRPr="00577E83">
        <w:rPr>
          <w:rFonts w:ascii="Open Sans" w:hAnsi="Open Sans" w:cs="Open Sans"/>
          <w:lang w:val="es-ES"/>
        </w:rPr>
        <w:t>13 de Barcelona.</w:t>
      </w:r>
    </w:p>
    <w:p w14:paraId="021CE781" w14:textId="77777777" w:rsidR="00647C57" w:rsidRPr="002E6DCA" w:rsidRDefault="00647C57" w:rsidP="00647C57">
      <w:pPr>
        <w:shd w:val="clear" w:color="auto" w:fill="FFFFFF" w:themeFill="background1"/>
        <w:jc w:val="both"/>
        <w:rPr>
          <w:rFonts w:ascii="Open Sans" w:hAnsi="Open Sans" w:cs="Open Sans"/>
          <w:highlight w:val="lightGray"/>
        </w:rPr>
      </w:pPr>
    </w:p>
    <w:p w14:paraId="29EA0433" w14:textId="77777777" w:rsidR="00647C57" w:rsidRPr="004647BC" w:rsidRDefault="00647C57" w:rsidP="00647C57">
      <w:pPr>
        <w:jc w:val="both"/>
        <w:rPr>
          <w:rFonts w:ascii="Open Sans" w:hAnsi="Open Sans" w:cs="Open Sans"/>
        </w:rPr>
      </w:pPr>
      <w:r w:rsidRPr="004647BC">
        <w:rPr>
          <w:rFonts w:ascii="Open Sans" w:hAnsi="Open Sans" w:cs="Open Sans"/>
          <w:b/>
          <w:bCs/>
        </w:rPr>
        <w:t>Abans de l’inici del contracte el contractista,</w:t>
      </w:r>
      <w:r w:rsidRPr="004647BC">
        <w:rPr>
          <w:rFonts w:ascii="Open Sans" w:hAnsi="Open Sans" w:cs="Open Sans"/>
        </w:rPr>
        <w:t xml:space="preserve"> </w:t>
      </w:r>
      <w:r w:rsidRPr="004647BC">
        <w:rPr>
          <w:rFonts w:ascii="Open Sans" w:hAnsi="Open Sans" w:cs="Open Sans"/>
          <w:i/>
          <w:iCs/>
          <w:u w:val="single"/>
        </w:rPr>
        <w:t>ha d’haver lliurat</w:t>
      </w:r>
      <w:r w:rsidRPr="004647BC">
        <w:rPr>
          <w:rFonts w:ascii="Open Sans" w:hAnsi="Open Sans" w:cs="Open Sans"/>
        </w:rPr>
        <w:t xml:space="preserve"> al responsable del contracte i al servei de prevenció de riscos laborals, en format digital, </w:t>
      </w:r>
      <w:r w:rsidRPr="004647BC">
        <w:rPr>
          <w:rFonts w:ascii="Open Sans" w:hAnsi="Open Sans" w:cs="Open Sans"/>
          <w:b/>
          <w:bCs/>
        </w:rPr>
        <w:t>a través de la plataforma online</w:t>
      </w:r>
      <w:r w:rsidRPr="004647BC">
        <w:rPr>
          <w:rFonts w:ascii="Open Sans" w:hAnsi="Open Sans" w:cs="Open Sans"/>
        </w:rPr>
        <w:t>, de l’empresa SGS (</w:t>
      </w:r>
      <w:hyperlink r:id="rId24" w:history="1">
        <w:r w:rsidRPr="004647BC">
          <w:rPr>
            <w:rStyle w:val="Enlla"/>
            <w:rFonts w:ascii="Open Sans" w:hAnsi="Open Sans" w:cs="Open Sans"/>
          </w:rPr>
          <w:t>https://sgs.egestiona.es/</w:t>
        </w:r>
      </w:hyperlink>
      <w:r w:rsidRPr="004647BC">
        <w:rPr>
          <w:rFonts w:ascii="Open Sans" w:hAnsi="Open Sans" w:cs="Open Sans"/>
        </w:rPr>
        <w:t xml:space="preserve">) la </w:t>
      </w:r>
      <w:r w:rsidRPr="004647BC">
        <w:rPr>
          <w:rFonts w:ascii="Open Sans" w:hAnsi="Open Sans" w:cs="Open Sans"/>
          <w:b/>
          <w:bCs/>
        </w:rPr>
        <w:t>següent documentació</w:t>
      </w:r>
      <w:r w:rsidRPr="004647BC">
        <w:rPr>
          <w:rFonts w:ascii="Open Sans" w:hAnsi="Open Sans" w:cs="Open Sans"/>
        </w:rPr>
        <w:t xml:space="preserve"> degudament complimentada i signada per donar compliment al RD 171/2004, que desenvolupa l’article 24 de la Llei 31/1995:</w:t>
      </w:r>
    </w:p>
    <w:p w14:paraId="11AFE52F" w14:textId="77777777" w:rsidR="00647C57" w:rsidRPr="004647BC" w:rsidRDefault="00647C57" w:rsidP="00647C57">
      <w:pPr>
        <w:jc w:val="both"/>
        <w:rPr>
          <w:rFonts w:ascii="Open Sans" w:hAnsi="Open Sans" w:cs="Open Sans"/>
        </w:rPr>
      </w:pPr>
    </w:p>
    <w:p w14:paraId="23F7FF96" w14:textId="77777777" w:rsidR="00647C57" w:rsidRPr="004647BC" w:rsidRDefault="00647C57" w:rsidP="00647C57">
      <w:pPr>
        <w:numPr>
          <w:ilvl w:val="0"/>
          <w:numId w:val="28"/>
        </w:numPr>
        <w:autoSpaceDE w:val="0"/>
        <w:autoSpaceDN w:val="0"/>
        <w:jc w:val="both"/>
        <w:rPr>
          <w:rFonts w:ascii="Open Sans" w:hAnsi="Open Sans" w:cs="Open Sans"/>
        </w:rPr>
      </w:pPr>
      <w:r w:rsidRPr="004647BC">
        <w:rPr>
          <w:rFonts w:ascii="Open Sans" w:hAnsi="Open Sans" w:cs="Open Sans"/>
        </w:rPr>
        <w:t>Modalitat organitzativa preventiva (concert amb el Servei de Prevenció Aliè i/o nomenament de treballador designat incloent la seva formació i/o constitució del Servei de Prevenció Propi o Servei de Prevenció Mancomunat)</w:t>
      </w:r>
    </w:p>
    <w:p w14:paraId="7C14EA37" w14:textId="77777777" w:rsidR="00647C57" w:rsidRPr="004647BC" w:rsidRDefault="00647C57" w:rsidP="00647C57">
      <w:pPr>
        <w:numPr>
          <w:ilvl w:val="0"/>
          <w:numId w:val="28"/>
        </w:numPr>
        <w:autoSpaceDE w:val="0"/>
        <w:autoSpaceDN w:val="0"/>
        <w:jc w:val="both"/>
        <w:rPr>
          <w:rFonts w:ascii="Open Sans" w:hAnsi="Open Sans" w:cs="Open Sans"/>
          <w:lang w:eastAsia="en-US"/>
        </w:rPr>
      </w:pPr>
      <w:r w:rsidRPr="004647BC">
        <w:rPr>
          <w:rFonts w:ascii="Open Sans" w:hAnsi="Open Sans" w:cs="Open Sans"/>
        </w:rPr>
        <w:t>Avaluació de riscos dels llocs de treball de l'activitat contractada i corresponent Planificació de l'activitat preventiva</w:t>
      </w:r>
    </w:p>
    <w:p w14:paraId="496A402F" w14:textId="77777777" w:rsidR="00647C57" w:rsidRPr="004647BC" w:rsidRDefault="00647C57" w:rsidP="00647C57">
      <w:pPr>
        <w:numPr>
          <w:ilvl w:val="0"/>
          <w:numId w:val="29"/>
        </w:numPr>
        <w:autoSpaceDE w:val="0"/>
        <w:autoSpaceDN w:val="0"/>
        <w:jc w:val="both"/>
        <w:rPr>
          <w:rFonts w:ascii="Open Sans" w:hAnsi="Open Sans" w:cs="Open Sans"/>
        </w:rPr>
      </w:pPr>
      <w:r w:rsidRPr="004647BC">
        <w:rPr>
          <w:rFonts w:ascii="Open Sans" w:hAnsi="Open Sans" w:cs="Open Sans"/>
        </w:rPr>
        <w:t>Relació de treballadors destinats a fer les tasques objecte de contracte i per cadascun d’ells:</w:t>
      </w:r>
    </w:p>
    <w:p w14:paraId="0C2D1CD3" w14:textId="77777777" w:rsidR="00647C57" w:rsidRPr="004647BC" w:rsidRDefault="00647C57" w:rsidP="00647C57">
      <w:pPr>
        <w:autoSpaceDE w:val="0"/>
        <w:autoSpaceDN w:val="0"/>
        <w:ind w:left="720"/>
        <w:jc w:val="both"/>
        <w:rPr>
          <w:rFonts w:ascii="Open Sans" w:hAnsi="Open Sans" w:cs="Open Sans"/>
        </w:rPr>
      </w:pPr>
    </w:p>
    <w:p w14:paraId="39B784A6" w14:textId="77777777" w:rsidR="00647C57" w:rsidRPr="004647BC" w:rsidRDefault="00647C57" w:rsidP="00647C57">
      <w:pPr>
        <w:numPr>
          <w:ilvl w:val="1"/>
          <w:numId w:val="29"/>
        </w:numPr>
        <w:autoSpaceDE w:val="0"/>
        <w:autoSpaceDN w:val="0"/>
        <w:jc w:val="both"/>
        <w:rPr>
          <w:rFonts w:ascii="Open Sans" w:hAnsi="Open Sans" w:cs="Open Sans"/>
        </w:rPr>
      </w:pPr>
      <w:r w:rsidRPr="004647BC">
        <w:rPr>
          <w:rFonts w:ascii="Open Sans" w:hAnsi="Open Sans" w:cs="Open Sans"/>
        </w:rPr>
        <w:t>Registres de formació i informació en prevenció de riscos laborals per les tasques que desenvoluparan.</w:t>
      </w:r>
    </w:p>
    <w:p w14:paraId="50689E68" w14:textId="77777777" w:rsidR="00647C57" w:rsidRPr="004647BC" w:rsidRDefault="00647C57" w:rsidP="00647C57">
      <w:pPr>
        <w:numPr>
          <w:ilvl w:val="1"/>
          <w:numId w:val="29"/>
        </w:numPr>
        <w:autoSpaceDE w:val="0"/>
        <w:autoSpaceDN w:val="0"/>
        <w:jc w:val="both"/>
        <w:rPr>
          <w:rFonts w:ascii="Open Sans" w:hAnsi="Open Sans" w:cs="Open Sans"/>
        </w:rPr>
      </w:pPr>
      <w:r w:rsidRPr="004647BC">
        <w:rPr>
          <w:rFonts w:ascii="Open Sans" w:hAnsi="Open Sans" w:cs="Open Sans"/>
        </w:rPr>
        <w:t>Aptituds mèdiques.</w:t>
      </w:r>
    </w:p>
    <w:p w14:paraId="5891EE45" w14:textId="77777777" w:rsidR="00647C57" w:rsidRPr="004647BC" w:rsidRDefault="00647C57" w:rsidP="00647C57">
      <w:pPr>
        <w:numPr>
          <w:ilvl w:val="1"/>
          <w:numId w:val="29"/>
        </w:numPr>
        <w:autoSpaceDE w:val="0"/>
        <w:autoSpaceDN w:val="0"/>
        <w:jc w:val="both"/>
        <w:rPr>
          <w:rFonts w:ascii="Open Sans" w:hAnsi="Open Sans" w:cs="Open Sans"/>
        </w:rPr>
      </w:pPr>
      <w:r w:rsidRPr="004647BC">
        <w:rPr>
          <w:rFonts w:ascii="Open Sans" w:hAnsi="Open Sans" w:cs="Open Sans"/>
        </w:rPr>
        <w:t>Registre de lliurament dels equips de protecció individual necessaris.</w:t>
      </w:r>
    </w:p>
    <w:p w14:paraId="716EBBE2" w14:textId="77777777" w:rsidR="00647C57" w:rsidRPr="004647BC" w:rsidRDefault="00647C57" w:rsidP="00647C57">
      <w:pPr>
        <w:numPr>
          <w:ilvl w:val="1"/>
          <w:numId w:val="29"/>
        </w:numPr>
        <w:autoSpaceDE w:val="0"/>
        <w:autoSpaceDN w:val="0"/>
        <w:jc w:val="both"/>
        <w:rPr>
          <w:rFonts w:ascii="Open Sans" w:hAnsi="Open Sans" w:cs="Open Sans"/>
        </w:rPr>
      </w:pPr>
      <w:r w:rsidRPr="004647BC">
        <w:rPr>
          <w:rFonts w:ascii="Open Sans" w:hAnsi="Open Sans" w:cs="Open Sans"/>
        </w:rPr>
        <w:t>En el cas de modificació de llistat del personal facilitada inicialment que es pugui produir al llarg de la vigència del contracte, haurà de comunicar-ho i aportar la nova documentació al respecte.</w:t>
      </w:r>
    </w:p>
    <w:p w14:paraId="402ABFBE" w14:textId="77777777" w:rsidR="00647C57" w:rsidRPr="004647BC" w:rsidRDefault="00647C57" w:rsidP="00647C57">
      <w:pPr>
        <w:autoSpaceDE w:val="0"/>
        <w:autoSpaceDN w:val="0"/>
        <w:jc w:val="both"/>
        <w:rPr>
          <w:rFonts w:ascii="Open Sans" w:hAnsi="Open Sans" w:cs="Open Sans"/>
        </w:rPr>
      </w:pPr>
    </w:p>
    <w:p w14:paraId="430AB291" w14:textId="77777777" w:rsidR="00647C57" w:rsidRPr="004647BC" w:rsidRDefault="00647C57" w:rsidP="00647C57">
      <w:pPr>
        <w:numPr>
          <w:ilvl w:val="0"/>
          <w:numId w:val="30"/>
        </w:numPr>
        <w:shd w:val="clear" w:color="auto" w:fill="FFFFFF" w:themeFill="background1"/>
        <w:ind w:right="-2"/>
        <w:contextualSpacing/>
        <w:jc w:val="both"/>
        <w:rPr>
          <w:rFonts w:ascii="Open Sans" w:hAnsi="Open Sans" w:cs="Open Sans"/>
        </w:rPr>
      </w:pPr>
      <w:r w:rsidRPr="004647BC">
        <w:rPr>
          <w:rFonts w:ascii="Open Sans" w:hAnsi="Open Sans" w:cs="Open Sans"/>
        </w:rPr>
        <w:t>Llistat d’empreses subcontractades i /o treballadors autònoms amb els que treballarà al llarg del contracte, si és el cas.        </w:t>
      </w:r>
    </w:p>
    <w:p w14:paraId="0C7136A7" w14:textId="77777777" w:rsidR="00647C57" w:rsidRPr="004647BC" w:rsidRDefault="00647C57" w:rsidP="00647C57">
      <w:pPr>
        <w:shd w:val="clear" w:color="auto" w:fill="FFFFFF" w:themeFill="background1"/>
        <w:ind w:right="-2"/>
        <w:jc w:val="both"/>
        <w:rPr>
          <w:rFonts w:ascii="Open Sans" w:hAnsi="Open Sans" w:cs="Open Sans"/>
        </w:rPr>
      </w:pPr>
    </w:p>
    <w:p w14:paraId="6E4A4D34" w14:textId="77777777" w:rsidR="00647C57" w:rsidRPr="004647BC" w:rsidRDefault="00647C57" w:rsidP="00647C57">
      <w:pPr>
        <w:shd w:val="clear" w:color="auto" w:fill="FFFFFF" w:themeFill="background1"/>
        <w:ind w:right="-2"/>
        <w:jc w:val="both"/>
        <w:rPr>
          <w:rFonts w:ascii="Open Sans" w:hAnsi="Open Sans" w:cs="Open Sans"/>
        </w:rPr>
      </w:pPr>
      <w:r w:rsidRPr="004647BC">
        <w:rPr>
          <w:rFonts w:ascii="Open Sans" w:hAnsi="Open Sans" w:cs="Open Sans"/>
        </w:rPr>
        <w:t>El contractista també trobarà el document “</w:t>
      </w:r>
      <w:hyperlink r:id="rId25" w:tgtFrame="_blank" w:history="1">
        <w:r w:rsidRPr="004647BC">
          <w:rPr>
            <w:rStyle w:val="Enlla"/>
            <w:rFonts w:ascii="Open Sans" w:hAnsi="Open Sans" w:cs="Open Sans"/>
          </w:rPr>
          <w:t>Manual de prevenció de riscos laborals per empreses externes</w:t>
        </w:r>
      </w:hyperlink>
      <w:r w:rsidRPr="004647BC">
        <w:rPr>
          <w:rFonts w:ascii="Open Sans" w:hAnsi="Open Sans" w:cs="Open Sans"/>
        </w:rPr>
        <w:t xml:space="preserve">” a la pàgina web, amb les disposicions en matèria de seguretat i salut laboral que resta obligat a complir. </w:t>
      </w:r>
    </w:p>
    <w:p w14:paraId="3380A7FF" w14:textId="77777777" w:rsidR="00647C57" w:rsidRPr="004647BC" w:rsidRDefault="00647C57" w:rsidP="00647C57">
      <w:pPr>
        <w:shd w:val="clear" w:color="auto" w:fill="FFFFFF" w:themeFill="background1"/>
        <w:ind w:right="-2"/>
        <w:jc w:val="both"/>
        <w:rPr>
          <w:rFonts w:ascii="Open Sans" w:hAnsi="Open Sans" w:cs="Open Sans"/>
        </w:rPr>
      </w:pPr>
    </w:p>
    <w:p w14:paraId="69B9AEE3" w14:textId="77777777" w:rsidR="00647C57" w:rsidRPr="004647BC" w:rsidRDefault="00647C57" w:rsidP="00647C57">
      <w:pPr>
        <w:shd w:val="clear" w:color="auto" w:fill="FFFFFF" w:themeFill="background1"/>
        <w:ind w:right="-2"/>
        <w:jc w:val="both"/>
        <w:rPr>
          <w:rFonts w:ascii="Open Sans" w:hAnsi="Open Sans" w:cs="Open Sans"/>
        </w:rPr>
      </w:pPr>
      <w:r w:rsidRPr="004647BC">
        <w:rPr>
          <w:rFonts w:ascii="Open Sans" w:hAnsi="Open Sans" w:cs="Open Sans"/>
        </w:rPr>
        <w:t>No es podrà iniciar el contracte si no s’ha lliurat aquesta documentació, incorrent el contractista en responsabilitat contractual.</w:t>
      </w:r>
    </w:p>
    <w:p w14:paraId="13771EB9" w14:textId="77777777" w:rsidR="00647C57" w:rsidRPr="004647BC" w:rsidRDefault="00647C57" w:rsidP="00647C57">
      <w:pPr>
        <w:shd w:val="clear" w:color="auto" w:fill="FFFFFF" w:themeFill="background1"/>
        <w:ind w:right="-2"/>
        <w:jc w:val="both"/>
        <w:rPr>
          <w:rFonts w:ascii="Open Sans" w:hAnsi="Open Sans" w:cs="Open Sans"/>
        </w:rPr>
      </w:pPr>
    </w:p>
    <w:p w14:paraId="5BE25408" w14:textId="1A570BEC" w:rsidR="00647C57" w:rsidRPr="004647BC" w:rsidRDefault="00647C57" w:rsidP="00647C57">
      <w:pPr>
        <w:shd w:val="clear" w:color="auto" w:fill="FFFFFF" w:themeFill="background1"/>
        <w:ind w:right="-2"/>
        <w:jc w:val="both"/>
        <w:rPr>
          <w:rFonts w:ascii="Open Sans" w:hAnsi="Open Sans" w:cs="Open Sans"/>
        </w:rPr>
      </w:pPr>
      <w:r w:rsidRPr="004647BC">
        <w:rPr>
          <w:rFonts w:ascii="Open Sans" w:hAnsi="Open Sans" w:cs="Open Sans"/>
        </w:rPr>
        <w:t xml:space="preserve">Qualsevol dubte envers aquest apartat, es pot adreçar al Cap de l’Àrea de Qualitat i Processos (AQUA), el Sr. Alejo Garcia, i la tècnica de prevenció de riscos laborals, Sra. Luz Barroso. Trucant al telèfon 93.238.45.45  o bé mitjançant correu electrònic a </w:t>
      </w:r>
      <w:hyperlink r:id="rId26" w:history="1">
        <w:r w:rsidRPr="004647BC">
          <w:rPr>
            <w:rStyle w:val="Enlla"/>
            <w:rFonts w:ascii="Open Sans" w:hAnsi="Open Sans" w:cs="Open Sans"/>
          </w:rPr>
          <w:t>agarciar@aspb.cat</w:t>
        </w:r>
      </w:hyperlink>
      <w:r w:rsidRPr="004647BC">
        <w:rPr>
          <w:rFonts w:ascii="Open Sans" w:hAnsi="Open Sans" w:cs="Open Sans"/>
        </w:rPr>
        <w:t xml:space="preserve"> i </w:t>
      </w:r>
      <w:hyperlink r:id="rId27" w:history="1">
        <w:r w:rsidRPr="004647BC">
          <w:rPr>
            <w:rStyle w:val="Enlla"/>
            <w:rFonts w:ascii="Open Sans" w:hAnsi="Open Sans" w:cs="Open Sans"/>
          </w:rPr>
          <w:t>lbarroso@aspb.cat</w:t>
        </w:r>
      </w:hyperlink>
      <w:r w:rsidRPr="004647BC">
        <w:rPr>
          <w:rFonts w:ascii="Open Sans" w:hAnsi="Open Sans" w:cs="Open Sans"/>
        </w:rPr>
        <w:t xml:space="preserve">, amb còpia amb el responsable de contracte, </w:t>
      </w:r>
      <w:r w:rsidRPr="00647C57">
        <w:rPr>
          <w:rFonts w:ascii="Open Sans" w:hAnsi="Open Sans" w:cs="Open Sans"/>
          <w:iCs/>
          <w:lang w:val="es-ES"/>
        </w:rPr>
        <w:t xml:space="preserve">la Sra. Sara Sabaté Camps, </w:t>
      </w:r>
      <w:proofErr w:type="spellStart"/>
      <w:r w:rsidRPr="00647C57">
        <w:rPr>
          <w:rFonts w:ascii="Open Sans" w:hAnsi="Open Sans" w:cs="Open Sans"/>
          <w:iCs/>
          <w:lang w:val="es-ES"/>
        </w:rPr>
        <w:t>cap</w:t>
      </w:r>
      <w:proofErr w:type="spellEnd"/>
      <w:r w:rsidRPr="00647C57">
        <w:rPr>
          <w:rFonts w:ascii="Open Sans" w:hAnsi="Open Sans" w:cs="Open Sans"/>
          <w:iCs/>
          <w:lang w:val="es-ES"/>
        </w:rPr>
        <w:t xml:space="preserve"> del Servei de </w:t>
      </w:r>
      <w:proofErr w:type="spellStart"/>
      <w:r w:rsidRPr="00647C57">
        <w:rPr>
          <w:rFonts w:ascii="Open Sans" w:hAnsi="Open Sans" w:cs="Open Sans"/>
          <w:iCs/>
          <w:lang w:val="es-ES"/>
        </w:rPr>
        <w:t>Microbiologia</w:t>
      </w:r>
      <w:proofErr w:type="spellEnd"/>
      <w:r w:rsidRPr="00647C57">
        <w:rPr>
          <w:rFonts w:ascii="Open Sans" w:hAnsi="Open Sans" w:cs="Open Sans"/>
          <w:iCs/>
          <w:lang w:val="es-ES"/>
        </w:rPr>
        <w:t xml:space="preserve"> de </w:t>
      </w:r>
      <w:proofErr w:type="spellStart"/>
      <w:r w:rsidRPr="00647C57">
        <w:rPr>
          <w:rFonts w:ascii="Open Sans" w:hAnsi="Open Sans" w:cs="Open Sans"/>
          <w:iCs/>
          <w:lang w:val="es-ES"/>
        </w:rPr>
        <w:t>l’ASPB</w:t>
      </w:r>
      <w:proofErr w:type="spellEnd"/>
      <w:r w:rsidRPr="00647C57">
        <w:rPr>
          <w:rFonts w:ascii="Open Sans" w:hAnsi="Open Sans" w:cs="Open Sans"/>
          <w:iCs/>
          <w:lang w:val="es-ES"/>
        </w:rPr>
        <w:t>, ssabate@aspb.cat.</w:t>
      </w:r>
    </w:p>
    <w:p w14:paraId="3ACFB94A" w14:textId="77777777" w:rsidR="0000466B" w:rsidRPr="00176534" w:rsidRDefault="0000466B" w:rsidP="0000466B">
      <w:pPr>
        <w:pStyle w:val="Textindependent3"/>
        <w:shd w:val="clear" w:color="auto" w:fill="FFFFFF" w:themeFill="background1"/>
        <w:tabs>
          <w:tab w:val="left" w:pos="567"/>
          <w:tab w:val="left" w:pos="1134"/>
          <w:tab w:val="left" w:pos="1702"/>
          <w:tab w:val="left" w:pos="9498"/>
        </w:tabs>
        <w:ind w:right="0"/>
        <w:rPr>
          <w:rFonts w:ascii="Open Sans" w:hAnsi="Open Sans" w:cs="Open Sans"/>
          <w:lang w:val="es-ES"/>
        </w:rPr>
      </w:pPr>
    </w:p>
    <w:p w14:paraId="4E0421E6" w14:textId="77777777" w:rsidR="0000466B" w:rsidRPr="00176534" w:rsidRDefault="0000466B" w:rsidP="0000466B">
      <w:pPr>
        <w:pStyle w:val="Textindependent3"/>
        <w:shd w:val="clear" w:color="auto" w:fill="FFFFFF" w:themeFill="background1"/>
        <w:tabs>
          <w:tab w:val="left" w:pos="567"/>
          <w:tab w:val="left" w:pos="1134"/>
          <w:tab w:val="left" w:pos="1702"/>
          <w:tab w:val="left" w:pos="9498"/>
        </w:tabs>
        <w:ind w:right="0"/>
        <w:rPr>
          <w:rFonts w:ascii="Open Sans" w:hAnsi="Open Sans" w:cs="Open Sans"/>
        </w:rPr>
      </w:pPr>
    </w:p>
    <w:p w14:paraId="0F95627A" w14:textId="22F7B284" w:rsidR="0000466B" w:rsidRPr="00176534" w:rsidRDefault="0000466B" w:rsidP="0000466B">
      <w:pPr>
        <w:pStyle w:val="Ttolclusula"/>
        <w:outlineLvl w:val="0"/>
        <w:rPr>
          <w:rFonts w:ascii="Open Sans" w:hAnsi="Open Sans" w:cs="Open Sans"/>
        </w:rPr>
      </w:pPr>
      <w:bookmarkStart w:id="29" w:name="_Toc508022866"/>
      <w:bookmarkStart w:id="30" w:name="_Toc511316899"/>
      <w:bookmarkStart w:id="31" w:name="_Toc202862260"/>
      <w:r w:rsidRPr="00176534">
        <w:rPr>
          <w:rFonts w:ascii="Open Sans" w:hAnsi="Open Sans" w:cs="Open Sans"/>
        </w:rPr>
        <w:t>Clàusula 15. Abonaments a</w:t>
      </w:r>
      <w:r w:rsidR="00D55D26" w:rsidRPr="00176534">
        <w:rPr>
          <w:rFonts w:ascii="Open Sans" w:hAnsi="Open Sans" w:cs="Open Sans"/>
        </w:rPr>
        <w:t xml:space="preserve"> </w:t>
      </w:r>
      <w:r w:rsidRPr="00176534">
        <w:rPr>
          <w:rFonts w:ascii="Open Sans" w:hAnsi="Open Sans" w:cs="Open Sans"/>
        </w:rPr>
        <w:t>l</w:t>
      </w:r>
      <w:r w:rsidR="00D55D26" w:rsidRPr="00176534">
        <w:rPr>
          <w:rFonts w:ascii="Open Sans" w:hAnsi="Open Sans" w:cs="Open Sans"/>
        </w:rPr>
        <w:t>’empresa</w:t>
      </w:r>
      <w:r w:rsidRPr="00176534">
        <w:rPr>
          <w:rFonts w:ascii="Open Sans" w:hAnsi="Open Sans" w:cs="Open Sans"/>
        </w:rPr>
        <w:t xml:space="preserve"> contractista</w:t>
      </w:r>
      <w:bookmarkEnd w:id="29"/>
      <w:bookmarkEnd w:id="30"/>
      <w:bookmarkEnd w:id="31"/>
    </w:p>
    <w:p w14:paraId="70EFA7B4" w14:textId="77777777" w:rsidR="0000466B" w:rsidRPr="00176534" w:rsidRDefault="0000466B" w:rsidP="0000466B">
      <w:pPr>
        <w:pStyle w:val="Textindependent3"/>
        <w:tabs>
          <w:tab w:val="left" w:pos="567"/>
          <w:tab w:val="left" w:pos="1134"/>
          <w:tab w:val="left" w:pos="1702"/>
          <w:tab w:val="left" w:pos="9498"/>
        </w:tabs>
        <w:ind w:right="0"/>
        <w:rPr>
          <w:rFonts w:ascii="Open Sans" w:hAnsi="Open Sans" w:cs="Open Sans"/>
        </w:rPr>
      </w:pPr>
    </w:p>
    <w:p w14:paraId="350185E0" w14:textId="77777777" w:rsidR="0000466B" w:rsidRDefault="0000466B" w:rsidP="0000466B">
      <w:pPr>
        <w:pStyle w:val="Textindependent3"/>
        <w:tabs>
          <w:tab w:val="left" w:pos="567"/>
          <w:tab w:val="left" w:pos="1134"/>
          <w:tab w:val="left" w:pos="1702"/>
          <w:tab w:val="left" w:pos="9498"/>
        </w:tabs>
        <w:ind w:right="0"/>
        <w:rPr>
          <w:rFonts w:ascii="Open Sans" w:hAnsi="Open Sans" w:cs="Open Sans"/>
        </w:rPr>
      </w:pPr>
      <w:r w:rsidRPr="00176534">
        <w:rPr>
          <w:rFonts w:ascii="Open Sans" w:hAnsi="Open Sans" w:cs="Open Sans"/>
        </w:rPr>
        <w:t>D’acord amb l’article 102 LCSP, el preu retribueix la prestació realitzada i inclou l’IVA que s’indicarà com a partida independent.</w:t>
      </w:r>
    </w:p>
    <w:p w14:paraId="05681E65" w14:textId="77777777" w:rsidR="00647C57" w:rsidRDefault="00647C57" w:rsidP="0000466B">
      <w:pPr>
        <w:pStyle w:val="Textindependent3"/>
        <w:tabs>
          <w:tab w:val="left" w:pos="567"/>
          <w:tab w:val="left" w:pos="1134"/>
          <w:tab w:val="left" w:pos="1702"/>
          <w:tab w:val="left" w:pos="9498"/>
        </w:tabs>
        <w:ind w:right="0"/>
        <w:rPr>
          <w:rFonts w:ascii="Open Sans" w:hAnsi="Open Sans" w:cs="Open Sans"/>
        </w:rPr>
      </w:pPr>
    </w:p>
    <w:p w14:paraId="11F9B067" w14:textId="771BDADA" w:rsidR="00647C57" w:rsidRPr="00176534" w:rsidRDefault="00647C57" w:rsidP="0000466B">
      <w:pPr>
        <w:pStyle w:val="Textindependent3"/>
        <w:tabs>
          <w:tab w:val="left" w:pos="567"/>
          <w:tab w:val="left" w:pos="1134"/>
          <w:tab w:val="left" w:pos="1702"/>
          <w:tab w:val="left" w:pos="9498"/>
        </w:tabs>
        <w:ind w:right="0"/>
        <w:rPr>
          <w:rFonts w:ascii="Open Sans" w:hAnsi="Open Sans" w:cs="Open Sans"/>
        </w:rPr>
      </w:pPr>
      <w:r w:rsidRPr="00647C57">
        <w:rPr>
          <w:rFonts w:ascii="Open Sans" w:hAnsi="Open Sans" w:cs="Open Sans"/>
        </w:rPr>
        <w:t>El preu s’abonarà en euros.</w:t>
      </w:r>
    </w:p>
    <w:p w14:paraId="01435DA4" w14:textId="77777777" w:rsidR="00647C57" w:rsidRDefault="00647C57" w:rsidP="00647C57">
      <w:pPr>
        <w:pStyle w:val="Textindependent3"/>
        <w:tabs>
          <w:tab w:val="left" w:pos="567"/>
          <w:tab w:val="left" w:pos="1134"/>
          <w:tab w:val="left" w:pos="1702"/>
          <w:tab w:val="left" w:pos="9498"/>
        </w:tabs>
        <w:rPr>
          <w:rFonts w:ascii="Open Sans" w:hAnsi="Open Sans" w:cs="Open Sans"/>
          <w:iCs/>
        </w:rPr>
      </w:pPr>
      <w:r w:rsidRPr="009763AF">
        <w:rPr>
          <w:rFonts w:ascii="Open Sans" w:hAnsi="Open Sans" w:cs="Open Sans"/>
          <w:iCs/>
        </w:rPr>
        <w:lastRenderedPageBreak/>
        <w:t xml:space="preserve">L’empresa contractista ha de presentar </w:t>
      </w:r>
      <w:r>
        <w:rPr>
          <w:rFonts w:ascii="Open Sans" w:hAnsi="Open Sans" w:cs="Open Sans"/>
          <w:iCs/>
        </w:rPr>
        <w:t>una factura per comanda</w:t>
      </w:r>
      <w:r w:rsidRPr="009763AF">
        <w:rPr>
          <w:rFonts w:ascii="Open Sans" w:hAnsi="Open Sans" w:cs="Open Sans"/>
          <w:iCs/>
        </w:rPr>
        <w:t xml:space="preserve">. </w:t>
      </w:r>
      <w:r w:rsidRPr="00581B8A">
        <w:rPr>
          <w:rFonts w:ascii="Open Sans" w:hAnsi="Open Sans" w:cs="Open Sans"/>
          <w:iCs/>
        </w:rPr>
        <w:t>A les factures haurà de constar la relació de comandes i albarans a les que fan referència.</w:t>
      </w:r>
      <w:r>
        <w:rPr>
          <w:rFonts w:ascii="Open Sans" w:hAnsi="Open Sans" w:cs="Open Sans"/>
          <w:iCs/>
        </w:rPr>
        <w:t xml:space="preserve"> </w:t>
      </w:r>
      <w:r w:rsidRPr="00581B8A">
        <w:rPr>
          <w:rFonts w:ascii="Open Sans" w:hAnsi="Open Sans" w:cs="Open Sans"/>
          <w:iCs/>
        </w:rPr>
        <w:t>Els contractistes no podran repercutir en la factura els costos del transport dels productes subministrats.</w:t>
      </w:r>
    </w:p>
    <w:p w14:paraId="106C19DF" w14:textId="77777777" w:rsidR="00647C57" w:rsidRDefault="00647C57" w:rsidP="00647C57">
      <w:pPr>
        <w:pStyle w:val="Textindependent3"/>
        <w:tabs>
          <w:tab w:val="left" w:pos="567"/>
          <w:tab w:val="left" w:pos="1134"/>
          <w:tab w:val="left" w:pos="1702"/>
          <w:tab w:val="left" w:pos="9498"/>
        </w:tabs>
        <w:rPr>
          <w:rFonts w:ascii="Open Sans" w:hAnsi="Open Sans" w:cs="Open Sans"/>
          <w:iCs/>
        </w:rPr>
      </w:pPr>
    </w:p>
    <w:p w14:paraId="1E2949D2" w14:textId="77777777" w:rsidR="00647C57" w:rsidRPr="00877B2D" w:rsidRDefault="00647C57" w:rsidP="00647C57">
      <w:pPr>
        <w:pStyle w:val="Textindependent3"/>
        <w:tabs>
          <w:tab w:val="left" w:pos="567"/>
          <w:tab w:val="left" w:pos="1134"/>
          <w:tab w:val="left" w:pos="1702"/>
          <w:tab w:val="left" w:pos="9498"/>
        </w:tabs>
        <w:rPr>
          <w:rFonts w:ascii="Open Sans" w:hAnsi="Open Sans" w:cs="Open Sans"/>
        </w:rPr>
      </w:pPr>
      <w:r w:rsidRPr="009763AF">
        <w:rPr>
          <w:rFonts w:ascii="Open Sans" w:hAnsi="Open Sans" w:cs="Open Sans"/>
          <w:iCs/>
        </w:rPr>
        <w:t>La factura, serà revisada i conformada en el termini màxim de deu dies. En cas de disconformitat, la factura serà retornada a l’empresa contractista, atorgant-li un termini màxim de deu dies a comptar des de l'endemà al de la recepció per efectuar observacions o presentar nova factura amb les rectificacions escaients.</w:t>
      </w:r>
    </w:p>
    <w:p w14:paraId="3101B90C" w14:textId="77777777" w:rsidR="00647C57" w:rsidRPr="00794D81" w:rsidRDefault="00647C57" w:rsidP="00647C57">
      <w:pPr>
        <w:jc w:val="both"/>
        <w:rPr>
          <w:rFonts w:ascii="Open Sans" w:hAnsi="Open Sans" w:cs="Open Sans"/>
        </w:rPr>
      </w:pPr>
    </w:p>
    <w:p w14:paraId="2A24C296" w14:textId="77777777" w:rsidR="00647C57" w:rsidRPr="00794D81" w:rsidRDefault="00647C57" w:rsidP="00647C57">
      <w:pPr>
        <w:jc w:val="both"/>
        <w:rPr>
          <w:rFonts w:ascii="Open Sans" w:hAnsi="Open Sans" w:cs="Open Sans"/>
        </w:rPr>
      </w:pPr>
      <w:r w:rsidRPr="00794D81">
        <w:rPr>
          <w:rFonts w:ascii="Open Sans" w:hAnsi="Open Sans" w:cs="Open Sans"/>
        </w:rPr>
        <w:t>El contractista ha d’incloure, en la/es factura/es que presenti, les següents dades especificades en la capçalera del present plec:</w:t>
      </w:r>
    </w:p>
    <w:p w14:paraId="5F49BFAE" w14:textId="77777777" w:rsidR="00647C57" w:rsidRPr="00794D81" w:rsidRDefault="00647C57" w:rsidP="00647C57">
      <w:pPr>
        <w:jc w:val="both"/>
        <w:rPr>
          <w:rFonts w:ascii="Open Sans" w:hAnsi="Open Sans" w:cs="Open Sans"/>
        </w:rPr>
      </w:pPr>
    </w:p>
    <w:p w14:paraId="2B4B6DD6" w14:textId="739EB79E" w:rsidR="00647C57" w:rsidRPr="00A20D86" w:rsidRDefault="00647C57" w:rsidP="00647C57">
      <w:pPr>
        <w:numPr>
          <w:ilvl w:val="0"/>
          <w:numId w:val="32"/>
        </w:numPr>
        <w:jc w:val="both"/>
        <w:rPr>
          <w:rFonts w:ascii="Open Sans" w:hAnsi="Open Sans" w:cs="Open Sans"/>
        </w:rPr>
      </w:pPr>
      <w:r w:rsidRPr="00794D81">
        <w:rPr>
          <w:rFonts w:ascii="Open Sans" w:hAnsi="Open Sans" w:cs="Open Sans"/>
        </w:rPr>
        <w:t xml:space="preserve">Codi de contracte o número d’expedient: </w:t>
      </w:r>
      <w:r w:rsidRPr="00794D81">
        <w:rPr>
          <w:rFonts w:ascii="Open Sans" w:hAnsi="Open Sans" w:cs="Open Sans"/>
          <w:b/>
          <w:bCs/>
        </w:rPr>
        <w:t>014_</w:t>
      </w:r>
      <w:r w:rsidRPr="00A20D86">
        <w:rPr>
          <w:rFonts w:ascii="Open Sans" w:hAnsi="Open Sans" w:cs="Open Sans"/>
          <w:b/>
          <w:bCs/>
        </w:rPr>
        <w:t>2</w:t>
      </w:r>
      <w:r w:rsidRPr="00A20D86">
        <w:rPr>
          <w:rFonts w:ascii="Open Sans" w:hAnsi="Open Sans" w:cs="Open Sans"/>
          <w:b/>
          <w:bCs/>
        </w:rPr>
        <w:t>6</w:t>
      </w:r>
      <w:r w:rsidRPr="00A20D86">
        <w:rPr>
          <w:rFonts w:ascii="Open Sans" w:hAnsi="Open Sans" w:cs="Open Sans"/>
          <w:b/>
          <w:bCs/>
        </w:rPr>
        <w:t>00003</w:t>
      </w:r>
      <w:r w:rsidR="00A20D86" w:rsidRPr="00A20D86">
        <w:rPr>
          <w:rFonts w:ascii="Open Sans" w:hAnsi="Open Sans" w:cs="Open Sans"/>
          <w:b/>
          <w:bCs/>
        </w:rPr>
        <w:t>1</w:t>
      </w:r>
    </w:p>
    <w:p w14:paraId="07C17107" w14:textId="77777777" w:rsidR="00647C57" w:rsidRPr="00A20D86" w:rsidRDefault="00647C57" w:rsidP="00647C57">
      <w:pPr>
        <w:numPr>
          <w:ilvl w:val="0"/>
          <w:numId w:val="32"/>
        </w:numPr>
        <w:jc w:val="both"/>
        <w:rPr>
          <w:rFonts w:ascii="Open Sans" w:hAnsi="Open Sans" w:cs="Open Sans"/>
        </w:rPr>
      </w:pPr>
      <w:r w:rsidRPr="00A20D86">
        <w:rPr>
          <w:rFonts w:ascii="Open Sans" w:hAnsi="Open Sans" w:cs="Open Sans"/>
        </w:rPr>
        <w:t>Òrgan de contractació: Gerència de l’Agència de Salut Pública de Barcelona</w:t>
      </w:r>
    </w:p>
    <w:p w14:paraId="2319DB8F" w14:textId="77777777" w:rsidR="00647C57" w:rsidRPr="00794D81" w:rsidRDefault="00647C57" w:rsidP="00647C57">
      <w:pPr>
        <w:numPr>
          <w:ilvl w:val="0"/>
          <w:numId w:val="32"/>
        </w:numPr>
        <w:jc w:val="both"/>
        <w:rPr>
          <w:rFonts w:ascii="Open Sans" w:hAnsi="Open Sans" w:cs="Open Sans"/>
        </w:rPr>
      </w:pPr>
      <w:r w:rsidRPr="00A20D86">
        <w:rPr>
          <w:rFonts w:ascii="Open Sans" w:hAnsi="Open Sans" w:cs="Open Sans"/>
        </w:rPr>
        <w:t>Departament econòmic: Departament de Gestió Econòmica</w:t>
      </w:r>
      <w:r w:rsidRPr="00794D81">
        <w:rPr>
          <w:rFonts w:ascii="Open Sans" w:hAnsi="Open Sans" w:cs="Open Sans"/>
        </w:rPr>
        <w:t>, Recursos Humans i Organització.</w:t>
      </w:r>
    </w:p>
    <w:p w14:paraId="3208B166" w14:textId="174B67C2" w:rsidR="00647C57" w:rsidRPr="00794D81" w:rsidRDefault="00647C57" w:rsidP="00647C57">
      <w:pPr>
        <w:numPr>
          <w:ilvl w:val="0"/>
          <w:numId w:val="32"/>
        </w:numPr>
        <w:jc w:val="both"/>
        <w:rPr>
          <w:rFonts w:ascii="Open Sans" w:hAnsi="Open Sans" w:cs="Open Sans"/>
        </w:rPr>
      </w:pPr>
      <w:r w:rsidRPr="00794D81">
        <w:rPr>
          <w:rFonts w:ascii="Open Sans" w:hAnsi="Open Sans" w:cs="Open Sans"/>
        </w:rPr>
        <w:t>Departament destinatari: D</w:t>
      </w:r>
      <w:r>
        <w:rPr>
          <w:rFonts w:ascii="Open Sans" w:hAnsi="Open Sans" w:cs="Open Sans"/>
        </w:rPr>
        <w:t>irecció</w:t>
      </w:r>
      <w:r w:rsidRPr="00794D81">
        <w:rPr>
          <w:rFonts w:ascii="Open Sans" w:hAnsi="Open Sans" w:cs="Open Sans"/>
        </w:rPr>
        <w:t xml:space="preserve"> de Laboratori</w:t>
      </w:r>
    </w:p>
    <w:p w14:paraId="128A7597" w14:textId="77777777" w:rsidR="00647C57" w:rsidRPr="00794D81" w:rsidRDefault="00647C57" w:rsidP="00647C57">
      <w:pPr>
        <w:jc w:val="both"/>
        <w:rPr>
          <w:rFonts w:ascii="Open Sans" w:hAnsi="Open Sans" w:cs="Open Sans"/>
        </w:rPr>
      </w:pPr>
    </w:p>
    <w:p w14:paraId="64CDEC08" w14:textId="77777777" w:rsidR="00647C57" w:rsidRPr="00794D81" w:rsidRDefault="00647C57" w:rsidP="00647C57">
      <w:pPr>
        <w:jc w:val="both"/>
        <w:rPr>
          <w:rFonts w:ascii="Open Sans" w:hAnsi="Open Sans" w:cs="Open Sans"/>
        </w:rPr>
      </w:pPr>
      <w:r w:rsidRPr="00794D81">
        <w:rPr>
          <w:rFonts w:ascii="Open Sans" w:hAnsi="Open Sans" w:cs="Open Sans"/>
        </w:rPr>
        <w:t xml:space="preserve">A banda de l’anterior, d’acord amb la Llei Estatal 25/2013, de 27 de desembre, d'Impuls de la factura electrònica i creació del registre comptable de factures en el Sector Públic, estableix l'obligació de presentació de factura electrònica a les Administracions Públiques, a partir del </w:t>
      </w:r>
      <w:r w:rsidRPr="00794D81">
        <w:rPr>
          <w:rFonts w:ascii="Open Sans" w:hAnsi="Open Sans" w:cs="Open Sans"/>
          <w:b/>
        </w:rPr>
        <w:t>15 de gener de 2015</w:t>
      </w:r>
      <w:r w:rsidRPr="00794D81">
        <w:rPr>
          <w:rFonts w:ascii="Open Sans" w:hAnsi="Open Sans" w:cs="Open Sans"/>
        </w:rPr>
        <w:t>.</w:t>
      </w:r>
    </w:p>
    <w:p w14:paraId="4AE4E85D" w14:textId="77777777" w:rsidR="00647C57" w:rsidRPr="00794D81" w:rsidRDefault="00647C57" w:rsidP="00647C57">
      <w:pPr>
        <w:jc w:val="both"/>
        <w:rPr>
          <w:rFonts w:ascii="Open Sans" w:hAnsi="Open Sans" w:cs="Open Sans"/>
        </w:rPr>
      </w:pPr>
    </w:p>
    <w:p w14:paraId="4AB3227C" w14:textId="77777777" w:rsidR="00647C57" w:rsidRPr="00794D81" w:rsidRDefault="00647C57" w:rsidP="00647C57">
      <w:pPr>
        <w:jc w:val="both"/>
        <w:rPr>
          <w:rFonts w:ascii="Open Sans" w:hAnsi="Open Sans" w:cs="Open Sans"/>
        </w:rPr>
      </w:pPr>
      <w:r w:rsidRPr="00794D81">
        <w:rPr>
          <w:rFonts w:ascii="Open Sans" w:hAnsi="Open Sans" w:cs="Open Sans"/>
        </w:rPr>
        <w:t xml:space="preserve">Els adjudicataris dels contractes de l’ASPB han de presentar les factures electrònicament al servei </w:t>
      </w:r>
      <w:proofErr w:type="spellStart"/>
      <w:r w:rsidRPr="00794D81">
        <w:rPr>
          <w:rFonts w:ascii="Open Sans" w:hAnsi="Open Sans" w:cs="Open Sans"/>
        </w:rPr>
        <w:t>eFACT</w:t>
      </w:r>
      <w:proofErr w:type="spellEnd"/>
      <w:r w:rsidRPr="00794D81">
        <w:rPr>
          <w:rFonts w:ascii="Open Sans" w:hAnsi="Open Sans" w:cs="Open Sans"/>
        </w:rPr>
        <w:t xml:space="preserve"> del Consorci d’Administració Oberta de Catalunya (AOC) que és el Punt general d’entrada de factures electròniques del sector públic de Catalunya (Acord GOV/151/2014, d’11 de novembre)</w:t>
      </w:r>
      <w:r w:rsidRPr="00794D81">
        <w:rPr>
          <w:rFonts w:ascii="Open Sans" w:hAnsi="Open Sans" w:cs="Open Sans"/>
          <w:i/>
        </w:rPr>
        <w:t xml:space="preserve">. </w:t>
      </w:r>
      <w:hyperlink r:id="rId28">
        <w:r w:rsidRPr="00794D81">
          <w:rPr>
            <w:rStyle w:val="Enlla"/>
            <w:rFonts w:ascii="Open Sans" w:hAnsi="Open Sans" w:cs="Open Sans"/>
          </w:rPr>
          <w:t>http://www.aoc.cat/Inici/SERVEIS/Relacions-amb-la-ciutadania/e.FACT</w:t>
        </w:r>
      </w:hyperlink>
    </w:p>
    <w:p w14:paraId="553EBBB3" w14:textId="77777777" w:rsidR="00647C57" w:rsidRPr="00794D81" w:rsidRDefault="00647C57" w:rsidP="00647C57">
      <w:pPr>
        <w:jc w:val="both"/>
        <w:rPr>
          <w:rFonts w:ascii="Open Sans" w:hAnsi="Open Sans" w:cs="Open Sans"/>
        </w:rPr>
      </w:pPr>
    </w:p>
    <w:p w14:paraId="62B394E5" w14:textId="77777777" w:rsidR="00647C57" w:rsidRPr="00794D81" w:rsidRDefault="00647C57" w:rsidP="00647C57">
      <w:pPr>
        <w:jc w:val="both"/>
        <w:rPr>
          <w:rFonts w:ascii="Open Sans" w:hAnsi="Open Sans" w:cs="Open Sans"/>
        </w:rPr>
      </w:pPr>
      <w:r w:rsidRPr="00794D81">
        <w:rPr>
          <w:rFonts w:ascii="Open Sans" w:hAnsi="Open Sans" w:cs="Open Sans"/>
        </w:rPr>
        <w:t xml:space="preserve">En concret, la bústia de lliurament corresponent a l’Agència de Salut Pública de Barcelona és el següent: </w:t>
      </w:r>
      <w:hyperlink r:id="rId29">
        <w:r w:rsidRPr="00794D81">
          <w:rPr>
            <w:rStyle w:val="Enlla"/>
            <w:rFonts w:ascii="Open Sans" w:hAnsi="Open Sans" w:cs="Open Sans"/>
          </w:rPr>
          <w:t>https://efact.eacat.cat/bustia/?emisorId=7</w:t>
        </w:r>
      </w:hyperlink>
    </w:p>
    <w:p w14:paraId="1E64115A" w14:textId="77777777" w:rsidR="00647C57" w:rsidRPr="00794D81" w:rsidRDefault="00647C57" w:rsidP="00647C57">
      <w:pPr>
        <w:jc w:val="both"/>
        <w:rPr>
          <w:rFonts w:ascii="Open Sans" w:hAnsi="Open Sans" w:cs="Open Sans"/>
        </w:rPr>
      </w:pPr>
    </w:p>
    <w:p w14:paraId="7FFA5C58" w14:textId="77777777" w:rsidR="00647C57" w:rsidRPr="00794D81" w:rsidRDefault="00647C57" w:rsidP="00647C57">
      <w:pPr>
        <w:jc w:val="both"/>
        <w:rPr>
          <w:rFonts w:ascii="Open Sans" w:hAnsi="Open Sans" w:cs="Open Sans"/>
        </w:rPr>
      </w:pPr>
      <w:r w:rsidRPr="00794D81">
        <w:rPr>
          <w:rFonts w:ascii="Open Sans" w:hAnsi="Open Sans" w:cs="Open Sans"/>
        </w:rPr>
        <w:t>A més dels requisits legalment establerts, a dalt esmentats, els adjudicataris hauran d’indicar a les factures per a la seva correcta tramitació:</w:t>
      </w:r>
    </w:p>
    <w:p w14:paraId="42B59414" w14:textId="77777777" w:rsidR="00647C57" w:rsidRPr="00794D81" w:rsidRDefault="00647C57" w:rsidP="00647C57">
      <w:pPr>
        <w:jc w:val="both"/>
        <w:rPr>
          <w:rFonts w:ascii="Open Sans" w:hAnsi="Open Sans" w:cs="Open Sans"/>
        </w:rPr>
      </w:pPr>
    </w:p>
    <w:p w14:paraId="4AFEA3B3" w14:textId="77777777" w:rsidR="00647C57" w:rsidRPr="00794D81" w:rsidRDefault="00647C57" w:rsidP="00647C57">
      <w:pPr>
        <w:numPr>
          <w:ilvl w:val="0"/>
          <w:numId w:val="31"/>
        </w:numPr>
        <w:jc w:val="both"/>
        <w:rPr>
          <w:rFonts w:ascii="Open Sans" w:hAnsi="Open Sans" w:cs="Open Sans"/>
        </w:rPr>
      </w:pPr>
      <w:r w:rsidRPr="00794D81">
        <w:rPr>
          <w:rFonts w:ascii="Open Sans" w:hAnsi="Open Sans" w:cs="Open Sans"/>
        </w:rPr>
        <w:t xml:space="preserve">El número d’expedient (al camp </w:t>
      </w:r>
      <w:proofErr w:type="spellStart"/>
      <w:r w:rsidRPr="00794D81">
        <w:rPr>
          <w:rFonts w:ascii="Open Sans" w:hAnsi="Open Sans" w:cs="Open Sans"/>
        </w:rPr>
        <w:t>FileRefence</w:t>
      </w:r>
      <w:proofErr w:type="spellEnd"/>
      <w:r w:rsidRPr="00794D81">
        <w:rPr>
          <w:rFonts w:ascii="Open Sans" w:hAnsi="Open Sans" w:cs="Open Sans"/>
        </w:rPr>
        <w:t xml:space="preserve"> del format </w:t>
      </w:r>
      <w:proofErr w:type="spellStart"/>
      <w:r w:rsidRPr="00794D81">
        <w:rPr>
          <w:rFonts w:ascii="Open Sans" w:hAnsi="Open Sans" w:cs="Open Sans"/>
        </w:rPr>
        <w:t>Facturae</w:t>
      </w:r>
      <w:proofErr w:type="spellEnd"/>
      <w:r w:rsidRPr="00794D81">
        <w:rPr>
          <w:rFonts w:ascii="Open Sans" w:hAnsi="Open Sans" w:cs="Open Sans"/>
        </w:rPr>
        <w:t>).</w:t>
      </w:r>
    </w:p>
    <w:p w14:paraId="25DADB1A" w14:textId="77777777" w:rsidR="00647C57" w:rsidRPr="00794D81" w:rsidRDefault="00647C57" w:rsidP="00647C57">
      <w:pPr>
        <w:jc w:val="both"/>
        <w:rPr>
          <w:rFonts w:ascii="Open Sans" w:hAnsi="Open Sans" w:cs="Open Sans"/>
        </w:rPr>
      </w:pPr>
    </w:p>
    <w:p w14:paraId="58143C73" w14:textId="77777777" w:rsidR="00647C57" w:rsidRPr="00794D81" w:rsidRDefault="00647C57" w:rsidP="00647C57">
      <w:pPr>
        <w:jc w:val="both"/>
        <w:rPr>
          <w:rFonts w:ascii="Open Sans" w:hAnsi="Open Sans" w:cs="Open Sans"/>
        </w:rPr>
      </w:pPr>
      <w:r w:rsidRPr="00794D81">
        <w:rPr>
          <w:rFonts w:ascii="Open Sans" w:hAnsi="Open Sans" w:cs="Open Sans"/>
        </w:rPr>
        <w:t xml:space="preserve">Els codis </w:t>
      </w:r>
      <w:r w:rsidRPr="00794D81">
        <w:rPr>
          <w:rFonts w:ascii="Open Sans" w:hAnsi="Open Sans" w:cs="Open Sans"/>
          <w:b/>
          <w:bCs/>
        </w:rPr>
        <w:t>DIR3</w:t>
      </w:r>
      <w:r w:rsidRPr="00794D81">
        <w:rPr>
          <w:rFonts w:ascii="Open Sans" w:hAnsi="Open Sans" w:cs="Open Sans"/>
        </w:rPr>
        <w:t xml:space="preserve"> corresponents a l’Agència de Salut Pública de Barcelona són els següents:</w:t>
      </w:r>
    </w:p>
    <w:p w14:paraId="1B5FF6F9" w14:textId="77777777" w:rsidR="00647C57" w:rsidRPr="00794D81" w:rsidRDefault="00647C57" w:rsidP="00647C57">
      <w:pPr>
        <w:jc w:val="both"/>
        <w:rPr>
          <w:rFonts w:ascii="Open Sans" w:hAnsi="Open Sans" w:cs="Open Sans"/>
        </w:rPr>
      </w:pPr>
    </w:p>
    <w:p w14:paraId="4B927736" w14:textId="77777777" w:rsidR="00647C57" w:rsidRPr="00794D81" w:rsidRDefault="00647C57" w:rsidP="00647C57">
      <w:pPr>
        <w:numPr>
          <w:ilvl w:val="0"/>
          <w:numId w:val="31"/>
        </w:numPr>
        <w:jc w:val="both"/>
        <w:rPr>
          <w:rFonts w:ascii="Open Sans" w:hAnsi="Open Sans" w:cs="Open Sans"/>
        </w:rPr>
      </w:pPr>
      <w:r w:rsidRPr="00794D81">
        <w:rPr>
          <w:rFonts w:ascii="Open Sans" w:hAnsi="Open Sans" w:cs="Open Sans"/>
        </w:rPr>
        <w:t xml:space="preserve">Oficina comptable: </w:t>
      </w:r>
      <w:r w:rsidRPr="00794D81">
        <w:rPr>
          <w:rFonts w:ascii="Open Sans" w:hAnsi="Open Sans" w:cs="Open Sans"/>
        </w:rPr>
        <w:tab/>
        <w:t>A09006621</w:t>
      </w:r>
    </w:p>
    <w:p w14:paraId="4CF43AC4" w14:textId="77777777" w:rsidR="00647C57" w:rsidRPr="00794D81" w:rsidRDefault="00647C57" w:rsidP="00647C57">
      <w:pPr>
        <w:numPr>
          <w:ilvl w:val="0"/>
          <w:numId w:val="31"/>
        </w:numPr>
        <w:jc w:val="both"/>
        <w:rPr>
          <w:rFonts w:ascii="Open Sans" w:hAnsi="Open Sans" w:cs="Open Sans"/>
        </w:rPr>
      </w:pPr>
      <w:r w:rsidRPr="00794D81">
        <w:rPr>
          <w:rFonts w:ascii="Open Sans" w:hAnsi="Open Sans" w:cs="Open Sans"/>
        </w:rPr>
        <w:t>Òrgan Gestor:</w:t>
      </w:r>
      <w:r w:rsidRPr="00794D81">
        <w:rPr>
          <w:rFonts w:ascii="Open Sans" w:hAnsi="Open Sans" w:cs="Open Sans"/>
        </w:rPr>
        <w:tab/>
      </w:r>
      <w:r w:rsidRPr="00794D81">
        <w:rPr>
          <w:rFonts w:ascii="Open Sans" w:hAnsi="Open Sans" w:cs="Open Sans"/>
        </w:rPr>
        <w:tab/>
        <w:t>A09006621</w:t>
      </w:r>
    </w:p>
    <w:p w14:paraId="507F5D79" w14:textId="77777777" w:rsidR="00647C57" w:rsidRPr="00794D81" w:rsidRDefault="00647C57" w:rsidP="00647C57">
      <w:pPr>
        <w:numPr>
          <w:ilvl w:val="0"/>
          <w:numId w:val="31"/>
        </w:numPr>
        <w:jc w:val="both"/>
        <w:rPr>
          <w:rFonts w:ascii="Open Sans" w:hAnsi="Open Sans" w:cs="Open Sans"/>
        </w:rPr>
      </w:pPr>
      <w:r w:rsidRPr="00794D81">
        <w:rPr>
          <w:rFonts w:ascii="Open Sans" w:hAnsi="Open Sans" w:cs="Open Sans"/>
        </w:rPr>
        <w:t xml:space="preserve">Unitat </w:t>
      </w:r>
      <w:proofErr w:type="spellStart"/>
      <w:r w:rsidRPr="00794D81">
        <w:rPr>
          <w:rFonts w:ascii="Open Sans" w:hAnsi="Open Sans" w:cs="Open Sans"/>
        </w:rPr>
        <w:t>Tramitadora</w:t>
      </w:r>
      <w:proofErr w:type="spellEnd"/>
      <w:r w:rsidRPr="00794D81">
        <w:rPr>
          <w:rFonts w:ascii="Open Sans" w:hAnsi="Open Sans" w:cs="Open Sans"/>
        </w:rPr>
        <w:t xml:space="preserve">: </w:t>
      </w:r>
      <w:r w:rsidRPr="00794D81">
        <w:rPr>
          <w:rFonts w:ascii="Open Sans" w:hAnsi="Open Sans" w:cs="Open Sans"/>
        </w:rPr>
        <w:tab/>
        <w:t>A09006621</w:t>
      </w:r>
    </w:p>
    <w:p w14:paraId="4131D6DB" w14:textId="77777777" w:rsidR="00647C57" w:rsidRPr="00794D81" w:rsidRDefault="00647C57" w:rsidP="00647C57">
      <w:pPr>
        <w:jc w:val="both"/>
        <w:rPr>
          <w:rFonts w:ascii="Open Sans" w:hAnsi="Open Sans" w:cs="Open Sans"/>
        </w:rPr>
      </w:pPr>
    </w:p>
    <w:p w14:paraId="300C589D" w14:textId="77777777" w:rsidR="00647C57" w:rsidRPr="00794D81" w:rsidRDefault="00647C57" w:rsidP="00647C57">
      <w:pPr>
        <w:jc w:val="both"/>
        <w:rPr>
          <w:rFonts w:ascii="Open Sans" w:hAnsi="Open Sans" w:cs="Open Sans"/>
        </w:rPr>
      </w:pPr>
      <w:r w:rsidRPr="00794D81">
        <w:rPr>
          <w:rFonts w:ascii="Open Sans" w:hAnsi="Open Sans" w:cs="Open Sans"/>
        </w:rPr>
        <w:t xml:space="preserve">Podeu trobar més informació relativa a la factura electrònica a l’espai web de comunicació amb els proveïdors habilitat per a l’àmbit de la Generalitat de Catalunya i el seu sector públic: </w:t>
      </w:r>
      <w:hyperlink r:id="rId30">
        <w:r w:rsidRPr="00794D81">
          <w:rPr>
            <w:rStyle w:val="Enlla"/>
            <w:rFonts w:ascii="Open Sans" w:hAnsi="Open Sans" w:cs="Open Sans"/>
          </w:rPr>
          <w:t>http://economia.gencat.cat/ca/70_ambits_actuacio/tresoreria_i_pagaments/factura-electronica</w:t>
        </w:r>
      </w:hyperlink>
    </w:p>
    <w:p w14:paraId="64B05CB2" w14:textId="77777777" w:rsidR="00647C57" w:rsidRPr="00794D81" w:rsidRDefault="00647C57" w:rsidP="00647C57">
      <w:pPr>
        <w:jc w:val="both"/>
        <w:rPr>
          <w:rFonts w:ascii="Open Sans" w:hAnsi="Open Sans" w:cs="Open Sans"/>
        </w:rPr>
      </w:pPr>
    </w:p>
    <w:p w14:paraId="5CE0F473" w14:textId="77777777" w:rsidR="00647C57" w:rsidRPr="00794D81" w:rsidRDefault="00647C57" w:rsidP="00647C57">
      <w:pPr>
        <w:jc w:val="both"/>
        <w:rPr>
          <w:rFonts w:ascii="Open Sans" w:hAnsi="Open Sans" w:cs="Open Sans"/>
        </w:rPr>
      </w:pPr>
      <w:r w:rsidRPr="00794D81">
        <w:rPr>
          <w:rFonts w:ascii="Open Sans" w:hAnsi="Open Sans" w:cs="Open Sans"/>
        </w:rPr>
        <w:t xml:space="preserve">Les consultes relacionades amb la presentació, els requisits formals, el lliurament de la factura electrònica i el servei </w:t>
      </w:r>
      <w:proofErr w:type="spellStart"/>
      <w:r w:rsidRPr="00794D81">
        <w:rPr>
          <w:rFonts w:ascii="Open Sans" w:hAnsi="Open Sans" w:cs="Open Sans"/>
        </w:rPr>
        <w:t>eFACT</w:t>
      </w:r>
      <w:proofErr w:type="spellEnd"/>
      <w:r w:rsidRPr="00794D81">
        <w:rPr>
          <w:rFonts w:ascii="Open Sans" w:hAnsi="Open Sans" w:cs="Open Sans"/>
        </w:rPr>
        <w:t xml:space="preserve"> del Consorci AOC es poden fer mitjançant el següent enllaç: </w:t>
      </w:r>
      <w:hyperlink r:id="rId31">
        <w:r w:rsidRPr="00794D81">
          <w:rPr>
            <w:rStyle w:val="Enlla"/>
            <w:rFonts w:ascii="Open Sans" w:hAnsi="Open Sans" w:cs="Open Sans"/>
          </w:rPr>
          <w:t>https://web.aoc.cat/suport/efact-empreses/</w:t>
        </w:r>
      </w:hyperlink>
    </w:p>
    <w:p w14:paraId="71B39B81" w14:textId="77777777" w:rsidR="0000466B" w:rsidRPr="00176534" w:rsidRDefault="0000466B" w:rsidP="0000466B">
      <w:pPr>
        <w:pStyle w:val="Textdecomentari"/>
        <w:rPr>
          <w:rFonts w:ascii="Open Sans" w:hAnsi="Open Sans" w:cs="Open Sans"/>
        </w:rPr>
      </w:pPr>
    </w:p>
    <w:p w14:paraId="635BD575" w14:textId="77777777" w:rsidR="00D37F44" w:rsidRPr="00176534" w:rsidRDefault="00D37F44" w:rsidP="00DC6785">
      <w:pPr>
        <w:shd w:val="clear" w:color="auto" w:fill="FFFFFF" w:themeFill="background1"/>
        <w:jc w:val="both"/>
        <w:rPr>
          <w:rFonts w:ascii="Open Sans" w:hAnsi="Open Sans" w:cs="Open Sans"/>
        </w:rPr>
      </w:pPr>
    </w:p>
    <w:p w14:paraId="6C2F64FE" w14:textId="77777777" w:rsidR="0000466B" w:rsidRPr="00176534" w:rsidRDefault="0000466B" w:rsidP="0000466B">
      <w:pPr>
        <w:pStyle w:val="Ttolclusula"/>
        <w:outlineLvl w:val="0"/>
        <w:rPr>
          <w:rFonts w:ascii="Open Sans" w:hAnsi="Open Sans" w:cs="Open Sans"/>
        </w:rPr>
      </w:pPr>
      <w:bookmarkStart w:id="32" w:name="_Toc508022868"/>
      <w:bookmarkStart w:id="33" w:name="_Toc511316900"/>
      <w:bookmarkStart w:id="34" w:name="_Toc202862261"/>
      <w:r w:rsidRPr="00176534">
        <w:rPr>
          <w:rFonts w:ascii="Open Sans" w:hAnsi="Open Sans" w:cs="Open Sans"/>
        </w:rPr>
        <w:t>Clàusula 16. Responsable del contracte</w:t>
      </w:r>
      <w:bookmarkEnd w:id="32"/>
      <w:bookmarkEnd w:id="33"/>
      <w:bookmarkEnd w:id="34"/>
    </w:p>
    <w:p w14:paraId="71425B68" w14:textId="77777777" w:rsidR="0000466B" w:rsidRPr="00176534" w:rsidRDefault="0000466B" w:rsidP="0000466B">
      <w:pPr>
        <w:jc w:val="both"/>
        <w:rPr>
          <w:rFonts w:ascii="Open Sans" w:hAnsi="Open Sans" w:cs="Open Sans"/>
        </w:rPr>
      </w:pPr>
    </w:p>
    <w:p w14:paraId="00E735B7" w14:textId="3A96FB6D" w:rsidR="0000466B" w:rsidRPr="00176534" w:rsidRDefault="00647C57" w:rsidP="0000466B">
      <w:pPr>
        <w:jc w:val="both"/>
        <w:rPr>
          <w:rFonts w:ascii="Open Sans" w:hAnsi="Open Sans" w:cs="Open Sans"/>
        </w:rPr>
      </w:pPr>
      <w:r w:rsidRPr="00647C57">
        <w:rPr>
          <w:rFonts w:ascii="Open Sans" w:hAnsi="Open Sans" w:cs="Open Sans"/>
        </w:rPr>
        <w:t>Es designa a la Sra. Sara Sabaté Camps, cap del Servei de Microbiologia de l’ASPB</w:t>
      </w:r>
      <w:r>
        <w:rPr>
          <w:rFonts w:ascii="Open Sans" w:hAnsi="Open Sans" w:cs="Open Sans"/>
        </w:rPr>
        <w:t>,</w:t>
      </w:r>
      <w:r w:rsidRPr="00647C57">
        <w:rPr>
          <w:rFonts w:ascii="Open Sans" w:hAnsi="Open Sans" w:cs="Open Sans"/>
        </w:rPr>
        <w:t xml:space="preserve"> </w:t>
      </w:r>
      <w:r w:rsidR="0000466B" w:rsidRPr="00176534">
        <w:rPr>
          <w:rFonts w:ascii="Open Sans" w:hAnsi="Open Sans" w:cs="Open Sans"/>
        </w:rPr>
        <w:t>com la persona responsable del contracte, a qui li correspon supervisar l’execució , adoptar les decisions i dictar les instruccions necessàries per assegurar la correcta realització de la prestació pactada, tot d’acord amb la previsió de l’article art. 62.1 LCSP.</w:t>
      </w:r>
    </w:p>
    <w:p w14:paraId="6DA39D29" w14:textId="77777777" w:rsidR="00BA5010" w:rsidRPr="00176534" w:rsidRDefault="00BA5010" w:rsidP="0000466B">
      <w:pPr>
        <w:jc w:val="both"/>
        <w:rPr>
          <w:rFonts w:ascii="Open Sans" w:hAnsi="Open Sans" w:cs="Open Sans"/>
        </w:rPr>
      </w:pPr>
    </w:p>
    <w:p w14:paraId="2A96DE81" w14:textId="77777777" w:rsidR="00BA5010" w:rsidRPr="00176534" w:rsidRDefault="00BA5010" w:rsidP="00BA5010">
      <w:pPr>
        <w:jc w:val="both"/>
        <w:rPr>
          <w:rFonts w:ascii="Open Sans" w:hAnsi="Open Sans" w:cs="Open Sans"/>
        </w:rPr>
      </w:pPr>
      <w:r w:rsidRPr="00176534">
        <w:rPr>
          <w:rFonts w:ascii="Open Sans" w:hAnsi="Open Sans" w:cs="Open Sans"/>
        </w:rPr>
        <w:t>Al responsable del contracte li correspon, amb caràcter general, supervisar l’execució del mateix, adoptar les decisions i dictar les instruccions necessàries amb la finalitat d’assegurar la correcta realització de la prestació del servei públic pactada, així com reforçar el control del compliment del mateix i agilitzar la solució d’incidències que pugin aparèixer durant la seva execució, i en particular:</w:t>
      </w:r>
    </w:p>
    <w:p w14:paraId="78E2C6D6" w14:textId="77777777" w:rsidR="00BA5010" w:rsidRPr="00176534" w:rsidRDefault="00BA5010" w:rsidP="00BA5010">
      <w:pPr>
        <w:jc w:val="both"/>
        <w:rPr>
          <w:rFonts w:ascii="Open Sans" w:hAnsi="Open Sans" w:cs="Open Sans"/>
        </w:rPr>
      </w:pPr>
    </w:p>
    <w:p w14:paraId="2EF306FD" w14:textId="77777777" w:rsidR="00BA5010" w:rsidRPr="00176534" w:rsidRDefault="00BA5010" w:rsidP="00BA5010">
      <w:pPr>
        <w:jc w:val="both"/>
        <w:rPr>
          <w:rFonts w:ascii="Open Sans" w:hAnsi="Open Sans" w:cs="Open Sans"/>
        </w:rPr>
      </w:pPr>
      <w:r w:rsidRPr="00176534">
        <w:rPr>
          <w:rFonts w:ascii="Open Sans" w:hAnsi="Open Sans" w:cs="Open Sans"/>
        </w:rPr>
        <w:t>Promoure i convocar les reunions que resultin necessàries amb l’objecte de solucionar qualsevol incident en l’execució del contracte en el sentit que millor convingui als interessos públics. De totes les reunions aixecarà acta que hauran de ser signades pel contractista.</w:t>
      </w:r>
    </w:p>
    <w:p w14:paraId="3C5FEC81" w14:textId="77777777" w:rsidR="00BA5010" w:rsidRPr="00176534" w:rsidRDefault="00BA5010" w:rsidP="00BA5010">
      <w:pPr>
        <w:jc w:val="both"/>
        <w:rPr>
          <w:rFonts w:ascii="Open Sans" w:hAnsi="Open Sans" w:cs="Open Sans"/>
        </w:rPr>
      </w:pPr>
    </w:p>
    <w:p w14:paraId="4700ED79" w14:textId="77777777" w:rsidR="00BA5010" w:rsidRPr="00176534" w:rsidRDefault="00BA5010" w:rsidP="00BA5010">
      <w:pPr>
        <w:jc w:val="both"/>
        <w:rPr>
          <w:rFonts w:ascii="Open Sans" w:hAnsi="Open Sans" w:cs="Open Sans"/>
        </w:rPr>
      </w:pPr>
      <w:r w:rsidRPr="00176534">
        <w:rPr>
          <w:rFonts w:ascii="Open Sans" w:hAnsi="Open Sans" w:cs="Open Sans"/>
        </w:rPr>
        <w:t>Resoldre les incidències que pugin sorgir en l’execució del contracte, seguint el procediment establert a l’article 97 del Reglament general de contractes de les Administracions públiques.</w:t>
      </w:r>
    </w:p>
    <w:p w14:paraId="09A32848" w14:textId="77777777" w:rsidR="00BA5010" w:rsidRPr="00176534" w:rsidRDefault="00BA5010" w:rsidP="00BA5010">
      <w:pPr>
        <w:jc w:val="both"/>
        <w:rPr>
          <w:rFonts w:ascii="Open Sans" w:hAnsi="Open Sans" w:cs="Open Sans"/>
        </w:rPr>
      </w:pPr>
    </w:p>
    <w:p w14:paraId="534D0628" w14:textId="5B274555" w:rsidR="00BA5010" w:rsidRPr="00176534" w:rsidRDefault="00BA5010" w:rsidP="00BA5010">
      <w:pPr>
        <w:jc w:val="both"/>
        <w:rPr>
          <w:rFonts w:ascii="Open Sans" w:hAnsi="Open Sans" w:cs="Open Sans"/>
        </w:rPr>
      </w:pPr>
      <w:r w:rsidRPr="00176534">
        <w:rPr>
          <w:rFonts w:ascii="Open Sans" w:hAnsi="Open Sans" w:cs="Open Sans"/>
        </w:rPr>
        <w:t>Informar els expedients de reclamació de danys i perjudicis</w:t>
      </w:r>
      <w:r w:rsidR="00BA163E" w:rsidRPr="00176534">
        <w:rPr>
          <w:rFonts w:ascii="Open Sans" w:hAnsi="Open Sans" w:cs="Open Sans"/>
        </w:rPr>
        <w:t>.</w:t>
      </w:r>
    </w:p>
    <w:p w14:paraId="4CF2089E" w14:textId="77777777" w:rsidR="00BA5010" w:rsidRPr="00176534" w:rsidRDefault="00BA5010" w:rsidP="00BA5010">
      <w:pPr>
        <w:jc w:val="both"/>
        <w:rPr>
          <w:rFonts w:ascii="Open Sans" w:hAnsi="Open Sans" w:cs="Open Sans"/>
        </w:rPr>
      </w:pPr>
    </w:p>
    <w:p w14:paraId="7C41784D" w14:textId="77777777" w:rsidR="00BA5010" w:rsidRPr="00176534" w:rsidRDefault="00BA5010" w:rsidP="00BA5010">
      <w:pPr>
        <w:jc w:val="both"/>
        <w:rPr>
          <w:rFonts w:ascii="Open Sans" w:hAnsi="Open Sans" w:cs="Open Sans"/>
        </w:rPr>
      </w:pPr>
      <w:r w:rsidRPr="00176534">
        <w:rPr>
          <w:rFonts w:ascii="Open Sans" w:hAnsi="Open Sans" w:cs="Open Sans"/>
        </w:rPr>
        <w:t>Proposar la imposició de penalitats, assenyalant la seva graduació o proporció.</w:t>
      </w:r>
    </w:p>
    <w:p w14:paraId="76B1192E" w14:textId="77777777" w:rsidR="00BA5010" w:rsidRPr="00176534" w:rsidRDefault="00BA5010" w:rsidP="00BA5010">
      <w:pPr>
        <w:jc w:val="both"/>
        <w:rPr>
          <w:rFonts w:ascii="Open Sans" w:hAnsi="Open Sans" w:cs="Open Sans"/>
        </w:rPr>
      </w:pPr>
    </w:p>
    <w:p w14:paraId="031FF99E" w14:textId="77777777" w:rsidR="00BA5010" w:rsidRPr="00176534" w:rsidRDefault="00BA5010" w:rsidP="00BA5010">
      <w:pPr>
        <w:jc w:val="both"/>
        <w:rPr>
          <w:rFonts w:ascii="Open Sans" w:hAnsi="Open Sans" w:cs="Open Sans"/>
        </w:rPr>
      </w:pPr>
      <w:r w:rsidRPr="00176534">
        <w:rPr>
          <w:rFonts w:ascii="Open Sans" w:hAnsi="Open Sans" w:cs="Open Sans"/>
        </w:rPr>
        <w:t>Informar la devolució o cancel•lació de garanties.</w:t>
      </w:r>
    </w:p>
    <w:p w14:paraId="7CB7D845" w14:textId="77777777" w:rsidR="00BA5010" w:rsidRPr="00176534" w:rsidRDefault="00BA5010" w:rsidP="00BA5010">
      <w:pPr>
        <w:jc w:val="both"/>
        <w:rPr>
          <w:rFonts w:ascii="Open Sans" w:hAnsi="Open Sans" w:cs="Open Sans"/>
        </w:rPr>
      </w:pPr>
    </w:p>
    <w:p w14:paraId="33F0BFE9" w14:textId="77777777" w:rsidR="00BA5010" w:rsidRPr="00176534" w:rsidRDefault="00BA5010" w:rsidP="00BA5010">
      <w:pPr>
        <w:jc w:val="both"/>
        <w:rPr>
          <w:rFonts w:ascii="Open Sans" w:hAnsi="Open Sans" w:cs="Open Sans"/>
        </w:rPr>
      </w:pPr>
      <w:r w:rsidRPr="00176534">
        <w:rPr>
          <w:rFonts w:ascii="Open Sans" w:hAnsi="Open Sans" w:cs="Open Sans"/>
        </w:rPr>
        <w:t>Informar sobre el compliment de les condicions especials i essencials assenyalades per a l’execució del contracte, com també del correcte compliment de les millores que van ser proposades pel contractista i que van ser valorades per a la seva adjudicació.</w:t>
      </w:r>
    </w:p>
    <w:p w14:paraId="35FF2D2E" w14:textId="77777777" w:rsidR="00BA5010" w:rsidRPr="00176534" w:rsidRDefault="00BA5010" w:rsidP="00BA5010">
      <w:pPr>
        <w:jc w:val="both"/>
        <w:rPr>
          <w:rFonts w:ascii="Open Sans" w:hAnsi="Open Sans" w:cs="Open Sans"/>
        </w:rPr>
      </w:pPr>
    </w:p>
    <w:p w14:paraId="197507E5" w14:textId="77777777" w:rsidR="00BA5010" w:rsidRPr="00176534" w:rsidRDefault="00BA5010" w:rsidP="00BA5010">
      <w:pPr>
        <w:jc w:val="both"/>
        <w:rPr>
          <w:rFonts w:ascii="Open Sans" w:hAnsi="Open Sans" w:cs="Open Sans"/>
        </w:rPr>
      </w:pPr>
      <w:r w:rsidRPr="00176534">
        <w:rPr>
          <w:rFonts w:ascii="Open Sans" w:hAnsi="Open Sans" w:cs="Open Sans"/>
        </w:rPr>
        <w:t>Establir les directrius oportunes en cada cas, amb la possibilitat de requerir l’adjudicatari  en qualsevol moment o situació, la informació que sigui necessària sobre l’estat d’execució del contracte, de les obligacions de l’adjudicatari, i del compliment de terminis i actuacions.</w:t>
      </w:r>
    </w:p>
    <w:p w14:paraId="39BC88ED" w14:textId="77777777" w:rsidR="00BA5010" w:rsidRPr="00176534" w:rsidRDefault="00BA5010" w:rsidP="00BA5010">
      <w:pPr>
        <w:jc w:val="both"/>
        <w:rPr>
          <w:rFonts w:ascii="Open Sans" w:hAnsi="Open Sans" w:cs="Open Sans"/>
        </w:rPr>
      </w:pPr>
    </w:p>
    <w:p w14:paraId="10DDB06F" w14:textId="77777777" w:rsidR="00BA5010" w:rsidRPr="00176534" w:rsidRDefault="00BA5010" w:rsidP="00BA5010">
      <w:pPr>
        <w:jc w:val="both"/>
        <w:rPr>
          <w:rFonts w:ascii="Open Sans" w:hAnsi="Open Sans" w:cs="Open Sans"/>
        </w:rPr>
      </w:pPr>
      <w:r w:rsidRPr="00176534">
        <w:rPr>
          <w:rFonts w:ascii="Open Sans" w:hAnsi="Open Sans" w:cs="Open Sans"/>
        </w:rPr>
        <w:t>Ordenar, en cas d’urgent necessitat, les mesures precises per tal d’aconseguir o restablir el bon ordre en l’execució del contracte pactat, o quan el contractista, o persones que depenguin d’aquest, incorrin en actes o omissions que comprometin o pertorbin la bona marxa del contracte, sens perjudici de l’obligació de donar compte a l’òrgan de contractació.</w:t>
      </w:r>
    </w:p>
    <w:p w14:paraId="23C65EFA" w14:textId="77777777" w:rsidR="00BA5010" w:rsidRPr="00176534" w:rsidRDefault="00BA5010" w:rsidP="00BA5010">
      <w:pPr>
        <w:jc w:val="both"/>
        <w:rPr>
          <w:rFonts w:ascii="Open Sans" w:hAnsi="Open Sans" w:cs="Open Sans"/>
        </w:rPr>
      </w:pPr>
    </w:p>
    <w:p w14:paraId="0C366FB2" w14:textId="77777777" w:rsidR="00BA5010" w:rsidRPr="00176534" w:rsidRDefault="00BA5010" w:rsidP="00BA5010">
      <w:pPr>
        <w:jc w:val="both"/>
        <w:rPr>
          <w:rFonts w:ascii="Open Sans" w:hAnsi="Open Sans" w:cs="Open Sans"/>
        </w:rPr>
      </w:pPr>
      <w:r w:rsidRPr="00176534">
        <w:rPr>
          <w:rFonts w:ascii="Open Sans" w:hAnsi="Open Sans" w:cs="Open Sans"/>
        </w:rPr>
        <w:t>Dirigir les instruccions al contractista sempre que no suposin una modificació de l’objecte del contracte ni siguin contràries al que preveuen els plecs i altres documents contractuals.</w:t>
      </w:r>
    </w:p>
    <w:p w14:paraId="1F67AF19" w14:textId="77777777" w:rsidR="00BA5010" w:rsidRPr="00176534" w:rsidRDefault="00BA5010" w:rsidP="00BA5010">
      <w:pPr>
        <w:jc w:val="both"/>
        <w:rPr>
          <w:rFonts w:ascii="Open Sans" w:hAnsi="Open Sans" w:cs="Open Sans"/>
        </w:rPr>
      </w:pPr>
    </w:p>
    <w:p w14:paraId="67B504BB" w14:textId="77777777" w:rsidR="00BA5010" w:rsidRPr="00176534" w:rsidRDefault="00BA5010" w:rsidP="00BA5010">
      <w:pPr>
        <w:jc w:val="both"/>
        <w:rPr>
          <w:rFonts w:ascii="Open Sans" w:hAnsi="Open Sans" w:cs="Open Sans"/>
        </w:rPr>
      </w:pPr>
      <w:r w:rsidRPr="00176534">
        <w:rPr>
          <w:rFonts w:ascii="Open Sans" w:hAnsi="Open Sans" w:cs="Open Sans"/>
        </w:rPr>
        <w:t>Inspeccionar la part de la prestació subcontractada informant a l’òrgan de contractació, si s’escau.</w:t>
      </w:r>
    </w:p>
    <w:p w14:paraId="2683720C" w14:textId="77777777" w:rsidR="00BA5010" w:rsidRPr="00176534" w:rsidRDefault="00BA5010" w:rsidP="00BA5010">
      <w:pPr>
        <w:jc w:val="both"/>
        <w:rPr>
          <w:rFonts w:ascii="Open Sans" w:hAnsi="Open Sans" w:cs="Open Sans"/>
        </w:rPr>
      </w:pPr>
    </w:p>
    <w:p w14:paraId="1BBAF05B" w14:textId="77777777" w:rsidR="00BA5010" w:rsidRPr="00176534" w:rsidRDefault="00BA5010" w:rsidP="00BA5010">
      <w:pPr>
        <w:jc w:val="both"/>
        <w:rPr>
          <w:rFonts w:ascii="Open Sans" w:hAnsi="Open Sans" w:cs="Open Sans"/>
        </w:rPr>
      </w:pPr>
      <w:r w:rsidRPr="00176534">
        <w:rPr>
          <w:rFonts w:ascii="Open Sans" w:hAnsi="Open Sans" w:cs="Open Sans"/>
        </w:rPr>
        <w:t>Qualsevol altre funció prevista en els plecs o indicada per l’òrgan de contractació.</w:t>
      </w:r>
    </w:p>
    <w:p w14:paraId="41044D1A" w14:textId="77777777" w:rsidR="0000466B" w:rsidRPr="00176534" w:rsidRDefault="0000466B" w:rsidP="0000466B">
      <w:pPr>
        <w:shd w:val="clear" w:color="auto" w:fill="FFFFFF" w:themeFill="background1"/>
        <w:jc w:val="both"/>
        <w:rPr>
          <w:rFonts w:ascii="Open Sans" w:hAnsi="Open Sans" w:cs="Open Sans"/>
        </w:rPr>
      </w:pPr>
    </w:p>
    <w:p w14:paraId="5D0EAAF2" w14:textId="77777777" w:rsidR="0000466B" w:rsidRPr="00176534" w:rsidRDefault="0000466B" w:rsidP="0000466B">
      <w:pPr>
        <w:pStyle w:val="Textindependent3"/>
        <w:ind w:right="0"/>
        <w:rPr>
          <w:rFonts w:ascii="Open Sans" w:hAnsi="Open Sans" w:cs="Open Sans"/>
        </w:rPr>
      </w:pPr>
    </w:p>
    <w:p w14:paraId="491739FB" w14:textId="77777777" w:rsidR="008D0A59" w:rsidRPr="00176534" w:rsidRDefault="008D0A59" w:rsidP="008D0A59">
      <w:pPr>
        <w:pStyle w:val="Ttolclusula"/>
        <w:outlineLvl w:val="0"/>
        <w:rPr>
          <w:rFonts w:ascii="Open Sans" w:hAnsi="Open Sans" w:cs="Open Sans"/>
        </w:rPr>
      </w:pPr>
      <w:bookmarkStart w:id="35" w:name="_Toc508022869"/>
      <w:bookmarkStart w:id="36" w:name="_Toc511316901"/>
      <w:bookmarkStart w:id="37" w:name="_Toc202862262"/>
      <w:r w:rsidRPr="00176534">
        <w:rPr>
          <w:rFonts w:ascii="Open Sans" w:hAnsi="Open Sans" w:cs="Open Sans"/>
        </w:rPr>
        <w:t>Clàusula 17. Condicions especials d’execució i obligacions del contractista.</w:t>
      </w:r>
      <w:bookmarkEnd w:id="35"/>
      <w:bookmarkEnd w:id="36"/>
      <w:bookmarkEnd w:id="37"/>
    </w:p>
    <w:p w14:paraId="1B182728" w14:textId="77777777" w:rsidR="008D0A59" w:rsidRPr="00176534" w:rsidRDefault="008D0A59" w:rsidP="008D0A59">
      <w:pPr>
        <w:jc w:val="both"/>
        <w:rPr>
          <w:rFonts w:ascii="Open Sans" w:hAnsi="Open Sans" w:cs="Open Sans"/>
        </w:rPr>
      </w:pPr>
    </w:p>
    <w:p w14:paraId="38F16557"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b/>
        </w:rPr>
        <w:t>1.1</w:t>
      </w:r>
      <w:r w:rsidRPr="003E7AF7">
        <w:rPr>
          <w:rFonts w:ascii="Open Sans" w:hAnsi="Open Sans" w:cs="Open Sans"/>
        </w:rPr>
        <w:t xml:space="preserve"> </w:t>
      </w:r>
      <w:r w:rsidRPr="003E7AF7">
        <w:rPr>
          <w:rFonts w:ascii="Open Sans" w:hAnsi="Open Sans" w:cs="Open Sans"/>
          <w:b/>
        </w:rPr>
        <w:t>De caràcter social</w:t>
      </w:r>
      <w:r w:rsidRPr="003E7AF7">
        <w:rPr>
          <w:rFonts w:ascii="Open Sans" w:hAnsi="Open Sans" w:cs="Open Sans"/>
        </w:rPr>
        <w:t>:</w:t>
      </w:r>
    </w:p>
    <w:p w14:paraId="1FC97A12" w14:textId="77777777" w:rsidR="00B6427F" w:rsidRPr="003E7AF7" w:rsidRDefault="00B6427F" w:rsidP="00B6427F">
      <w:pPr>
        <w:shd w:val="clear" w:color="auto" w:fill="FFFFFF" w:themeFill="background1"/>
        <w:jc w:val="both"/>
        <w:rPr>
          <w:rFonts w:ascii="Open Sans" w:hAnsi="Open Sans" w:cs="Open Sans"/>
        </w:rPr>
      </w:pPr>
    </w:p>
    <w:p w14:paraId="0F5CD89D" w14:textId="77777777" w:rsidR="00B6427F" w:rsidRPr="003E7AF7" w:rsidRDefault="00B6427F" w:rsidP="00B6427F">
      <w:pPr>
        <w:shd w:val="clear" w:color="auto" w:fill="FFFFFF" w:themeFill="background1"/>
        <w:jc w:val="both"/>
        <w:rPr>
          <w:rFonts w:ascii="Open Sans" w:hAnsi="Open Sans" w:cs="Open Sans"/>
          <w:b/>
        </w:rPr>
      </w:pPr>
      <w:r w:rsidRPr="003E7AF7">
        <w:rPr>
          <w:rFonts w:ascii="Open Sans" w:hAnsi="Open Sans" w:cs="Open Sans"/>
          <w:b/>
          <w:iCs/>
        </w:rPr>
        <w:t>1.1.</w:t>
      </w:r>
      <w:r>
        <w:rPr>
          <w:rFonts w:ascii="Open Sans" w:hAnsi="Open Sans" w:cs="Open Sans"/>
          <w:b/>
          <w:iCs/>
        </w:rPr>
        <w:t>1</w:t>
      </w:r>
      <w:r w:rsidRPr="003E7AF7">
        <w:rPr>
          <w:rFonts w:ascii="Open Sans" w:hAnsi="Open Sans" w:cs="Open Sans"/>
          <w:b/>
          <w:iCs/>
        </w:rPr>
        <w:t xml:space="preserve"> </w:t>
      </w:r>
      <w:r w:rsidRPr="003E7AF7">
        <w:rPr>
          <w:rFonts w:ascii="Open Sans" w:hAnsi="Open Sans" w:cs="Open Sans"/>
          <w:b/>
        </w:rPr>
        <w:t>Conciliació corresponsable del temps laboral, familiar i personal</w:t>
      </w:r>
    </w:p>
    <w:p w14:paraId="77EEAADD" w14:textId="77777777" w:rsidR="00B6427F" w:rsidRPr="003E7AF7" w:rsidRDefault="00B6427F" w:rsidP="00B6427F">
      <w:pPr>
        <w:shd w:val="clear" w:color="auto" w:fill="FFFFFF" w:themeFill="background1"/>
        <w:jc w:val="both"/>
        <w:rPr>
          <w:rFonts w:ascii="Open Sans" w:hAnsi="Open Sans" w:cs="Open Sans"/>
        </w:rPr>
      </w:pPr>
    </w:p>
    <w:p w14:paraId="1A1DEA75"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rPr>
        <w:t>L’empresa contractista, en el termini de deu dies posteriors a la data de formalització del contracte, ha de presentar a la persona responsable del contracte una declaració que detalli, com a mínim, una mesura de foment de la conciliació corresponsable del temps laboral, familiar i personal que serà d’aplicació a les persones que executin el contracte.</w:t>
      </w:r>
    </w:p>
    <w:p w14:paraId="08B83BE3" w14:textId="77777777" w:rsidR="00B6427F" w:rsidRPr="003E7AF7" w:rsidRDefault="00B6427F" w:rsidP="00B6427F">
      <w:pPr>
        <w:spacing w:before="120"/>
        <w:jc w:val="both"/>
        <w:rPr>
          <w:rFonts w:ascii="Open Sans" w:hAnsi="Open Sans" w:cs="Open Sans"/>
        </w:rPr>
      </w:pPr>
      <w:r w:rsidRPr="003E7AF7">
        <w:rPr>
          <w:rFonts w:ascii="Open Sans" w:hAnsi="Open Sans" w:cs="Open Sans"/>
        </w:rPr>
        <w:t xml:space="preserve">En cas que les mesures descrites estiguin integrades en un Pla d’Igualtat o altre document estratègic, la declaració responsable s’acompanyarà d’aquest document.  </w:t>
      </w:r>
    </w:p>
    <w:p w14:paraId="1EDE1B7B" w14:textId="77777777" w:rsidR="00B6427F" w:rsidRPr="003E7AF7" w:rsidRDefault="00B6427F" w:rsidP="00B6427F">
      <w:pPr>
        <w:shd w:val="clear" w:color="auto" w:fill="FFFFFF" w:themeFill="background1"/>
        <w:jc w:val="both"/>
        <w:rPr>
          <w:rFonts w:ascii="Open Sans" w:hAnsi="Open Sans" w:cs="Open Sans"/>
        </w:rPr>
      </w:pPr>
    </w:p>
    <w:p w14:paraId="49D0F102"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rPr>
        <w:t>Les mesures poden consistir en la flexibilització, adaptació o racionalització dels horaris, el foment del teletreball, la implantació de serveis de cura o assistencials, o la millora dels permisos i excedències que estableix la legislació aplicable per facilitar l’atenció a menors o a persones dependents.</w:t>
      </w:r>
    </w:p>
    <w:p w14:paraId="6FBAC3D3" w14:textId="77777777" w:rsidR="00B6427F" w:rsidRPr="003E7AF7" w:rsidRDefault="00B6427F" w:rsidP="00B6427F">
      <w:pPr>
        <w:shd w:val="clear" w:color="auto" w:fill="FFFFFF" w:themeFill="background1"/>
        <w:jc w:val="both"/>
        <w:rPr>
          <w:rFonts w:ascii="Open Sans" w:hAnsi="Open Sans" w:cs="Open Sans"/>
        </w:rPr>
      </w:pPr>
    </w:p>
    <w:p w14:paraId="6AF75748"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rPr>
        <w:t>Si l’empresa motiva les raons per no poder aportar aquesta documentació en el termini atorgat, rebrà les indicacions, l’ajut i l’assessorament municipal i se li concedirà un nou termini perquè aporti la informació de les pràctiques requerides.</w:t>
      </w:r>
    </w:p>
    <w:p w14:paraId="2DDC5912"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rPr>
        <w:t xml:space="preserve"> </w:t>
      </w:r>
    </w:p>
    <w:p w14:paraId="7951E160"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rPr>
        <w:t>L’incompliment d’aportació del document que detalli les mesures de foment de la conciliació corresponsable del temps laboral, familiar i personal després de rebre assessorament suposarà la imposició d’una penalitat econòmica d’un 1% del preu del contracte, que s’incrementarà mensualment fins a un màxim del 10% del preu.</w:t>
      </w:r>
    </w:p>
    <w:p w14:paraId="554017E9" w14:textId="77777777" w:rsidR="00B6427F" w:rsidRPr="003E7AF7" w:rsidRDefault="00B6427F" w:rsidP="00B6427F">
      <w:pPr>
        <w:shd w:val="clear" w:color="auto" w:fill="FFFFFF" w:themeFill="background1"/>
        <w:jc w:val="both"/>
        <w:rPr>
          <w:rFonts w:ascii="Open Sans" w:hAnsi="Open Sans" w:cs="Open Sans"/>
        </w:rPr>
      </w:pPr>
    </w:p>
    <w:p w14:paraId="16E21F30" w14:textId="77777777" w:rsidR="00B6427F" w:rsidRPr="003E7AF7" w:rsidRDefault="00B6427F" w:rsidP="00B6427F">
      <w:pPr>
        <w:shd w:val="clear" w:color="auto" w:fill="FFFFFF" w:themeFill="background1"/>
        <w:jc w:val="both"/>
        <w:rPr>
          <w:rFonts w:ascii="Open Sans" w:hAnsi="Open Sans" w:cs="Open Sans"/>
        </w:rPr>
      </w:pPr>
      <w:r w:rsidRPr="003E7AF7">
        <w:rPr>
          <w:rFonts w:ascii="Open Sans" w:hAnsi="Open Sans" w:cs="Open Sans"/>
        </w:rPr>
        <w:t>L’empresa contractista, abans de la recepció del contracte, ha de lliurar a la persona responsable del contracte un informe final sobre l’aplicació de les mesures.</w:t>
      </w:r>
    </w:p>
    <w:p w14:paraId="7BD32A3C" w14:textId="77777777" w:rsidR="00B6427F" w:rsidRPr="003E7AF7" w:rsidRDefault="00B6427F" w:rsidP="00B6427F">
      <w:pPr>
        <w:shd w:val="clear" w:color="auto" w:fill="FFFFFF" w:themeFill="background1"/>
        <w:jc w:val="both"/>
        <w:rPr>
          <w:rFonts w:ascii="Open Sans" w:hAnsi="Open Sans" w:cs="Open Sans"/>
        </w:rPr>
      </w:pPr>
    </w:p>
    <w:p w14:paraId="6F0829AB" w14:textId="77777777" w:rsidR="00B6427F" w:rsidRPr="003E7AF7" w:rsidRDefault="00B6427F" w:rsidP="00B6427F">
      <w:pPr>
        <w:shd w:val="clear" w:color="auto" w:fill="FFFFFF" w:themeFill="background1"/>
        <w:jc w:val="both"/>
        <w:rPr>
          <w:rFonts w:ascii="Open Sans" w:hAnsi="Open Sans" w:cs="Open Sans"/>
        </w:rPr>
      </w:pPr>
      <w:r>
        <w:rPr>
          <w:rFonts w:ascii="Open Sans" w:hAnsi="Open Sans" w:cs="Open Sans"/>
        </w:rPr>
        <w:t>E</w:t>
      </w:r>
      <w:r w:rsidRPr="003E7AF7">
        <w:rPr>
          <w:rFonts w:ascii="Open Sans" w:hAnsi="Open Sans" w:cs="Open Sans"/>
        </w:rPr>
        <w:t xml:space="preserve">l Protocol elaborat per la Direcció de Serveis de Direcció de Feminismes i LGTBI </w:t>
      </w:r>
      <w:r>
        <w:rPr>
          <w:rFonts w:ascii="Open Sans" w:hAnsi="Open Sans" w:cs="Open Sans"/>
        </w:rPr>
        <w:t>de l’Ajuntament de Barcelona</w:t>
      </w:r>
      <w:r w:rsidRPr="003E7AF7">
        <w:rPr>
          <w:rFonts w:ascii="Open Sans" w:hAnsi="Open Sans" w:cs="Open Sans"/>
        </w:rPr>
        <w:t xml:space="preserve"> inclou el procediment d’aplicació d’aquesta condició especial d’execució, així com el model de declaració per a l’empresa contractista.</w:t>
      </w:r>
    </w:p>
    <w:p w14:paraId="2733784A" w14:textId="77777777" w:rsidR="00B6427F" w:rsidRPr="003E7AF7" w:rsidRDefault="00B6427F" w:rsidP="00B6427F">
      <w:pPr>
        <w:shd w:val="clear" w:color="auto" w:fill="FFFFFF" w:themeFill="background1"/>
        <w:tabs>
          <w:tab w:val="left" w:pos="524"/>
        </w:tabs>
        <w:jc w:val="both"/>
        <w:rPr>
          <w:rFonts w:ascii="Open Sans" w:hAnsi="Open Sans" w:cs="Open Sans"/>
        </w:rPr>
      </w:pPr>
    </w:p>
    <w:p w14:paraId="7C9A6966" w14:textId="77777777" w:rsidR="00B6427F" w:rsidRPr="0034393E" w:rsidRDefault="00B6427F" w:rsidP="00B6427F">
      <w:pPr>
        <w:shd w:val="clear" w:color="auto" w:fill="FFFFFF"/>
        <w:jc w:val="both"/>
        <w:rPr>
          <w:rFonts w:ascii="Open Sans" w:eastAsiaTheme="minorEastAsia" w:hAnsi="Open Sans" w:cs="Open Sans"/>
          <w:sz w:val="22"/>
          <w:szCs w:val="22"/>
        </w:rPr>
      </w:pPr>
      <w:r w:rsidRPr="0034393E">
        <w:rPr>
          <w:rFonts w:ascii="Open Sans" w:hAnsi="Open Sans" w:cs="Open Sans"/>
          <w:b/>
          <w:bCs/>
        </w:rPr>
        <w:t>1.2</w:t>
      </w:r>
      <w:r w:rsidRPr="0034393E">
        <w:rPr>
          <w:rFonts w:ascii="Open Sans" w:hAnsi="Open Sans" w:cs="Open Sans"/>
        </w:rPr>
        <w:t xml:space="preserve"> </w:t>
      </w:r>
      <w:r w:rsidRPr="0034393E">
        <w:rPr>
          <w:rFonts w:ascii="Open Sans" w:hAnsi="Open Sans" w:cs="Open Sans"/>
          <w:b/>
          <w:bCs/>
        </w:rPr>
        <w:t xml:space="preserve">De caràcter ambiental </w:t>
      </w:r>
    </w:p>
    <w:p w14:paraId="4ACA68F0" w14:textId="77777777" w:rsidR="00B6427F" w:rsidRPr="0034393E" w:rsidRDefault="00B6427F" w:rsidP="00B6427F">
      <w:pPr>
        <w:shd w:val="clear" w:color="auto" w:fill="FFFFFF" w:themeFill="background1"/>
        <w:jc w:val="both"/>
        <w:rPr>
          <w:rFonts w:ascii="Open Sans" w:hAnsi="Open Sans" w:cs="Open Sans"/>
        </w:rPr>
      </w:pPr>
    </w:p>
    <w:p w14:paraId="522894D4" w14:textId="77777777" w:rsidR="00B6427F" w:rsidRPr="00B6427F" w:rsidRDefault="00B6427F" w:rsidP="00B6427F">
      <w:pPr>
        <w:shd w:val="clear" w:color="auto" w:fill="FFFFFF" w:themeFill="background1"/>
        <w:jc w:val="both"/>
        <w:rPr>
          <w:rFonts w:ascii="Open Sans" w:hAnsi="Open Sans" w:cs="Open Sans"/>
        </w:rPr>
      </w:pPr>
      <w:r w:rsidRPr="00B6427F">
        <w:rPr>
          <w:rFonts w:ascii="Open Sans" w:hAnsi="Open Sans" w:cs="Open Sans"/>
        </w:rPr>
        <w:t>La correcta gestió dels residus generats en el marc de les prestacions contingudes en aquest contracte per part del contractista.</w:t>
      </w:r>
    </w:p>
    <w:p w14:paraId="1EFC9715" w14:textId="77777777" w:rsidR="00B6427F" w:rsidRPr="003E7AF7" w:rsidRDefault="00B6427F" w:rsidP="00B6427F">
      <w:pPr>
        <w:shd w:val="clear" w:color="auto" w:fill="FFFFFF" w:themeFill="background1"/>
        <w:jc w:val="both"/>
        <w:rPr>
          <w:rFonts w:ascii="Open Sans" w:hAnsi="Open Sans" w:cs="Open Sans"/>
        </w:rPr>
      </w:pPr>
    </w:p>
    <w:p w14:paraId="5B3CBDB2" w14:textId="77777777" w:rsidR="00B6427F" w:rsidRPr="003E7AF7" w:rsidRDefault="00B6427F" w:rsidP="00B6427F">
      <w:pPr>
        <w:shd w:val="clear" w:color="auto" w:fill="FFFFFF" w:themeFill="background1"/>
        <w:jc w:val="both"/>
        <w:rPr>
          <w:rFonts w:ascii="Open Sans" w:hAnsi="Open Sans" w:cs="Open Sans"/>
          <w:u w:val="single"/>
        </w:rPr>
      </w:pPr>
      <w:r w:rsidRPr="003E7AF7">
        <w:rPr>
          <w:rFonts w:ascii="Open Sans" w:hAnsi="Open Sans" w:cs="Open Sans"/>
          <w:u w:val="single"/>
        </w:rPr>
        <w:t>2. Condicions d’execució generals</w:t>
      </w:r>
    </w:p>
    <w:p w14:paraId="444630ED" w14:textId="77777777" w:rsidR="00B6427F" w:rsidRPr="003E7AF7" w:rsidRDefault="00B6427F" w:rsidP="00B6427F">
      <w:pPr>
        <w:shd w:val="clear" w:color="auto" w:fill="FFFFFF" w:themeFill="background1"/>
        <w:jc w:val="both"/>
        <w:rPr>
          <w:rFonts w:ascii="Open Sans" w:hAnsi="Open Sans" w:cs="Open Sans"/>
        </w:rPr>
      </w:pPr>
    </w:p>
    <w:p w14:paraId="53CFD714" w14:textId="77777777" w:rsidR="00B6427F" w:rsidRPr="003E7AF7" w:rsidRDefault="00B6427F" w:rsidP="00B6427F">
      <w:pPr>
        <w:tabs>
          <w:tab w:val="left" w:pos="567"/>
          <w:tab w:val="left" w:pos="1134"/>
          <w:tab w:val="left" w:pos="1702"/>
          <w:tab w:val="left" w:pos="4678"/>
          <w:tab w:val="left" w:pos="4892"/>
          <w:tab w:val="left" w:pos="5245"/>
        </w:tabs>
        <w:ind w:right="565"/>
        <w:jc w:val="both"/>
        <w:rPr>
          <w:rFonts w:ascii="Open Sans" w:hAnsi="Open Sans" w:cs="Open Sans"/>
        </w:rPr>
      </w:pPr>
      <w:r w:rsidRPr="003E7AF7">
        <w:rPr>
          <w:rFonts w:ascii="Open Sans" w:hAnsi="Open Sans" w:cs="Open Sans"/>
        </w:rPr>
        <w:t>L’empresa contractista quedarà vinculada per l’oferta que hagi presentat.</w:t>
      </w:r>
    </w:p>
    <w:p w14:paraId="677AF214" w14:textId="77777777" w:rsidR="00B6427F" w:rsidRPr="003E7AF7" w:rsidRDefault="00B6427F" w:rsidP="00B6427F">
      <w:pPr>
        <w:shd w:val="clear" w:color="auto" w:fill="FFFFFF" w:themeFill="background1"/>
        <w:jc w:val="both"/>
        <w:rPr>
          <w:rFonts w:ascii="Open Sans" w:hAnsi="Open Sans" w:cs="Open Sans"/>
        </w:rPr>
      </w:pPr>
    </w:p>
    <w:p w14:paraId="4F5A50A2" w14:textId="77777777" w:rsidR="008D0A59" w:rsidRPr="00176534" w:rsidRDefault="008D0A59" w:rsidP="008D0A59">
      <w:pPr>
        <w:jc w:val="both"/>
        <w:rPr>
          <w:rFonts w:ascii="Open Sans" w:hAnsi="Open Sans" w:cs="Open Sans"/>
        </w:rPr>
      </w:pPr>
    </w:p>
    <w:p w14:paraId="56D42839" w14:textId="77777777" w:rsidR="008D0A59" w:rsidRDefault="008D0A59" w:rsidP="008D0A59">
      <w:pPr>
        <w:pStyle w:val="Textindependent2"/>
        <w:tabs>
          <w:tab w:val="left" w:pos="567"/>
          <w:tab w:val="left" w:pos="1134"/>
          <w:tab w:val="left" w:pos="1702"/>
          <w:tab w:val="left" w:pos="4892"/>
        </w:tabs>
        <w:rPr>
          <w:rFonts w:ascii="Open Sans" w:hAnsi="Open Sans" w:cs="Open Sans"/>
          <w:sz w:val="20"/>
          <w:u w:val="single"/>
        </w:rPr>
      </w:pPr>
      <w:r w:rsidRPr="00176534">
        <w:rPr>
          <w:rFonts w:ascii="Open Sans" w:hAnsi="Open Sans" w:cs="Open Sans"/>
          <w:sz w:val="20"/>
          <w:u w:val="single"/>
        </w:rPr>
        <w:t>3. Obligacions de l’empresa contractista:</w:t>
      </w:r>
    </w:p>
    <w:p w14:paraId="31859DDB" w14:textId="77777777" w:rsidR="00A20D86" w:rsidRDefault="00A20D86" w:rsidP="008D0A59">
      <w:pPr>
        <w:pStyle w:val="Textindependent2"/>
        <w:tabs>
          <w:tab w:val="left" w:pos="567"/>
          <w:tab w:val="left" w:pos="1134"/>
          <w:tab w:val="left" w:pos="1702"/>
          <w:tab w:val="left" w:pos="4892"/>
        </w:tabs>
        <w:rPr>
          <w:rFonts w:ascii="Open Sans" w:hAnsi="Open Sans" w:cs="Open Sans"/>
          <w:sz w:val="20"/>
          <w:u w:val="single"/>
        </w:rPr>
      </w:pPr>
    </w:p>
    <w:p w14:paraId="0514F38B" w14:textId="77777777" w:rsidR="00A20D86" w:rsidRPr="00925BA3" w:rsidRDefault="00A20D86" w:rsidP="00A20D86">
      <w:pPr>
        <w:tabs>
          <w:tab w:val="left" w:pos="567"/>
          <w:tab w:val="left" w:pos="1134"/>
          <w:tab w:val="left" w:pos="1702"/>
          <w:tab w:val="left" w:pos="4678"/>
          <w:tab w:val="left" w:pos="4892"/>
          <w:tab w:val="left" w:pos="5245"/>
        </w:tabs>
        <w:ind w:right="-2"/>
        <w:jc w:val="both"/>
        <w:rPr>
          <w:rFonts w:ascii="Open Sans" w:hAnsi="Open Sans" w:cs="Open Sans"/>
        </w:rPr>
      </w:pPr>
      <w:r w:rsidRPr="00925BA3">
        <w:rPr>
          <w:rFonts w:ascii="Open Sans" w:hAnsi="Open Sans" w:cs="Open Sans"/>
        </w:rPr>
        <w:t>A més de les obligacions establertes en la LCSP, l’empresa contractista està obligat a:</w:t>
      </w:r>
    </w:p>
    <w:p w14:paraId="0FCFBC9E" w14:textId="77777777" w:rsidR="00A20D86" w:rsidRPr="00925BA3" w:rsidRDefault="00A20D86" w:rsidP="00A20D86">
      <w:pPr>
        <w:tabs>
          <w:tab w:val="left" w:pos="567"/>
          <w:tab w:val="left" w:pos="1134"/>
          <w:tab w:val="left" w:pos="1702"/>
          <w:tab w:val="left" w:pos="4678"/>
          <w:tab w:val="left" w:pos="4892"/>
          <w:tab w:val="left" w:pos="5245"/>
        </w:tabs>
        <w:ind w:right="-2"/>
        <w:jc w:val="both"/>
        <w:rPr>
          <w:rFonts w:ascii="Open Sans" w:hAnsi="Open Sans" w:cs="Open Sans"/>
        </w:rPr>
      </w:pPr>
    </w:p>
    <w:p w14:paraId="2F83B7D1" w14:textId="77777777" w:rsidR="00A20D86" w:rsidRPr="00925BA3" w:rsidRDefault="00A20D86" w:rsidP="00A20D86">
      <w:pPr>
        <w:numPr>
          <w:ilvl w:val="0"/>
          <w:numId w:val="39"/>
        </w:numPr>
        <w:tabs>
          <w:tab w:val="left" w:pos="1134"/>
          <w:tab w:val="left" w:pos="1702"/>
          <w:tab w:val="left" w:pos="4678"/>
          <w:tab w:val="left" w:pos="4892"/>
          <w:tab w:val="left" w:pos="5245"/>
        </w:tabs>
        <w:ind w:right="-2"/>
        <w:jc w:val="both"/>
        <w:rPr>
          <w:rFonts w:ascii="Open Sans" w:hAnsi="Open Sans" w:cs="Open Sans"/>
        </w:rPr>
      </w:pPr>
      <w:r w:rsidRPr="00925BA3">
        <w:rPr>
          <w:rFonts w:ascii="Open Sans" w:hAnsi="Open Sans" w:cs="Open Sans"/>
        </w:rPr>
        <w:t xml:space="preserve">Especificar les persones concretes que executaran les prestacions i acreditar la seva afiliació i situació d'alta a la Seguretat Social, prèviament a l'inici de l'execució del contracte. </w:t>
      </w:r>
    </w:p>
    <w:p w14:paraId="6B2F8C2A" w14:textId="77777777" w:rsidR="00A20D86" w:rsidRPr="00925BA3" w:rsidRDefault="00A20D86" w:rsidP="00A20D86">
      <w:pPr>
        <w:tabs>
          <w:tab w:val="left" w:pos="1134"/>
          <w:tab w:val="left" w:pos="1702"/>
          <w:tab w:val="left" w:pos="4678"/>
          <w:tab w:val="left" w:pos="4892"/>
          <w:tab w:val="left" w:pos="5245"/>
        </w:tabs>
        <w:ind w:left="66" w:right="-2"/>
        <w:jc w:val="both"/>
        <w:rPr>
          <w:rFonts w:ascii="Open Sans" w:hAnsi="Open Sans" w:cs="Open Sans"/>
        </w:rPr>
      </w:pPr>
    </w:p>
    <w:p w14:paraId="1A210CCA" w14:textId="77777777" w:rsidR="00A20D86" w:rsidRPr="00925BA3" w:rsidRDefault="00A20D86" w:rsidP="00A20D86">
      <w:pPr>
        <w:numPr>
          <w:ilvl w:val="0"/>
          <w:numId w:val="39"/>
        </w:numPr>
        <w:tabs>
          <w:tab w:val="left" w:pos="1134"/>
          <w:tab w:val="left" w:pos="1702"/>
          <w:tab w:val="left" w:pos="4678"/>
          <w:tab w:val="left" w:pos="4892"/>
          <w:tab w:val="left" w:pos="5245"/>
        </w:tabs>
        <w:ind w:right="-2"/>
        <w:jc w:val="both"/>
        <w:rPr>
          <w:rFonts w:ascii="Open Sans" w:hAnsi="Open Sans" w:cs="Open Sans"/>
        </w:rPr>
      </w:pPr>
      <w:r w:rsidRPr="00925BA3">
        <w:rPr>
          <w:rFonts w:ascii="Open Sans" w:hAnsi="Open Sans" w:cs="Open Sans"/>
        </w:rPr>
        <w:t>Facilitar la informació que s’estableix a la Llei 19/2014, del 29 de desembre, de transparència, accés a la informació pública i bon govern.</w:t>
      </w:r>
    </w:p>
    <w:p w14:paraId="00F459A8" w14:textId="77777777" w:rsidR="00A20D86" w:rsidRPr="003E7AF7" w:rsidRDefault="00A20D86" w:rsidP="00A20D86">
      <w:pPr>
        <w:tabs>
          <w:tab w:val="left" w:pos="1134"/>
          <w:tab w:val="left" w:pos="1702"/>
          <w:tab w:val="left" w:pos="4678"/>
          <w:tab w:val="left" w:pos="4892"/>
          <w:tab w:val="left" w:pos="5245"/>
        </w:tabs>
        <w:ind w:left="426" w:right="-2"/>
        <w:jc w:val="both"/>
        <w:rPr>
          <w:rFonts w:ascii="Open Sans" w:hAnsi="Open Sans" w:cs="Open Sans"/>
        </w:rPr>
      </w:pPr>
    </w:p>
    <w:p w14:paraId="39204551" w14:textId="77777777" w:rsidR="00A20D86" w:rsidRPr="008A1A95" w:rsidRDefault="00A20D86" w:rsidP="00A20D86">
      <w:pPr>
        <w:pStyle w:val="Pargrafdellista"/>
        <w:numPr>
          <w:ilvl w:val="0"/>
          <w:numId w:val="39"/>
        </w:numPr>
        <w:tabs>
          <w:tab w:val="left" w:pos="1134"/>
          <w:tab w:val="left" w:pos="1702"/>
          <w:tab w:val="left" w:pos="4678"/>
          <w:tab w:val="left" w:pos="4892"/>
          <w:tab w:val="left" w:pos="5245"/>
        </w:tabs>
        <w:ind w:right="-2"/>
        <w:jc w:val="both"/>
        <w:rPr>
          <w:rFonts w:ascii="Open Sans" w:hAnsi="Open Sans" w:cs="Open Sans"/>
        </w:rPr>
      </w:pPr>
      <w:r w:rsidRPr="008A1A95">
        <w:rPr>
          <w:rFonts w:ascii="Open Sans" w:hAnsi="Open Sans" w:cs="Open Sans"/>
        </w:rPr>
        <w:t>Designar una persona responsable de la bona marxa dels treballs i el comportament del personal; també ha de fer d'enllaç amb els corresponents serveis municipals i la persona responsable del contracte.</w:t>
      </w:r>
      <w:r w:rsidRPr="008A1A95">
        <w:rPr>
          <w:rFonts w:ascii="Open Sans" w:hAnsi="Open Sans" w:cs="Open Sans"/>
          <w:i/>
          <w:iCs/>
          <w:sz w:val="16"/>
          <w:szCs w:val="16"/>
        </w:rPr>
        <w:t xml:space="preserve"> </w:t>
      </w:r>
    </w:p>
    <w:p w14:paraId="2610129D" w14:textId="77777777" w:rsidR="00A20D86" w:rsidRPr="003E7AF7" w:rsidRDefault="00A20D86" w:rsidP="00A20D86">
      <w:pPr>
        <w:tabs>
          <w:tab w:val="left" w:pos="567"/>
          <w:tab w:val="left" w:pos="1134"/>
          <w:tab w:val="left" w:pos="1702"/>
          <w:tab w:val="left" w:pos="4678"/>
          <w:tab w:val="left" w:pos="4892"/>
          <w:tab w:val="left" w:pos="5245"/>
        </w:tabs>
        <w:ind w:right="-2"/>
        <w:jc w:val="both"/>
        <w:rPr>
          <w:rFonts w:ascii="Open Sans" w:hAnsi="Open Sans" w:cs="Open Sans"/>
        </w:rPr>
      </w:pPr>
    </w:p>
    <w:p w14:paraId="51A6DC56" w14:textId="77777777" w:rsidR="00A20D86" w:rsidRPr="008A1A95" w:rsidRDefault="00A20D86" w:rsidP="00A20D86">
      <w:pPr>
        <w:pStyle w:val="Pargrafdellista"/>
        <w:numPr>
          <w:ilvl w:val="0"/>
          <w:numId w:val="39"/>
        </w:numPr>
        <w:tabs>
          <w:tab w:val="left" w:pos="1134"/>
          <w:tab w:val="left" w:pos="1702"/>
          <w:tab w:val="left" w:pos="4678"/>
          <w:tab w:val="left" w:pos="4892"/>
          <w:tab w:val="left" w:pos="5245"/>
        </w:tabs>
        <w:ind w:right="-2"/>
        <w:jc w:val="both"/>
        <w:rPr>
          <w:rFonts w:ascii="Open Sans" w:hAnsi="Open Sans" w:cs="Open Sans"/>
        </w:rPr>
      </w:pPr>
      <w:r w:rsidRPr="008A1A95">
        <w:rPr>
          <w:rFonts w:ascii="Open Sans" w:hAnsi="Open Sans" w:cs="Open Sans"/>
        </w:rPr>
        <w:t>Fer una correcta gestió ambiental del subministrament, prenent les mesures necessàries per minimitzar els impactes que aquest pugui ocasionar (com ara els impactes acústics, sobre l’entorn, fer una correcta gestió dels residus i els embalatges i altres mesures que siguin adients a l'objecte del contracte) d’acord amb la legislació vigent.</w:t>
      </w:r>
    </w:p>
    <w:p w14:paraId="095FBE24" w14:textId="77777777" w:rsidR="00A20D86" w:rsidRPr="003E7AF7" w:rsidRDefault="00A20D86" w:rsidP="00A20D86">
      <w:pPr>
        <w:shd w:val="clear" w:color="auto" w:fill="FFFFFF" w:themeFill="background1"/>
        <w:jc w:val="both"/>
        <w:rPr>
          <w:rFonts w:ascii="Open Sans" w:hAnsi="Open Sans" w:cs="Open Sans"/>
        </w:rPr>
      </w:pPr>
    </w:p>
    <w:p w14:paraId="390E17F6" w14:textId="77777777" w:rsidR="00A20D86" w:rsidRDefault="00A20D86" w:rsidP="00A20D86">
      <w:pPr>
        <w:pStyle w:val="Pargrafdellista"/>
        <w:numPr>
          <w:ilvl w:val="0"/>
          <w:numId w:val="39"/>
        </w:numPr>
        <w:jc w:val="both"/>
        <w:rPr>
          <w:rFonts w:ascii="Open Sans" w:hAnsi="Open Sans" w:cs="Open Sans"/>
        </w:rPr>
      </w:pPr>
      <w:r w:rsidRPr="008A1A95">
        <w:rPr>
          <w:rFonts w:ascii="Open Sans" w:hAnsi="Open Sans" w:cs="Open Sans"/>
        </w:rPr>
        <w:t xml:space="preserve">Lliurar tota la documentació que en qualsevol moment de la vigència del contracte, i en tot cas anualment, li sigui requerida per la persona responsable del contracte respecte l’efectiu compliment de les obligacions i compromisos assumits per l'empresa pel que fa a la Legislació d’Integració de persones amb discapacitat la contractació de persones amb particulars dificultats d'inserció al mercat laboral, i la subcontractació de Centres Especials de Treball d’Iniciativa Social i/o Empreses d'Inserció, i els requisits i obligacions contractuals ambientals que s’estableixin als plecs. </w:t>
      </w:r>
    </w:p>
    <w:p w14:paraId="3021329B" w14:textId="77777777" w:rsidR="00A20D86" w:rsidRPr="003E7AF7" w:rsidRDefault="00A20D86" w:rsidP="00A20D86">
      <w:pPr>
        <w:shd w:val="clear" w:color="auto" w:fill="FFFFFF" w:themeFill="background1"/>
        <w:tabs>
          <w:tab w:val="left" w:pos="567"/>
          <w:tab w:val="left" w:pos="1134"/>
          <w:tab w:val="left" w:pos="1702"/>
          <w:tab w:val="left" w:pos="4678"/>
          <w:tab w:val="left" w:pos="4892"/>
          <w:tab w:val="left" w:pos="5245"/>
        </w:tabs>
        <w:ind w:right="-2"/>
        <w:jc w:val="both"/>
        <w:rPr>
          <w:rFonts w:ascii="Open Sans" w:hAnsi="Open Sans" w:cs="Open Sans"/>
        </w:rPr>
      </w:pPr>
    </w:p>
    <w:p w14:paraId="049F3A08" w14:textId="77777777" w:rsidR="00A20D86" w:rsidRPr="008A1A95" w:rsidRDefault="00A20D86" w:rsidP="00A20D86">
      <w:pPr>
        <w:pStyle w:val="Pargrafdellista"/>
        <w:numPr>
          <w:ilvl w:val="0"/>
          <w:numId w:val="39"/>
        </w:numPr>
        <w:shd w:val="clear" w:color="auto" w:fill="FFFFFF" w:themeFill="background1"/>
        <w:tabs>
          <w:tab w:val="left" w:pos="567"/>
          <w:tab w:val="left" w:pos="1134"/>
          <w:tab w:val="left" w:pos="1702"/>
          <w:tab w:val="left" w:pos="4678"/>
          <w:tab w:val="left" w:pos="4892"/>
          <w:tab w:val="left" w:pos="5245"/>
        </w:tabs>
        <w:ind w:right="-2"/>
        <w:jc w:val="both"/>
        <w:rPr>
          <w:rFonts w:ascii="Open Sans" w:hAnsi="Open Sans" w:cs="Open Sans"/>
        </w:rPr>
      </w:pPr>
      <w:r>
        <w:rPr>
          <w:rFonts w:ascii="Open Sans" w:hAnsi="Open Sans" w:cs="Open Sans"/>
        </w:rPr>
        <w:t xml:space="preserve">   </w:t>
      </w:r>
      <w:r w:rsidRPr="008A1A95">
        <w:rPr>
          <w:rFonts w:ascii="Open Sans" w:hAnsi="Open Sans" w:cs="Open Sans"/>
        </w:rPr>
        <w:t>Complir les condicions salarials dels treballadors de conformitat amb el Conveni Col·lectiu sectorial aplicable.</w:t>
      </w:r>
    </w:p>
    <w:p w14:paraId="6B81F096" w14:textId="77777777" w:rsidR="00A20D86" w:rsidRPr="003E7AF7" w:rsidRDefault="00A20D86" w:rsidP="00A20D86">
      <w:pPr>
        <w:shd w:val="clear" w:color="auto" w:fill="FFFFFF" w:themeFill="background1"/>
        <w:tabs>
          <w:tab w:val="left" w:pos="567"/>
          <w:tab w:val="left" w:pos="1134"/>
          <w:tab w:val="left" w:pos="1702"/>
          <w:tab w:val="left" w:pos="4678"/>
          <w:tab w:val="left" w:pos="4892"/>
          <w:tab w:val="left" w:pos="5245"/>
        </w:tabs>
        <w:ind w:right="-2"/>
        <w:jc w:val="both"/>
        <w:rPr>
          <w:rFonts w:ascii="Open Sans" w:hAnsi="Open Sans" w:cs="Open Sans"/>
        </w:rPr>
      </w:pPr>
    </w:p>
    <w:p w14:paraId="72F7A6B8" w14:textId="77777777" w:rsidR="00A20D86" w:rsidRDefault="00A20D86" w:rsidP="00A20D86">
      <w:pPr>
        <w:pStyle w:val="Pargrafdellista"/>
        <w:numPr>
          <w:ilvl w:val="0"/>
          <w:numId w:val="39"/>
        </w:numPr>
        <w:shd w:val="clear" w:color="auto" w:fill="FFFFFF" w:themeFill="background1"/>
        <w:jc w:val="both"/>
        <w:rPr>
          <w:rFonts w:ascii="Open Sans" w:hAnsi="Open Sans" w:cs="Open Sans"/>
        </w:rPr>
      </w:pPr>
      <w:r w:rsidRPr="008A1A95">
        <w:rPr>
          <w:rFonts w:ascii="Open Sans" w:hAnsi="Open Sans" w:cs="Open Sans"/>
        </w:rPr>
        <w:t>Complir amb la normativa general sobre prevenció de riscos laborals</w:t>
      </w:r>
      <w:r>
        <w:rPr>
          <w:rFonts w:ascii="Open Sans" w:hAnsi="Open Sans" w:cs="Open Sans"/>
        </w:rPr>
        <w:t>.</w:t>
      </w:r>
    </w:p>
    <w:p w14:paraId="21C3E758" w14:textId="77777777" w:rsidR="00A20D86" w:rsidRDefault="00A20D86" w:rsidP="00A20D86">
      <w:pPr>
        <w:pStyle w:val="Pargrafdellista"/>
        <w:shd w:val="clear" w:color="auto" w:fill="FFFFFF" w:themeFill="background1"/>
        <w:jc w:val="both"/>
        <w:rPr>
          <w:rFonts w:ascii="Open Sans" w:hAnsi="Open Sans" w:cs="Open Sans"/>
        </w:rPr>
      </w:pPr>
    </w:p>
    <w:p w14:paraId="738ED03D" w14:textId="77777777" w:rsidR="00A20D86" w:rsidRPr="008A1A95" w:rsidRDefault="00A20D86" w:rsidP="00A20D86">
      <w:pPr>
        <w:pStyle w:val="Pargrafdellista"/>
        <w:numPr>
          <w:ilvl w:val="0"/>
          <w:numId w:val="39"/>
        </w:numPr>
        <w:shd w:val="clear" w:color="auto" w:fill="FFFFFF" w:themeFill="background1"/>
        <w:jc w:val="both"/>
        <w:rPr>
          <w:rFonts w:ascii="Open Sans" w:hAnsi="Open Sans" w:cs="Open Sans"/>
        </w:rPr>
      </w:pPr>
      <w:r>
        <w:rPr>
          <w:rFonts w:ascii="Open Sans" w:hAnsi="Open Sans" w:cs="Open Sans"/>
        </w:rPr>
        <w:t>Rebre</w:t>
      </w:r>
      <w:r w:rsidRPr="0072433A">
        <w:rPr>
          <w:rFonts w:ascii="Open Sans" w:hAnsi="Open Sans" w:cs="Open Sans"/>
        </w:rPr>
        <w:t xml:space="preserve"> tota la documentació necessària pel compliment del contracte en català</w:t>
      </w:r>
      <w:r>
        <w:rPr>
          <w:rFonts w:ascii="Open Sans" w:hAnsi="Open Sans" w:cs="Open Sans"/>
        </w:rPr>
        <w:t>.</w:t>
      </w:r>
    </w:p>
    <w:p w14:paraId="48D7B9FB" w14:textId="77777777" w:rsidR="00A20D86" w:rsidRPr="003E7AF7" w:rsidRDefault="00A20D86" w:rsidP="00A20D86">
      <w:pPr>
        <w:shd w:val="clear" w:color="auto" w:fill="FFFFFF" w:themeFill="background1"/>
        <w:jc w:val="both"/>
        <w:rPr>
          <w:rFonts w:ascii="Open Sans" w:hAnsi="Open Sans" w:cs="Open Sans"/>
        </w:rPr>
      </w:pPr>
    </w:p>
    <w:p w14:paraId="1706BBE9" w14:textId="77777777" w:rsidR="00A20D86" w:rsidRPr="008A1A95" w:rsidRDefault="00A20D86" w:rsidP="00A20D86">
      <w:pPr>
        <w:pStyle w:val="Pargrafdellista"/>
        <w:numPr>
          <w:ilvl w:val="0"/>
          <w:numId w:val="39"/>
        </w:numPr>
        <w:shd w:val="clear" w:color="auto" w:fill="FFFFFF" w:themeFill="background1"/>
        <w:jc w:val="both"/>
        <w:rPr>
          <w:rFonts w:ascii="Open Sans" w:hAnsi="Open Sans" w:cs="Open Sans"/>
        </w:rPr>
      </w:pPr>
      <w:r w:rsidRPr="008A1A95">
        <w:rPr>
          <w:rFonts w:ascii="Open Sans" w:hAnsi="Open Sans" w:cs="Open Sans"/>
        </w:rPr>
        <w:t>No contravenir, en l’execució d’aquest contracte,  les resolucions de l’ONU relatives al compliment de les disposicions de dret internacional mediambiental, social i laboral que vinculin a l’Estat., d’acord amb el que estableix l’art. 201 LCSP</w:t>
      </w:r>
      <w:r>
        <w:rPr>
          <w:rFonts w:ascii="Open Sans" w:hAnsi="Open Sans" w:cs="Open Sans"/>
        </w:rPr>
        <w:t>.</w:t>
      </w:r>
    </w:p>
    <w:p w14:paraId="7863986E" w14:textId="77777777" w:rsidR="00A20D86" w:rsidRPr="003E7AF7" w:rsidRDefault="00A20D86" w:rsidP="00A20D86">
      <w:pPr>
        <w:shd w:val="clear" w:color="auto" w:fill="FFFFFF" w:themeFill="background1"/>
        <w:jc w:val="both"/>
        <w:rPr>
          <w:rFonts w:ascii="Open Sans" w:hAnsi="Open Sans" w:cs="Open Sans"/>
        </w:rPr>
      </w:pPr>
    </w:p>
    <w:p w14:paraId="1FDBBC68" w14:textId="77777777" w:rsidR="00A20D86" w:rsidRPr="008A1A95" w:rsidRDefault="00A20D86" w:rsidP="00A20D86">
      <w:pPr>
        <w:pStyle w:val="Pargrafdellista"/>
        <w:numPr>
          <w:ilvl w:val="0"/>
          <w:numId w:val="39"/>
        </w:numPr>
        <w:shd w:val="clear" w:color="auto" w:fill="FFFFFF" w:themeFill="background1"/>
        <w:jc w:val="both"/>
        <w:rPr>
          <w:rFonts w:ascii="Open Sans" w:hAnsi="Open Sans" w:cs="Open Sans"/>
        </w:rPr>
      </w:pPr>
      <w:r w:rsidRPr="008A1A95">
        <w:rPr>
          <w:rFonts w:ascii="Open Sans" w:hAnsi="Open Sans" w:cs="Open Sans"/>
        </w:rPr>
        <w:t>Totes aquelles obligacions que s’hagin establert en aquest plec.</w:t>
      </w:r>
    </w:p>
    <w:p w14:paraId="68FB2059" w14:textId="77777777" w:rsidR="00A20D86" w:rsidRPr="00176534" w:rsidRDefault="00A20D86" w:rsidP="008D0A59">
      <w:pPr>
        <w:pStyle w:val="Textindependent2"/>
        <w:tabs>
          <w:tab w:val="left" w:pos="567"/>
          <w:tab w:val="left" w:pos="1134"/>
          <w:tab w:val="left" w:pos="1702"/>
          <w:tab w:val="left" w:pos="4892"/>
        </w:tabs>
        <w:rPr>
          <w:rFonts w:ascii="Open Sans" w:hAnsi="Open Sans" w:cs="Open Sans"/>
          <w:sz w:val="20"/>
          <w:u w:val="single"/>
        </w:rPr>
      </w:pPr>
    </w:p>
    <w:p w14:paraId="69C96F47" w14:textId="77777777" w:rsidR="006611AF" w:rsidRPr="00176534" w:rsidRDefault="006611AF" w:rsidP="008D0A59">
      <w:pPr>
        <w:jc w:val="both"/>
        <w:rPr>
          <w:rFonts w:ascii="Open Sans" w:hAnsi="Open Sans" w:cs="Open Sans"/>
        </w:rPr>
      </w:pPr>
    </w:p>
    <w:p w14:paraId="545631A2" w14:textId="575566D9" w:rsidR="00B32220" w:rsidRPr="00176534" w:rsidRDefault="00B32220" w:rsidP="00DC6785">
      <w:pPr>
        <w:pStyle w:val="Ttolclusula"/>
        <w:outlineLvl w:val="0"/>
        <w:rPr>
          <w:rFonts w:ascii="Open Sans" w:hAnsi="Open Sans" w:cs="Open Sans"/>
        </w:rPr>
      </w:pPr>
      <w:bookmarkStart w:id="38" w:name="_Toc202862263"/>
      <w:r w:rsidRPr="00176534">
        <w:rPr>
          <w:rFonts w:ascii="Open Sans" w:hAnsi="Open Sans" w:cs="Open Sans"/>
        </w:rPr>
        <w:t xml:space="preserve">Clàusula </w:t>
      </w:r>
      <w:r w:rsidR="00481358" w:rsidRPr="00176534">
        <w:rPr>
          <w:rFonts w:ascii="Open Sans" w:hAnsi="Open Sans" w:cs="Open Sans"/>
        </w:rPr>
        <w:t>1</w:t>
      </w:r>
      <w:r w:rsidR="005B0179" w:rsidRPr="00176534">
        <w:rPr>
          <w:rFonts w:ascii="Open Sans" w:hAnsi="Open Sans" w:cs="Open Sans"/>
        </w:rPr>
        <w:t>8</w:t>
      </w:r>
      <w:r w:rsidRPr="00176534">
        <w:rPr>
          <w:rFonts w:ascii="Open Sans" w:hAnsi="Open Sans" w:cs="Open Sans"/>
        </w:rPr>
        <w:t>. Modificació del contracte.</w:t>
      </w:r>
      <w:bookmarkEnd w:id="38"/>
    </w:p>
    <w:p w14:paraId="09BAF723" w14:textId="77777777" w:rsidR="00857C0B" w:rsidRPr="00176534" w:rsidRDefault="00857C0B" w:rsidP="00DC6785">
      <w:pPr>
        <w:jc w:val="both"/>
        <w:rPr>
          <w:rFonts w:ascii="Open Sans" w:hAnsi="Open Sans" w:cs="Open Sans"/>
        </w:rPr>
      </w:pPr>
    </w:p>
    <w:p w14:paraId="7B7F22B8" w14:textId="77777777" w:rsidR="00A20D86" w:rsidRDefault="00A20D86" w:rsidP="00A20D86">
      <w:pPr>
        <w:jc w:val="both"/>
        <w:rPr>
          <w:rFonts w:ascii="Open Sans" w:hAnsi="Open Sans" w:cs="Open Sans"/>
        </w:rPr>
      </w:pPr>
      <w:r w:rsidRPr="0034393E">
        <w:rPr>
          <w:rFonts w:ascii="Open Sans" w:hAnsi="Open Sans" w:cs="Open Sans"/>
        </w:rPr>
        <w:t>D’acord amb les previsions dels articles 203 i següents LCSP, perfeccionat el contracte, l’òrgan de contractació el podrà modificar per les causes que seguidament s’indiquen. En cap cas l’import total de les modificacions pot incrementar més del 20 % del preu inicial del contracte ni incorporar nous preus contradictoris, tot d’acord amb les previsions de l’article 204 LCSP. La modificació requerirà informe previ de la persona responsable del contracte.</w:t>
      </w:r>
    </w:p>
    <w:p w14:paraId="5763EB19" w14:textId="77777777" w:rsidR="00A20D86" w:rsidRPr="002E181F" w:rsidRDefault="00A20D86" w:rsidP="00A20D86">
      <w:pPr>
        <w:jc w:val="both"/>
        <w:rPr>
          <w:rFonts w:ascii="Open Sans" w:hAnsi="Open Sans" w:cs="Open Sans"/>
        </w:rPr>
      </w:pPr>
    </w:p>
    <w:p w14:paraId="2F3EFA78" w14:textId="77777777" w:rsidR="00A20D86" w:rsidRPr="002E181F" w:rsidRDefault="00A20D86" w:rsidP="00A20D86">
      <w:pPr>
        <w:jc w:val="both"/>
        <w:rPr>
          <w:rFonts w:ascii="Open Sans" w:hAnsi="Open Sans" w:cs="Open Sans"/>
        </w:rPr>
      </w:pPr>
      <w:r w:rsidRPr="002E181F">
        <w:rPr>
          <w:rFonts w:ascii="Open Sans" w:hAnsi="Open Sans" w:cs="Open Sans"/>
        </w:rPr>
        <w:t>Causes previstes de modificació:</w:t>
      </w:r>
    </w:p>
    <w:p w14:paraId="1E1BA603" w14:textId="77777777" w:rsidR="00A20D86" w:rsidRDefault="00A20D86" w:rsidP="00A20D86">
      <w:pPr>
        <w:pStyle w:val="Pargrafdellista"/>
        <w:numPr>
          <w:ilvl w:val="0"/>
          <w:numId w:val="40"/>
        </w:numPr>
        <w:jc w:val="both"/>
        <w:rPr>
          <w:rFonts w:ascii="Open Sans" w:hAnsi="Open Sans" w:cs="Open Sans"/>
        </w:rPr>
      </w:pPr>
      <w:r w:rsidRPr="002E181F">
        <w:rPr>
          <w:rFonts w:ascii="Open Sans" w:hAnsi="Open Sans" w:cs="Open Sans"/>
        </w:rPr>
        <w:t>L’ampliació del pressupost</w:t>
      </w:r>
      <w:r>
        <w:rPr>
          <w:rFonts w:ascii="Open Sans" w:hAnsi="Open Sans" w:cs="Open Sans"/>
        </w:rPr>
        <w:t xml:space="preserve"> </w:t>
      </w:r>
      <w:r w:rsidRPr="002E181F">
        <w:rPr>
          <w:rFonts w:ascii="Open Sans" w:hAnsi="Open Sans" w:cs="Open Sans"/>
        </w:rPr>
        <w:t xml:space="preserve">per un augment de mostres entrades al laboratori degut a noves campanyes de vigilància ambiental, brots, contractes adjudicats al laboratori per altres administracions públiques, </w:t>
      </w:r>
      <w:r w:rsidRPr="00AE0BBD">
        <w:rPr>
          <w:rFonts w:ascii="Open Sans" w:hAnsi="Open Sans" w:cs="Open Sans"/>
        </w:rPr>
        <w:t>canvi en tècniques analítiques</w:t>
      </w:r>
      <w:r>
        <w:rPr>
          <w:rFonts w:ascii="Open Sans" w:hAnsi="Open Sans" w:cs="Open Sans"/>
        </w:rPr>
        <w:t xml:space="preserve">, </w:t>
      </w:r>
      <w:r w:rsidRPr="002E181F">
        <w:rPr>
          <w:rFonts w:ascii="Open Sans" w:hAnsi="Open Sans" w:cs="Open Sans"/>
        </w:rPr>
        <w:t xml:space="preserve">incorporació de nous equips que necessiten </w:t>
      </w:r>
      <w:r>
        <w:rPr>
          <w:rFonts w:ascii="Open Sans" w:hAnsi="Open Sans" w:cs="Open Sans"/>
        </w:rPr>
        <w:t xml:space="preserve">d’un determinat producte, </w:t>
      </w:r>
      <w:r w:rsidRPr="002E181F">
        <w:rPr>
          <w:rFonts w:ascii="Open Sans" w:hAnsi="Open Sans" w:cs="Open Sans"/>
        </w:rPr>
        <w:t xml:space="preserve">per a incloure nous </w:t>
      </w:r>
      <w:r>
        <w:rPr>
          <w:rFonts w:ascii="Open Sans" w:hAnsi="Open Sans" w:cs="Open Sans"/>
        </w:rPr>
        <w:t>productes</w:t>
      </w:r>
      <w:r w:rsidRPr="002E181F">
        <w:rPr>
          <w:rFonts w:ascii="Open Sans" w:hAnsi="Open Sans" w:cs="Open Sans"/>
        </w:rPr>
        <w:t xml:space="preserve"> del tipus adjudicat o similars quan concorrin motius de nova tecnologia o configuració respecte dels adjudicats, la comercialització dels quals s’hagi iniciat amb posterioritat a la data límit de presentació d’ofertes.</w:t>
      </w:r>
      <w:r>
        <w:rPr>
          <w:rFonts w:ascii="Open Sans" w:hAnsi="Open Sans" w:cs="Open Sans"/>
        </w:rPr>
        <w:t xml:space="preserve"> </w:t>
      </w:r>
    </w:p>
    <w:p w14:paraId="25BC8175" w14:textId="6709FA47" w:rsidR="00A20D86" w:rsidRPr="00AE0BBD" w:rsidRDefault="00A20D86" w:rsidP="00A20D86">
      <w:pPr>
        <w:pStyle w:val="Pargrafdellista"/>
        <w:numPr>
          <w:ilvl w:val="0"/>
          <w:numId w:val="40"/>
        </w:numPr>
        <w:jc w:val="both"/>
        <w:rPr>
          <w:rFonts w:ascii="Open Sans" w:hAnsi="Open Sans" w:cs="Open Sans"/>
        </w:rPr>
      </w:pPr>
      <w:r>
        <w:rPr>
          <w:rFonts w:ascii="Open Sans" w:hAnsi="Open Sans" w:cs="Open Sans"/>
        </w:rPr>
        <w:t xml:space="preserve">Reducció del pressupost per una disminució de </w:t>
      </w:r>
      <w:r w:rsidRPr="002E181F">
        <w:rPr>
          <w:rFonts w:ascii="Open Sans" w:hAnsi="Open Sans" w:cs="Open Sans"/>
        </w:rPr>
        <w:t xml:space="preserve">mostres entrades al laboratori degut a </w:t>
      </w:r>
      <w:r>
        <w:rPr>
          <w:rFonts w:ascii="Open Sans" w:hAnsi="Open Sans" w:cs="Open Sans"/>
        </w:rPr>
        <w:t>eliminació de</w:t>
      </w:r>
      <w:r w:rsidRPr="002E181F">
        <w:rPr>
          <w:rFonts w:ascii="Open Sans" w:hAnsi="Open Sans" w:cs="Open Sans"/>
        </w:rPr>
        <w:t xml:space="preserve"> campanyes de vigilància ambiental, </w:t>
      </w:r>
      <w:r>
        <w:rPr>
          <w:rFonts w:ascii="Open Sans" w:hAnsi="Open Sans" w:cs="Open Sans"/>
        </w:rPr>
        <w:t xml:space="preserve">disminució sostinguda de </w:t>
      </w:r>
      <w:r w:rsidRPr="002E181F">
        <w:rPr>
          <w:rFonts w:ascii="Open Sans" w:hAnsi="Open Sans" w:cs="Open Sans"/>
        </w:rPr>
        <w:t xml:space="preserve">brots, </w:t>
      </w:r>
      <w:r>
        <w:rPr>
          <w:rFonts w:ascii="Open Sans" w:hAnsi="Open Sans" w:cs="Open Sans"/>
        </w:rPr>
        <w:t xml:space="preserve">pèrdua o finalització de la vigència de </w:t>
      </w:r>
      <w:r w:rsidRPr="002E181F">
        <w:rPr>
          <w:rFonts w:ascii="Open Sans" w:hAnsi="Open Sans" w:cs="Open Sans"/>
        </w:rPr>
        <w:t xml:space="preserve">contractes adjudicats al laboratori per altres administracions públiques, </w:t>
      </w:r>
      <w:r w:rsidRPr="00AE0BBD">
        <w:rPr>
          <w:rFonts w:ascii="Open Sans" w:hAnsi="Open Sans" w:cs="Open Sans"/>
        </w:rPr>
        <w:t>canvi en tècniques analítiques</w:t>
      </w:r>
      <w:r>
        <w:rPr>
          <w:rFonts w:ascii="Open Sans" w:hAnsi="Open Sans" w:cs="Open Sans"/>
        </w:rPr>
        <w:t xml:space="preserve"> que requereixen d’altres productes, </w:t>
      </w:r>
      <w:r w:rsidRPr="002E181F">
        <w:rPr>
          <w:rFonts w:ascii="Open Sans" w:hAnsi="Open Sans" w:cs="Open Sans"/>
        </w:rPr>
        <w:t xml:space="preserve">incorporació de nous equips que necessiten </w:t>
      </w:r>
      <w:r>
        <w:rPr>
          <w:rFonts w:ascii="Open Sans" w:hAnsi="Open Sans" w:cs="Open Sans"/>
        </w:rPr>
        <w:t>d’altres productes.</w:t>
      </w:r>
    </w:p>
    <w:p w14:paraId="4BBF1A1A" w14:textId="77777777" w:rsidR="00A20D86" w:rsidRPr="002E181F" w:rsidRDefault="00A20D86" w:rsidP="00A20D86">
      <w:pPr>
        <w:jc w:val="both"/>
        <w:rPr>
          <w:rFonts w:ascii="Open Sans" w:hAnsi="Open Sans" w:cs="Open Sans"/>
        </w:rPr>
      </w:pPr>
    </w:p>
    <w:p w14:paraId="7D5944EA" w14:textId="77777777" w:rsidR="00A20D86" w:rsidRDefault="00A20D86" w:rsidP="00A20D86">
      <w:pPr>
        <w:jc w:val="both"/>
        <w:rPr>
          <w:rFonts w:ascii="Open Sans" w:hAnsi="Open Sans" w:cs="Open Sans"/>
          <w:iCs/>
        </w:rPr>
      </w:pPr>
      <w:r w:rsidRPr="00204D3C">
        <w:rPr>
          <w:rFonts w:ascii="Open Sans" w:hAnsi="Open Sans" w:cs="Open Sans"/>
          <w:iCs/>
        </w:rPr>
        <w:t xml:space="preserve">La modificació puntual d’un dels productes adjudicats per un altre que incorpori avanços o innovacions tecnològiques que millorin les prestacions o característiques de l’adjudicat, la comercialització del qual </w:t>
      </w:r>
      <w:r w:rsidRPr="00204D3C">
        <w:rPr>
          <w:rFonts w:ascii="Open Sans" w:hAnsi="Open Sans" w:cs="Open Sans"/>
          <w:iCs/>
        </w:rPr>
        <w:lastRenderedPageBreak/>
        <w:t>s’hagi iniciat amb posterioritat a la data límit de presentació d’ofertes i que hagi substituït la comercialització del producte inicial no s’entendrà com a modificació de contracte.</w:t>
      </w:r>
    </w:p>
    <w:p w14:paraId="64B5AD4E" w14:textId="77777777" w:rsidR="00A20D86" w:rsidRDefault="00A20D86" w:rsidP="00A20D86">
      <w:pPr>
        <w:jc w:val="both"/>
        <w:rPr>
          <w:rFonts w:ascii="Open Sans" w:hAnsi="Open Sans" w:cs="Open Sans"/>
        </w:rPr>
      </w:pPr>
    </w:p>
    <w:p w14:paraId="28C6838C" w14:textId="77777777" w:rsidR="00A20D86" w:rsidRPr="002E181F" w:rsidRDefault="00A20D86" w:rsidP="00A20D86">
      <w:pPr>
        <w:jc w:val="both"/>
        <w:rPr>
          <w:rFonts w:ascii="Open Sans" w:hAnsi="Open Sans" w:cs="Open Sans"/>
        </w:rPr>
      </w:pPr>
      <w:r w:rsidRPr="002E181F">
        <w:rPr>
          <w:rFonts w:ascii="Open Sans" w:hAnsi="Open Sans" w:cs="Open Sans"/>
        </w:rPr>
        <w:t>Tal i com estableix la disposició addicional trenta-tresena de la LCSP, en cas que, dins de la vigència del contracte, les necessitats reals siguin superiors a les estimades inicialment, es podrà modificar el contracte en els termes que estableix l’article 204 de la LCSP. La modificació es tramitarà abans que s’esgoti el pressupost màxim aprovat inicialment.</w:t>
      </w:r>
    </w:p>
    <w:p w14:paraId="62B14F26" w14:textId="77777777" w:rsidR="00A20D86" w:rsidRPr="002E181F" w:rsidRDefault="00A20D86" w:rsidP="00A20D86">
      <w:pPr>
        <w:jc w:val="both"/>
        <w:rPr>
          <w:rFonts w:ascii="Open Sans" w:hAnsi="Open Sans" w:cs="Open Sans"/>
        </w:rPr>
      </w:pPr>
    </w:p>
    <w:p w14:paraId="473654F9" w14:textId="77777777" w:rsidR="00A20D86" w:rsidRPr="002E181F" w:rsidRDefault="00A20D86" w:rsidP="00A20D86">
      <w:pPr>
        <w:jc w:val="both"/>
        <w:rPr>
          <w:rFonts w:ascii="Open Sans" w:hAnsi="Open Sans" w:cs="Open Sans"/>
        </w:rPr>
      </w:pPr>
      <w:r w:rsidRPr="002E181F">
        <w:rPr>
          <w:rFonts w:ascii="Open Sans" w:hAnsi="Open Sans" w:cs="Open Sans"/>
        </w:rPr>
        <w:t>Es pot modificar el contracte per les causes imprevistes establertes en l’article 205.2 i 206 LCSP en les condicions i requisits establerts legalment.</w:t>
      </w:r>
    </w:p>
    <w:p w14:paraId="0A66AB14" w14:textId="77777777" w:rsidR="00A20D86" w:rsidRPr="002E181F" w:rsidRDefault="00A20D86" w:rsidP="00A20D86">
      <w:pPr>
        <w:jc w:val="both"/>
        <w:rPr>
          <w:rFonts w:ascii="Open Sans" w:hAnsi="Open Sans" w:cs="Open Sans"/>
        </w:rPr>
      </w:pPr>
    </w:p>
    <w:p w14:paraId="1FBDD0D8" w14:textId="77777777" w:rsidR="00A20D86" w:rsidRPr="002E181F" w:rsidRDefault="00A20D86" w:rsidP="00A20D86">
      <w:pPr>
        <w:jc w:val="both"/>
        <w:rPr>
          <w:rFonts w:ascii="Open Sans" w:hAnsi="Open Sans" w:cs="Open Sans"/>
        </w:rPr>
      </w:pPr>
      <w:r w:rsidRPr="002E181F">
        <w:rPr>
          <w:rFonts w:ascii="Open Sans" w:hAnsi="Open Sans" w:cs="Open Sans"/>
        </w:rPr>
        <w:t>El procediment per aquesta modificació requerirà l’audiència a l’empresa contractista i, si escau, del redactor del projecte o de les especificacions tècniques, i la seva formalització en document administratiu.</w:t>
      </w:r>
    </w:p>
    <w:p w14:paraId="57822328" w14:textId="77777777" w:rsidR="00F12899" w:rsidRDefault="00F12899" w:rsidP="00F12899">
      <w:pPr>
        <w:jc w:val="both"/>
        <w:rPr>
          <w:rFonts w:ascii="Open Sans" w:hAnsi="Open Sans" w:cs="Open Sans"/>
        </w:rPr>
      </w:pPr>
    </w:p>
    <w:p w14:paraId="490B399F" w14:textId="77777777" w:rsidR="00745994" w:rsidRPr="00176534" w:rsidRDefault="00745994" w:rsidP="00DC6785">
      <w:pPr>
        <w:pStyle w:val="Textdecomentari"/>
        <w:rPr>
          <w:rFonts w:ascii="Open Sans" w:hAnsi="Open Sans" w:cs="Open Sans"/>
        </w:rPr>
      </w:pPr>
    </w:p>
    <w:p w14:paraId="4EAE61C7" w14:textId="7243ADDF" w:rsidR="001B59AE" w:rsidRPr="00176534" w:rsidRDefault="008A56D6" w:rsidP="00DC6785">
      <w:pPr>
        <w:pStyle w:val="Ttolclusula"/>
        <w:outlineLvl w:val="0"/>
        <w:rPr>
          <w:rFonts w:ascii="Open Sans" w:hAnsi="Open Sans" w:cs="Open Sans"/>
        </w:rPr>
      </w:pPr>
      <w:bookmarkStart w:id="39" w:name="_Toc202862264"/>
      <w:r w:rsidRPr="00176534">
        <w:rPr>
          <w:rFonts w:ascii="Open Sans" w:hAnsi="Open Sans" w:cs="Open Sans"/>
        </w:rPr>
        <w:t xml:space="preserve">Clàusula </w:t>
      </w:r>
      <w:r w:rsidR="00481358" w:rsidRPr="00176534">
        <w:rPr>
          <w:rFonts w:ascii="Open Sans" w:hAnsi="Open Sans" w:cs="Open Sans"/>
        </w:rPr>
        <w:t>1</w:t>
      </w:r>
      <w:r w:rsidR="005B0179" w:rsidRPr="00176534">
        <w:rPr>
          <w:rFonts w:ascii="Open Sans" w:hAnsi="Open Sans" w:cs="Open Sans"/>
        </w:rPr>
        <w:t>9</w:t>
      </w:r>
      <w:r w:rsidR="001B59AE" w:rsidRPr="00176534">
        <w:rPr>
          <w:rFonts w:ascii="Open Sans" w:hAnsi="Open Sans" w:cs="Open Sans"/>
        </w:rPr>
        <w:t>. Subcontractació</w:t>
      </w:r>
      <w:bookmarkEnd w:id="39"/>
    </w:p>
    <w:p w14:paraId="12E9E10B" w14:textId="77777777" w:rsidR="00441557" w:rsidRPr="00176534" w:rsidRDefault="00441557" w:rsidP="00DC6785">
      <w:pPr>
        <w:pStyle w:val="Textdecomentari"/>
        <w:rPr>
          <w:rFonts w:ascii="Open Sans" w:hAnsi="Open Sans" w:cs="Open Sans"/>
        </w:rPr>
      </w:pPr>
    </w:p>
    <w:p w14:paraId="56DA424E" w14:textId="77777777" w:rsidR="00A20D86" w:rsidRDefault="00A20D86" w:rsidP="00A20D86">
      <w:pPr>
        <w:pStyle w:val="Textdecomentari"/>
        <w:rPr>
          <w:rFonts w:ascii="Open Sans" w:hAnsi="Open Sans" w:cs="Open Sans"/>
        </w:rPr>
      </w:pPr>
      <w:r w:rsidRPr="00A20D86">
        <w:rPr>
          <w:rFonts w:ascii="Open Sans" w:hAnsi="Open Sans" w:cs="Open Sans"/>
        </w:rPr>
        <w:t>L’empresa adjudicatària pot subcontractar amb tercers la realització parcial de la prestació amb el compliment dels requisits i obligacions establerts als article 215 i 216 LCSP. L’incompliment d’aquestes estipulacions legals comportarà les conseqüències establertes a l’apartat 3 de l’article 215 LCSP.</w:t>
      </w:r>
    </w:p>
    <w:p w14:paraId="02ED4D29" w14:textId="77777777" w:rsidR="001F698F" w:rsidRPr="00A20D86" w:rsidRDefault="001F698F" w:rsidP="00A20D86">
      <w:pPr>
        <w:pStyle w:val="Textdecomentari"/>
        <w:rPr>
          <w:rFonts w:ascii="Open Sans" w:hAnsi="Open Sans" w:cs="Open Sans"/>
        </w:rPr>
      </w:pPr>
    </w:p>
    <w:p w14:paraId="562D9EDF" w14:textId="0E2E7BC9" w:rsidR="004C4DB8" w:rsidRDefault="00A20D86" w:rsidP="00A20D86">
      <w:pPr>
        <w:pStyle w:val="Textdecomentari"/>
        <w:rPr>
          <w:rFonts w:ascii="Open Sans" w:hAnsi="Open Sans" w:cs="Open Sans"/>
        </w:rPr>
      </w:pPr>
      <w:r w:rsidRPr="00A20D86">
        <w:rPr>
          <w:rFonts w:ascii="Open Sans" w:hAnsi="Open Sans" w:cs="Open Sans"/>
        </w:rPr>
        <w:t xml:space="preserve">D’acord amb la previsió de l’article 215.2.b) LCSP, el/la contractista haurà de comunicar per escrit la seva intenció de celebrar els subcontractes  assenyalant la part de la subcontractació que pretén subcontractar i la identitat, dades de contacte i representant o representants legals del/de la </w:t>
      </w:r>
      <w:proofErr w:type="spellStart"/>
      <w:r w:rsidRPr="00A20D86">
        <w:rPr>
          <w:rFonts w:ascii="Open Sans" w:hAnsi="Open Sans" w:cs="Open Sans"/>
        </w:rPr>
        <w:t>subcontractista</w:t>
      </w:r>
      <w:proofErr w:type="spellEnd"/>
      <w:r w:rsidRPr="00A20D86">
        <w:rPr>
          <w:rFonts w:ascii="Open Sans" w:hAnsi="Open Sans" w:cs="Open Sans"/>
        </w:rPr>
        <w:t>, i justificant suficientment l’aptitud d’aquest per a executar-la. Aquesta comunicació s’ha d’efectuar posteriorment a l’adjudicació del contracte i com a més tard, quan s’iniciï l’execució del mateix.</w:t>
      </w:r>
    </w:p>
    <w:p w14:paraId="4C1AE152" w14:textId="77777777" w:rsidR="00A20D86" w:rsidRDefault="00A20D86" w:rsidP="00A20D86">
      <w:pPr>
        <w:pStyle w:val="Textdecomentari"/>
        <w:rPr>
          <w:rFonts w:ascii="Open Sans" w:hAnsi="Open Sans" w:cs="Open Sans"/>
        </w:rPr>
      </w:pPr>
    </w:p>
    <w:p w14:paraId="0B328BB9" w14:textId="77777777" w:rsidR="00A20D86" w:rsidRPr="00A20D86" w:rsidRDefault="00A20D86" w:rsidP="00A20D86">
      <w:pPr>
        <w:pStyle w:val="Textdecomentari"/>
        <w:rPr>
          <w:rFonts w:ascii="Open Sans" w:hAnsi="Open Sans" w:cs="Open Sans"/>
        </w:rPr>
      </w:pPr>
      <w:r w:rsidRPr="00A20D86">
        <w:rPr>
          <w:rFonts w:ascii="Open Sans" w:hAnsi="Open Sans" w:cs="Open Sans"/>
        </w:rPr>
        <w:t>Els tercers subcontractats no han de realitzar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2D26FDBE" w14:textId="77777777" w:rsidR="00A20D86" w:rsidRPr="00A20D86" w:rsidRDefault="00A20D86" w:rsidP="00A20D86">
      <w:pPr>
        <w:pStyle w:val="Textdecomentari"/>
        <w:rPr>
          <w:rFonts w:ascii="Open Sans" w:hAnsi="Open Sans" w:cs="Open Sans"/>
        </w:rPr>
      </w:pPr>
    </w:p>
    <w:p w14:paraId="4BE12B14" w14:textId="77777777" w:rsidR="00A20D86" w:rsidRPr="00A20D86" w:rsidRDefault="00A20D86" w:rsidP="00A20D86">
      <w:pPr>
        <w:pStyle w:val="Textdecomentari"/>
        <w:rPr>
          <w:rFonts w:ascii="Open Sans" w:hAnsi="Open Sans" w:cs="Open Sans"/>
        </w:rPr>
      </w:pPr>
      <w:r w:rsidRPr="00A20D86">
        <w:rPr>
          <w:rFonts w:ascii="Open Sans" w:hAnsi="Open Sans" w:cs="Open Sans"/>
        </w:rPr>
        <w:t xml:space="preserve">En cas que els tercers subcontractats tinguin relacions legals amb paradisos fiscals l’adjudicatari ha d’informar d’aquestes relacions a l’òrgan de contractació i presentar-li la documentació descriptiva dels moviments financers i tota la informació relativa a aquestes actuacions de les empreses </w:t>
      </w:r>
      <w:proofErr w:type="spellStart"/>
      <w:r w:rsidRPr="00A20D86">
        <w:rPr>
          <w:rFonts w:ascii="Open Sans" w:hAnsi="Open Sans" w:cs="Open Sans"/>
        </w:rPr>
        <w:t>subcontractistes</w:t>
      </w:r>
      <w:proofErr w:type="spellEnd"/>
      <w:r w:rsidRPr="00A20D86">
        <w:rPr>
          <w:rFonts w:ascii="Open Sans" w:hAnsi="Open Sans" w:cs="Open Sans"/>
        </w:rPr>
        <w:t>.</w:t>
      </w:r>
    </w:p>
    <w:p w14:paraId="183E7BEE" w14:textId="77777777" w:rsidR="00A20D86" w:rsidRPr="00A20D86" w:rsidRDefault="00A20D86" w:rsidP="00A20D86">
      <w:pPr>
        <w:pStyle w:val="Textdecomentari"/>
        <w:rPr>
          <w:rFonts w:ascii="Open Sans" w:hAnsi="Open Sans" w:cs="Open Sans"/>
        </w:rPr>
      </w:pPr>
    </w:p>
    <w:p w14:paraId="30250EE3" w14:textId="77777777" w:rsidR="00A20D86" w:rsidRPr="00A20D86" w:rsidRDefault="00A20D86" w:rsidP="00A20D86">
      <w:pPr>
        <w:pStyle w:val="Textdecomentari"/>
        <w:rPr>
          <w:rFonts w:ascii="Open Sans" w:hAnsi="Open Sans" w:cs="Open Sans"/>
        </w:rPr>
      </w:pPr>
      <w:r w:rsidRPr="00A20D86">
        <w:rPr>
          <w:rFonts w:ascii="Open Sans" w:hAnsi="Open Sans" w:cs="Open Sans"/>
        </w:rPr>
        <w:t xml:space="preserve">El contractista està obligat a abonar als </w:t>
      </w:r>
      <w:proofErr w:type="spellStart"/>
      <w:r w:rsidRPr="00A20D86">
        <w:rPr>
          <w:rFonts w:ascii="Open Sans" w:hAnsi="Open Sans" w:cs="Open Sans"/>
        </w:rPr>
        <w:t>subcontractistes</w:t>
      </w:r>
      <w:proofErr w:type="spellEnd"/>
      <w:r w:rsidRPr="00A20D86">
        <w:rPr>
          <w:rFonts w:ascii="Open Sans" w:hAnsi="Open Sans" w:cs="Open Sans"/>
        </w:rPr>
        <w:t xml:space="preserve"> el preu pactat en un termini que no pot ser més desfavorable que el previst en la llei 3/2004, de 29 de desembre, que </w:t>
      </w:r>
      <w:proofErr w:type="spellStart"/>
      <w:r w:rsidRPr="00A20D86">
        <w:rPr>
          <w:rFonts w:ascii="Open Sans" w:hAnsi="Open Sans" w:cs="Open Sans"/>
        </w:rPr>
        <w:t>etableix</w:t>
      </w:r>
      <w:proofErr w:type="spellEnd"/>
      <w:r w:rsidRPr="00A20D86">
        <w:rPr>
          <w:rFonts w:ascii="Open Sans" w:hAnsi="Open Sans" w:cs="Open Sans"/>
        </w:rPr>
        <w:t xml:space="preserve"> les mesures de lluita contra la morositat.</w:t>
      </w:r>
    </w:p>
    <w:p w14:paraId="18B8E180" w14:textId="77777777" w:rsidR="00A20D86" w:rsidRPr="00A20D86" w:rsidRDefault="00A20D86" w:rsidP="00A20D86">
      <w:pPr>
        <w:pStyle w:val="Textdecomentari"/>
        <w:rPr>
          <w:rFonts w:ascii="Open Sans" w:hAnsi="Open Sans" w:cs="Open Sans"/>
        </w:rPr>
      </w:pPr>
    </w:p>
    <w:p w14:paraId="07AFA679" w14:textId="77777777" w:rsidR="00A20D86" w:rsidRPr="00A20D86" w:rsidRDefault="00A20D86" w:rsidP="00A20D86">
      <w:pPr>
        <w:pStyle w:val="Textdecomentari"/>
        <w:rPr>
          <w:rFonts w:ascii="Open Sans" w:hAnsi="Open Sans" w:cs="Open Sans"/>
        </w:rPr>
      </w:pPr>
      <w:r w:rsidRPr="00A20D86">
        <w:rPr>
          <w:rFonts w:ascii="Open Sans" w:hAnsi="Open Sans" w:cs="Open Sans"/>
        </w:rPr>
        <w:t xml:space="preserve">El responsable del contracte podrà requerir durant l’execució del contracte la verificació del pagament del preu als </w:t>
      </w:r>
      <w:proofErr w:type="spellStart"/>
      <w:r w:rsidRPr="00A20D86">
        <w:rPr>
          <w:rFonts w:ascii="Open Sans" w:hAnsi="Open Sans" w:cs="Open Sans"/>
        </w:rPr>
        <w:t>subcontractistes</w:t>
      </w:r>
      <w:proofErr w:type="spellEnd"/>
      <w:r w:rsidRPr="00A20D86">
        <w:rPr>
          <w:rFonts w:ascii="Open Sans" w:hAnsi="Open Sans" w:cs="Open Sans"/>
        </w:rPr>
        <w:t>.</w:t>
      </w:r>
    </w:p>
    <w:p w14:paraId="7892218E" w14:textId="77777777" w:rsidR="00A20D86" w:rsidRPr="00A20D86" w:rsidRDefault="00A20D86" w:rsidP="00A20D86">
      <w:pPr>
        <w:pStyle w:val="Textdecomentari"/>
        <w:rPr>
          <w:rFonts w:ascii="Open Sans" w:hAnsi="Open Sans" w:cs="Open Sans"/>
        </w:rPr>
      </w:pPr>
    </w:p>
    <w:p w14:paraId="45F51281" w14:textId="191E4E3B" w:rsidR="00A20D86" w:rsidRDefault="00A20D86" w:rsidP="00A20D86">
      <w:pPr>
        <w:pStyle w:val="Textdecomentari"/>
        <w:rPr>
          <w:rFonts w:ascii="Open Sans" w:hAnsi="Open Sans" w:cs="Open Sans"/>
        </w:rPr>
      </w:pPr>
      <w:r w:rsidRPr="00A20D86">
        <w:rPr>
          <w:rFonts w:ascii="Open Sans" w:hAnsi="Open Sans" w:cs="Open Sans"/>
        </w:rPr>
        <w:t xml:space="preserve">Així mateix, acabat el termini d'execució i abans de la liquidació, ha de presentar un document que justifiqui el compliment efectiu dels terminis d'abonament als </w:t>
      </w:r>
      <w:proofErr w:type="spellStart"/>
      <w:r w:rsidRPr="00A20D86">
        <w:rPr>
          <w:rFonts w:ascii="Open Sans" w:hAnsi="Open Sans" w:cs="Open Sans"/>
        </w:rPr>
        <w:t>subcontractistes</w:t>
      </w:r>
      <w:proofErr w:type="spellEnd"/>
      <w:r w:rsidRPr="00A20D86">
        <w:rPr>
          <w:rFonts w:ascii="Open Sans" w:hAnsi="Open Sans" w:cs="Open Sans"/>
        </w:rPr>
        <w:t>.</w:t>
      </w:r>
    </w:p>
    <w:p w14:paraId="0DE82CA4" w14:textId="77777777" w:rsidR="004C4DB8" w:rsidRPr="00176534" w:rsidRDefault="004C4DB8" w:rsidP="004C4DB8">
      <w:pPr>
        <w:shd w:val="clear" w:color="auto" w:fill="FFFFFF" w:themeFill="background1"/>
        <w:jc w:val="both"/>
        <w:rPr>
          <w:rFonts w:ascii="Open Sans" w:hAnsi="Open Sans" w:cs="Open Sans"/>
        </w:rPr>
      </w:pPr>
    </w:p>
    <w:p w14:paraId="4C124536" w14:textId="77777777" w:rsidR="009C6B12" w:rsidRPr="00176534" w:rsidRDefault="009C6B12" w:rsidP="00DC6785">
      <w:pPr>
        <w:shd w:val="clear" w:color="auto" w:fill="FFFFFF" w:themeFill="background1"/>
        <w:jc w:val="both"/>
        <w:rPr>
          <w:rFonts w:ascii="Open Sans" w:hAnsi="Open Sans" w:cs="Open Sans"/>
        </w:rPr>
      </w:pPr>
    </w:p>
    <w:p w14:paraId="14ACA2F1" w14:textId="6F58B8A3" w:rsidR="004C3605" w:rsidRPr="00176534" w:rsidRDefault="004C3605" w:rsidP="00DC6785">
      <w:pPr>
        <w:pStyle w:val="Ttolclusula"/>
        <w:outlineLvl w:val="0"/>
        <w:rPr>
          <w:rFonts w:ascii="Open Sans" w:hAnsi="Open Sans" w:cs="Open Sans"/>
        </w:rPr>
      </w:pPr>
      <w:bookmarkStart w:id="40" w:name="_Toc486242647"/>
      <w:bookmarkStart w:id="41" w:name="_Toc202862265"/>
      <w:r w:rsidRPr="00176534">
        <w:rPr>
          <w:rFonts w:ascii="Open Sans" w:hAnsi="Open Sans" w:cs="Open Sans"/>
        </w:rPr>
        <w:t xml:space="preserve">Clàusula </w:t>
      </w:r>
      <w:r w:rsidR="005B0179" w:rsidRPr="00176534">
        <w:rPr>
          <w:rFonts w:ascii="Open Sans" w:hAnsi="Open Sans" w:cs="Open Sans"/>
        </w:rPr>
        <w:t>20</w:t>
      </w:r>
      <w:r w:rsidRPr="00176534">
        <w:rPr>
          <w:rFonts w:ascii="Open Sans" w:hAnsi="Open Sans" w:cs="Open Sans"/>
        </w:rPr>
        <w:t>. Cessió del contracte</w:t>
      </w:r>
      <w:bookmarkEnd w:id="40"/>
      <w:bookmarkEnd w:id="41"/>
    </w:p>
    <w:p w14:paraId="718D2BDA" w14:textId="77777777" w:rsidR="00B6427F" w:rsidRDefault="00B6427F" w:rsidP="00DC6785">
      <w:pPr>
        <w:shd w:val="clear" w:color="auto" w:fill="FFFFFF" w:themeFill="background1"/>
        <w:jc w:val="both"/>
        <w:rPr>
          <w:rFonts w:ascii="Open Sans" w:hAnsi="Open Sans" w:cs="Open Sans"/>
        </w:rPr>
      </w:pPr>
    </w:p>
    <w:p w14:paraId="35A2B449" w14:textId="5C25B447" w:rsidR="00B6427F" w:rsidRPr="00176534" w:rsidRDefault="00B6427F" w:rsidP="00DC6785">
      <w:pPr>
        <w:shd w:val="clear" w:color="auto" w:fill="FFFFFF" w:themeFill="background1"/>
        <w:jc w:val="both"/>
        <w:rPr>
          <w:rFonts w:ascii="Open Sans" w:hAnsi="Open Sans" w:cs="Open Sans"/>
        </w:rPr>
      </w:pPr>
      <w:r w:rsidRPr="00B6427F">
        <w:rPr>
          <w:rFonts w:ascii="Open Sans" w:hAnsi="Open Sans" w:cs="Open Sans"/>
        </w:rPr>
        <w:lastRenderedPageBreak/>
        <w:t>Els drets i obligacions del contractista, derivats del contracte, poden ser cedits a un tercer sempre que les qualitats tècniques o personals del cedent no hagin estat raó determinant de l'adjudicació del contracte, amb autorització expressa de l'Ajuntament i amb el compliment dels requisits legalment establerts.</w:t>
      </w:r>
    </w:p>
    <w:p w14:paraId="273B8B99" w14:textId="77777777" w:rsidR="007F64A8" w:rsidRPr="00176534" w:rsidRDefault="007F64A8" w:rsidP="00DC6785">
      <w:pPr>
        <w:shd w:val="clear" w:color="auto" w:fill="FFFFFF" w:themeFill="background1"/>
        <w:jc w:val="both"/>
        <w:rPr>
          <w:rFonts w:ascii="Open Sans" w:hAnsi="Open Sans" w:cs="Open Sans"/>
        </w:rPr>
      </w:pPr>
    </w:p>
    <w:p w14:paraId="1DC7766D" w14:textId="77777777" w:rsidR="002D0F66" w:rsidRPr="00176534" w:rsidRDefault="002D0F66" w:rsidP="002D0F66">
      <w:pPr>
        <w:pStyle w:val="Ttolclusula"/>
        <w:outlineLvl w:val="0"/>
        <w:rPr>
          <w:rFonts w:ascii="Open Sans" w:hAnsi="Open Sans" w:cs="Open Sans"/>
        </w:rPr>
      </w:pPr>
      <w:bookmarkStart w:id="42" w:name="_Toc508022874"/>
      <w:bookmarkStart w:id="43" w:name="_Toc511316905"/>
      <w:bookmarkStart w:id="44" w:name="_Toc202862266"/>
      <w:r w:rsidRPr="00176534">
        <w:rPr>
          <w:rFonts w:ascii="Open Sans" w:hAnsi="Open Sans" w:cs="Open Sans"/>
        </w:rPr>
        <w:t>Clàusula 21. Demora en les prestacions</w:t>
      </w:r>
      <w:bookmarkEnd w:id="42"/>
      <w:bookmarkEnd w:id="43"/>
      <w:bookmarkEnd w:id="44"/>
    </w:p>
    <w:p w14:paraId="0816FFE1" w14:textId="77777777" w:rsidR="002D0F66" w:rsidRPr="00176534" w:rsidRDefault="002D0F66" w:rsidP="002D0F66">
      <w:pPr>
        <w:pStyle w:val="Textdecomentari"/>
        <w:rPr>
          <w:rFonts w:ascii="Open Sans" w:hAnsi="Open Sans" w:cs="Open Sans"/>
        </w:rPr>
      </w:pPr>
    </w:p>
    <w:p w14:paraId="75630AC4" w14:textId="5D6C9B22" w:rsidR="002D0F66" w:rsidRPr="00176534" w:rsidRDefault="002D0F66" w:rsidP="002D0F66">
      <w:pPr>
        <w:tabs>
          <w:tab w:val="left" w:pos="4678"/>
          <w:tab w:val="left" w:pos="5245"/>
        </w:tabs>
        <w:jc w:val="both"/>
        <w:rPr>
          <w:rFonts w:ascii="Open Sans" w:hAnsi="Open Sans" w:cs="Open Sans"/>
        </w:rPr>
      </w:pPr>
      <w:r w:rsidRPr="00176534">
        <w:rPr>
          <w:rFonts w:ascii="Open Sans" w:hAnsi="Open Sans" w:cs="Open Sans"/>
        </w:rPr>
        <w:t>1. L’empresa contractista està obligada a complir el contracte dins el termini total i, si és el cas, parcials, fixats per a la seva realització.</w:t>
      </w:r>
    </w:p>
    <w:p w14:paraId="73A0EB99" w14:textId="77777777" w:rsidR="002D0F66" w:rsidRPr="00176534" w:rsidRDefault="002D0F66" w:rsidP="002D0F66">
      <w:pPr>
        <w:tabs>
          <w:tab w:val="left" w:pos="4678"/>
          <w:tab w:val="left" w:pos="5245"/>
        </w:tabs>
        <w:jc w:val="both"/>
        <w:rPr>
          <w:rFonts w:ascii="Open Sans" w:hAnsi="Open Sans" w:cs="Open Sans"/>
        </w:rPr>
      </w:pPr>
    </w:p>
    <w:p w14:paraId="7F7B4A15" w14:textId="185EC8CD" w:rsidR="002D0F66" w:rsidRPr="00176534" w:rsidRDefault="002D0F66" w:rsidP="002D0F66">
      <w:pPr>
        <w:tabs>
          <w:tab w:val="left" w:pos="4678"/>
          <w:tab w:val="left" w:pos="5245"/>
        </w:tabs>
        <w:jc w:val="both"/>
        <w:rPr>
          <w:rFonts w:ascii="Open Sans" w:hAnsi="Open Sans" w:cs="Open Sans"/>
        </w:rPr>
      </w:pPr>
      <w:r w:rsidRPr="00176534">
        <w:rPr>
          <w:rFonts w:ascii="Open Sans" w:hAnsi="Open Sans" w:cs="Open Sans"/>
        </w:rPr>
        <w:t>2. La mora de l’empresa contractista en l’execució del contracte no necessitarà intimació prèvia per part de l’Administració.</w:t>
      </w:r>
    </w:p>
    <w:p w14:paraId="37D6116C" w14:textId="77777777" w:rsidR="002D0F66" w:rsidRPr="00176534" w:rsidRDefault="002D0F66" w:rsidP="002D0F66">
      <w:pPr>
        <w:shd w:val="clear" w:color="auto" w:fill="FFFFFF" w:themeFill="background1"/>
        <w:tabs>
          <w:tab w:val="left" w:pos="4678"/>
          <w:tab w:val="left" w:pos="5245"/>
        </w:tabs>
        <w:jc w:val="both"/>
        <w:rPr>
          <w:rFonts w:ascii="Open Sans" w:hAnsi="Open Sans" w:cs="Open Sans"/>
        </w:rPr>
      </w:pPr>
    </w:p>
    <w:p w14:paraId="2A673793" w14:textId="6E600B7D" w:rsidR="002D0F66" w:rsidRPr="00176534" w:rsidRDefault="002D0F66" w:rsidP="002D0F66">
      <w:pPr>
        <w:shd w:val="clear" w:color="auto" w:fill="FFFFFF" w:themeFill="background1"/>
        <w:jc w:val="both"/>
        <w:rPr>
          <w:rFonts w:ascii="Open Sans" w:hAnsi="Open Sans" w:cs="Open Sans"/>
        </w:rPr>
      </w:pPr>
      <w:r w:rsidRPr="00176534">
        <w:rPr>
          <w:rFonts w:ascii="Open Sans" w:hAnsi="Open Sans" w:cs="Open Sans"/>
        </w:rPr>
        <w:t>3. Quan l’empresa contractista, per causes a ella imputables, hagués incorregut en demora respecte al compliment del termini total, l'Administració podrà optar per la resolució del contracte o per la imposició de les penalitzacions diàries en la proporció de 0,60 euros per cada 1.000 euros</w:t>
      </w:r>
      <w:r w:rsidR="00B6427F">
        <w:rPr>
          <w:rFonts w:ascii="Open Sans" w:hAnsi="Open Sans" w:cs="Open Sans"/>
        </w:rPr>
        <w:t xml:space="preserve"> </w:t>
      </w:r>
      <w:r w:rsidRPr="00176534">
        <w:rPr>
          <w:rFonts w:ascii="Open Sans" w:hAnsi="Open Sans" w:cs="Open Sans"/>
        </w:rPr>
        <w:t>del preu del contracte (IVA exclòs), tot d’acord amb la previsió de l’article 193.3 LCSP.</w:t>
      </w:r>
    </w:p>
    <w:p w14:paraId="4C7D0FFD" w14:textId="77777777" w:rsidR="002D0F66" w:rsidRPr="00176534" w:rsidRDefault="002D0F66" w:rsidP="002D0F66">
      <w:pPr>
        <w:pStyle w:val="Textindependent2"/>
        <w:shd w:val="clear" w:color="auto" w:fill="FFFFFF" w:themeFill="background1"/>
        <w:rPr>
          <w:rFonts w:ascii="Open Sans" w:hAnsi="Open Sans" w:cs="Open Sans"/>
          <w:sz w:val="20"/>
        </w:rPr>
      </w:pPr>
    </w:p>
    <w:p w14:paraId="54CBC5FD" w14:textId="77777777" w:rsidR="002D0F66" w:rsidRPr="00176534" w:rsidRDefault="002D0F66" w:rsidP="002D0F66">
      <w:pPr>
        <w:pStyle w:val="Textindependent2"/>
        <w:shd w:val="clear" w:color="auto" w:fill="FFFFFF" w:themeFill="background1"/>
        <w:rPr>
          <w:rFonts w:ascii="Open Sans" w:hAnsi="Open Sans" w:cs="Open Sans"/>
          <w:sz w:val="20"/>
        </w:rPr>
      </w:pPr>
      <w:r w:rsidRPr="00176534">
        <w:rPr>
          <w:rFonts w:ascii="Open Sans" w:hAnsi="Open Sans" w:cs="Open Sans"/>
          <w:sz w:val="20"/>
        </w:rPr>
        <w:t>Cada vegada que les penalitzacions per demora, arribin a un múltiple del 5 per 100 del preu del contracte, l’IVA exclòs, l’òrgan de contractació podrà resoldre el contracte o acordar-ne la continuïtat amb imposició de noves penalitzacions.</w:t>
      </w:r>
    </w:p>
    <w:p w14:paraId="28774E9B" w14:textId="77777777" w:rsidR="002D0F66" w:rsidRPr="00176534" w:rsidRDefault="002D0F66" w:rsidP="002D0F66">
      <w:pPr>
        <w:pStyle w:val="Textindependent3"/>
        <w:shd w:val="clear" w:color="auto" w:fill="FFFFFF" w:themeFill="background1"/>
        <w:ind w:right="0"/>
        <w:rPr>
          <w:rFonts w:ascii="Open Sans" w:hAnsi="Open Sans" w:cs="Open Sans"/>
        </w:rPr>
      </w:pPr>
    </w:p>
    <w:p w14:paraId="040F6608" w14:textId="4855323E" w:rsidR="002D0F66" w:rsidRPr="00176534" w:rsidRDefault="002D0F66" w:rsidP="002D0F66">
      <w:pPr>
        <w:shd w:val="clear" w:color="auto" w:fill="FFFFFF" w:themeFill="background1"/>
        <w:jc w:val="both"/>
        <w:rPr>
          <w:rFonts w:ascii="Open Sans" w:hAnsi="Open Sans" w:cs="Open Sans"/>
        </w:rPr>
      </w:pPr>
      <w:r w:rsidRPr="00176534">
        <w:rPr>
          <w:rFonts w:ascii="Open Sans" w:hAnsi="Open Sans" w:cs="Open Sans"/>
        </w:rPr>
        <w:t xml:space="preserve">4. L’empresa contractista podrà procedir a la suspensió del compliment del contracte per manca de pagament, sempre que la demora sigui superior a quatre mesos. </w:t>
      </w:r>
    </w:p>
    <w:p w14:paraId="3ABC326A" w14:textId="77777777" w:rsidR="002D0F66" w:rsidRPr="00176534" w:rsidRDefault="002D0F66" w:rsidP="002D0F66">
      <w:pPr>
        <w:pStyle w:val="Textindependent3"/>
        <w:shd w:val="clear" w:color="auto" w:fill="FFFFFF" w:themeFill="background1"/>
        <w:ind w:right="0"/>
        <w:rPr>
          <w:rFonts w:ascii="Open Sans" w:hAnsi="Open Sans" w:cs="Open Sans"/>
        </w:rPr>
      </w:pPr>
    </w:p>
    <w:p w14:paraId="268632BA" w14:textId="2CA1A60A" w:rsidR="002D0F66" w:rsidRPr="00176534" w:rsidRDefault="002D0F66" w:rsidP="002D0F66">
      <w:pPr>
        <w:shd w:val="clear" w:color="auto" w:fill="FFFFFF" w:themeFill="background1"/>
        <w:jc w:val="both"/>
        <w:rPr>
          <w:rFonts w:ascii="Open Sans" w:hAnsi="Open Sans" w:cs="Open Sans"/>
        </w:rPr>
      </w:pPr>
      <w:r w:rsidRPr="00176534">
        <w:rPr>
          <w:rFonts w:ascii="Open Sans" w:hAnsi="Open Sans" w:cs="Open Sans"/>
        </w:rPr>
        <w:t>5. Quan l’empresa contractista, per causes a ell imputables, hagués incorregut en demora respecte al compliment del terminis parcials, l’Administració podrà optar per la resolució del contracte o per la imposició de les penalitzacions previstes a l’article 193 LCSP.</w:t>
      </w:r>
    </w:p>
    <w:p w14:paraId="0554C332" w14:textId="77777777" w:rsidR="002D0F66" w:rsidRPr="00176534" w:rsidRDefault="002D0F66" w:rsidP="002D0F66">
      <w:pPr>
        <w:pStyle w:val="Textdecomentari"/>
        <w:shd w:val="clear" w:color="auto" w:fill="FFFFFF" w:themeFill="background1"/>
        <w:rPr>
          <w:rFonts w:ascii="Open Sans" w:hAnsi="Open Sans" w:cs="Open Sans"/>
        </w:rPr>
      </w:pPr>
    </w:p>
    <w:p w14:paraId="1FD0FC6E" w14:textId="77777777" w:rsidR="002D0F66" w:rsidRPr="00176534" w:rsidRDefault="002D0F66" w:rsidP="002D0F66">
      <w:pPr>
        <w:shd w:val="clear" w:color="auto" w:fill="FFFFFF" w:themeFill="background1"/>
        <w:jc w:val="both"/>
        <w:rPr>
          <w:rFonts w:ascii="Open Sans" w:hAnsi="Open Sans" w:cs="Open Sans"/>
        </w:rPr>
      </w:pPr>
    </w:p>
    <w:p w14:paraId="768A84F5" w14:textId="6CF36DEF" w:rsidR="00F53FDA" w:rsidRPr="00176534" w:rsidRDefault="00D9274E" w:rsidP="00DC6785">
      <w:pPr>
        <w:pStyle w:val="ttolclusula0"/>
        <w:outlineLvl w:val="0"/>
        <w:rPr>
          <w:rFonts w:ascii="Open Sans" w:hAnsi="Open Sans" w:cs="Open Sans"/>
          <w:color w:val="212121"/>
        </w:rPr>
      </w:pPr>
      <w:bookmarkStart w:id="45" w:name="_Toc202862267"/>
      <w:r w:rsidRPr="00176534">
        <w:rPr>
          <w:rFonts w:ascii="Open Sans" w:hAnsi="Open Sans" w:cs="Open Sans"/>
          <w:color w:val="212121"/>
        </w:rPr>
        <w:t xml:space="preserve">Clàusula </w:t>
      </w:r>
      <w:r w:rsidR="002D0F66" w:rsidRPr="00176534">
        <w:rPr>
          <w:rFonts w:ascii="Open Sans" w:hAnsi="Open Sans" w:cs="Open Sans"/>
          <w:color w:val="212121"/>
        </w:rPr>
        <w:t>22</w:t>
      </w:r>
      <w:r w:rsidRPr="00176534">
        <w:rPr>
          <w:rFonts w:ascii="Open Sans" w:hAnsi="Open Sans" w:cs="Open Sans"/>
          <w:color w:val="212121"/>
        </w:rPr>
        <w:t>. Responsabilitat en l’execució del contracte</w:t>
      </w:r>
      <w:bookmarkEnd w:id="45"/>
      <w:r w:rsidRPr="00176534">
        <w:rPr>
          <w:rFonts w:ascii="Open Sans" w:hAnsi="Open Sans" w:cs="Open Sans"/>
          <w:color w:val="212121"/>
        </w:rPr>
        <w:t xml:space="preserve"> </w:t>
      </w:r>
    </w:p>
    <w:p w14:paraId="726505CF" w14:textId="77777777" w:rsidR="00B6427F" w:rsidRDefault="00B6427F" w:rsidP="00F53FDA">
      <w:pPr>
        <w:pStyle w:val="Textindependent3"/>
        <w:shd w:val="clear" w:color="auto" w:fill="FFFFFF" w:themeFill="background1"/>
        <w:tabs>
          <w:tab w:val="left" w:pos="567"/>
          <w:tab w:val="left" w:pos="1134"/>
          <w:tab w:val="left" w:pos="1702"/>
          <w:tab w:val="left" w:pos="4678"/>
          <w:tab w:val="left" w:pos="5245"/>
        </w:tabs>
        <w:ind w:right="0"/>
        <w:rPr>
          <w:rFonts w:ascii="Open Sans" w:hAnsi="Open Sans" w:cs="Open Sans"/>
        </w:rPr>
      </w:pPr>
    </w:p>
    <w:p w14:paraId="38E71972" w14:textId="75A5BD88" w:rsidR="00F53FDA" w:rsidRPr="00176534" w:rsidRDefault="00F53FDA" w:rsidP="00F53FDA">
      <w:pPr>
        <w:pStyle w:val="Textindependent3"/>
        <w:shd w:val="clear" w:color="auto" w:fill="FFFFFF" w:themeFill="background1"/>
        <w:tabs>
          <w:tab w:val="left" w:pos="567"/>
          <w:tab w:val="left" w:pos="1134"/>
          <w:tab w:val="left" w:pos="1702"/>
          <w:tab w:val="left" w:pos="4678"/>
          <w:tab w:val="left" w:pos="5245"/>
        </w:tabs>
        <w:ind w:right="0"/>
        <w:rPr>
          <w:rFonts w:ascii="Open Sans" w:hAnsi="Open Sans" w:cs="Open Sans"/>
        </w:rPr>
      </w:pPr>
      <w:r w:rsidRPr="00176534">
        <w:rPr>
          <w:rFonts w:ascii="Open Sans" w:hAnsi="Open Sans" w:cs="Open Sans"/>
        </w:rPr>
        <w:t>El contractista resta subjecte a les responsabilitats i penalitats establertes amb caràcter general en la LCSP i, especialment, les prescrites en article 201 quan a les obligacions socials, ambiental i laborals.</w:t>
      </w:r>
    </w:p>
    <w:p w14:paraId="14C80B13" w14:textId="77777777" w:rsidR="00F53FDA" w:rsidRPr="00176534" w:rsidRDefault="00F53FDA" w:rsidP="00F53FDA">
      <w:pPr>
        <w:shd w:val="clear" w:color="auto" w:fill="FFFFFF" w:themeFill="background1"/>
        <w:tabs>
          <w:tab w:val="left" w:pos="567"/>
          <w:tab w:val="left" w:pos="1134"/>
          <w:tab w:val="left" w:pos="1702"/>
          <w:tab w:val="left" w:pos="4678"/>
          <w:tab w:val="left" w:pos="5245"/>
        </w:tabs>
        <w:jc w:val="both"/>
        <w:rPr>
          <w:rFonts w:ascii="Open Sans" w:hAnsi="Open Sans" w:cs="Open Sans"/>
        </w:rPr>
      </w:pPr>
    </w:p>
    <w:p w14:paraId="43EFFD7C"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right="-2"/>
        <w:jc w:val="both"/>
        <w:rPr>
          <w:rFonts w:ascii="Open Sans" w:hAnsi="Open Sans" w:cs="Open Sans"/>
        </w:rPr>
      </w:pPr>
      <w:r w:rsidRPr="003E7AF7">
        <w:rPr>
          <w:rFonts w:ascii="Open Sans" w:hAnsi="Open Sans" w:cs="Open Sans"/>
        </w:rPr>
        <w:t>A més es tipifiquen les següents incompliments:</w:t>
      </w:r>
    </w:p>
    <w:p w14:paraId="68DC5004"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right="-2"/>
        <w:jc w:val="both"/>
        <w:rPr>
          <w:rFonts w:ascii="Open Sans" w:hAnsi="Open Sans" w:cs="Open Sans"/>
        </w:rPr>
      </w:pPr>
    </w:p>
    <w:p w14:paraId="66F69EB7"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right="-2"/>
        <w:jc w:val="both"/>
        <w:rPr>
          <w:rFonts w:ascii="Open Sans" w:hAnsi="Open Sans" w:cs="Open Sans"/>
        </w:rPr>
      </w:pPr>
      <w:r w:rsidRPr="003E7AF7">
        <w:rPr>
          <w:rFonts w:ascii="Open Sans" w:hAnsi="Open Sans" w:cs="Open Sans"/>
        </w:rPr>
        <w:t>a) Incompliments molt greus:</w:t>
      </w:r>
    </w:p>
    <w:p w14:paraId="1E33B696" w14:textId="77777777" w:rsidR="00A20D86" w:rsidRPr="003E7AF7" w:rsidRDefault="00A20D86" w:rsidP="00A20D86">
      <w:pPr>
        <w:shd w:val="clear" w:color="auto" w:fill="FFFFFF" w:themeFill="background1"/>
        <w:tabs>
          <w:tab w:val="left" w:pos="1134"/>
          <w:tab w:val="left" w:pos="1702"/>
          <w:tab w:val="left" w:pos="4678"/>
          <w:tab w:val="left" w:pos="5245"/>
        </w:tabs>
        <w:ind w:left="284" w:right="-2"/>
        <w:jc w:val="both"/>
        <w:rPr>
          <w:rFonts w:ascii="Open Sans" w:hAnsi="Open Sans" w:cs="Open Sans"/>
        </w:rPr>
      </w:pPr>
      <w:r w:rsidRPr="003E7AF7">
        <w:rPr>
          <w:rFonts w:ascii="Open Sans" w:hAnsi="Open Sans" w:cs="Open Sans"/>
        </w:rPr>
        <w:t>- L’incompliment de les obligacions contractuals essencials previstes en aquest plec.</w:t>
      </w:r>
    </w:p>
    <w:p w14:paraId="40F065BE" w14:textId="77777777" w:rsidR="00A20D86" w:rsidRDefault="00A20D86" w:rsidP="00A20D86">
      <w:pPr>
        <w:shd w:val="clear" w:color="auto" w:fill="FFFFFF" w:themeFill="background1"/>
        <w:tabs>
          <w:tab w:val="left" w:pos="1134"/>
          <w:tab w:val="left" w:pos="1702"/>
          <w:tab w:val="left" w:pos="4678"/>
          <w:tab w:val="left" w:pos="5245"/>
        </w:tabs>
        <w:ind w:left="284" w:right="-2"/>
        <w:jc w:val="both"/>
        <w:rPr>
          <w:rFonts w:ascii="Open Sans" w:hAnsi="Open Sans" w:cs="Open Sans"/>
        </w:rPr>
      </w:pPr>
      <w:r w:rsidRPr="003E7AF7">
        <w:rPr>
          <w:rFonts w:ascii="Open Sans" w:hAnsi="Open Sans" w:cs="Open Sans"/>
        </w:rPr>
        <w:t>- L’incompliment o compliment defectuós de les obligacions i/o condicions d’execució del contracte establertes en aquest plec i en el PPT, quan produeixi un perjudici molt greu i no doni lloc a la resolució del contracte.</w:t>
      </w:r>
    </w:p>
    <w:p w14:paraId="617C0E47" w14:textId="77777777" w:rsidR="00A20D86" w:rsidRPr="009A739D" w:rsidRDefault="00A20D86" w:rsidP="00A20D86">
      <w:pPr>
        <w:shd w:val="clear" w:color="auto" w:fill="FFFFFF" w:themeFill="background1"/>
        <w:tabs>
          <w:tab w:val="left" w:pos="1134"/>
          <w:tab w:val="left" w:pos="1702"/>
          <w:tab w:val="left" w:pos="4678"/>
          <w:tab w:val="left" w:pos="5245"/>
        </w:tabs>
        <w:ind w:left="284"/>
        <w:jc w:val="both"/>
        <w:rPr>
          <w:rFonts w:ascii="Open Sans" w:hAnsi="Open Sans" w:cs="Open Sans"/>
        </w:rPr>
      </w:pPr>
      <w:r w:rsidRPr="009A739D">
        <w:rPr>
          <w:rFonts w:ascii="Open Sans" w:hAnsi="Open Sans" w:cs="Open Sans"/>
        </w:rPr>
        <w:t xml:space="preserve">-L’incompliment del contingut de l’oferta. </w:t>
      </w:r>
    </w:p>
    <w:p w14:paraId="6F3C94FA" w14:textId="77777777" w:rsidR="00A20D86" w:rsidRPr="003E7AF7" w:rsidRDefault="00A20D86" w:rsidP="00A20D86">
      <w:pPr>
        <w:shd w:val="clear" w:color="auto" w:fill="FFFFFF" w:themeFill="background1"/>
        <w:tabs>
          <w:tab w:val="left" w:pos="1134"/>
          <w:tab w:val="left" w:pos="1702"/>
          <w:tab w:val="left" w:pos="4678"/>
          <w:tab w:val="left" w:pos="5245"/>
        </w:tabs>
        <w:ind w:left="284" w:right="-2"/>
        <w:jc w:val="both"/>
        <w:rPr>
          <w:rFonts w:ascii="Open Sans" w:hAnsi="Open Sans" w:cs="Open Sans"/>
        </w:rPr>
      </w:pPr>
      <w:r w:rsidRPr="003E7AF7">
        <w:rPr>
          <w:rFonts w:ascii="Open Sans" w:hAnsi="Open Sans" w:cs="Open Sans"/>
        </w:rPr>
        <w:t>- L’incompliment de les prescripcions sobre senyalització i seguretat de tercers en les prestacions.</w:t>
      </w:r>
    </w:p>
    <w:p w14:paraId="022C3D33" w14:textId="77777777" w:rsidR="00A20D86" w:rsidRPr="003E7AF7" w:rsidRDefault="00A20D86" w:rsidP="00A20D86">
      <w:pPr>
        <w:tabs>
          <w:tab w:val="left" w:pos="4678"/>
          <w:tab w:val="left" w:pos="5245"/>
        </w:tabs>
        <w:ind w:left="284" w:right="-2"/>
        <w:jc w:val="both"/>
        <w:rPr>
          <w:rFonts w:ascii="Open Sans" w:hAnsi="Open Sans" w:cs="Open Sans"/>
        </w:rPr>
      </w:pPr>
      <w:r w:rsidRPr="003E7AF7">
        <w:rPr>
          <w:rFonts w:ascii="Open Sans" w:hAnsi="Open Sans" w:cs="Open Sans"/>
        </w:rPr>
        <w:t>- L’incompliment molt greu de les obligacions derivades de la normativa general sobre prevenció de riscos laborals que posi en perill les persones i/o les instal·lacions.</w:t>
      </w:r>
    </w:p>
    <w:p w14:paraId="76348319" w14:textId="77777777" w:rsidR="00A20D86" w:rsidRPr="003E7AF7" w:rsidRDefault="00A20D86" w:rsidP="00A20D86">
      <w:pPr>
        <w:tabs>
          <w:tab w:val="left" w:pos="4678"/>
          <w:tab w:val="left" w:pos="5245"/>
        </w:tabs>
        <w:ind w:right="-2"/>
        <w:contextualSpacing/>
        <w:jc w:val="both"/>
        <w:rPr>
          <w:rFonts w:ascii="Open Sans" w:hAnsi="Open Sans" w:cs="Open Sans"/>
        </w:rPr>
      </w:pPr>
      <w:r>
        <w:rPr>
          <w:rFonts w:ascii="Open Sans" w:hAnsi="Open Sans" w:cs="Open Sans"/>
        </w:rPr>
        <w:t xml:space="preserve">   - </w:t>
      </w:r>
      <w:r w:rsidRPr="003E7AF7">
        <w:rPr>
          <w:rFonts w:ascii="Open Sans" w:hAnsi="Open Sans" w:cs="Open Sans"/>
        </w:rPr>
        <w:t>L’incompliment d’allò establert per a la conciliació corresponsable del temps laboral, familiar i personal.</w:t>
      </w:r>
    </w:p>
    <w:p w14:paraId="5796516A" w14:textId="77777777" w:rsidR="00A20D86" w:rsidRPr="003E7AF7" w:rsidRDefault="00A20D86" w:rsidP="00A20D86">
      <w:pPr>
        <w:tabs>
          <w:tab w:val="left" w:pos="4678"/>
          <w:tab w:val="left" w:pos="5245"/>
        </w:tabs>
        <w:ind w:left="284" w:right="-2"/>
        <w:jc w:val="both"/>
        <w:rPr>
          <w:rFonts w:ascii="Open Sans" w:hAnsi="Open Sans" w:cs="Open Sans"/>
        </w:rPr>
      </w:pPr>
      <w:r w:rsidRPr="003E7AF7">
        <w:rPr>
          <w:rFonts w:ascii="Open Sans" w:hAnsi="Open Sans" w:cs="Open Sans"/>
        </w:rPr>
        <w:t>- Les actuacions que, per acció o omissió, generen riscos greus sobre el medi ambient d’acord amb la legislació vigent.</w:t>
      </w:r>
    </w:p>
    <w:p w14:paraId="3CBE3FAD"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left="284" w:right="-2"/>
        <w:jc w:val="both"/>
        <w:rPr>
          <w:rFonts w:ascii="Open Sans" w:hAnsi="Open Sans" w:cs="Open Sans"/>
        </w:rPr>
      </w:pPr>
      <w:r w:rsidRPr="003E7AF7">
        <w:rPr>
          <w:rFonts w:ascii="Open Sans" w:hAnsi="Open Sans" w:cs="Open Sans"/>
        </w:rPr>
        <w:lastRenderedPageBreak/>
        <w:t xml:space="preserve">-L’establiment de pactes entre contractista i </w:t>
      </w:r>
      <w:proofErr w:type="spellStart"/>
      <w:r w:rsidRPr="003E7AF7">
        <w:rPr>
          <w:rFonts w:ascii="Open Sans" w:hAnsi="Open Sans" w:cs="Open Sans"/>
        </w:rPr>
        <w:t>subcontractista</w:t>
      </w:r>
      <w:proofErr w:type="spellEnd"/>
      <w:r w:rsidRPr="003E7AF7">
        <w:rPr>
          <w:rFonts w:ascii="Open Sans" w:hAnsi="Open Sans" w:cs="Open Sans"/>
        </w:rPr>
        <w:t xml:space="preserve"> que superin el termini de pagament establert per l’ajuntament per al contractista</w:t>
      </w:r>
    </w:p>
    <w:p w14:paraId="699DA676"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left="284" w:right="-2"/>
        <w:jc w:val="both"/>
        <w:rPr>
          <w:rFonts w:ascii="Open Sans" w:hAnsi="Open Sans" w:cs="Open Sans"/>
        </w:rPr>
      </w:pPr>
      <w:r w:rsidRPr="003E7AF7">
        <w:rPr>
          <w:rFonts w:ascii="Open Sans" w:hAnsi="Open Sans" w:cs="Open Sans"/>
        </w:rPr>
        <w:t>-L’incompliment de les resolucions de l’ONU relatives al compliment de les disposicions  de dret internacional mediambiental, social i laboral que vinculin a l’Estat.</w:t>
      </w:r>
    </w:p>
    <w:p w14:paraId="6007FC2B" w14:textId="77777777" w:rsidR="00A20D86" w:rsidRPr="003E7AF7" w:rsidRDefault="00A20D86" w:rsidP="00A20D86">
      <w:pPr>
        <w:shd w:val="clear" w:color="auto" w:fill="FFFFFF" w:themeFill="background1"/>
        <w:ind w:left="284"/>
        <w:jc w:val="both"/>
        <w:rPr>
          <w:rFonts w:ascii="Open Sans" w:hAnsi="Open Sans" w:cs="Open Sans"/>
        </w:rPr>
      </w:pPr>
      <w:r w:rsidRPr="003E7AF7">
        <w:rPr>
          <w:rFonts w:ascii="Open Sans" w:hAnsi="Open Sans" w:cs="Open Sans"/>
        </w:rPr>
        <w:t>- Totes aquelles que s’hagin qualificat com a tal en aquest plec.</w:t>
      </w:r>
    </w:p>
    <w:p w14:paraId="2D61EEC4"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right="-2"/>
        <w:jc w:val="both"/>
        <w:rPr>
          <w:rFonts w:ascii="Open Sans" w:hAnsi="Open Sans" w:cs="Open Sans"/>
        </w:rPr>
      </w:pPr>
    </w:p>
    <w:p w14:paraId="21119352" w14:textId="77777777" w:rsidR="00A20D86" w:rsidRPr="003E7AF7" w:rsidRDefault="00A20D86" w:rsidP="00A20D86">
      <w:pPr>
        <w:shd w:val="clear" w:color="auto" w:fill="FFFFFF" w:themeFill="background1"/>
        <w:tabs>
          <w:tab w:val="left" w:pos="567"/>
          <w:tab w:val="left" w:pos="1134"/>
          <w:tab w:val="left" w:pos="1702"/>
          <w:tab w:val="left" w:pos="2880"/>
          <w:tab w:val="left" w:pos="3600"/>
          <w:tab w:val="left" w:pos="4320"/>
          <w:tab w:val="left" w:pos="5040"/>
          <w:tab w:val="left" w:pos="5760"/>
          <w:tab w:val="left" w:pos="6480"/>
          <w:tab w:val="left" w:pos="7200"/>
        </w:tabs>
        <w:ind w:right="-2"/>
        <w:jc w:val="both"/>
        <w:rPr>
          <w:rFonts w:ascii="Open Sans" w:hAnsi="Open Sans" w:cs="Open Sans"/>
        </w:rPr>
      </w:pPr>
      <w:r w:rsidRPr="003E7AF7">
        <w:rPr>
          <w:rFonts w:ascii="Open Sans" w:hAnsi="Open Sans" w:cs="Open Sans"/>
        </w:rPr>
        <w:t>b) Incompliments greus</w:t>
      </w:r>
    </w:p>
    <w:p w14:paraId="3A4D7A85" w14:textId="77777777" w:rsidR="00A20D86" w:rsidRPr="003E7AF7" w:rsidRDefault="00A20D86" w:rsidP="00A20D86">
      <w:pPr>
        <w:shd w:val="clear" w:color="auto" w:fill="FFFFFF" w:themeFill="background1"/>
        <w:tabs>
          <w:tab w:val="left" w:pos="4678"/>
          <w:tab w:val="left" w:pos="5245"/>
        </w:tabs>
        <w:ind w:left="284" w:right="-2"/>
        <w:jc w:val="both"/>
        <w:rPr>
          <w:rFonts w:ascii="Open Sans" w:hAnsi="Open Sans" w:cs="Open Sans"/>
        </w:rPr>
      </w:pPr>
      <w:r w:rsidRPr="003E7AF7">
        <w:rPr>
          <w:rFonts w:ascii="Open Sans" w:hAnsi="Open Sans" w:cs="Open Sans"/>
        </w:rPr>
        <w:t xml:space="preserve">- La falsedat de la declaració de l’empresa contractista o </w:t>
      </w:r>
      <w:proofErr w:type="spellStart"/>
      <w:r w:rsidRPr="003E7AF7">
        <w:rPr>
          <w:rFonts w:ascii="Open Sans" w:hAnsi="Open Sans" w:cs="Open Sans"/>
        </w:rPr>
        <w:t>subcontractista</w:t>
      </w:r>
      <w:proofErr w:type="spellEnd"/>
      <w:r w:rsidRPr="003E7AF7">
        <w:rPr>
          <w:rFonts w:ascii="Open Sans" w:hAnsi="Open Sans" w:cs="Open Sans"/>
        </w:rPr>
        <w:t xml:space="preserve"> de no tenir cap relació financera o econòmica en un paradís fiscal o falsedat en què aquesta relació és legal, segons estableix el </w:t>
      </w:r>
      <w:r w:rsidRPr="003E7AF7">
        <w:rPr>
          <w:rFonts w:ascii="Open Sans" w:eastAsia="Calibri" w:hAnsi="Open Sans" w:cs="Open Sans"/>
          <w:szCs w:val="22"/>
          <w:lang w:eastAsia="en-US"/>
        </w:rPr>
        <w:t>Decret d’Alcaldia de 19 de maig de 2016</w:t>
      </w:r>
      <w:r w:rsidRPr="003E7AF7">
        <w:rPr>
          <w:rFonts w:ascii="Open Sans" w:hAnsi="Open Sans" w:cs="Open Sans"/>
        </w:rPr>
        <w:t>.</w:t>
      </w:r>
    </w:p>
    <w:p w14:paraId="49620FF7" w14:textId="77777777" w:rsidR="00A20D86" w:rsidRPr="003E7AF7" w:rsidRDefault="00A20D86" w:rsidP="00A20D86">
      <w:pPr>
        <w:shd w:val="clear" w:color="auto" w:fill="FFFFFF" w:themeFill="background1"/>
        <w:tabs>
          <w:tab w:val="left" w:pos="4678"/>
          <w:tab w:val="left" w:pos="5245"/>
        </w:tabs>
        <w:ind w:left="284" w:right="-2"/>
        <w:jc w:val="both"/>
        <w:rPr>
          <w:rFonts w:ascii="Open Sans" w:hAnsi="Open Sans" w:cs="Open Sans"/>
        </w:rPr>
      </w:pPr>
      <w:r w:rsidRPr="003E7AF7">
        <w:rPr>
          <w:rFonts w:ascii="Open Sans" w:hAnsi="Open Sans" w:cs="Open Sans"/>
        </w:rPr>
        <w:t>- L’incompliment o compliment defectuós de les obligacions i/o condicions d’execució del contracte establertes en aquest plec i en el PPT, quan no constitueixi incompliment molt greu.</w:t>
      </w:r>
    </w:p>
    <w:p w14:paraId="520B53CA" w14:textId="77777777" w:rsidR="00A20D86" w:rsidRPr="003E7AF7" w:rsidRDefault="00A20D86" w:rsidP="00A20D86">
      <w:pPr>
        <w:shd w:val="clear" w:color="auto" w:fill="FFFFFF" w:themeFill="background1"/>
        <w:tabs>
          <w:tab w:val="left" w:pos="4678"/>
          <w:tab w:val="left" w:pos="5245"/>
        </w:tabs>
        <w:ind w:left="284" w:right="-2"/>
        <w:jc w:val="both"/>
        <w:rPr>
          <w:rFonts w:ascii="Open Sans" w:hAnsi="Open Sans" w:cs="Open Sans"/>
        </w:rPr>
      </w:pPr>
      <w:r w:rsidRPr="003E7AF7">
        <w:rPr>
          <w:rFonts w:ascii="Open Sans" w:hAnsi="Open Sans" w:cs="Open Sans"/>
        </w:rPr>
        <w:t>- L’incompliment de les prescripcions municipals sobre comunicació de les prestacions.</w:t>
      </w:r>
    </w:p>
    <w:p w14:paraId="179A5D27" w14:textId="77777777" w:rsidR="00A20D86" w:rsidRPr="003E7AF7" w:rsidRDefault="00A20D86" w:rsidP="00A20D86">
      <w:pPr>
        <w:shd w:val="clear" w:color="auto" w:fill="FFFFFF" w:themeFill="background1"/>
        <w:tabs>
          <w:tab w:val="left" w:pos="4678"/>
          <w:tab w:val="left" w:pos="5245"/>
        </w:tabs>
        <w:ind w:left="284" w:right="-2"/>
        <w:jc w:val="both"/>
        <w:rPr>
          <w:rFonts w:ascii="Open Sans" w:hAnsi="Open Sans" w:cs="Open Sans"/>
        </w:rPr>
      </w:pPr>
      <w:r w:rsidRPr="003E7AF7">
        <w:rPr>
          <w:rFonts w:ascii="Open Sans" w:hAnsi="Open Sans" w:cs="Open Sans"/>
        </w:rPr>
        <w:t>- L’incompliment, que no constitueixi incompliment molt greu, de les obligacions derivades de la normativa general sobre prevenció de riscos laborals.</w:t>
      </w:r>
    </w:p>
    <w:p w14:paraId="17F462CF" w14:textId="77777777" w:rsidR="00A20D86" w:rsidRPr="003E7AF7" w:rsidRDefault="00A20D86" w:rsidP="00A20D86">
      <w:pPr>
        <w:shd w:val="clear" w:color="auto" w:fill="FFFFFF" w:themeFill="background1"/>
        <w:ind w:left="284"/>
        <w:jc w:val="both"/>
        <w:rPr>
          <w:rFonts w:ascii="Open Sans" w:hAnsi="Open Sans" w:cs="Open Sans"/>
        </w:rPr>
      </w:pPr>
      <w:r w:rsidRPr="003E7AF7">
        <w:rPr>
          <w:rFonts w:ascii="Open Sans" w:hAnsi="Open Sans" w:cs="Open Sans"/>
        </w:rPr>
        <w:t>- L’incompliment de les condicions especials d’execució establertes en aquest plec, quan no se’ls hi hagi atribuït el caràcter d’obligacions contractuals essencials.</w:t>
      </w:r>
    </w:p>
    <w:p w14:paraId="157F572C" w14:textId="77777777" w:rsidR="00A20D86" w:rsidRPr="003E7AF7" w:rsidRDefault="00A20D86" w:rsidP="00A20D86">
      <w:pPr>
        <w:shd w:val="clear" w:color="auto" w:fill="FFFFFF" w:themeFill="background1"/>
        <w:ind w:left="360"/>
        <w:contextualSpacing/>
        <w:jc w:val="both"/>
        <w:rPr>
          <w:rFonts w:ascii="Open Sans" w:hAnsi="Open Sans" w:cs="Open Sans"/>
        </w:rPr>
      </w:pPr>
      <w:r>
        <w:rPr>
          <w:rFonts w:ascii="Open Sans" w:hAnsi="Open Sans" w:cs="Open Sans"/>
        </w:rPr>
        <w:t xml:space="preserve">- </w:t>
      </w:r>
      <w:r w:rsidRPr="003E7AF7">
        <w:rPr>
          <w:rFonts w:ascii="Open Sans" w:hAnsi="Open Sans" w:cs="Open Sans"/>
        </w:rPr>
        <w:t>Totes aquelles que s’hagin qualificat com a tal en aquest plec.</w:t>
      </w:r>
    </w:p>
    <w:p w14:paraId="514000C2" w14:textId="77777777" w:rsidR="00A20D86" w:rsidRPr="003E7AF7" w:rsidRDefault="00A20D86" w:rsidP="00A20D86">
      <w:pPr>
        <w:shd w:val="clear" w:color="auto" w:fill="FFFFFF" w:themeFill="background1"/>
        <w:tabs>
          <w:tab w:val="left" w:pos="567"/>
          <w:tab w:val="left" w:pos="1134"/>
          <w:tab w:val="left" w:pos="1702"/>
          <w:tab w:val="left" w:pos="4678"/>
          <w:tab w:val="left" w:pos="5245"/>
        </w:tabs>
        <w:ind w:right="-2"/>
        <w:jc w:val="both"/>
        <w:rPr>
          <w:rFonts w:ascii="Open Sans" w:hAnsi="Open Sans" w:cs="Open Sans"/>
        </w:rPr>
      </w:pPr>
    </w:p>
    <w:p w14:paraId="1F6A0126" w14:textId="77777777" w:rsidR="00A20D86" w:rsidRPr="003E7AF7" w:rsidRDefault="00A20D86" w:rsidP="00A20D86">
      <w:pPr>
        <w:shd w:val="clear" w:color="auto" w:fill="FFFFFF" w:themeFill="background1"/>
        <w:tabs>
          <w:tab w:val="left" w:pos="567"/>
          <w:tab w:val="left" w:pos="1134"/>
          <w:tab w:val="left" w:pos="1702"/>
          <w:tab w:val="left" w:pos="2880"/>
          <w:tab w:val="left" w:pos="3600"/>
          <w:tab w:val="left" w:pos="4320"/>
          <w:tab w:val="left" w:pos="5040"/>
          <w:tab w:val="left" w:pos="5760"/>
          <w:tab w:val="left" w:pos="6480"/>
          <w:tab w:val="left" w:pos="7200"/>
        </w:tabs>
        <w:ind w:right="-2"/>
        <w:jc w:val="both"/>
        <w:rPr>
          <w:rFonts w:ascii="Open Sans" w:hAnsi="Open Sans" w:cs="Open Sans"/>
        </w:rPr>
      </w:pPr>
      <w:r w:rsidRPr="003E7AF7">
        <w:rPr>
          <w:rFonts w:ascii="Open Sans" w:hAnsi="Open Sans" w:cs="Open Sans"/>
        </w:rPr>
        <w:t>c) Incompliments lleus</w:t>
      </w:r>
    </w:p>
    <w:p w14:paraId="40BACD25" w14:textId="77777777" w:rsidR="00A20D86" w:rsidRPr="003E7AF7" w:rsidRDefault="00A20D86" w:rsidP="00A20D86">
      <w:pPr>
        <w:shd w:val="clear" w:color="auto" w:fill="FFFFFF" w:themeFill="background1"/>
        <w:tabs>
          <w:tab w:val="left" w:pos="4678"/>
          <w:tab w:val="left" w:pos="5245"/>
        </w:tabs>
        <w:ind w:left="284" w:right="-2"/>
        <w:jc w:val="both"/>
        <w:rPr>
          <w:rFonts w:ascii="Open Sans" w:hAnsi="Open Sans" w:cs="Open Sans"/>
        </w:rPr>
      </w:pPr>
      <w:r w:rsidRPr="003E7AF7">
        <w:rPr>
          <w:rFonts w:ascii="Open Sans" w:hAnsi="Open Sans" w:cs="Open Sans"/>
        </w:rPr>
        <w:t>- L’incompliment o compliment defectuós de les obligacions i/o condicions d’execució del contracte establertes en aquest plec i en el PPT, quan no constitueixi falta molt greu o greu.</w:t>
      </w:r>
    </w:p>
    <w:p w14:paraId="595CE313" w14:textId="77777777" w:rsidR="00A20D86" w:rsidRPr="003E7AF7" w:rsidRDefault="00A20D86" w:rsidP="00A20D86">
      <w:pPr>
        <w:shd w:val="clear" w:color="auto" w:fill="FFFFFF" w:themeFill="background1"/>
        <w:tabs>
          <w:tab w:val="left" w:pos="4678"/>
          <w:tab w:val="left" w:pos="5245"/>
        </w:tabs>
        <w:ind w:left="284" w:right="-2"/>
        <w:jc w:val="both"/>
        <w:rPr>
          <w:rFonts w:ascii="Open Sans" w:hAnsi="Open Sans" w:cs="Open Sans"/>
        </w:rPr>
      </w:pPr>
      <w:r w:rsidRPr="003E7AF7">
        <w:rPr>
          <w:rFonts w:ascii="Open Sans" w:hAnsi="Open Sans" w:cs="Open Sans"/>
        </w:rPr>
        <w:t>- L’incompliment de les obligacions de caràcter formal o documental exigides en la normativa de prevenció de riscos laborals i que no estiguin tipificades com a greus o molt greus.</w:t>
      </w:r>
    </w:p>
    <w:p w14:paraId="5B80398D" w14:textId="77777777" w:rsidR="00A20D86" w:rsidRPr="003E7AF7" w:rsidRDefault="00A20D86" w:rsidP="00A20D86">
      <w:pPr>
        <w:shd w:val="clear" w:color="auto" w:fill="FFFFFF" w:themeFill="background1"/>
        <w:ind w:left="360"/>
        <w:contextualSpacing/>
        <w:jc w:val="both"/>
        <w:rPr>
          <w:rFonts w:ascii="Open Sans" w:hAnsi="Open Sans" w:cs="Open Sans"/>
        </w:rPr>
      </w:pPr>
      <w:r w:rsidRPr="003E7AF7">
        <w:rPr>
          <w:rFonts w:ascii="Open Sans" w:hAnsi="Open Sans" w:cs="Open Sans"/>
        </w:rPr>
        <w:t>- Totes aquelles que s’hagin qualificat com a tal en aquest plec.</w:t>
      </w:r>
    </w:p>
    <w:p w14:paraId="39BECDF5" w14:textId="77777777" w:rsidR="00CF7DF8" w:rsidRPr="00A20D86" w:rsidRDefault="00CF7DF8" w:rsidP="00DC6785">
      <w:pPr>
        <w:shd w:val="clear" w:color="auto" w:fill="FFFFFF" w:themeFill="background1"/>
        <w:tabs>
          <w:tab w:val="left" w:pos="567"/>
          <w:tab w:val="left" w:pos="1134"/>
          <w:tab w:val="left" w:pos="1702"/>
          <w:tab w:val="left" w:pos="4678"/>
          <w:tab w:val="left" w:pos="5245"/>
        </w:tabs>
        <w:jc w:val="both"/>
        <w:rPr>
          <w:rFonts w:ascii="Open Sans" w:hAnsi="Open Sans" w:cs="Open Sans"/>
          <w:b/>
          <w:bCs/>
        </w:rPr>
      </w:pPr>
    </w:p>
    <w:p w14:paraId="67EFF4C9" w14:textId="222CEFF7" w:rsidR="00CF7DF8" w:rsidRPr="00A20D86" w:rsidRDefault="004C4DB8" w:rsidP="00DC6785">
      <w:pPr>
        <w:shd w:val="clear" w:color="auto" w:fill="FFFFFF" w:themeFill="background1"/>
        <w:jc w:val="both"/>
        <w:rPr>
          <w:rFonts w:ascii="Open Sans" w:hAnsi="Open Sans" w:cs="Open Sans"/>
          <w:b/>
          <w:bCs/>
        </w:rPr>
      </w:pPr>
      <w:r w:rsidRPr="00A20D86">
        <w:rPr>
          <w:rFonts w:ascii="Open Sans" w:hAnsi="Open Sans" w:cs="Open Sans"/>
          <w:b/>
          <w:bCs/>
        </w:rPr>
        <w:t>Penalitats</w:t>
      </w:r>
      <w:r w:rsidR="00CF7DF8" w:rsidRPr="00A20D86">
        <w:rPr>
          <w:rFonts w:ascii="Open Sans" w:hAnsi="Open Sans" w:cs="Open Sans"/>
          <w:b/>
          <w:bCs/>
        </w:rPr>
        <w:t xml:space="preserve"> contractuals</w:t>
      </w:r>
    </w:p>
    <w:p w14:paraId="70916AE2" w14:textId="124F3BE9" w:rsidR="00D9274E" w:rsidRPr="00176534" w:rsidRDefault="00D9274E" w:rsidP="00DC6785">
      <w:pPr>
        <w:shd w:val="clear" w:color="auto" w:fill="FFFFFF"/>
        <w:jc w:val="both"/>
        <w:rPr>
          <w:rFonts w:ascii="Open Sans" w:hAnsi="Open Sans" w:cs="Open Sans"/>
          <w:color w:val="212121"/>
        </w:rPr>
      </w:pPr>
      <w:bookmarkStart w:id="46" w:name="_Hlk507357882"/>
    </w:p>
    <w:bookmarkEnd w:id="46"/>
    <w:p w14:paraId="68518303" w14:textId="7632021A" w:rsidR="00D9274E" w:rsidRDefault="00D9274E" w:rsidP="00DC6785">
      <w:pPr>
        <w:jc w:val="both"/>
        <w:rPr>
          <w:rFonts w:ascii="Open Sans" w:hAnsi="Open Sans" w:cs="Open Sans"/>
          <w:color w:val="212121"/>
        </w:rPr>
      </w:pPr>
      <w:r w:rsidRPr="00176534">
        <w:rPr>
          <w:rFonts w:ascii="Open Sans" w:hAnsi="Open Sans" w:cs="Open Sans"/>
          <w:color w:val="212121"/>
        </w:rPr>
        <w:t>Independentment del rescabalament per danys i perjudicis, en cas d’incompliment que no produeixi resolució del contracte, l’A</w:t>
      </w:r>
      <w:r w:rsidR="00A20D86">
        <w:rPr>
          <w:rFonts w:ascii="Open Sans" w:hAnsi="Open Sans" w:cs="Open Sans"/>
          <w:color w:val="212121"/>
        </w:rPr>
        <w:t>gència</w:t>
      </w:r>
      <w:r w:rsidRPr="00176534">
        <w:rPr>
          <w:rFonts w:ascii="Open Sans" w:hAnsi="Open Sans" w:cs="Open Sans"/>
          <w:color w:val="212121"/>
        </w:rPr>
        <w:t xml:space="preserve"> podrà aplicar les </w:t>
      </w:r>
      <w:r w:rsidR="004C4DB8" w:rsidRPr="00176534">
        <w:rPr>
          <w:rFonts w:ascii="Open Sans" w:hAnsi="Open Sans" w:cs="Open Sans"/>
          <w:color w:val="212121"/>
        </w:rPr>
        <w:t>penalitats</w:t>
      </w:r>
      <w:r w:rsidRPr="00176534">
        <w:rPr>
          <w:rFonts w:ascii="Open Sans" w:hAnsi="Open Sans" w:cs="Open Sans"/>
          <w:color w:val="212121"/>
        </w:rPr>
        <w:t xml:space="preserve"> següents: </w:t>
      </w:r>
    </w:p>
    <w:p w14:paraId="26DC8DE2" w14:textId="77777777" w:rsidR="00A20D86" w:rsidRPr="00176534" w:rsidRDefault="00A20D86" w:rsidP="00DC6785">
      <w:pPr>
        <w:jc w:val="both"/>
        <w:rPr>
          <w:rFonts w:ascii="Open Sans" w:hAnsi="Open Sans" w:cs="Open Sans"/>
          <w:color w:val="212121"/>
        </w:rPr>
      </w:pPr>
    </w:p>
    <w:p w14:paraId="1A1BFFCE" w14:textId="5238AB8D" w:rsidR="00D9274E" w:rsidRPr="00176534" w:rsidRDefault="00D9274E" w:rsidP="00A20D86">
      <w:pPr>
        <w:spacing w:after="20"/>
        <w:ind w:left="708"/>
        <w:jc w:val="both"/>
        <w:rPr>
          <w:rFonts w:ascii="Open Sans" w:hAnsi="Open Sans" w:cs="Open Sans"/>
          <w:color w:val="212121"/>
        </w:rPr>
      </w:pPr>
      <w:r w:rsidRPr="00176534">
        <w:rPr>
          <w:rFonts w:ascii="Open Sans" w:hAnsi="Open Sans" w:cs="Open Sans"/>
          <w:color w:val="212121"/>
        </w:rPr>
        <w:t xml:space="preserve">a) </w:t>
      </w:r>
      <w:r w:rsidR="007965B0" w:rsidRPr="00176534">
        <w:rPr>
          <w:rFonts w:ascii="Open Sans" w:hAnsi="Open Sans" w:cs="Open Sans"/>
          <w:color w:val="212121"/>
        </w:rPr>
        <w:t>Incompliments</w:t>
      </w:r>
      <w:r w:rsidR="004C4DB8" w:rsidRPr="00176534">
        <w:rPr>
          <w:rFonts w:ascii="Open Sans" w:hAnsi="Open Sans" w:cs="Open Sans"/>
          <w:color w:val="212121"/>
        </w:rPr>
        <w:t xml:space="preserve"> </w:t>
      </w:r>
      <w:r w:rsidRPr="00176534">
        <w:rPr>
          <w:rFonts w:ascii="Open Sans" w:hAnsi="Open Sans" w:cs="Open Sans"/>
          <w:color w:val="212121"/>
        </w:rPr>
        <w:t>molt greus: multa de fins a un 10 per 100 del preu del contracte, entès com a import d’adjudicació.</w:t>
      </w:r>
    </w:p>
    <w:p w14:paraId="3F314306" w14:textId="16BB3AFD" w:rsidR="00D9274E" w:rsidRPr="00176534" w:rsidRDefault="00D9274E" w:rsidP="00A20D86">
      <w:pPr>
        <w:spacing w:after="20"/>
        <w:ind w:left="708"/>
        <w:jc w:val="both"/>
        <w:rPr>
          <w:rFonts w:ascii="Open Sans" w:hAnsi="Open Sans" w:cs="Open Sans"/>
          <w:color w:val="212121"/>
        </w:rPr>
      </w:pPr>
      <w:r w:rsidRPr="00176534">
        <w:rPr>
          <w:rFonts w:ascii="Open Sans" w:hAnsi="Open Sans" w:cs="Open Sans"/>
          <w:color w:val="212121"/>
        </w:rPr>
        <w:t xml:space="preserve">b) </w:t>
      </w:r>
      <w:r w:rsidR="007965B0" w:rsidRPr="00176534">
        <w:rPr>
          <w:rFonts w:ascii="Open Sans" w:hAnsi="Open Sans" w:cs="Open Sans"/>
          <w:color w:val="212121"/>
        </w:rPr>
        <w:t>incompliments</w:t>
      </w:r>
      <w:r w:rsidR="004C4DB8" w:rsidRPr="00176534">
        <w:rPr>
          <w:rFonts w:ascii="Open Sans" w:hAnsi="Open Sans" w:cs="Open Sans"/>
          <w:color w:val="212121"/>
        </w:rPr>
        <w:t xml:space="preserve"> </w:t>
      </w:r>
      <w:r w:rsidRPr="00176534">
        <w:rPr>
          <w:rFonts w:ascii="Open Sans" w:hAnsi="Open Sans" w:cs="Open Sans"/>
          <w:color w:val="212121"/>
        </w:rPr>
        <w:t xml:space="preserve">greus: multa de fins a un 6 per 100 del preu del contracte. </w:t>
      </w:r>
    </w:p>
    <w:p w14:paraId="5FE51811" w14:textId="3E1B414C" w:rsidR="00D9274E" w:rsidRPr="00176534" w:rsidRDefault="00D9274E" w:rsidP="00A20D86">
      <w:pPr>
        <w:ind w:left="708"/>
        <w:jc w:val="both"/>
        <w:rPr>
          <w:rFonts w:ascii="Open Sans" w:hAnsi="Open Sans" w:cs="Open Sans"/>
          <w:color w:val="212121"/>
        </w:rPr>
      </w:pPr>
      <w:r w:rsidRPr="00176534">
        <w:rPr>
          <w:rFonts w:ascii="Open Sans" w:hAnsi="Open Sans" w:cs="Open Sans"/>
          <w:color w:val="212121"/>
        </w:rPr>
        <w:t xml:space="preserve">c) </w:t>
      </w:r>
      <w:r w:rsidR="007965B0" w:rsidRPr="00176534">
        <w:rPr>
          <w:rFonts w:ascii="Open Sans" w:hAnsi="Open Sans" w:cs="Open Sans"/>
          <w:color w:val="212121"/>
        </w:rPr>
        <w:t>incompliments</w:t>
      </w:r>
      <w:r w:rsidR="004C4DB8" w:rsidRPr="00176534">
        <w:rPr>
          <w:rFonts w:ascii="Open Sans" w:hAnsi="Open Sans" w:cs="Open Sans"/>
          <w:color w:val="212121"/>
        </w:rPr>
        <w:t xml:space="preserve"> </w:t>
      </w:r>
      <w:r w:rsidRPr="00176534">
        <w:rPr>
          <w:rFonts w:ascii="Open Sans" w:hAnsi="Open Sans" w:cs="Open Sans"/>
          <w:color w:val="212121"/>
        </w:rPr>
        <w:t xml:space="preserve">lleus: multa de fins a un 3 per 100 del preu del contracte. </w:t>
      </w:r>
    </w:p>
    <w:p w14:paraId="72D92AAD" w14:textId="1C90E843" w:rsidR="00D9274E" w:rsidRPr="00176534" w:rsidRDefault="00D9274E" w:rsidP="00DC6785">
      <w:pPr>
        <w:jc w:val="both"/>
        <w:rPr>
          <w:rFonts w:ascii="Open Sans" w:hAnsi="Open Sans" w:cs="Open Sans"/>
          <w:color w:val="212121"/>
        </w:rPr>
      </w:pPr>
    </w:p>
    <w:p w14:paraId="7F175658" w14:textId="34C64EA9" w:rsidR="00E55579" w:rsidRPr="00176534" w:rsidRDefault="00E55579" w:rsidP="00DC6785">
      <w:pPr>
        <w:jc w:val="both"/>
        <w:rPr>
          <w:rFonts w:ascii="Open Sans" w:hAnsi="Open Sans" w:cs="Open Sans"/>
          <w:color w:val="212121"/>
        </w:rPr>
      </w:pPr>
      <w:bookmarkStart w:id="47" w:name="_Hlk507357937"/>
      <w:r w:rsidRPr="00176534">
        <w:rPr>
          <w:rFonts w:ascii="Open Sans" w:hAnsi="Open Sans" w:cs="Open Sans"/>
          <w:color w:val="212121"/>
        </w:rPr>
        <w:t xml:space="preserve">En cas que l’empresa adjudicatària </w:t>
      </w:r>
      <w:r w:rsidR="00574EF8" w:rsidRPr="00176534">
        <w:rPr>
          <w:rFonts w:ascii="Open Sans" w:hAnsi="Open Sans" w:cs="Open Sans"/>
          <w:color w:val="212121"/>
        </w:rPr>
        <w:t xml:space="preserve">subcontracti part de l’execució del contracte sense donar </w:t>
      </w:r>
      <w:r w:rsidRPr="00176534">
        <w:rPr>
          <w:rFonts w:ascii="Open Sans" w:hAnsi="Open Sans" w:cs="Open Sans"/>
          <w:color w:val="212121"/>
        </w:rPr>
        <w:t>compl</w:t>
      </w:r>
      <w:r w:rsidR="00574EF8" w:rsidRPr="00176534">
        <w:rPr>
          <w:rFonts w:ascii="Open Sans" w:hAnsi="Open Sans" w:cs="Open Sans"/>
          <w:color w:val="212121"/>
        </w:rPr>
        <w:t xml:space="preserve">iment </w:t>
      </w:r>
      <w:r w:rsidRPr="00176534">
        <w:rPr>
          <w:rFonts w:ascii="Open Sans" w:hAnsi="Open Sans" w:cs="Open Sans"/>
          <w:color w:val="212121"/>
        </w:rPr>
        <w:t xml:space="preserve">a l’obligació legal </w:t>
      </w:r>
      <w:r w:rsidR="00574EF8" w:rsidRPr="00176534">
        <w:rPr>
          <w:rFonts w:ascii="Open Sans" w:hAnsi="Open Sans" w:cs="Open Sans"/>
          <w:color w:val="212121"/>
        </w:rPr>
        <w:t>de la seva</w:t>
      </w:r>
      <w:r w:rsidRPr="00176534">
        <w:rPr>
          <w:rFonts w:ascii="Open Sans" w:hAnsi="Open Sans" w:cs="Open Sans"/>
          <w:color w:val="212121"/>
        </w:rPr>
        <w:t xml:space="preserve"> comunicació</w:t>
      </w:r>
      <w:r w:rsidR="00574EF8" w:rsidRPr="00176534">
        <w:rPr>
          <w:rFonts w:ascii="Open Sans" w:hAnsi="Open Sans" w:cs="Open Sans"/>
          <w:color w:val="212121"/>
        </w:rPr>
        <w:t xml:space="preserve"> a l’A</w:t>
      </w:r>
      <w:r w:rsidR="00A20D86">
        <w:rPr>
          <w:rFonts w:ascii="Open Sans" w:hAnsi="Open Sans" w:cs="Open Sans"/>
          <w:color w:val="212121"/>
        </w:rPr>
        <w:t>gència</w:t>
      </w:r>
      <w:r w:rsidR="00574EF8" w:rsidRPr="00176534">
        <w:rPr>
          <w:rFonts w:ascii="Open Sans" w:hAnsi="Open Sans" w:cs="Open Sans"/>
          <w:color w:val="212121"/>
        </w:rPr>
        <w:t xml:space="preserve"> s’imposarà al contractista una penalitat de fins a un 50 % de l’import del subcontracte o es podrà resoldre el contracte si comporta incompliment de l’obligació principal del contracte</w:t>
      </w:r>
    </w:p>
    <w:p w14:paraId="0EB27E50" w14:textId="77777777" w:rsidR="00645D3C" w:rsidRPr="00176534" w:rsidRDefault="00645D3C" w:rsidP="00DC6785">
      <w:pPr>
        <w:jc w:val="both"/>
        <w:rPr>
          <w:rFonts w:ascii="Open Sans" w:hAnsi="Open Sans" w:cs="Open Sans"/>
          <w:color w:val="212121"/>
        </w:rPr>
      </w:pPr>
    </w:p>
    <w:bookmarkEnd w:id="47"/>
    <w:p w14:paraId="439325A0" w14:textId="5A20BF89" w:rsidR="00E55579" w:rsidRPr="00176534" w:rsidRDefault="00645D3C" w:rsidP="00DC6785">
      <w:pPr>
        <w:jc w:val="both"/>
        <w:rPr>
          <w:rFonts w:ascii="Open Sans" w:hAnsi="Open Sans" w:cs="Open Sans"/>
          <w:color w:val="212121"/>
        </w:rPr>
      </w:pPr>
      <w:r w:rsidRPr="00176534">
        <w:rPr>
          <w:rFonts w:ascii="Open Sans" w:hAnsi="Open Sans" w:cs="Open Sans"/>
          <w:color w:val="212121"/>
        </w:rPr>
        <w:t xml:space="preserve">En cas que s’estableixin pactes entre contractista i </w:t>
      </w:r>
      <w:proofErr w:type="spellStart"/>
      <w:r w:rsidRPr="00176534">
        <w:rPr>
          <w:rFonts w:ascii="Open Sans" w:hAnsi="Open Sans" w:cs="Open Sans"/>
          <w:color w:val="212121"/>
        </w:rPr>
        <w:t>subcontractista</w:t>
      </w:r>
      <w:proofErr w:type="spellEnd"/>
      <w:r w:rsidRPr="00176534">
        <w:rPr>
          <w:rFonts w:ascii="Open Sans" w:hAnsi="Open Sans" w:cs="Open Sans"/>
          <w:color w:val="212121"/>
        </w:rPr>
        <w:t xml:space="preserve"> que superin el termini de pagament establert per l’Ajuntament per al contractista, comportarà la imposició d’una penalitat </w:t>
      </w:r>
      <w:r w:rsidR="002419C3" w:rsidRPr="00176534">
        <w:rPr>
          <w:rFonts w:ascii="Open Sans" w:hAnsi="Open Sans" w:cs="Open Sans"/>
          <w:color w:val="212121"/>
        </w:rPr>
        <w:t xml:space="preserve">de com a màxim el 10% </w:t>
      </w:r>
      <w:r w:rsidRPr="00176534">
        <w:rPr>
          <w:rFonts w:ascii="Open Sans" w:hAnsi="Open Sans" w:cs="Open Sans"/>
          <w:color w:val="212121"/>
        </w:rPr>
        <w:t>de l’import d’adjudicació</w:t>
      </w:r>
      <w:r w:rsidR="002419C3" w:rsidRPr="00176534">
        <w:rPr>
          <w:rFonts w:ascii="Open Sans" w:hAnsi="Open Sans" w:cs="Open Sans"/>
          <w:color w:val="212121"/>
        </w:rPr>
        <w:t>.</w:t>
      </w:r>
    </w:p>
    <w:p w14:paraId="1BD9D920" w14:textId="77777777" w:rsidR="00645D3C" w:rsidRPr="00176534" w:rsidRDefault="00645D3C" w:rsidP="00DC6785">
      <w:pPr>
        <w:jc w:val="both"/>
        <w:rPr>
          <w:rFonts w:ascii="Open Sans" w:hAnsi="Open Sans" w:cs="Open Sans"/>
          <w:color w:val="212121"/>
        </w:rPr>
      </w:pPr>
    </w:p>
    <w:p w14:paraId="646B9E8F" w14:textId="77777777" w:rsidR="007965B0" w:rsidRPr="00176534" w:rsidRDefault="007965B0" w:rsidP="007965B0">
      <w:pPr>
        <w:shd w:val="clear" w:color="auto" w:fill="FFFFFF" w:themeFill="background1"/>
        <w:jc w:val="both"/>
        <w:rPr>
          <w:rFonts w:ascii="Open Sans" w:hAnsi="Open Sans" w:cs="Open Sans"/>
        </w:rPr>
      </w:pPr>
      <w:r w:rsidRPr="00176534">
        <w:rPr>
          <w:rFonts w:ascii="Open Sans" w:hAnsi="Open Sans" w:cs="Open Sans"/>
        </w:rPr>
        <w:t xml:space="preserve">El/la responsable del contracte, en el cas que consideri que la contractista ha incorregut en alguna de les causes enumerades anteriorment d’incompliment susceptibles de penalitats, ha d’elaborar un informe indicant els incompliments detectats així com les seves corresponents penalitats, i el comunicarà a la contractista per tal que pugui fer les al•legacions que consideri oportunes en el termini màxim de 15 dies hàbils a comptar des del seu lliurament degudament acreditat. Finalitzat aquest termini el/la responsable del contracte estudiarà les al•legacions si ni ha i elevarà la proposta definitiva d’imposició a l’òrgan de </w:t>
      </w:r>
      <w:r w:rsidRPr="00176534">
        <w:rPr>
          <w:rFonts w:ascii="Open Sans" w:hAnsi="Open Sans" w:cs="Open Sans"/>
        </w:rPr>
        <w:lastRenderedPageBreak/>
        <w:t xml:space="preserve">contractació per a l’aprovació de la corresponent resolució d’imposició.  Aquesta resolució serà immediatament executiva. </w:t>
      </w:r>
    </w:p>
    <w:p w14:paraId="0FAEAE8A" w14:textId="77777777" w:rsidR="007965B0" w:rsidRPr="00176534" w:rsidRDefault="007965B0" w:rsidP="007965B0">
      <w:pPr>
        <w:shd w:val="clear" w:color="auto" w:fill="FFFFFF" w:themeFill="background1"/>
        <w:jc w:val="both"/>
        <w:rPr>
          <w:rFonts w:ascii="Open Sans" w:hAnsi="Open Sans" w:cs="Open Sans"/>
        </w:rPr>
      </w:pPr>
    </w:p>
    <w:p w14:paraId="3B6AAEC3" w14:textId="77777777" w:rsidR="007965B0" w:rsidRPr="00176534" w:rsidRDefault="007965B0" w:rsidP="007965B0">
      <w:pPr>
        <w:shd w:val="clear" w:color="auto" w:fill="FFFFFF" w:themeFill="background1"/>
        <w:jc w:val="both"/>
        <w:rPr>
          <w:rFonts w:ascii="Open Sans" w:hAnsi="Open Sans" w:cs="Open Sans"/>
        </w:rPr>
      </w:pPr>
      <w:r w:rsidRPr="00176534">
        <w:rPr>
          <w:rFonts w:ascii="Open Sans" w:hAnsi="Open Sans" w:cs="Open Sans"/>
        </w:rPr>
        <w:t>De conformitat amb la Sentència del Tribunal suprem de data 21 de maig de 2019, la imposició de penalitats no està subjecte a cap termini de caducitat.</w:t>
      </w:r>
    </w:p>
    <w:p w14:paraId="12EDF99D" w14:textId="7E2B0C68" w:rsidR="00D9274E" w:rsidRPr="00176534" w:rsidRDefault="00D9274E" w:rsidP="00DC6785">
      <w:pPr>
        <w:jc w:val="both"/>
        <w:rPr>
          <w:rFonts w:ascii="Open Sans" w:hAnsi="Open Sans" w:cs="Open Sans"/>
          <w:color w:val="212121"/>
        </w:rPr>
      </w:pPr>
    </w:p>
    <w:p w14:paraId="4E8DC3D1" w14:textId="121059D7" w:rsidR="00D9274E" w:rsidRPr="00176534" w:rsidRDefault="00D9274E" w:rsidP="00DC6785">
      <w:pPr>
        <w:jc w:val="both"/>
        <w:rPr>
          <w:rFonts w:ascii="Open Sans" w:hAnsi="Open Sans" w:cs="Open Sans"/>
          <w:color w:val="212121"/>
        </w:rPr>
      </w:pPr>
      <w:bookmarkStart w:id="48" w:name="_Hlk507358038"/>
      <w:r w:rsidRPr="00176534">
        <w:rPr>
          <w:rFonts w:ascii="Open Sans" w:hAnsi="Open Sans" w:cs="Open Sans"/>
          <w:color w:val="212121"/>
        </w:rPr>
        <w:t>L’import de les penalitzacions podrà fer-se efectiu mitjançant la seva deducció en el/s document/s comptable/s de reconeixement de l’obligació</w:t>
      </w:r>
      <w:r w:rsidR="00257869" w:rsidRPr="00176534">
        <w:rPr>
          <w:rFonts w:ascii="Open Sans" w:hAnsi="Open Sans" w:cs="Open Sans"/>
          <w:color w:val="212121"/>
        </w:rPr>
        <w:t>.</w:t>
      </w:r>
    </w:p>
    <w:p w14:paraId="2F9E0337" w14:textId="5487E937" w:rsidR="00D9274E" w:rsidRPr="00176534" w:rsidRDefault="00D9274E" w:rsidP="00DC6785">
      <w:pPr>
        <w:jc w:val="both"/>
        <w:rPr>
          <w:rFonts w:ascii="Open Sans" w:hAnsi="Open Sans" w:cs="Open Sans"/>
          <w:color w:val="212121"/>
        </w:rPr>
      </w:pPr>
    </w:p>
    <w:bookmarkEnd w:id="48"/>
    <w:p w14:paraId="12AC9C92" w14:textId="4A256C27" w:rsidR="00EE614D" w:rsidRPr="00176534" w:rsidRDefault="00EE614D" w:rsidP="00EE614D">
      <w:pPr>
        <w:rPr>
          <w:rFonts w:ascii="Open Sans" w:hAnsi="Open Sans" w:cs="Open Sans"/>
          <w:color w:val="212121"/>
        </w:rPr>
      </w:pPr>
      <w:r w:rsidRPr="00176534">
        <w:rPr>
          <w:rFonts w:ascii="Open Sans" w:hAnsi="Open Sans" w:cs="Open Sans"/>
          <w:color w:val="212121"/>
        </w:rPr>
        <w:t>L’A</w:t>
      </w:r>
      <w:r w:rsidR="00A20D86">
        <w:rPr>
          <w:rFonts w:ascii="Open Sans" w:hAnsi="Open Sans" w:cs="Open Sans"/>
          <w:color w:val="212121"/>
        </w:rPr>
        <w:t>gència</w:t>
      </w:r>
      <w:r w:rsidRPr="00176534">
        <w:rPr>
          <w:rFonts w:ascii="Open Sans" w:hAnsi="Open Sans" w:cs="Open Sans"/>
          <w:color w:val="212121"/>
        </w:rPr>
        <w:t xml:space="preserve"> podrà aplicar l’import de les penalitzacions, total o parcialment, en compensació de deutes del contractista, per raó del contracte i amb independència dels danys i perjudicis que pugui reclamar.</w:t>
      </w:r>
    </w:p>
    <w:p w14:paraId="09CD4B7D" w14:textId="77777777" w:rsidR="00EE614D" w:rsidRPr="00176534" w:rsidRDefault="00EE614D" w:rsidP="00EE614D">
      <w:pPr>
        <w:rPr>
          <w:rFonts w:ascii="Open Sans" w:hAnsi="Open Sans" w:cs="Open Sans"/>
          <w:color w:val="212121"/>
        </w:rPr>
      </w:pPr>
    </w:p>
    <w:p w14:paraId="05A980E8" w14:textId="56A2FCA7" w:rsidR="00EE614D" w:rsidRPr="00176534" w:rsidRDefault="00EE614D" w:rsidP="00A20D86">
      <w:pPr>
        <w:jc w:val="both"/>
        <w:rPr>
          <w:rFonts w:ascii="Open Sans" w:hAnsi="Open Sans" w:cs="Open Sans"/>
          <w:color w:val="212121"/>
        </w:rPr>
      </w:pPr>
      <w:r w:rsidRPr="00176534">
        <w:rPr>
          <w:rFonts w:ascii="Open Sans" w:hAnsi="Open Sans" w:cs="Open Sans"/>
          <w:color w:val="212121"/>
        </w:rPr>
        <w:t xml:space="preserve">- En virtut de les prerrogatives establertes als articles 190 i 196 de la LCSP, l’òrgan de contractació pot –un cop escoltada l’empresa contractista- declarar la responsabilitat causada a tercers o </w:t>
      </w:r>
      <w:r w:rsidR="00A20D86">
        <w:rPr>
          <w:rFonts w:ascii="Open Sans" w:hAnsi="Open Sans" w:cs="Open Sans"/>
          <w:color w:val="212121"/>
        </w:rPr>
        <w:t xml:space="preserve">a la pròpia Agència </w:t>
      </w:r>
      <w:r w:rsidRPr="00176534">
        <w:rPr>
          <w:rFonts w:ascii="Open Sans" w:hAnsi="Open Sans" w:cs="Open Sans"/>
          <w:color w:val="212121"/>
        </w:rPr>
        <w:t>que li sigui imputable arran de l’execució del contracte, determinar l’import a què ha de fer front en concepte d’indemnització de danys i perjudicis i procedir</w:t>
      </w:r>
      <w:r w:rsidR="00A20D86">
        <w:rPr>
          <w:rFonts w:ascii="Open Sans" w:hAnsi="Open Sans" w:cs="Open Sans"/>
          <w:color w:val="212121"/>
        </w:rPr>
        <w:t xml:space="preserve"> </w:t>
      </w:r>
      <w:r w:rsidRPr="00176534">
        <w:rPr>
          <w:rFonts w:ascii="Open Sans" w:hAnsi="Open Sans" w:cs="Open Sans"/>
          <w:color w:val="212121"/>
        </w:rPr>
        <w:t>aplicar la penalitat corresponent.</w:t>
      </w:r>
    </w:p>
    <w:p w14:paraId="3B59C3C9" w14:textId="77777777" w:rsidR="00EE614D" w:rsidRPr="00176534" w:rsidRDefault="00EE614D" w:rsidP="00DC6785">
      <w:pPr>
        <w:rPr>
          <w:rFonts w:ascii="Open Sans" w:hAnsi="Open Sans" w:cs="Open Sans"/>
          <w:color w:val="212121"/>
        </w:rPr>
      </w:pPr>
    </w:p>
    <w:p w14:paraId="56F0539C" w14:textId="77777777" w:rsidR="002D1624" w:rsidRPr="00176534" w:rsidRDefault="002D1624" w:rsidP="00DC6785">
      <w:pPr>
        <w:rPr>
          <w:rFonts w:ascii="Open Sans" w:hAnsi="Open Sans" w:cs="Open Sans"/>
          <w:color w:val="212121"/>
        </w:rPr>
      </w:pPr>
    </w:p>
    <w:p w14:paraId="23FAA9D1" w14:textId="22A05EE5" w:rsidR="002D0F66" w:rsidRPr="00176534" w:rsidRDefault="002D0F66" w:rsidP="002D0F66">
      <w:pPr>
        <w:pStyle w:val="Ttolclusula"/>
        <w:outlineLvl w:val="0"/>
        <w:rPr>
          <w:rFonts w:ascii="Open Sans" w:hAnsi="Open Sans" w:cs="Open Sans"/>
        </w:rPr>
      </w:pPr>
      <w:bookmarkStart w:id="49" w:name="_Toc508022871"/>
      <w:bookmarkStart w:id="50" w:name="_Toc511316907"/>
      <w:bookmarkStart w:id="51" w:name="_Toc202862268"/>
      <w:bookmarkStart w:id="52" w:name="_Toc507429462"/>
      <w:r w:rsidRPr="00176534">
        <w:rPr>
          <w:rFonts w:ascii="Open Sans" w:hAnsi="Open Sans" w:cs="Open Sans"/>
        </w:rPr>
        <w:t>Clàusula 23. Recepció i termini de garantia</w:t>
      </w:r>
      <w:bookmarkEnd w:id="49"/>
      <w:bookmarkEnd w:id="50"/>
      <w:bookmarkEnd w:id="51"/>
    </w:p>
    <w:p w14:paraId="62518A3F" w14:textId="77777777" w:rsidR="002D0F66" w:rsidRPr="00176534" w:rsidRDefault="002D0F66" w:rsidP="002D0F66">
      <w:pPr>
        <w:jc w:val="both"/>
        <w:rPr>
          <w:rFonts w:ascii="Open Sans" w:hAnsi="Open Sans" w:cs="Open Sans"/>
        </w:rPr>
      </w:pPr>
    </w:p>
    <w:p w14:paraId="6D316C20" w14:textId="752968C4" w:rsidR="002D0F66" w:rsidRPr="00176534" w:rsidRDefault="002D0F66" w:rsidP="002D0F66">
      <w:pPr>
        <w:shd w:val="clear" w:color="auto" w:fill="FFFFFF" w:themeFill="background1"/>
        <w:jc w:val="both"/>
        <w:rPr>
          <w:rFonts w:ascii="Open Sans" w:hAnsi="Open Sans" w:cs="Open Sans"/>
        </w:rPr>
      </w:pPr>
      <w:r w:rsidRPr="00176534">
        <w:rPr>
          <w:rFonts w:ascii="Open Sans" w:hAnsi="Open Sans" w:cs="Open Sans"/>
        </w:rPr>
        <w:t>1. La constatació de la correcta execució de les prestacions i la seva posterior recepció s’efectuarà mitjançant acta de conformitat, que s’estendrà dins el termini d’un mes següent al seu lliurament o realització, si es troben en estat de ser rebudes i a satisfacció de l’Ajuntament, tot d’acord amb les previsions de l’article 210 LCSP.</w:t>
      </w:r>
    </w:p>
    <w:p w14:paraId="59F9C52C" w14:textId="77777777" w:rsidR="002D0F66" w:rsidRPr="00176534" w:rsidRDefault="002D0F66" w:rsidP="002D0F66">
      <w:pPr>
        <w:shd w:val="clear" w:color="auto" w:fill="FFFFFF" w:themeFill="background1"/>
        <w:tabs>
          <w:tab w:val="left" w:pos="360"/>
          <w:tab w:val="left" w:pos="567"/>
          <w:tab w:val="left" w:pos="1134"/>
          <w:tab w:val="left" w:pos="1702"/>
          <w:tab w:val="left" w:pos="4678"/>
          <w:tab w:val="left" w:pos="5245"/>
        </w:tabs>
        <w:jc w:val="both"/>
        <w:rPr>
          <w:rFonts w:ascii="Open Sans" w:hAnsi="Open Sans" w:cs="Open Sans"/>
        </w:rPr>
      </w:pPr>
    </w:p>
    <w:p w14:paraId="5D9FE704" w14:textId="262CC2FA" w:rsidR="002D0F66" w:rsidRDefault="002D0F66" w:rsidP="00A20D86">
      <w:pPr>
        <w:shd w:val="clear" w:color="auto" w:fill="FFFFFF" w:themeFill="background1"/>
        <w:jc w:val="both"/>
        <w:rPr>
          <w:rFonts w:ascii="Open Sans" w:hAnsi="Open Sans" w:cs="Open Sans"/>
        </w:rPr>
      </w:pPr>
      <w:r w:rsidRPr="00176534">
        <w:rPr>
          <w:rFonts w:ascii="Open Sans" w:hAnsi="Open Sans" w:cs="Open Sans"/>
        </w:rPr>
        <w:t>2. S’acordarà la liquidació del contracte dins del termini de trenta dies a comptar des de la data de l’acta de recepció tot d’acord amb les previsions de l’article 210.4 LCSP.</w:t>
      </w:r>
    </w:p>
    <w:p w14:paraId="6FF479AB" w14:textId="77777777" w:rsidR="00A20D86" w:rsidRDefault="00A20D86" w:rsidP="00A20D86">
      <w:pPr>
        <w:shd w:val="clear" w:color="auto" w:fill="FFFFFF" w:themeFill="background1"/>
        <w:jc w:val="both"/>
        <w:rPr>
          <w:rFonts w:ascii="Open Sans" w:hAnsi="Open Sans" w:cs="Open Sans"/>
        </w:rPr>
      </w:pPr>
    </w:p>
    <w:p w14:paraId="5E26AE89" w14:textId="32383C4A" w:rsidR="00A20D86" w:rsidRDefault="00A20D86" w:rsidP="00A20D86">
      <w:pPr>
        <w:shd w:val="clear" w:color="auto" w:fill="FFFFFF" w:themeFill="background1"/>
        <w:jc w:val="both"/>
        <w:rPr>
          <w:rFonts w:ascii="Open Sans" w:hAnsi="Open Sans" w:cs="Open Sans"/>
        </w:rPr>
      </w:pPr>
      <w:r w:rsidRPr="00A20D86">
        <w:rPr>
          <w:rFonts w:ascii="Open Sans" w:hAnsi="Open Sans" w:cs="Open Sans"/>
        </w:rPr>
        <w:t xml:space="preserve">3. A partir de la data de recepció del contracte començarà a córrer el termini de garantia, que serà </w:t>
      </w:r>
      <w:r>
        <w:rPr>
          <w:rFonts w:ascii="Open Sans" w:hAnsi="Open Sans" w:cs="Open Sans"/>
        </w:rPr>
        <w:t>d’un any</w:t>
      </w:r>
      <w:r w:rsidRPr="00A20D86">
        <w:rPr>
          <w:rFonts w:ascii="Open Sans" w:hAnsi="Open Sans" w:cs="Open Sans"/>
        </w:rPr>
        <w:t>, tot d’acord amb la regulació de l’article 210.3 LCSP.</w:t>
      </w:r>
    </w:p>
    <w:p w14:paraId="242CEDB9" w14:textId="77777777" w:rsidR="002D0F66" w:rsidRPr="00176534" w:rsidRDefault="002D0F66" w:rsidP="002D0F66">
      <w:pPr>
        <w:tabs>
          <w:tab w:val="left" w:pos="567"/>
          <w:tab w:val="left" w:pos="1134"/>
          <w:tab w:val="left" w:pos="1702"/>
          <w:tab w:val="left" w:pos="4678"/>
          <w:tab w:val="left" w:pos="5245"/>
        </w:tabs>
        <w:jc w:val="both"/>
        <w:rPr>
          <w:rFonts w:ascii="Open Sans" w:hAnsi="Open Sans" w:cs="Open Sans"/>
        </w:rPr>
      </w:pPr>
    </w:p>
    <w:p w14:paraId="6AA8A1EE" w14:textId="77777777" w:rsidR="002D0F66" w:rsidRPr="00176534" w:rsidRDefault="002D0F66" w:rsidP="002D0F66">
      <w:pPr>
        <w:jc w:val="both"/>
        <w:rPr>
          <w:rFonts w:ascii="Open Sans" w:hAnsi="Open Sans" w:cs="Open Sans"/>
        </w:rPr>
      </w:pPr>
    </w:p>
    <w:p w14:paraId="51DD222C" w14:textId="2F9B1758" w:rsidR="00754E85" w:rsidRPr="00176534" w:rsidRDefault="005B0179" w:rsidP="00DC6785">
      <w:pPr>
        <w:pStyle w:val="Ttolclusula"/>
        <w:outlineLvl w:val="0"/>
        <w:rPr>
          <w:rFonts w:ascii="Open Sans" w:hAnsi="Open Sans" w:cs="Open Sans"/>
        </w:rPr>
      </w:pPr>
      <w:bookmarkStart w:id="53" w:name="_Toc202862269"/>
      <w:r w:rsidRPr="00176534">
        <w:rPr>
          <w:rFonts w:ascii="Open Sans" w:hAnsi="Open Sans" w:cs="Open Sans"/>
        </w:rPr>
        <w:t>Clàusula 2</w:t>
      </w:r>
      <w:r w:rsidR="002D0F66" w:rsidRPr="00176534">
        <w:rPr>
          <w:rFonts w:ascii="Open Sans" w:hAnsi="Open Sans" w:cs="Open Sans"/>
        </w:rPr>
        <w:t>4</w:t>
      </w:r>
      <w:r w:rsidR="00754E85" w:rsidRPr="00176534">
        <w:rPr>
          <w:rFonts w:ascii="Open Sans" w:hAnsi="Open Sans" w:cs="Open Sans"/>
        </w:rPr>
        <w:t>. Resolució del contracte</w:t>
      </w:r>
      <w:bookmarkEnd w:id="52"/>
      <w:bookmarkEnd w:id="53"/>
      <w:r w:rsidR="00754E85" w:rsidRPr="00176534">
        <w:rPr>
          <w:rFonts w:ascii="Open Sans" w:hAnsi="Open Sans" w:cs="Open Sans"/>
        </w:rPr>
        <w:t xml:space="preserve"> </w:t>
      </w:r>
    </w:p>
    <w:p w14:paraId="2B74E36D" w14:textId="77777777" w:rsidR="00754E85" w:rsidRPr="00176534" w:rsidRDefault="00754E85" w:rsidP="00DC6785">
      <w:pPr>
        <w:jc w:val="both"/>
        <w:rPr>
          <w:rFonts w:ascii="Open Sans" w:hAnsi="Open Sans" w:cs="Open Sans"/>
        </w:rPr>
      </w:pPr>
    </w:p>
    <w:p w14:paraId="3E45A696" w14:textId="77777777" w:rsidR="00754E85" w:rsidRPr="00176534" w:rsidRDefault="00754E85" w:rsidP="00DC6785">
      <w:pPr>
        <w:pStyle w:val="Textindependent2"/>
        <w:tabs>
          <w:tab w:val="left" w:pos="567"/>
          <w:tab w:val="left" w:pos="1134"/>
          <w:tab w:val="left" w:pos="1702"/>
        </w:tabs>
        <w:rPr>
          <w:rFonts w:ascii="Open Sans" w:hAnsi="Open Sans" w:cs="Open Sans"/>
          <w:sz w:val="20"/>
        </w:rPr>
      </w:pPr>
      <w:r w:rsidRPr="00176534">
        <w:rPr>
          <w:rFonts w:ascii="Open Sans" w:hAnsi="Open Sans" w:cs="Open Sans"/>
          <w:sz w:val="20"/>
        </w:rPr>
        <w:t>1. El present contracte podrà ser resolt per qualsevol de les causes previstes a l’article 211 i 306 LCSP.</w:t>
      </w:r>
    </w:p>
    <w:p w14:paraId="1114A81B" w14:textId="77777777" w:rsidR="00754E85" w:rsidRPr="00176534" w:rsidRDefault="00754E85" w:rsidP="00DC6785">
      <w:pPr>
        <w:pStyle w:val="Textindependent2"/>
        <w:tabs>
          <w:tab w:val="left" w:pos="567"/>
          <w:tab w:val="left" w:pos="1134"/>
          <w:tab w:val="left" w:pos="1702"/>
        </w:tabs>
        <w:rPr>
          <w:rFonts w:ascii="Open Sans" w:hAnsi="Open Sans" w:cs="Open Sans"/>
          <w:sz w:val="20"/>
        </w:rPr>
      </w:pPr>
    </w:p>
    <w:p w14:paraId="6081BE97" w14:textId="77777777" w:rsidR="00754E85" w:rsidRPr="00176534" w:rsidRDefault="00754E85" w:rsidP="00DC6785">
      <w:pPr>
        <w:pStyle w:val="Textindependent2"/>
        <w:tabs>
          <w:tab w:val="left" w:pos="567"/>
          <w:tab w:val="left" w:pos="1134"/>
          <w:tab w:val="left" w:pos="1702"/>
        </w:tabs>
        <w:rPr>
          <w:rFonts w:ascii="Open Sans" w:hAnsi="Open Sans" w:cs="Open Sans"/>
          <w:sz w:val="20"/>
        </w:rPr>
      </w:pPr>
      <w:r w:rsidRPr="00176534">
        <w:rPr>
          <w:rFonts w:ascii="Open Sans" w:hAnsi="Open Sans" w:cs="Open Sans"/>
          <w:sz w:val="20"/>
        </w:rPr>
        <w:t>2. A més, constitueixen causes específiques de resolució:</w:t>
      </w:r>
    </w:p>
    <w:p w14:paraId="6C799C31" w14:textId="77777777" w:rsidR="00754E85" w:rsidRPr="00176534" w:rsidRDefault="00754E85" w:rsidP="00DC6785">
      <w:pPr>
        <w:pStyle w:val="Textindependent2"/>
        <w:tabs>
          <w:tab w:val="left" w:pos="567"/>
          <w:tab w:val="left" w:pos="1134"/>
          <w:tab w:val="left" w:pos="1702"/>
        </w:tabs>
        <w:rPr>
          <w:rFonts w:ascii="Open Sans" w:hAnsi="Open Sans" w:cs="Open Sans"/>
          <w:sz w:val="20"/>
        </w:rPr>
      </w:pPr>
    </w:p>
    <w:p w14:paraId="760FA78C"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r w:rsidRPr="0072433A">
        <w:rPr>
          <w:rFonts w:ascii="Open Sans" w:hAnsi="Open Sans" w:cs="Open Sans"/>
          <w:sz w:val="20"/>
        </w:rPr>
        <w:t>a) La demora en l’inici de les prestacions</w:t>
      </w:r>
      <w:r>
        <w:rPr>
          <w:rFonts w:ascii="Open Sans" w:hAnsi="Open Sans" w:cs="Open Sans"/>
          <w:sz w:val="20"/>
        </w:rPr>
        <w:t>.</w:t>
      </w:r>
    </w:p>
    <w:p w14:paraId="519B9487"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p>
    <w:p w14:paraId="589DE3D2"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r w:rsidRPr="0072433A">
        <w:rPr>
          <w:rFonts w:ascii="Open Sans" w:hAnsi="Open Sans" w:cs="Open Sans"/>
          <w:sz w:val="20"/>
        </w:rPr>
        <w:t>b) L’incompliment greu de les obligacions derivades de la normativa general sobre prevenció de riscos laborals</w:t>
      </w:r>
      <w:r>
        <w:rPr>
          <w:rFonts w:ascii="Open Sans" w:hAnsi="Open Sans" w:cs="Open Sans"/>
          <w:sz w:val="20"/>
        </w:rPr>
        <w:t>.</w:t>
      </w:r>
    </w:p>
    <w:p w14:paraId="3C39D4E4"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p>
    <w:p w14:paraId="11A9145C"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r w:rsidRPr="0072433A">
        <w:rPr>
          <w:rFonts w:ascii="Open Sans" w:hAnsi="Open Sans" w:cs="Open Sans"/>
          <w:sz w:val="20"/>
        </w:rPr>
        <w:t>c) L’incompliment de la normativa municipal sobre comunicació de les prestacions quan afecti substancialment l’eficiència del contracte.</w:t>
      </w:r>
    </w:p>
    <w:p w14:paraId="1E7EC59F"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p>
    <w:p w14:paraId="00702115"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r w:rsidRPr="0072433A">
        <w:rPr>
          <w:rFonts w:ascii="Open Sans" w:hAnsi="Open Sans" w:cs="Open Sans"/>
          <w:sz w:val="20"/>
        </w:rPr>
        <w:t>d) L’incompliment de les condicions ambientals substancials establertes en aquest plec i en el de prescripcions tècniques.</w:t>
      </w:r>
    </w:p>
    <w:p w14:paraId="68B1DE92" w14:textId="77777777" w:rsidR="00227A7C" w:rsidRPr="0072433A" w:rsidRDefault="00227A7C" w:rsidP="00227A7C">
      <w:pPr>
        <w:tabs>
          <w:tab w:val="left" w:pos="1134"/>
          <w:tab w:val="left" w:pos="1702"/>
          <w:tab w:val="left" w:pos="4678"/>
          <w:tab w:val="left" w:pos="5245"/>
        </w:tabs>
        <w:ind w:left="284" w:right="-2"/>
        <w:jc w:val="both"/>
        <w:rPr>
          <w:rFonts w:ascii="Open Sans" w:hAnsi="Open Sans" w:cs="Open Sans"/>
        </w:rPr>
      </w:pPr>
    </w:p>
    <w:p w14:paraId="0AB46CDF" w14:textId="77777777" w:rsidR="00227A7C" w:rsidRPr="0072433A" w:rsidRDefault="00227A7C" w:rsidP="00227A7C">
      <w:pPr>
        <w:pStyle w:val="Textindependent"/>
        <w:shd w:val="clear" w:color="auto" w:fill="auto"/>
        <w:tabs>
          <w:tab w:val="clear" w:pos="567"/>
        </w:tabs>
        <w:ind w:left="284" w:right="-2"/>
        <w:rPr>
          <w:rFonts w:ascii="Open Sans" w:hAnsi="Open Sans" w:cs="Open Sans"/>
          <w:sz w:val="20"/>
        </w:rPr>
      </w:pPr>
      <w:r w:rsidRPr="0072433A">
        <w:rPr>
          <w:rFonts w:ascii="Open Sans" w:hAnsi="Open Sans" w:cs="Open Sans"/>
          <w:sz w:val="20"/>
        </w:rPr>
        <w:t xml:space="preserve">e) L'incompliment de les clàusules i obligacions essencials del contracte incloent les condicions especials d'execució quan aquest incompliment hagi estat qualificat d'infracció greu i concorre dol, </w:t>
      </w:r>
      <w:r w:rsidRPr="0072433A">
        <w:rPr>
          <w:rFonts w:ascii="Open Sans" w:hAnsi="Open Sans" w:cs="Open Sans"/>
          <w:sz w:val="20"/>
        </w:rPr>
        <w:lastRenderedPageBreak/>
        <w:t>culpa o negligència de l'empresa i, si es tracta de clàusules essencials, sempre que hagi donat lloc a la imposició de penalitats o a la indemnització de danys i perjudicis.</w:t>
      </w:r>
    </w:p>
    <w:p w14:paraId="46C1602F" w14:textId="77777777" w:rsidR="00227A7C" w:rsidRPr="0072433A" w:rsidRDefault="00227A7C" w:rsidP="00227A7C">
      <w:pPr>
        <w:tabs>
          <w:tab w:val="left" w:pos="1134"/>
          <w:tab w:val="left" w:pos="1702"/>
          <w:tab w:val="left" w:pos="4678"/>
          <w:tab w:val="left" w:pos="5245"/>
        </w:tabs>
        <w:ind w:left="284" w:right="-2"/>
        <w:jc w:val="both"/>
        <w:rPr>
          <w:rFonts w:ascii="Open Sans" w:hAnsi="Open Sans" w:cs="Open Sans"/>
        </w:rPr>
      </w:pPr>
    </w:p>
    <w:p w14:paraId="0393B542" w14:textId="77777777" w:rsidR="00227A7C" w:rsidRPr="0072433A" w:rsidRDefault="00227A7C" w:rsidP="00227A7C">
      <w:pPr>
        <w:pStyle w:val="Textindependent3"/>
        <w:shd w:val="clear" w:color="auto" w:fill="FFFFFF" w:themeFill="background1"/>
        <w:tabs>
          <w:tab w:val="left" w:pos="4678"/>
          <w:tab w:val="left" w:pos="5245"/>
        </w:tabs>
        <w:ind w:left="284"/>
        <w:rPr>
          <w:rFonts w:ascii="Open Sans" w:eastAsia="Calibri" w:hAnsi="Open Sans" w:cs="Open Sans"/>
          <w:szCs w:val="22"/>
          <w:lang w:eastAsia="en-US"/>
        </w:rPr>
      </w:pPr>
      <w:r w:rsidRPr="0072433A">
        <w:rPr>
          <w:rFonts w:ascii="Open Sans" w:hAnsi="Open Sans" w:cs="Open Sans"/>
        </w:rPr>
        <w:t xml:space="preserve">f) L’incompliment amb dol i mala fe de les previsions del </w:t>
      </w:r>
      <w:r w:rsidRPr="0072433A">
        <w:rPr>
          <w:rFonts w:ascii="Open Sans" w:eastAsia="Calibri" w:hAnsi="Open Sans" w:cs="Open Sans"/>
          <w:szCs w:val="22"/>
          <w:lang w:eastAsia="en-US"/>
        </w:rPr>
        <w:t>Decret d’Alcaldia de 19 de maig de 2016 de paradisos Fiscals.</w:t>
      </w:r>
    </w:p>
    <w:p w14:paraId="549D51B5" w14:textId="77777777" w:rsidR="00227A7C" w:rsidRPr="0072433A" w:rsidRDefault="00227A7C" w:rsidP="00227A7C">
      <w:pPr>
        <w:pStyle w:val="Textindependent3"/>
        <w:shd w:val="clear" w:color="auto" w:fill="FFFFFF" w:themeFill="background1"/>
        <w:tabs>
          <w:tab w:val="left" w:pos="4678"/>
          <w:tab w:val="left" w:pos="5245"/>
        </w:tabs>
        <w:ind w:left="284"/>
        <w:rPr>
          <w:rFonts w:ascii="Open Sans" w:hAnsi="Open Sans" w:cs="Open Sans"/>
        </w:rPr>
      </w:pPr>
    </w:p>
    <w:p w14:paraId="32547774"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r w:rsidRPr="007259FA">
        <w:rPr>
          <w:rFonts w:ascii="Open Sans" w:hAnsi="Open Sans" w:cs="Open Sans"/>
          <w:sz w:val="20"/>
        </w:rPr>
        <w:t xml:space="preserve">g) La situació de l’empresa contractista durant l’execució del contracte en causa legal de prohibició de contractar. </w:t>
      </w:r>
    </w:p>
    <w:p w14:paraId="6D7769CA"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p>
    <w:p w14:paraId="1922639F"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r w:rsidRPr="007259FA">
        <w:rPr>
          <w:rFonts w:ascii="Open Sans" w:hAnsi="Open Sans" w:cs="Open Sans"/>
          <w:sz w:val="20"/>
        </w:rPr>
        <w:t>h) L’incompliment reiterat de qualsevol de les condicions especials d’execució establertes en aquest plec que no tinguin caràcter d’obligació contractual essencial.</w:t>
      </w:r>
    </w:p>
    <w:p w14:paraId="57547A57"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p>
    <w:p w14:paraId="5EE6428E"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r w:rsidRPr="007259FA">
        <w:rPr>
          <w:rFonts w:ascii="Open Sans" w:hAnsi="Open Sans" w:cs="Open Sans"/>
          <w:sz w:val="20"/>
        </w:rPr>
        <w:t>i) Esgotament del crèdit pressupostari establert per finançar les obligacions derivades d’aquest contracte.</w:t>
      </w:r>
    </w:p>
    <w:p w14:paraId="42943174"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p>
    <w:p w14:paraId="4A3A103F"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r w:rsidRPr="007259FA">
        <w:rPr>
          <w:rFonts w:ascii="Open Sans" w:hAnsi="Open Sans" w:cs="Open Sans"/>
          <w:sz w:val="20"/>
        </w:rPr>
        <w:t>j) L’impagament dels salaris a les persones treballadores ocupades en l’execució del contracte, o l’incompliment de les condicions laborals i salarials establertes en els convenis col·lectius en vigor que resultin d’aplicació a aquestes persones treballadores al llarg de l’execució del mateix.</w:t>
      </w:r>
    </w:p>
    <w:p w14:paraId="308E2A50"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p>
    <w:p w14:paraId="58FA0857" w14:textId="77777777" w:rsidR="00227A7C" w:rsidRPr="007259FA" w:rsidRDefault="00227A7C" w:rsidP="00227A7C">
      <w:pPr>
        <w:pStyle w:val="Textindependent"/>
        <w:shd w:val="clear" w:color="auto" w:fill="auto"/>
        <w:tabs>
          <w:tab w:val="clear" w:pos="567"/>
        </w:tabs>
        <w:ind w:left="284" w:right="-2"/>
        <w:rPr>
          <w:rFonts w:ascii="Open Sans" w:hAnsi="Open Sans" w:cs="Open Sans"/>
          <w:sz w:val="20"/>
        </w:rPr>
      </w:pPr>
      <w:r w:rsidRPr="007259FA">
        <w:rPr>
          <w:rFonts w:ascii="Open Sans" w:hAnsi="Open Sans" w:cs="Open Sans"/>
          <w:sz w:val="20"/>
        </w:rPr>
        <w:t>k) Totes aquelles causes que s’hagin establert en aquest plec.</w:t>
      </w:r>
    </w:p>
    <w:p w14:paraId="479A10B8" w14:textId="77777777" w:rsidR="00381DA5" w:rsidRPr="00176534" w:rsidRDefault="00381DA5" w:rsidP="00381DA5">
      <w:pPr>
        <w:shd w:val="clear" w:color="auto" w:fill="FFFFFF" w:themeFill="background1"/>
        <w:ind w:left="284"/>
        <w:jc w:val="both"/>
        <w:rPr>
          <w:rFonts w:ascii="Open Sans" w:hAnsi="Open Sans" w:cs="Open Sans"/>
        </w:rPr>
      </w:pPr>
    </w:p>
    <w:p w14:paraId="3111C76B" w14:textId="3E860641" w:rsidR="001039A9" w:rsidRPr="00176534" w:rsidRDefault="00441557" w:rsidP="001039A9">
      <w:pPr>
        <w:pStyle w:val="Ttolclusula"/>
        <w:outlineLvl w:val="0"/>
        <w:rPr>
          <w:rFonts w:ascii="Open Sans" w:hAnsi="Open Sans" w:cs="Open Sans"/>
        </w:rPr>
      </w:pPr>
      <w:bookmarkStart w:id="54" w:name="_Toc474406352"/>
      <w:bookmarkStart w:id="55" w:name="_Toc202862270"/>
      <w:r w:rsidRPr="00176534">
        <w:rPr>
          <w:rFonts w:ascii="Open Sans" w:hAnsi="Open Sans" w:cs="Open Sans"/>
        </w:rPr>
        <w:t xml:space="preserve">Clàusula </w:t>
      </w:r>
      <w:r w:rsidR="005B0179" w:rsidRPr="00176534">
        <w:rPr>
          <w:rFonts w:ascii="Open Sans" w:hAnsi="Open Sans" w:cs="Open Sans"/>
        </w:rPr>
        <w:t>2</w:t>
      </w:r>
      <w:r w:rsidR="002D0F66" w:rsidRPr="00176534">
        <w:rPr>
          <w:rFonts w:ascii="Open Sans" w:hAnsi="Open Sans" w:cs="Open Sans"/>
        </w:rPr>
        <w:t>5</w:t>
      </w:r>
      <w:r w:rsidR="003C0891" w:rsidRPr="00176534">
        <w:rPr>
          <w:rFonts w:ascii="Open Sans" w:hAnsi="Open Sans" w:cs="Open Sans"/>
        </w:rPr>
        <w:t xml:space="preserve">. Recursos </w:t>
      </w:r>
      <w:bookmarkEnd w:id="54"/>
      <w:r w:rsidR="001039A9" w:rsidRPr="00176534">
        <w:rPr>
          <w:rFonts w:ascii="Open Sans" w:hAnsi="Open Sans" w:cs="Open Sans"/>
        </w:rPr>
        <w:t>administratius i judicials</w:t>
      </w:r>
      <w:bookmarkEnd w:id="55"/>
      <w:r w:rsidR="001039A9" w:rsidRPr="00176534">
        <w:rPr>
          <w:rFonts w:ascii="Open Sans" w:hAnsi="Open Sans" w:cs="Open Sans"/>
        </w:rPr>
        <w:t xml:space="preserve"> </w:t>
      </w:r>
    </w:p>
    <w:p w14:paraId="0A158A0A" w14:textId="77777777" w:rsidR="003C0891" w:rsidRPr="00176534" w:rsidRDefault="003C0891" w:rsidP="00DC6785">
      <w:pPr>
        <w:pStyle w:val="Default"/>
        <w:jc w:val="both"/>
        <w:rPr>
          <w:rFonts w:ascii="Open Sans" w:hAnsi="Open Sans" w:cs="Open Sans"/>
          <w:color w:val="auto"/>
          <w:sz w:val="20"/>
          <w:szCs w:val="20"/>
        </w:rPr>
      </w:pPr>
    </w:p>
    <w:p w14:paraId="7CF6304D" w14:textId="77777777" w:rsidR="00B6427F" w:rsidRPr="002109C0" w:rsidRDefault="00B6427F" w:rsidP="00B6427F">
      <w:pPr>
        <w:pStyle w:val="NormalWeb"/>
        <w:jc w:val="both"/>
        <w:rPr>
          <w:rFonts w:ascii="Open Sans" w:hAnsi="Open Sans" w:cs="Open Sans"/>
          <w:sz w:val="20"/>
          <w:szCs w:val="20"/>
        </w:rPr>
      </w:pPr>
      <w:r w:rsidRPr="005F434D">
        <w:rPr>
          <w:rFonts w:ascii="Open Sans" w:hAnsi="Open Sans" w:cs="Open Sans"/>
          <w:sz w:val="20"/>
          <w:szCs w:val="20"/>
        </w:rPr>
        <w:t>1.</w:t>
      </w:r>
      <w:r>
        <w:rPr>
          <w:rFonts w:ascii="Open Sans" w:hAnsi="Open Sans" w:cs="Open Sans"/>
          <w:sz w:val="20"/>
          <w:szCs w:val="20"/>
        </w:rPr>
        <w:t xml:space="preserve"> </w:t>
      </w:r>
      <w:r w:rsidRPr="002109C0">
        <w:rPr>
          <w:rFonts w:ascii="Open Sans" w:hAnsi="Open Sans" w:cs="Open Sans"/>
          <w:sz w:val="20"/>
          <w:szCs w:val="20"/>
        </w:rPr>
        <w:t>Els anuncis de licitació, els plecs i els documents contractuals que estableixin les condicions que han de regir la contractació; els actes de tràmit que decideixin directament o indirectament sobre l’adjudicació, determinin la impossibilitat de continuar el procediment o produeixin indefensió o perjudici irreparable a drets o interessos legítims; els acords d’adjudicació d’aquest contracte són susceptibles de recurs potestatiu de reposició davant l'òrgan que l'ha adoptat, en el termini d'un mes comptat a partir del dia següent al de la recepció de la notificació, o es pot interposar directament recurs contenciós administratiu davant el Jutjat Contenciós Administratiu de Barcelona, en el termini de dos mesos comptats des del dia següent al de la recepció d'aquesta notificació.</w:t>
      </w:r>
    </w:p>
    <w:p w14:paraId="0BA7FF0C" w14:textId="77777777" w:rsidR="00B6427F" w:rsidRPr="002109C0" w:rsidRDefault="00B6427F" w:rsidP="00B6427F">
      <w:pPr>
        <w:pStyle w:val="NormalWeb"/>
        <w:jc w:val="both"/>
        <w:rPr>
          <w:rFonts w:ascii="Open Sans" w:hAnsi="Open Sans" w:cs="Open Sans"/>
          <w:sz w:val="20"/>
          <w:szCs w:val="20"/>
        </w:rPr>
      </w:pPr>
    </w:p>
    <w:p w14:paraId="46F0399D" w14:textId="77777777" w:rsidR="00B6427F" w:rsidRPr="002109C0" w:rsidRDefault="00B6427F" w:rsidP="00B6427F">
      <w:pPr>
        <w:pStyle w:val="NormalWeb"/>
        <w:jc w:val="both"/>
        <w:rPr>
          <w:rFonts w:ascii="Open Sans" w:hAnsi="Open Sans" w:cs="Open Sans"/>
          <w:sz w:val="20"/>
          <w:szCs w:val="20"/>
        </w:rPr>
      </w:pPr>
      <w:r w:rsidRPr="002109C0">
        <w:rPr>
          <w:rFonts w:ascii="Open Sans" w:hAnsi="Open Sans" w:cs="Open Sans"/>
          <w:sz w:val="20"/>
          <w:szCs w:val="20"/>
        </w:rPr>
        <w:t>Contra la desestimació tàcita del recurs potestatiu de reposició, que s'entendrà produïda un cop transcorregut un mes comptat des del dia següent al de la seva interposició sense que s'hagi notificat resolució expressa, es pot interposar recurs contenciós administratiu davant el Jutjat Contenciós Administratiu de Barcelona, en el termini de sis mesos comptats des del següent al que s'hagi produït la desestimació tàcita.</w:t>
      </w:r>
    </w:p>
    <w:p w14:paraId="08DF161A" w14:textId="77777777" w:rsidR="00B6427F" w:rsidRPr="002109C0" w:rsidRDefault="00B6427F" w:rsidP="00B6427F">
      <w:pPr>
        <w:pStyle w:val="NormalWeb"/>
        <w:jc w:val="both"/>
        <w:rPr>
          <w:rFonts w:ascii="Open Sans" w:hAnsi="Open Sans" w:cs="Open Sans"/>
          <w:sz w:val="20"/>
          <w:szCs w:val="20"/>
        </w:rPr>
      </w:pPr>
    </w:p>
    <w:p w14:paraId="715FA3A8" w14:textId="77777777" w:rsidR="00B6427F" w:rsidRPr="002109C0" w:rsidRDefault="00B6427F" w:rsidP="00B6427F">
      <w:pPr>
        <w:pStyle w:val="NormalWeb"/>
        <w:jc w:val="both"/>
        <w:rPr>
          <w:rFonts w:ascii="Open Sans" w:hAnsi="Open Sans" w:cs="Open Sans"/>
          <w:sz w:val="20"/>
          <w:szCs w:val="20"/>
        </w:rPr>
      </w:pPr>
      <w:r w:rsidRPr="002109C0">
        <w:rPr>
          <w:rFonts w:ascii="Open Sans" w:hAnsi="Open Sans" w:cs="Open Sans"/>
          <w:sz w:val="20"/>
          <w:szCs w:val="20"/>
        </w:rPr>
        <w:t>També es pot interposar qualsevol altre recurs que es consideri convenient.</w:t>
      </w:r>
    </w:p>
    <w:p w14:paraId="7D16576B" w14:textId="77777777" w:rsidR="00B6427F" w:rsidRDefault="00B6427F" w:rsidP="00B6427F">
      <w:pPr>
        <w:pStyle w:val="NormalWeb"/>
        <w:jc w:val="both"/>
        <w:rPr>
          <w:rFonts w:ascii="Open Sans" w:hAnsi="Open Sans" w:cs="Open Sans"/>
        </w:rPr>
      </w:pPr>
    </w:p>
    <w:p w14:paraId="5D249995" w14:textId="77777777" w:rsidR="00B6427F" w:rsidRPr="002109C0" w:rsidRDefault="00B6427F" w:rsidP="00B6427F">
      <w:pPr>
        <w:pStyle w:val="NormalWeb"/>
        <w:jc w:val="both"/>
        <w:rPr>
          <w:rFonts w:ascii="Open Sans" w:hAnsi="Open Sans" w:cs="Open Sans"/>
          <w:sz w:val="20"/>
          <w:szCs w:val="20"/>
        </w:rPr>
      </w:pPr>
      <w:r w:rsidRPr="002109C0">
        <w:rPr>
          <w:rFonts w:ascii="Open Sans" w:hAnsi="Open Sans" w:cs="Open Sans"/>
          <w:sz w:val="20"/>
          <w:szCs w:val="20"/>
        </w:rPr>
        <w:t>2. Contra els actes que adopti l’òrgan de contractació en relació amb els efectes, compliment i extinció d’aquest contracte procedirà la interposició del recurs potestatiu de reposició en el termini d'un mes comptat a partir del dia següent al de la corresponent publicació o recepció de la notificació, segons escaigui, o es pot interposar directament recurs contenciós administratiu davant el Jutjat Contenciós Administratiu de Barcelona en el termini de dos mesos comptats des del dia següent al de la corresponent publicació o recepció de la notificació.</w:t>
      </w:r>
    </w:p>
    <w:p w14:paraId="19B932CE" w14:textId="36C9D48F" w:rsidR="00FC6451" w:rsidRPr="00176534" w:rsidRDefault="00FC6451" w:rsidP="00DC6785">
      <w:pPr>
        <w:shd w:val="clear" w:color="auto" w:fill="FFFFFF" w:themeFill="background1"/>
        <w:jc w:val="both"/>
        <w:rPr>
          <w:rFonts w:ascii="Open Sans" w:hAnsi="Open Sans" w:cs="Open Sans"/>
        </w:rPr>
      </w:pPr>
    </w:p>
    <w:p w14:paraId="04BA0EFF" w14:textId="77777777" w:rsidR="00FC6451" w:rsidRPr="00176534" w:rsidRDefault="00FC6451" w:rsidP="00DC6785">
      <w:pPr>
        <w:shd w:val="clear" w:color="auto" w:fill="FFFFFF" w:themeFill="background1"/>
        <w:jc w:val="both"/>
        <w:rPr>
          <w:rFonts w:ascii="Open Sans" w:hAnsi="Open Sans" w:cs="Open Sans"/>
        </w:rPr>
      </w:pPr>
    </w:p>
    <w:p w14:paraId="024CF5EA" w14:textId="3131F9E4" w:rsidR="00B95685" w:rsidRPr="00176534" w:rsidRDefault="00B95685" w:rsidP="00B95685">
      <w:pPr>
        <w:pStyle w:val="Ttolclusula"/>
        <w:outlineLvl w:val="0"/>
        <w:rPr>
          <w:rFonts w:ascii="Open Sans" w:hAnsi="Open Sans" w:cs="Open Sans"/>
        </w:rPr>
      </w:pPr>
      <w:bookmarkStart w:id="56" w:name="_Toc507185120"/>
      <w:bookmarkStart w:id="57" w:name="_Toc511316910"/>
      <w:bookmarkStart w:id="58" w:name="_Toc202862271"/>
      <w:r w:rsidRPr="00176534">
        <w:rPr>
          <w:rFonts w:ascii="Open Sans" w:hAnsi="Open Sans" w:cs="Open Sans"/>
        </w:rPr>
        <w:t>Clàusula 26.</w:t>
      </w:r>
      <w:r w:rsidR="005652F2" w:rsidRPr="00176534">
        <w:rPr>
          <w:rFonts w:ascii="Open Sans" w:hAnsi="Open Sans" w:cs="Open Sans"/>
        </w:rPr>
        <w:t>Transparència,</w:t>
      </w:r>
      <w:r w:rsidRPr="00176534">
        <w:rPr>
          <w:rFonts w:ascii="Open Sans" w:hAnsi="Open Sans" w:cs="Open Sans"/>
        </w:rPr>
        <w:t xml:space="preserve"> Integritat i </w:t>
      </w:r>
      <w:bookmarkEnd w:id="56"/>
      <w:r w:rsidRPr="00176534">
        <w:rPr>
          <w:rFonts w:ascii="Open Sans" w:hAnsi="Open Sans" w:cs="Open Sans"/>
        </w:rPr>
        <w:t>conflicte d’interessos</w:t>
      </w:r>
      <w:bookmarkEnd w:id="57"/>
      <w:bookmarkEnd w:id="58"/>
    </w:p>
    <w:p w14:paraId="5D82BB84" w14:textId="77777777" w:rsidR="00B95685" w:rsidRPr="00176534" w:rsidRDefault="00B95685" w:rsidP="00B95685">
      <w:pPr>
        <w:jc w:val="both"/>
        <w:rPr>
          <w:rFonts w:ascii="Open Sans" w:hAnsi="Open Sans" w:cs="Open Sans"/>
        </w:rPr>
      </w:pPr>
    </w:p>
    <w:p w14:paraId="7B60A8EB" w14:textId="77777777" w:rsidR="00B95685" w:rsidRPr="00176534" w:rsidRDefault="00B95685" w:rsidP="00B95685">
      <w:pPr>
        <w:ind w:right="-2"/>
        <w:jc w:val="both"/>
        <w:rPr>
          <w:rFonts w:ascii="Open Sans" w:hAnsi="Open Sans" w:cs="Open Sans"/>
        </w:rPr>
      </w:pPr>
    </w:p>
    <w:p w14:paraId="77A61D0A" w14:textId="77777777" w:rsidR="005D472B" w:rsidRPr="00176534" w:rsidRDefault="005D472B" w:rsidP="005D472B">
      <w:pPr>
        <w:jc w:val="both"/>
        <w:rPr>
          <w:rFonts w:ascii="Open Sans" w:hAnsi="Open Sans" w:cs="Open Sans"/>
          <w:b/>
          <w:bCs/>
        </w:rPr>
      </w:pPr>
      <w:r w:rsidRPr="00176534">
        <w:rPr>
          <w:rFonts w:ascii="Open Sans" w:hAnsi="Open Sans" w:cs="Open Sans"/>
          <w:b/>
          <w:bCs/>
        </w:rPr>
        <w:t>Obligacions en matèria de transparència i accés a la informació pública.</w:t>
      </w:r>
    </w:p>
    <w:p w14:paraId="3AB4F4AE" w14:textId="77777777" w:rsidR="005D472B" w:rsidRPr="00176534" w:rsidRDefault="005D472B" w:rsidP="005D472B">
      <w:pPr>
        <w:jc w:val="both"/>
        <w:rPr>
          <w:rFonts w:ascii="Open Sans" w:hAnsi="Open Sans" w:cs="Open Sans"/>
          <w:b/>
          <w:bCs/>
        </w:rPr>
      </w:pPr>
    </w:p>
    <w:p w14:paraId="4B1B8E34" w14:textId="77777777" w:rsidR="005D472B" w:rsidRPr="00176534" w:rsidRDefault="005D472B" w:rsidP="00B13136">
      <w:pPr>
        <w:pStyle w:val="Pargrafdellista"/>
        <w:numPr>
          <w:ilvl w:val="0"/>
          <w:numId w:val="6"/>
        </w:numPr>
        <w:jc w:val="both"/>
        <w:rPr>
          <w:rFonts w:ascii="Open Sans" w:hAnsi="Open Sans" w:cs="Open Sans"/>
          <w:u w:val="single"/>
        </w:rPr>
      </w:pPr>
      <w:r w:rsidRPr="00176534">
        <w:rPr>
          <w:rFonts w:ascii="Open Sans" w:hAnsi="Open Sans" w:cs="Open Sans"/>
          <w:u w:val="single"/>
        </w:rPr>
        <w:t>Lliurament d’informació per a publicitat activa</w:t>
      </w:r>
    </w:p>
    <w:p w14:paraId="7B2B364E" w14:textId="77777777" w:rsidR="005D472B" w:rsidRPr="00176534" w:rsidRDefault="005D472B" w:rsidP="005D472B">
      <w:pPr>
        <w:jc w:val="both"/>
        <w:rPr>
          <w:rFonts w:ascii="Open Sans" w:hAnsi="Open Sans" w:cs="Open Sans"/>
        </w:rPr>
      </w:pPr>
      <w:r w:rsidRPr="00176534">
        <w:rPr>
          <w:rFonts w:ascii="Open Sans" w:hAnsi="Open Sans" w:cs="Open Sans"/>
        </w:rPr>
        <w:t>L’empresa adjudicatària resta obligada a facilitar la informació referent a les activitats directament relacionades amb l’exercici de funcions públiques, la gestió de serveis públics i la percepció de fons públics establerta en el Títol II de la Llei 19/2014, de 29 de desembre, de transparència, accés a la informació pública i bon govern.</w:t>
      </w:r>
    </w:p>
    <w:p w14:paraId="43CF513C" w14:textId="77777777" w:rsidR="005D472B" w:rsidRPr="00176534" w:rsidRDefault="005D472B" w:rsidP="005D472B">
      <w:pPr>
        <w:jc w:val="both"/>
        <w:rPr>
          <w:rFonts w:ascii="Open Sans" w:hAnsi="Open Sans" w:cs="Open Sans"/>
        </w:rPr>
      </w:pPr>
    </w:p>
    <w:p w14:paraId="036C513A" w14:textId="77777777" w:rsidR="005D472B" w:rsidRPr="00176534" w:rsidRDefault="005D472B" w:rsidP="00B13136">
      <w:pPr>
        <w:pStyle w:val="Pargrafdellista"/>
        <w:numPr>
          <w:ilvl w:val="0"/>
          <w:numId w:val="6"/>
        </w:numPr>
        <w:jc w:val="both"/>
        <w:rPr>
          <w:rFonts w:ascii="Open Sans" w:hAnsi="Open Sans" w:cs="Open Sans"/>
          <w:u w:val="single"/>
        </w:rPr>
      </w:pPr>
      <w:r w:rsidRPr="00176534">
        <w:rPr>
          <w:rFonts w:ascii="Open Sans" w:hAnsi="Open Sans" w:cs="Open Sans"/>
          <w:u w:val="single"/>
        </w:rPr>
        <w:t>Retribucions de les persones directives</w:t>
      </w:r>
    </w:p>
    <w:p w14:paraId="6D74DD28" w14:textId="77777777" w:rsidR="005D472B" w:rsidRPr="00176534" w:rsidRDefault="005D472B" w:rsidP="005D472B">
      <w:pPr>
        <w:jc w:val="both"/>
        <w:rPr>
          <w:rFonts w:ascii="Open Sans" w:hAnsi="Open Sans" w:cs="Open Sans"/>
        </w:rPr>
      </w:pPr>
      <w:r w:rsidRPr="00176534">
        <w:rPr>
          <w:rFonts w:ascii="Open Sans" w:hAnsi="Open Sans" w:cs="Open Sans"/>
        </w:rPr>
        <w:t>Si el volum de negoci de l’empresa vinculat a activitats dutes a terme per compte de les administracions públiques supera el vint-i-cinc per cent del volum general de l’empresa adjudicatària, aquesta resta obligada a informar de les retribucions percebudes pels seus càrrecs directius, o bé, en cas contrari, presentar una declaració responsable informant del percentatge estimat que han suposat en el volum de negoci de l’empresa les activitats directament relacionades amb les administracions públiques durant el darrer exercici tancat.</w:t>
      </w:r>
    </w:p>
    <w:p w14:paraId="3755457D" w14:textId="77777777" w:rsidR="005D472B" w:rsidRPr="00176534" w:rsidRDefault="005D472B" w:rsidP="005D472B">
      <w:pPr>
        <w:jc w:val="both"/>
        <w:rPr>
          <w:rFonts w:ascii="Open Sans" w:hAnsi="Open Sans" w:cs="Open Sans"/>
        </w:rPr>
      </w:pPr>
    </w:p>
    <w:p w14:paraId="5D578CEC" w14:textId="77777777" w:rsidR="005D472B" w:rsidRPr="00176534" w:rsidRDefault="005D472B" w:rsidP="00B13136">
      <w:pPr>
        <w:pStyle w:val="Pargrafdellista"/>
        <w:numPr>
          <w:ilvl w:val="0"/>
          <w:numId w:val="6"/>
        </w:numPr>
        <w:jc w:val="both"/>
        <w:rPr>
          <w:rFonts w:ascii="Open Sans" w:hAnsi="Open Sans" w:cs="Open Sans"/>
          <w:u w:val="single"/>
        </w:rPr>
      </w:pPr>
      <w:r w:rsidRPr="00176534">
        <w:rPr>
          <w:rFonts w:ascii="Open Sans" w:hAnsi="Open Sans" w:cs="Open Sans"/>
          <w:u w:val="single"/>
        </w:rPr>
        <w:t>Personal adscrit</w:t>
      </w:r>
    </w:p>
    <w:p w14:paraId="02C622A3" w14:textId="77777777" w:rsidR="005D472B" w:rsidRPr="00176534" w:rsidRDefault="005D472B" w:rsidP="005D472B">
      <w:pPr>
        <w:jc w:val="both"/>
        <w:rPr>
          <w:rFonts w:ascii="Open Sans" w:hAnsi="Open Sans" w:cs="Open Sans"/>
        </w:rPr>
      </w:pPr>
      <w:r w:rsidRPr="00176534">
        <w:rPr>
          <w:rFonts w:ascii="Open Sans" w:hAnsi="Open Sans" w:cs="Open Sans"/>
        </w:rPr>
        <w:t>L’empresa adjudicatària haurà de lliurar, a l’inici del contracte i, si s’escau, anualment fins a la seva finalització, la relació dels llocs ocupats per personal adscrit al contracte que comportin dur a terme una activitat, un servei o una obra amb caràcter permanent en una dependència o un establiment públic, així com el règim de dedicació i el règim retributiu d’aquest personal i les tasques que duu a terme.</w:t>
      </w:r>
    </w:p>
    <w:p w14:paraId="062B8615" w14:textId="77777777" w:rsidR="005D472B" w:rsidRPr="00176534" w:rsidRDefault="005D472B" w:rsidP="005D472B">
      <w:pPr>
        <w:jc w:val="both"/>
        <w:rPr>
          <w:rFonts w:ascii="Open Sans" w:hAnsi="Open Sans" w:cs="Open Sans"/>
        </w:rPr>
      </w:pPr>
    </w:p>
    <w:p w14:paraId="4EC39651" w14:textId="77777777" w:rsidR="005D472B" w:rsidRPr="00176534" w:rsidRDefault="005D472B" w:rsidP="00B13136">
      <w:pPr>
        <w:pStyle w:val="Pargrafdellista"/>
        <w:numPr>
          <w:ilvl w:val="0"/>
          <w:numId w:val="6"/>
        </w:numPr>
        <w:jc w:val="both"/>
        <w:rPr>
          <w:rFonts w:ascii="Open Sans" w:hAnsi="Open Sans" w:cs="Open Sans"/>
          <w:u w:val="single"/>
        </w:rPr>
      </w:pPr>
      <w:r w:rsidRPr="00176534">
        <w:rPr>
          <w:rFonts w:ascii="Open Sans" w:hAnsi="Open Sans" w:cs="Open Sans"/>
          <w:u w:val="single"/>
        </w:rPr>
        <w:t>Dret d’accés a la informació pública</w:t>
      </w:r>
    </w:p>
    <w:p w14:paraId="406A853A" w14:textId="77777777" w:rsidR="005D472B" w:rsidRPr="00176534" w:rsidRDefault="005D472B" w:rsidP="005D472B">
      <w:pPr>
        <w:jc w:val="both"/>
        <w:rPr>
          <w:rFonts w:ascii="Open Sans" w:hAnsi="Open Sans" w:cs="Open Sans"/>
        </w:rPr>
      </w:pPr>
      <w:r w:rsidRPr="00176534">
        <w:rPr>
          <w:rFonts w:ascii="Open Sans" w:hAnsi="Open Sans" w:cs="Open Sans"/>
        </w:rPr>
        <w:t>En compliment de les obligacions de transparència a les quals resta sotmesa, l’empresa contractista es compromet a facilitar, en el termini i en les condicions que s’estableixi en cada requeriment, aquella informació que li sigui requerida per tal de fer efectiu el dret d’accés exercit pels ciutadans, en relació a la prestació contractada.</w:t>
      </w:r>
    </w:p>
    <w:p w14:paraId="5185D22B" w14:textId="77777777" w:rsidR="005D472B" w:rsidRPr="00176534" w:rsidRDefault="005D472B" w:rsidP="005D472B">
      <w:pPr>
        <w:jc w:val="both"/>
        <w:rPr>
          <w:rFonts w:ascii="Open Sans" w:hAnsi="Open Sans" w:cs="Open Sans"/>
        </w:rPr>
      </w:pPr>
    </w:p>
    <w:p w14:paraId="15DC9C22" w14:textId="77777777" w:rsidR="005D472B" w:rsidRPr="00176534" w:rsidRDefault="005D472B" w:rsidP="00B13136">
      <w:pPr>
        <w:pStyle w:val="Pargrafdellista"/>
        <w:numPr>
          <w:ilvl w:val="0"/>
          <w:numId w:val="6"/>
        </w:numPr>
        <w:jc w:val="both"/>
        <w:rPr>
          <w:rFonts w:ascii="Open Sans" w:hAnsi="Open Sans" w:cs="Open Sans"/>
          <w:u w:val="single"/>
        </w:rPr>
      </w:pPr>
      <w:r w:rsidRPr="00176534">
        <w:rPr>
          <w:rFonts w:ascii="Open Sans" w:hAnsi="Open Sans" w:cs="Open Sans"/>
          <w:u w:val="single"/>
        </w:rPr>
        <w:t>Qualitat dels serveis públics</w:t>
      </w:r>
    </w:p>
    <w:p w14:paraId="4B5E7607" w14:textId="77777777" w:rsidR="005D472B" w:rsidRPr="00176534" w:rsidRDefault="005D472B" w:rsidP="005D472B">
      <w:pPr>
        <w:jc w:val="both"/>
        <w:rPr>
          <w:rFonts w:ascii="Open Sans" w:hAnsi="Open Sans" w:cs="Open Sans"/>
        </w:rPr>
      </w:pPr>
      <w:r w:rsidRPr="00176534">
        <w:rPr>
          <w:rFonts w:ascii="Open Sans" w:hAnsi="Open Sans" w:cs="Open Sans"/>
        </w:rPr>
        <w:t>Els licitadors hauran de lliurar un compromís explicitant les condicions i obligacions que assumeixen en relació a la qualitat, l’accés al servei i els requisits de prestació del servei, els drets i els deures dels usuaris, les facultats.</w:t>
      </w:r>
    </w:p>
    <w:p w14:paraId="01E2D4CC" w14:textId="77777777" w:rsidR="005D472B" w:rsidRPr="00176534" w:rsidRDefault="005D472B" w:rsidP="005D472B">
      <w:pPr>
        <w:jc w:val="both"/>
        <w:rPr>
          <w:rFonts w:ascii="Open Sans" w:hAnsi="Open Sans" w:cs="Open Sans"/>
        </w:rPr>
      </w:pPr>
    </w:p>
    <w:p w14:paraId="760A38F3" w14:textId="77777777" w:rsidR="005D472B" w:rsidRPr="00176534" w:rsidRDefault="005D472B" w:rsidP="005D472B">
      <w:pPr>
        <w:jc w:val="both"/>
        <w:rPr>
          <w:rFonts w:ascii="Open Sans" w:hAnsi="Open Sans" w:cs="Open Sans"/>
        </w:rPr>
      </w:pPr>
      <w:r w:rsidRPr="00176534">
        <w:rPr>
          <w:rFonts w:ascii="Open Sans" w:hAnsi="Open Sans" w:cs="Open Sans"/>
        </w:rPr>
        <w:t>L’incompliment d’aquestes obligacions es regira d'acord amb el règim sancionador de la Llei 19/2014, de 29 de desembre.</w:t>
      </w:r>
    </w:p>
    <w:p w14:paraId="0137ADE2" w14:textId="77777777" w:rsidR="005D472B" w:rsidRPr="00176534" w:rsidRDefault="005D472B" w:rsidP="005D472B">
      <w:pPr>
        <w:jc w:val="both"/>
        <w:rPr>
          <w:rFonts w:ascii="Open Sans" w:hAnsi="Open Sans" w:cs="Open Sans"/>
        </w:rPr>
      </w:pPr>
    </w:p>
    <w:p w14:paraId="501654D9" w14:textId="77777777" w:rsidR="005D472B" w:rsidRPr="00176534" w:rsidRDefault="005D472B" w:rsidP="005D472B">
      <w:pPr>
        <w:shd w:val="clear" w:color="auto" w:fill="FFFFFF" w:themeFill="background1"/>
        <w:jc w:val="both"/>
        <w:rPr>
          <w:rFonts w:ascii="Open Sans" w:hAnsi="Open Sans" w:cs="Open Sans"/>
          <w:color w:val="000000"/>
        </w:rPr>
      </w:pPr>
    </w:p>
    <w:p w14:paraId="03C1E6F2" w14:textId="77777777" w:rsidR="005D472B" w:rsidRPr="00176534" w:rsidRDefault="005D472B" w:rsidP="005D472B">
      <w:pPr>
        <w:pStyle w:val="NormalWeb"/>
        <w:jc w:val="both"/>
        <w:rPr>
          <w:rFonts w:ascii="Open Sans" w:hAnsi="Open Sans" w:cs="Open Sans"/>
          <w:color w:val="000000"/>
        </w:rPr>
      </w:pPr>
      <w:r w:rsidRPr="00176534">
        <w:rPr>
          <w:rStyle w:val="Textennegreta"/>
          <w:rFonts w:ascii="Open Sans" w:hAnsi="Open Sans" w:cs="Open Sans"/>
          <w:color w:val="000000"/>
        </w:rPr>
        <w:t>Obligacions en matèria d’integritat i els conflictes d’interès</w:t>
      </w:r>
    </w:p>
    <w:p w14:paraId="40C59640" w14:textId="77777777" w:rsidR="005D472B" w:rsidRPr="00176534" w:rsidRDefault="005D472B" w:rsidP="005D472B">
      <w:pPr>
        <w:pStyle w:val="NormalWeb"/>
        <w:jc w:val="both"/>
        <w:rPr>
          <w:rFonts w:ascii="Open Sans" w:hAnsi="Open Sans" w:cs="Open Sans"/>
          <w:color w:val="000000"/>
        </w:rPr>
      </w:pPr>
      <w:r w:rsidRPr="00176534">
        <w:rPr>
          <w:rFonts w:ascii="Open Sans" w:hAnsi="Open Sans" w:cs="Open Sans"/>
          <w:color w:val="000000"/>
        </w:rPr>
        <w:t> </w:t>
      </w:r>
    </w:p>
    <w:p w14:paraId="7721E1E6" w14:textId="77777777" w:rsidR="005D472B" w:rsidRPr="00176534" w:rsidRDefault="005D472B" w:rsidP="00B13136">
      <w:pPr>
        <w:numPr>
          <w:ilvl w:val="0"/>
          <w:numId w:val="8"/>
        </w:numPr>
        <w:spacing w:before="100" w:beforeAutospacing="1" w:after="100" w:afterAutospacing="1"/>
        <w:rPr>
          <w:rFonts w:ascii="Open Sans" w:hAnsi="Open Sans" w:cs="Open Sans"/>
          <w:color w:val="000000"/>
        </w:rPr>
      </w:pPr>
      <w:r w:rsidRPr="00176534">
        <w:rPr>
          <w:rFonts w:ascii="Open Sans" w:hAnsi="Open Sans" w:cs="Open Sans"/>
          <w:color w:val="000000"/>
          <w:u w:val="single"/>
        </w:rPr>
        <w:t>Principis ètics i codi de conducta</w:t>
      </w:r>
    </w:p>
    <w:p w14:paraId="69E42DC9" w14:textId="77777777" w:rsidR="005D472B" w:rsidRPr="00176534" w:rsidRDefault="005D472B" w:rsidP="005D472B">
      <w:pPr>
        <w:pStyle w:val="NormalWeb"/>
        <w:jc w:val="both"/>
        <w:rPr>
          <w:rFonts w:ascii="Open Sans" w:hAnsi="Open Sans" w:cs="Open Sans"/>
          <w:color w:val="000000"/>
          <w:sz w:val="20"/>
          <w:szCs w:val="20"/>
        </w:rPr>
      </w:pPr>
      <w:r w:rsidRPr="00176534">
        <w:rPr>
          <w:rFonts w:ascii="Open Sans" w:hAnsi="Open Sans" w:cs="Open Sans"/>
          <w:color w:val="000000"/>
          <w:sz w:val="20"/>
          <w:szCs w:val="20"/>
        </w:rPr>
        <w:t xml:space="preserve">En els processos de contractació pública municipal, les empreses licitadores i contractistes, les empreses </w:t>
      </w:r>
      <w:proofErr w:type="spellStart"/>
      <w:r w:rsidRPr="00176534">
        <w:rPr>
          <w:rFonts w:ascii="Open Sans" w:hAnsi="Open Sans" w:cs="Open Sans"/>
          <w:color w:val="000000"/>
          <w:sz w:val="20"/>
          <w:szCs w:val="20"/>
        </w:rPr>
        <w:t>subcontractistes</w:t>
      </w:r>
      <w:proofErr w:type="spellEnd"/>
      <w:r w:rsidRPr="00176534">
        <w:rPr>
          <w:rFonts w:ascii="Open Sans" w:hAnsi="Open Sans" w:cs="Open Sans"/>
          <w:color w:val="000000"/>
          <w:sz w:val="20"/>
          <w:szCs w:val="20"/>
        </w:rPr>
        <w:t xml:space="preserve"> i els proveïdors i mitjans externs, regiran la seva activitat d’acord amb els principis ètics i els valors generals d’actuació continguts en el Codi ètic i de conducta de l’Ajuntament de Barcelona, en aplicació de l'article 3.2 d'aquest codi, aprovat per acord del Plenari del Consell Municipal, el 30 de juny de 2017 i publicat a la Gaseta municipal del dia 13 de desembre de 2017.</w:t>
      </w:r>
    </w:p>
    <w:p w14:paraId="71BD742C" w14:textId="77777777" w:rsidR="005D472B" w:rsidRPr="00176534" w:rsidRDefault="005D472B" w:rsidP="005D472B">
      <w:pPr>
        <w:pStyle w:val="NormalWeb"/>
        <w:jc w:val="both"/>
        <w:rPr>
          <w:rFonts w:ascii="Open Sans" w:hAnsi="Open Sans" w:cs="Open Sans"/>
          <w:color w:val="000000"/>
          <w:sz w:val="20"/>
          <w:szCs w:val="20"/>
        </w:rPr>
      </w:pPr>
      <w:r w:rsidRPr="00176534">
        <w:rPr>
          <w:rFonts w:ascii="Open Sans" w:hAnsi="Open Sans" w:cs="Open Sans"/>
          <w:color w:val="000000"/>
          <w:sz w:val="20"/>
          <w:szCs w:val="20"/>
        </w:rPr>
        <w:t> </w:t>
      </w:r>
    </w:p>
    <w:p w14:paraId="0C1EBB5E" w14:textId="4CD88DB8" w:rsidR="005D472B" w:rsidRPr="00176534" w:rsidRDefault="005D472B" w:rsidP="005D472B">
      <w:pPr>
        <w:pStyle w:val="NormalWeb"/>
        <w:jc w:val="both"/>
        <w:rPr>
          <w:rFonts w:ascii="Open Sans" w:hAnsi="Open Sans" w:cs="Open Sans"/>
          <w:color w:val="000000"/>
          <w:sz w:val="20"/>
          <w:szCs w:val="20"/>
        </w:rPr>
      </w:pPr>
      <w:r w:rsidRPr="00176534">
        <w:rPr>
          <w:rFonts w:ascii="Open Sans" w:hAnsi="Open Sans" w:cs="Open Sans"/>
          <w:color w:val="000000"/>
          <w:sz w:val="20"/>
          <w:szCs w:val="20"/>
        </w:rPr>
        <w:t>De conformitat amb allò establert als articles 1.</w:t>
      </w:r>
      <w:r w:rsidR="00AB11A5" w:rsidRPr="00176534">
        <w:rPr>
          <w:rFonts w:ascii="Open Sans" w:hAnsi="Open Sans" w:cs="Open Sans"/>
          <w:color w:val="000000"/>
          <w:sz w:val="20"/>
          <w:szCs w:val="20"/>
        </w:rPr>
        <w:t>1</w:t>
      </w:r>
      <w:r w:rsidRPr="00176534">
        <w:rPr>
          <w:rFonts w:ascii="Open Sans" w:hAnsi="Open Sans" w:cs="Open Sans"/>
          <w:color w:val="000000"/>
          <w:sz w:val="20"/>
          <w:szCs w:val="20"/>
        </w:rPr>
        <w:t xml:space="preserve"> i 64 de la LCSP, les empreses licitadores i contractistes assumeixen les obligacions següents.</w:t>
      </w:r>
    </w:p>
    <w:p w14:paraId="1206B089"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lastRenderedPageBreak/>
        <w:t>Respectar els principis d’igualtat, lliure concurrència, transparència i integritat.</w:t>
      </w:r>
    </w:p>
    <w:p w14:paraId="25AF31C4"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No sol·licitar, directament o indirectament, que un càrrec o empleat públic influeixi en l’adjudicació del contracte.</w:t>
      </w:r>
    </w:p>
    <w:p w14:paraId="4D14F64F"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83A00D4"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 xml:space="preserve">Denunciar a l'òrgan de contractació o a </w:t>
      </w:r>
      <w:r w:rsidRPr="00176534">
        <w:rPr>
          <w:rFonts w:ascii="Open Sans" w:hAnsi="Open Sans" w:cs="Open Sans"/>
        </w:rPr>
        <w:t xml:space="preserve">la Direcció de Serveis d’Anàlisi, com a Òrgan Gestor de la Bústia Ètica </w:t>
      </w:r>
      <w:r w:rsidRPr="00176534">
        <w:rPr>
          <w:rFonts w:ascii="Open Sans" w:hAnsi="Open Sans" w:cs="Open Sans"/>
          <w:color w:val="000000"/>
        </w:rPr>
        <w:t>i de Bon Govern de l’Ajuntament de Barcelona, qualsevol acte, conducta o situació irregular dels quals es tingui coneixement i que es puguin presentar en els processos de contractació pública o durant l’execució dels contractes, especialment aquells dirigits a les finalitats esmentades en els apartats anteriors.</w:t>
      </w:r>
    </w:p>
    <w:p w14:paraId="243E8D79"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 xml:space="preserve">Comunicar immediatament a l’òrgan de contractació o a </w:t>
      </w:r>
      <w:r w:rsidRPr="00176534">
        <w:rPr>
          <w:rFonts w:ascii="Open Sans" w:hAnsi="Open Sans" w:cs="Open Sans"/>
        </w:rPr>
        <w:t>la Direcció de Serveis d’Anàlisi, com a Òrgan Gestor de la Bústia Ètica i òrgan de suport tècnic-jurídic del Comitè d’Ètica</w:t>
      </w:r>
      <w:r w:rsidRPr="00176534">
        <w:rPr>
          <w:rFonts w:ascii="Open Sans" w:hAnsi="Open Sans" w:cs="Open Sans"/>
          <w:color w:val="FF0000"/>
        </w:rPr>
        <w:t xml:space="preserve"> </w:t>
      </w:r>
      <w:r w:rsidRPr="00176534">
        <w:rPr>
          <w:rFonts w:ascii="Open Sans" w:hAnsi="Open Sans" w:cs="Open Sans"/>
          <w:color w:val="000000"/>
        </w:rPr>
        <w:t>de l’Ajuntament de Barcelona, les possibles situacions de conflicte d’interès, aparent o real i, en general, qualsevol situació d’incompliment de les pautes de conducta en matèria contractual del Codi ètic i de conducta de l’Ajuntament de Barcelona de la qual tinguessin coneixement en l’àmbit del procés de contractació.</w:t>
      </w:r>
    </w:p>
    <w:p w14:paraId="0EC6273D"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No oferir ni facilitar a càrrecs o empleats públics avantatges personals o materials, ni per a ells mateixos ni per a persones vinculades amb el seu entorn familiar o social, incloent els del cònjuge o persona amb qui convisqui en anàloga relació d’afectivitat, els familiars dins del quart grau de consanguinitat o segon grau d’afinitat.</w:t>
      </w:r>
    </w:p>
    <w:p w14:paraId="62DBFF30"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Observar els principis, les normes i els cànons ètics propis de les activitats, els oficis i/o les professions corresponents a les prestacions objecte dels contractes.</w:t>
      </w:r>
    </w:p>
    <w:p w14:paraId="2CD9BED6"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 xml:space="preserve">No realitzar accions que posin en risc l’interès públic. </w:t>
      </w:r>
    </w:p>
    <w:p w14:paraId="387AEEE2"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 xml:space="preserve">Respectar els acords i les normes de confidencialitat. </w:t>
      </w:r>
    </w:p>
    <w:p w14:paraId="5F2B3774"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Col·laborar amb l’òrgan de contractació en les actuacions que aquest realitzi per al seguiment i/o l’avaluació del compliment del contracte, particularment facilitant la informació que li sigui sol·licitada per a aquestes finalitats i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17FB57CD" w14:textId="77777777" w:rsidR="005D472B" w:rsidRPr="00176534" w:rsidRDefault="005D472B" w:rsidP="00B13136">
      <w:pPr>
        <w:numPr>
          <w:ilvl w:val="0"/>
          <w:numId w:val="9"/>
        </w:numPr>
        <w:spacing w:before="100" w:beforeAutospacing="1" w:after="100" w:afterAutospacing="1"/>
        <w:jc w:val="both"/>
        <w:rPr>
          <w:rFonts w:ascii="Open Sans" w:hAnsi="Open Sans" w:cs="Open Sans"/>
          <w:color w:val="000000"/>
        </w:rPr>
      </w:pPr>
      <w:r w:rsidRPr="00176534">
        <w:rPr>
          <w:rFonts w:ascii="Open Sans" w:hAnsi="Open Sans" w:cs="Open Sans"/>
          <w:color w:val="000000"/>
        </w:rPr>
        <w:t>Aplicar la màxima diligència en el coneixement, foment i compliment de la legalitat vigent</w:t>
      </w:r>
    </w:p>
    <w:p w14:paraId="20641437" w14:textId="7B04E0EE" w:rsidR="005D472B" w:rsidRPr="00176534" w:rsidRDefault="005D472B" w:rsidP="00B13136">
      <w:pPr>
        <w:numPr>
          <w:ilvl w:val="0"/>
          <w:numId w:val="9"/>
        </w:numPr>
        <w:spacing w:before="100" w:beforeAutospacing="1" w:after="100" w:afterAutospacing="1"/>
        <w:jc w:val="both"/>
        <w:rPr>
          <w:rFonts w:ascii="Open Sans" w:hAnsi="Open Sans" w:cs="Open Sans"/>
        </w:rPr>
      </w:pPr>
      <w:r w:rsidRPr="00176534">
        <w:rPr>
          <w:rFonts w:ascii="Open Sans" w:hAnsi="Open Sans" w:cs="Open Sans"/>
          <w:color w:val="000000"/>
        </w:rPr>
        <w:t>Garantir el principi d’indemnitat als denunciants</w:t>
      </w:r>
      <w:r w:rsidRPr="00176534">
        <w:rPr>
          <w:rFonts w:ascii="Open Sans" w:hAnsi="Open Sans" w:cs="Open Sans"/>
        </w:rPr>
        <w:t xml:space="preserve"> d’irregularitats, d’acord amb el que disposen les Normes Reguladores de la Bústia Ètica i de Bon Govern de l’Ajuntament de Barcelona aprovades el 6 d’octubre de 201</w:t>
      </w:r>
      <w:r w:rsidR="002D5D7D" w:rsidRPr="00176534">
        <w:rPr>
          <w:rFonts w:ascii="Open Sans" w:hAnsi="Open Sans" w:cs="Open Sans"/>
        </w:rPr>
        <w:t>6</w:t>
      </w:r>
      <w:r w:rsidRPr="00176534">
        <w:rPr>
          <w:rFonts w:ascii="Open Sans" w:hAnsi="Open Sans" w:cs="Open Sans"/>
        </w:rPr>
        <w:t xml:space="preserve"> i publicades al Bolletí Oficial de la Província de 16 de gener  de 2017 i en sintonia amb la Directiva 2019/1937 del Parlament Europeu i del Consell, de 23 d’octubre de 2019, relativa a la protecció de les persones que informen sobre infraccions del Dret de la Unió (Diari Oficial de la Unió Europea de 26-11-2019).</w:t>
      </w:r>
    </w:p>
    <w:p w14:paraId="039BAA3D" w14:textId="7122EADF" w:rsidR="005D472B" w:rsidRDefault="005D472B" w:rsidP="005D472B">
      <w:pPr>
        <w:numPr>
          <w:ilvl w:val="0"/>
          <w:numId w:val="9"/>
        </w:numPr>
        <w:spacing w:before="100" w:beforeAutospacing="1" w:after="100" w:afterAutospacing="1"/>
        <w:jc w:val="both"/>
        <w:rPr>
          <w:rFonts w:ascii="Open Sans" w:hAnsi="Open Sans" w:cs="Open Sans"/>
        </w:rPr>
      </w:pPr>
      <w:r w:rsidRPr="00176534">
        <w:rPr>
          <w:rFonts w:ascii="Open Sans" w:hAnsi="Open Sans" w:cs="Open Sans"/>
        </w:rPr>
        <w:t>Sotmetre’s a l’àmbit d’aplicació objectiu de la Bústia Ètica i de Bon Govern de l’</w:t>
      </w:r>
      <w:r w:rsidR="002D5D7D" w:rsidRPr="00176534">
        <w:rPr>
          <w:rFonts w:ascii="Open Sans" w:hAnsi="Open Sans" w:cs="Open Sans"/>
        </w:rPr>
        <w:t>A</w:t>
      </w:r>
      <w:r w:rsidRPr="00176534">
        <w:rPr>
          <w:rFonts w:ascii="Open Sans" w:hAnsi="Open Sans" w:cs="Open Sans"/>
        </w:rPr>
        <w:t>juntament de Barcelona en les seves relacions amb l’Ajuntament de Barcelona i amb les persones,</w:t>
      </w:r>
      <w:r w:rsidR="002D5D7D" w:rsidRPr="00176534">
        <w:rPr>
          <w:rFonts w:ascii="Open Sans" w:hAnsi="Open Sans" w:cs="Open Sans"/>
        </w:rPr>
        <w:t xml:space="preserve"> </w:t>
      </w:r>
      <w:r w:rsidRPr="00176534">
        <w:rPr>
          <w:rFonts w:ascii="Open Sans" w:hAnsi="Open Sans" w:cs="Open Sans"/>
        </w:rPr>
        <w:t xml:space="preserve">en el marc de l’execució del contracte i en especial, en la prestació de serveis públics municipals de conformitat amb el que disposa l’apartat d) de l’article 4 de les seves Normes Reguladores.  </w:t>
      </w:r>
    </w:p>
    <w:p w14:paraId="102506F9" w14:textId="77777777" w:rsidR="001F698F" w:rsidRPr="001F698F" w:rsidRDefault="001F698F" w:rsidP="001F698F">
      <w:pPr>
        <w:spacing w:before="100" w:beforeAutospacing="1" w:after="100" w:afterAutospacing="1"/>
        <w:ind w:left="720"/>
        <w:jc w:val="both"/>
        <w:rPr>
          <w:rFonts w:ascii="Open Sans" w:hAnsi="Open Sans" w:cs="Open Sans"/>
        </w:rPr>
      </w:pPr>
    </w:p>
    <w:p w14:paraId="05DEA867" w14:textId="77777777" w:rsidR="005D472B" w:rsidRPr="00176534" w:rsidRDefault="005D472B" w:rsidP="005D472B">
      <w:pPr>
        <w:jc w:val="both"/>
        <w:rPr>
          <w:rFonts w:ascii="Open Sans" w:hAnsi="Open Sans" w:cs="Open Sans"/>
          <w:u w:val="single"/>
        </w:rPr>
      </w:pPr>
      <w:r w:rsidRPr="00176534">
        <w:rPr>
          <w:rFonts w:ascii="Open Sans" w:hAnsi="Open Sans" w:cs="Open Sans"/>
          <w:u w:val="single"/>
        </w:rPr>
        <w:t>Conseqüències de l’incompliment</w:t>
      </w:r>
    </w:p>
    <w:p w14:paraId="49EF1A69" w14:textId="77777777" w:rsidR="005D472B" w:rsidRPr="00176534" w:rsidRDefault="005D472B" w:rsidP="005D472B">
      <w:pPr>
        <w:jc w:val="both"/>
        <w:rPr>
          <w:rFonts w:ascii="Open Sans" w:hAnsi="Open Sans" w:cs="Open Sans"/>
        </w:rPr>
      </w:pPr>
      <w:r w:rsidRPr="00176534">
        <w:rPr>
          <w:rFonts w:ascii="Open Sans" w:hAnsi="Open Sans" w:cs="Open Sans"/>
        </w:rPr>
        <w:t>L’incompliment per les empreses licitadores de les regles de conducta definides en aquesta clàusula pot derivar en causa de prohibició de contractar si concorren els requisits de l’article 71 LCSP.</w:t>
      </w:r>
    </w:p>
    <w:p w14:paraId="74D50150" w14:textId="77777777" w:rsidR="005D472B" w:rsidRPr="00176534" w:rsidRDefault="005D472B" w:rsidP="005D472B">
      <w:pPr>
        <w:jc w:val="both"/>
        <w:rPr>
          <w:rFonts w:ascii="Open Sans" w:hAnsi="Open Sans" w:cs="Open Sans"/>
        </w:rPr>
      </w:pPr>
    </w:p>
    <w:p w14:paraId="2AA04BBB" w14:textId="77777777" w:rsidR="005D472B" w:rsidRPr="00176534" w:rsidRDefault="005D472B" w:rsidP="005D472B">
      <w:pPr>
        <w:jc w:val="both"/>
        <w:rPr>
          <w:rFonts w:ascii="Open Sans" w:hAnsi="Open Sans" w:cs="Open Sans"/>
        </w:rPr>
      </w:pPr>
      <w:r w:rsidRPr="00176534">
        <w:rPr>
          <w:rFonts w:ascii="Open Sans" w:hAnsi="Open Sans" w:cs="Open Sans"/>
        </w:rPr>
        <w:t xml:space="preserve">En relació amb l’empresa contractista i les empreses </w:t>
      </w:r>
      <w:proofErr w:type="spellStart"/>
      <w:r w:rsidRPr="00176534">
        <w:rPr>
          <w:rFonts w:ascii="Open Sans" w:hAnsi="Open Sans" w:cs="Open Sans"/>
        </w:rPr>
        <w:t>subcontractistes</w:t>
      </w:r>
      <w:proofErr w:type="spellEnd"/>
      <w:r w:rsidRPr="00176534">
        <w:rPr>
          <w:rFonts w:ascii="Open Sans" w:hAnsi="Open Sans" w:cs="Open Sans"/>
        </w:rPr>
        <w:t xml:space="preserve"> i proveïdores i mitjans auxiliars, les regles de conducta definides en aquesta clàusula són obligacions contractuals essencials i la seva </w:t>
      </w:r>
      <w:r w:rsidRPr="00176534">
        <w:rPr>
          <w:rFonts w:ascii="Open Sans" w:hAnsi="Open Sans" w:cs="Open Sans"/>
        </w:rPr>
        <w:lastRenderedPageBreak/>
        <w:t>infracció es qualifica com a molt greu si concorre dolo, culpa o negligència de l’empresa, amb imposició de penalitats, segons la previsió de l’article 192.1 de la LCSP  o la resolució del contracte, d’acord amb el que preveu l’article 211.1.f) de la LCSP i eventual determinació de causa de prohibició de contractar segons la previsió de l’article 71.2.c).</w:t>
      </w:r>
    </w:p>
    <w:p w14:paraId="5D40EF29" w14:textId="77777777" w:rsidR="00B95685" w:rsidRPr="00176534" w:rsidRDefault="00B95685" w:rsidP="00B95685">
      <w:pPr>
        <w:jc w:val="both"/>
        <w:rPr>
          <w:rFonts w:ascii="Open Sans" w:hAnsi="Open Sans" w:cs="Open Sans"/>
        </w:rPr>
      </w:pPr>
    </w:p>
    <w:p w14:paraId="1F23D5A2" w14:textId="77777777" w:rsidR="00B95685" w:rsidRPr="00176534" w:rsidRDefault="00B95685" w:rsidP="00B95685">
      <w:pPr>
        <w:shd w:val="clear" w:color="auto" w:fill="FFFFFF" w:themeFill="background1"/>
        <w:jc w:val="both"/>
        <w:rPr>
          <w:rFonts w:ascii="Open Sans" w:hAnsi="Open Sans" w:cs="Open Sans"/>
        </w:rPr>
      </w:pPr>
    </w:p>
    <w:p w14:paraId="618F870C" w14:textId="77777777" w:rsidR="00B6427F" w:rsidRPr="008E5630" w:rsidRDefault="00B6427F" w:rsidP="00B6427F">
      <w:pPr>
        <w:shd w:val="clear" w:color="auto" w:fill="FFFFFF" w:themeFill="background1"/>
        <w:jc w:val="both"/>
        <w:rPr>
          <w:rFonts w:ascii="Open Sans" w:hAnsi="Open Sans" w:cs="Open Sans"/>
          <w:color w:val="000000"/>
        </w:rPr>
      </w:pPr>
      <w:r w:rsidRPr="008E5630">
        <w:rPr>
          <w:rFonts w:ascii="Open Sans" w:hAnsi="Open Sans" w:cs="Open Sans"/>
          <w:color w:val="000000"/>
        </w:rPr>
        <w:t>Barcelona, a data de la signatura electrònica</w:t>
      </w:r>
    </w:p>
    <w:p w14:paraId="5A3CB997" w14:textId="77777777" w:rsidR="00B6427F" w:rsidRPr="008E5630" w:rsidRDefault="00B6427F" w:rsidP="00B6427F">
      <w:pPr>
        <w:shd w:val="clear" w:color="auto" w:fill="FFFFFF" w:themeFill="background1"/>
        <w:jc w:val="both"/>
        <w:rPr>
          <w:rFonts w:ascii="Open Sans" w:hAnsi="Open Sans" w:cs="Open Sans"/>
          <w:color w:val="000000"/>
        </w:rPr>
      </w:pPr>
    </w:p>
    <w:p w14:paraId="66A8B4B6" w14:textId="77777777" w:rsidR="00B6427F" w:rsidRPr="008E5630" w:rsidRDefault="00B6427F" w:rsidP="00B6427F">
      <w:pPr>
        <w:shd w:val="clear" w:color="auto" w:fill="FFFFFF" w:themeFill="background1"/>
        <w:jc w:val="both"/>
        <w:rPr>
          <w:rFonts w:ascii="Open Sans" w:hAnsi="Open Sans" w:cs="Open Sans"/>
          <w:color w:val="000000"/>
        </w:rPr>
      </w:pPr>
    </w:p>
    <w:p w14:paraId="7129A8AB" w14:textId="77777777" w:rsidR="00B6427F" w:rsidRPr="008E5630" w:rsidRDefault="00B6427F" w:rsidP="00B6427F">
      <w:pPr>
        <w:shd w:val="clear" w:color="auto" w:fill="FFFFFF" w:themeFill="background1"/>
        <w:jc w:val="both"/>
        <w:rPr>
          <w:rFonts w:ascii="Open Sans" w:hAnsi="Open Sans" w:cs="Open Sans"/>
          <w:color w:val="000000"/>
        </w:rPr>
      </w:pPr>
    </w:p>
    <w:p w14:paraId="6638A04E" w14:textId="77777777" w:rsidR="00B6427F" w:rsidRPr="008E5630" w:rsidRDefault="00B6427F" w:rsidP="00B6427F">
      <w:pPr>
        <w:shd w:val="clear" w:color="auto" w:fill="FFFFFF" w:themeFill="background1"/>
        <w:jc w:val="both"/>
        <w:rPr>
          <w:rFonts w:ascii="Open Sans" w:hAnsi="Open Sans" w:cs="Open Sans"/>
          <w:color w:val="000000"/>
        </w:rPr>
      </w:pPr>
      <w:r w:rsidRPr="008E5630">
        <w:rPr>
          <w:rFonts w:ascii="Open Sans" w:hAnsi="Open Sans" w:cs="Open Sans"/>
          <w:color w:val="000000"/>
        </w:rPr>
        <w:t>El director de Recursos</w:t>
      </w:r>
    </w:p>
    <w:p w14:paraId="256AB7AA" w14:textId="77777777" w:rsidR="00B6427F" w:rsidRDefault="00B6427F" w:rsidP="00B6427F">
      <w:pPr>
        <w:shd w:val="clear" w:color="auto" w:fill="FFFFFF" w:themeFill="background1"/>
        <w:jc w:val="both"/>
        <w:rPr>
          <w:rFonts w:ascii="Open Sans" w:hAnsi="Open Sans" w:cs="Open Sans"/>
          <w:color w:val="000000"/>
        </w:rPr>
      </w:pPr>
    </w:p>
    <w:p w14:paraId="0A14BABF" w14:textId="77777777" w:rsidR="00B6427F" w:rsidRDefault="00B6427F" w:rsidP="00B6427F">
      <w:pPr>
        <w:shd w:val="clear" w:color="auto" w:fill="FFFFFF" w:themeFill="background1"/>
        <w:jc w:val="both"/>
        <w:rPr>
          <w:rFonts w:ascii="Open Sans" w:hAnsi="Open Sans" w:cs="Open Sans"/>
          <w:color w:val="000000"/>
        </w:rPr>
      </w:pPr>
    </w:p>
    <w:p w14:paraId="2FF17AC6" w14:textId="77777777" w:rsidR="00A20D86" w:rsidRDefault="00A20D86" w:rsidP="00B6427F">
      <w:pPr>
        <w:shd w:val="clear" w:color="auto" w:fill="FFFFFF" w:themeFill="background1"/>
        <w:jc w:val="both"/>
        <w:rPr>
          <w:rFonts w:ascii="Open Sans" w:hAnsi="Open Sans" w:cs="Open Sans"/>
          <w:color w:val="000000"/>
        </w:rPr>
      </w:pPr>
    </w:p>
    <w:p w14:paraId="3A253C54" w14:textId="77777777" w:rsidR="00A20D86" w:rsidRDefault="00A20D86" w:rsidP="00B6427F">
      <w:pPr>
        <w:shd w:val="clear" w:color="auto" w:fill="FFFFFF" w:themeFill="background1"/>
        <w:jc w:val="both"/>
        <w:rPr>
          <w:rFonts w:ascii="Open Sans" w:hAnsi="Open Sans" w:cs="Open Sans"/>
          <w:color w:val="000000"/>
        </w:rPr>
      </w:pPr>
    </w:p>
    <w:p w14:paraId="1EDCEAA2" w14:textId="77777777" w:rsidR="00A20D86" w:rsidRDefault="00A20D86" w:rsidP="00B6427F">
      <w:pPr>
        <w:shd w:val="clear" w:color="auto" w:fill="FFFFFF" w:themeFill="background1"/>
        <w:jc w:val="both"/>
        <w:rPr>
          <w:rFonts w:ascii="Open Sans" w:hAnsi="Open Sans" w:cs="Open Sans"/>
          <w:color w:val="000000"/>
        </w:rPr>
      </w:pPr>
    </w:p>
    <w:p w14:paraId="6368FFAE" w14:textId="77777777" w:rsidR="00A20D86" w:rsidRDefault="00A20D86" w:rsidP="00B6427F">
      <w:pPr>
        <w:shd w:val="clear" w:color="auto" w:fill="FFFFFF" w:themeFill="background1"/>
        <w:jc w:val="both"/>
        <w:rPr>
          <w:rFonts w:ascii="Open Sans" w:hAnsi="Open Sans" w:cs="Open Sans"/>
          <w:color w:val="000000"/>
        </w:rPr>
      </w:pPr>
    </w:p>
    <w:p w14:paraId="143BFB91" w14:textId="77777777" w:rsidR="00A20D86" w:rsidRDefault="00A20D86" w:rsidP="00B6427F">
      <w:pPr>
        <w:shd w:val="clear" w:color="auto" w:fill="FFFFFF" w:themeFill="background1"/>
        <w:jc w:val="both"/>
        <w:rPr>
          <w:rFonts w:ascii="Open Sans" w:hAnsi="Open Sans" w:cs="Open Sans"/>
          <w:color w:val="000000"/>
        </w:rPr>
      </w:pPr>
    </w:p>
    <w:p w14:paraId="05665ACA" w14:textId="77777777" w:rsidR="00A20D86" w:rsidRDefault="00A20D86" w:rsidP="00B6427F">
      <w:pPr>
        <w:shd w:val="clear" w:color="auto" w:fill="FFFFFF" w:themeFill="background1"/>
        <w:jc w:val="both"/>
        <w:rPr>
          <w:rFonts w:ascii="Open Sans" w:hAnsi="Open Sans" w:cs="Open Sans"/>
          <w:color w:val="000000"/>
        </w:rPr>
      </w:pPr>
    </w:p>
    <w:p w14:paraId="4E740B13" w14:textId="77777777" w:rsidR="00A20D86" w:rsidRDefault="00A20D86" w:rsidP="00B6427F">
      <w:pPr>
        <w:shd w:val="clear" w:color="auto" w:fill="FFFFFF" w:themeFill="background1"/>
        <w:jc w:val="both"/>
        <w:rPr>
          <w:rFonts w:ascii="Open Sans" w:hAnsi="Open Sans" w:cs="Open Sans"/>
          <w:color w:val="000000"/>
        </w:rPr>
      </w:pPr>
    </w:p>
    <w:p w14:paraId="41BAB2B5" w14:textId="77777777" w:rsidR="00A20D86" w:rsidRDefault="00A20D86" w:rsidP="00B6427F">
      <w:pPr>
        <w:shd w:val="clear" w:color="auto" w:fill="FFFFFF" w:themeFill="background1"/>
        <w:jc w:val="both"/>
        <w:rPr>
          <w:rFonts w:ascii="Open Sans" w:hAnsi="Open Sans" w:cs="Open Sans"/>
          <w:color w:val="000000"/>
        </w:rPr>
      </w:pPr>
    </w:p>
    <w:p w14:paraId="2825BE4E" w14:textId="77777777" w:rsidR="00A20D86" w:rsidRDefault="00A20D86" w:rsidP="00B6427F">
      <w:pPr>
        <w:shd w:val="clear" w:color="auto" w:fill="FFFFFF" w:themeFill="background1"/>
        <w:jc w:val="both"/>
        <w:rPr>
          <w:rFonts w:ascii="Open Sans" w:hAnsi="Open Sans" w:cs="Open Sans"/>
          <w:color w:val="000000"/>
        </w:rPr>
      </w:pPr>
    </w:p>
    <w:p w14:paraId="38CFC925" w14:textId="77777777" w:rsidR="00A20D86" w:rsidRDefault="00A20D86" w:rsidP="00B6427F">
      <w:pPr>
        <w:shd w:val="clear" w:color="auto" w:fill="FFFFFF" w:themeFill="background1"/>
        <w:jc w:val="both"/>
        <w:rPr>
          <w:rFonts w:ascii="Open Sans" w:hAnsi="Open Sans" w:cs="Open Sans"/>
          <w:color w:val="000000"/>
        </w:rPr>
      </w:pPr>
    </w:p>
    <w:p w14:paraId="26289400" w14:textId="77777777" w:rsidR="00A20D86" w:rsidRDefault="00A20D86" w:rsidP="00B6427F">
      <w:pPr>
        <w:shd w:val="clear" w:color="auto" w:fill="FFFFFF" w:themeFill="background1"/>
        <w:jc w:val="both"/>
        <w:rPr>
          <w:rFonts w:ascii="Open Sans" w:hAnsi="Open Sans" w:cs="Open Sans"/>
          <w:color w:val="000000"/>
        </w:rPr>
      </w:pPr>
    </w:p>
    <w:p w14:paraId="2D2B5E6B" w14:textId="77777777" w:rsidR="00A20D86" w:rsidRDefault="00A20D86" w:rsidP="00B6427F">
      <w:pPr>
        <w:shd w:val="clear" w:color="auto" w:fill="FFFFFF" w:themeFill="background1"/>
        <w:jc w:val="both"/>
        <w:rPr>
          <w:rFonts w:ascii="Open Sans" w:hAnsi="Open Sans" w:cs="Open Sans"/>
          <w:color w:val="000000"/>
        </w:rPr>
      </w:pPr>
    </w:p>
    <w:p w14:paraId="59AB168D" w14:textId="77777777" w:rsidR="00A20D86" w:rsidRDefault="00A20D86" w:rsidP="00B6427F">
      <w:pPr>
        <w:shd w:val="clear" w:color="auto" w:fill="FFFFFF" w:themeFill="background1"/>
        <w:jc w:val="both"/>
        <w:rPr>
          <w:rFonts w:ascii="Open Sans" w:hAnsi="Open Sans" w:cs="Open Sans"/>
          <w:color w:val="000000"/>
        </w:rPr>
      </w:pPr>
    </w:p>
    <w:p w14:paraId="21A63336" w14:textId="77777777" w:rsidR="00A20D86" w:rsidRDefault="00A20D86" w:rsidP="00B6427F">
      <w:pPr>
        <w:shd w:val="clear" w:color="auto" w:fill="FFFFFF" w:themeFill="background1"/>
        <w:jc w:val="both"/>
        <w:rPr>
          <w:rFonts w:ascii="Open Sans" w:hAnsi="Open Sans" w:cs="Open Sans"/>
          <w:color w:val="000000"/>
        </w:rPr>
      </w:pPr>
    </w:p>
    <w:p w14:paraId="37324E5F" w14:textId="77777777" w:rsidR="00A20D86" w:rsidRDefault="00A20D86" w:rsidP="00B6427F">
      <w:pPr>
        <w:shd w:val="clear" w:color="auto" w:fill="FFFFFF" w:themeFill="background1"/>
        <w:jc w:val="both"/>
        <w:rPr>
          <w:rFonts w:ascii="Open Sans" w:hAnsi="Open Sans" w:cs="Open Sans"/>
          <w:color w:val="000000"/>
        </w:rPr>
      </w:pPr>
    </w:p>
    <w:p w14:paraId="21E0BF52" w14:textId="77777777" w:rsidR="00A20D86" w:rsidRDefault="00A20D86" w:rsidP="00B6427F">
      <w:pPr>
        <w:shd w:val="clear" w:color="auto" w:fill="FFFFFF" w:themeFill="background1"/>
        <w:jc w:val="both"/>
        <w:rPr>
          <w:rFonts w:ascii="Open Sans" w:hAnsi="Open Sans" w:cs="Open Sans"/>
          <w:color w:val="000000"/>
        </w:rPr>
      </w:pPr>
    </w:p>
    <w:p w14:paraId="343CB3D2" w14:textId="77777777" w:rsidR="00A20D86" w:rsidRDefault="00A20D86" w:rsidP="00B6427F">
      <w:pPr>
        <w:shd w:val="clear" w:color="auto" w:fill="FFFFFF" w:themeFill="background1"/>
        <w:jc w:val="both"/>
        <w:rPr>
          <w:rFonts w:ascii="Open Sans" w:hAnsi="Open Sans" w:cs="Open Sans"/>
          <w:color w:val="000000"/>
        </w:rPr>
      </w:pPr>
    </w:p>
    <w:p w14:paraId="6B3905EC" w14:textId="77777777" w:rsidR="00A20D86" w:rsidRDefault="00A20D86" w:rsidP="00B6427F">
      <w:pPr>
        <w:shd w:val="clear" w:color="auto" w:fill="FFFFFF" w:themeFill="background1"/>
        <w:jc w:val="both"/>
        <w:rPr>
          <w:rFonts w:ascii="Open Sans" w:hAnsi="Open Sans" w:cs="Open Sans"/>
          <w:color w:val="000000"/>
        </w:rPr>
      </w:pPr>
    </w:p>
    <w:p w14:paraId="2AA51A5A" w14:textId="77777777" w:rsidR="00A20D86" w:rsidRDefault="00A20D86" w:rsidP="00B6427F">
      <w:pPr>
        <w:shd w:val="clear" w:color="auto" w:fill="FFFFFF" w:themeFill="background1"/>
        <w:jc w:val="both"/>
        <w:rPr>
          <w:rFonts w:ascii="Open Sans" w:hAnsi="Open Sans" w:cs="Open Sans"/>
          <w:color w:val="000000"/>
        </w:rPr>
      </w:pPr>
    </w:p>
    <w:p w14:paraId="21F6A532" w14:textId="77777777" w:rsidR="00A20D86" w:rsidRDefault="00A20D86" w:rsidP="00B6427F">
      <w:pPr>
        <w:shd w:val="clear" w:color="auto" w:fill="FFFFFF" w:themeFill="background1"/>
        <w:jc w:val="both"/>
        <w:rPr>
          <w:rFonts w:ascii="Open Sans" w:hAnsi="Open Sans" w:cs="Open Sans"/>
          <w:color w:val="000000"/>
        </w:rPr>
      </w:pPr>
    </w:p>
    <w:p w14:paraId="4ED21865" w14:textId="77777777" w:rsidR="00A20D86" w:rsidRDefault="00A20D86" w:rsidP="00B6427F">
      <w:pPr>
        <w:shd w:val="clear" w:color="auto" w:fill="FFFFFF" w:themeFill="background1"/>
        <w:jc w:val="both"/>
        <w:rPr>
          <w:rFonts w:ascii="Open Sans" w:hAnsi="Open Sans" w:cs="Open Sans"/>
          <w:color w:val="000000"/>
        </w:rPr>
      </w:pPr>
    </w:p>
    <w:p w14:paraId="0412A38E" w14:textId="77777777" w:rsidR="00A20D86" w:rsidRDefault="00A20D86" w:rsidP="00B6427F">
      <w:pPr>
        <w:shd w:val="clear" w:color="auto" w:fill="FFFFFF" w:themeFill="background1"/>
        <w:jc w:val="both"/>
        <w:rPr>
          <w:rFonts w:ascii="Open Sans" w:hAnsi="Open Sans" w:cs="Open Sans"/>
          <w:color w:val="000000"/>
        </w:rPr>
      </w:pPr>
    </w:p>
    <w:p w14:paraId="124F30BF" w14:textId="77777777" w:rsidR="00A20D86" w:rsidRDefault="00A20D86" w:rsidP="00B6427F">
      <w:pPr>
        <w:shd w:val="clear" w:color="auto" w:fill="FFFFFF" w:themeFill="background1"/>
        <w:jc w:val="both"/>
        <w:rPr>
          <w:rFonts w:ascii="Open Sans" w:hAnsi="Open Sans" w:cs="Open Sans"/>
          <w:color w:val="000000"/>
        </w:rPr>
      </w:pPr>
    </w:p>
    <w:p w14:paraId="45CABDFC" w14:textId="77777777" w:rsidR="00A20D86" w:rsidRDefault="00A20D86" w:rsidP="00B6427F">
      <w:pPr>
        <w:shd w:val="clear" w:color="auto" w:fill="FFFFFF" w:themeFill="background1"/>
        <w:jc w:val="both"/>
        <w:rPr>
          <w:rFonts w:ascii="Open Sans" w:hAnsi="Open Sans" w:cs="Open Sans"/>
          <w:color w:val="000000"/>
        </w:rPr>
      </w:pPr>
    </w:p>
    <w:p w14:paraId="7F304DDB" w14:textId="77777777" w:rsidR="00A20D86" w:rsidRDefault="00A20D86" w:rsidP="00B6427F">
      <w:pPr>
        <w:shd w:val="clear" w:color="auto" w:fill="FFFFFF" w:themeFill="background1"/>
        <w:jc w:val="both"/>
        <w:rPr>
          <w:rFonts w:ascii="Open Sans" w:hAnsi="Open Sans" w:cs="Open Sans"/>
          <w:color w:val="000000"/>
        </w:rPr>
      </w:pPr>
    </w:p>
    <w:p w14:paraId="41AB8060" w14:textId="77777777" w:rsidR="00A20D86" w:rsidRDefault="00A20D86" w:rsidP="00B6427F">
      <w:pPr>
        <w:shd w:val="clear" w:color="auto" w:fill="FFFFFF" w:themeFill="background1"/>
        <w:jc w:val="both"/>
        <w:rPr>
          <w:rFonts w:ascii="Open Sans" w:hAnsi="Open Sans" w:cs="Open Sans"/>
          <w:color w:val="000000"/>
        </w:rPr>
      </w:pPr>
    </w:p>
    <w:p w14:paraId="2CF70053" w14:textId="77777777" w:rsidR="00A20D86" w:rsidRDefault="00A20D86" w:rsidP="00B6427F">
      <w:pPr>
        <w:shd w:val="clear" w:color="auto" w:fill="FFFFFF" w:themeFill="background1"/>
        <w:jc w:val="both"/>
        <w:rPr>
          <w:rFonts w:ascii="Open Sans" w:hAnsi="Open Sans" w:cs="Open Sans"/>
          <w:color w:val="000000"/>
        </w:rPr>
      </w:pPr>
    </w:p>
    <w:p w14:paraId="5C2A7253" w14:textId="77777777" w:rsidR="00A20D86" w:rsidRDefault="00A20D86" w:rsidP="00B6427F">
      <w:pPr>
        <w:shd w:val="clear" w:color="auto" w:fill="FFFFFF" w:themeFill="background1"/>
        <w:jc w:val="both"/>
        <w:rPr>
          <w:rFonts w:ascii="Open Sans" w:hAnsi="Open Sans" w:cs="Open Sans"/>
          <w:color w:val="000000"/>
        </w:rPr>
      </w:pPr>
    </w:p>
    <w:p w14:paraId="783F8BB7" w14:textId="77777777" w:rsidR="00A20D86" w:rsidRDefault="00A20D86" w:rsidP="00B6427F">
      <w:pPr>
        <w:shd w:val="clear" w:color="auto" w:fill="FFFFFF" w:themeFill="background1"/>
        <w:jc w:val="both"/>
        <w:rPr>
          <w:rFonts w:ascii="Open Sans" w:hAnsi="Open Sans" w:cs="Open Sans"/>
          <w:color w:val="000000"/>
        </w:rPr>
      </w:pPr>
    </w:p>
    <w:p w14:paraId="6E267C7A" w14:textId="77777777" w:rsidR="00227A7C" w:rsidRDefault="00227A7C" w:rsidP="00B6427F">
      <w:pPr>
        <w:shd w:val="clear" w:color="auto" w:fill="FFFFFF" w:themeFill="background1"/>
        <w:jc w:val="both"/>
        <w:rPr>
          <w:rFonts w:ascii="Open Sans" w:hAnsi="Open Sans" w:cs="Open Sans"/>
          <w:color w:val="000000"/>
        </w:rPr>
      </w:pPr>
    </w:p>
    <w:p w14:paraId="013F8978" w14:textId="77777777" w:rsidR="00227A7C" w:rsidRDefault="00227A7C" w:rsidP="00B6427F">
      <w:pPr>
        <w:shd w:val="clear" w:color="auto" w:fill="FFFFFF" w:themeFill="background1"/>
        <w:jc w:val="both"/>
        <w:rPr>
          <w:rFonts w:ascii="Open Sans" w:hAnsi="Open Sans" w:cs="Open Sans"/>
          <w:color w:val="000000"/>
        </w:rPr>
      </w:pPr>
    </w:p>
    <w:p w14:paraId="1CEECB73" w14:textId="77777777" w:rsidR="00227A7C" w:rsidRDefault="00227A7C" w:rsidP="00B6427F">
      <w:pPr>
        <w:shd w:val="clear" w:color="auto" w:fill="FFFFFF" w:themeFill="background1"/>
        <w:jc w:val="both"/>
        <w:rPr>
          <w:rFonts w:ascii="Open Sans" w:hAnsi="Open Sans" w:cs="Open Sans"/>
          <w:color w:val="000000"/>
        </w:rPr>
      </w:pPr>
    </w:p>
    <w:p w14:paraId="5EAA46D6" w14:textId="77777777" w:rsidR="00227A7C" w:rsidRDefault="00227A7C" w:rsidP="00B6427F">
      <w:pPr>
        <w:shd w:val="clear" w:color="auto" w:fill="FFFFFF" w:themeFill="background1"/>
        <w:jc w:val="both"/>
        <w:rPr>
          <w:rFonts w:ascii="Open Sans" w:hAnsi="Open Sans" w:cs="Open Sans"/>
          <w:color w:val="000000"/>
        </w:rPr>
      </w:pPr>
    </w:p>
    <w:p w14:paraId="6A4DA86F" w14:textId="77777777" w:rsidR="00227A7C" w:rsidRDefault="00227A7C" w:rsidP="00B6427F">
      <w:pPr>
        <w:shd w:val="clear" w:color="auto" w:fill="FFFFFF" w:themeFill="background1"/>
        <w:jc w:val="both"/>
        <w:rPr>
          <w:rFonts w:ascii="Open Sans" w:hAnsi="Open Sans" w:cs="Open Sans"/>
          <w:color w:val="000000"/>
        </w:rPr>
      </w:pPr>
    </w:p>
    <w:p w14:paraId="7D6AE04D" w14:textId="77777777" w:rsidR="00227A7C" w:rsidRDefault="00227A7C" w:rsidP="00B6427F">
      <w:pPr>
        <w:shd w:val="clear" w:color="auto" w:fill="FFFFFF" w:themeFill="background1"/>
        <w:jc w:val="both"/>
        <w:rPr>
          <w:rFonts w:ascii="Open Sans" w:hAnsi="Open Sans" w:cs="Open Sans"/>
          <w:color w:val="000000"/>
        </w:rPr>
      </w:pPr>
    </w:p>
    <w:p w14:paraId="15736CBD" w14:textId="77777777" w:rsidR="00227A7C" w:rsidRDefault="00227A7C" w:rsidP="00B6427F">
      <w:pPr>
        <w:shd w:val="clear" w:color="auto" w:fill="FFFFFF" w:themeFill="background1"/>
        <w:jc w:val="both"/>
        <w:rPr>
          <w:rFonts w:ascii="Open Sans" w:hAnsi="Open Sans" w:cs="Open Sans"/>
          <w:color w:val="000000"/>
        </w:rPr>
      </w:pPr>
    </w:p>
    <w:p w14:paraId="33F0D69A" w14:textId="77777777" w:rsidR="00227A7C" w:rsidRDefault="00227A7C" w:rsidP="00B6427F">
      <w:pPr>
        <w:shd w:val="clear" w:color="auto" w:fill="FFFFFF" w:themeFill="background1"/>
        <w:jc w:val="both"/>
        <w:rPr>
          <w:rFonts w:ascii="Open Sans" w:hAnsi="Open Sans" w:cs="Open Sans"/>
          <w:color w:val="000000"/>
        </w:rPr>
      </w:pPr>
    </w:p>
    <w:p w14:paraId="7FB7FD75" w14:textId="77777777" w:rsidR="00A20D86" w:rsidRDefault="00A20D86" w:rsidP="00B6427F">
      <w:pPr>
        <w:shd w:val="clear" w:color="auto" w:fill="FFFFFF" w:themeFill="background1"/>
        <w:jc w:val="both"/>
        <w:rPr>
          <w:rFonts w:ascii="Open Sans" w:hAnsi="Open Sans" w:cs="Open Sans"/>
          <w:color w:val="000000"/>
        </w:rPr>
      </w:pPr>
    </w:p>
    <w:p w14:paraId="584CD786" w14:textId="77777777" w:rsidR="00B6427F" w:rsidRDefault="00B6427F" w:rsidP="00B6427F">
      <w:pPr>
        <w:shd w:val="clear" w:color="auto" w:fill="FFFFFF" w:themeFill="background1"/>
        <w:jc w:val="both"/>
        <w:rPr>
          <w:rFonts w:ascii="Open Sans" w:hAnsi="Open Sans" w:cs="Open Sans"/>
          <w:color w:val="000000"/>
        </w:rPr>
      </w:pPr>
    </w:p>
    <w:p w14:paraId="16F51AFB" w14:textId="77777777" w:rsidR="00B6427F" w:rsidRDefault="00B6427F" w:rsidP="00B6427F">
      <w:pPr>
        <w:shd w:val="clear" w:color="auto" w:fill="FFFFFF" w:themeFill="background1"/>
        <w:jc w:val="both"/>
        <w:rPr>
          <w:rFonts w:ascii="Open Sans" w:hAnsi="Open Sans" w:cs="Open Sans"/>
          <w:color w:val="000000"/>
        </w:rPr>
      </w:pPr>
    </w:p>
    <w:p w14:paraId="5418C6DB" w14:textId="77777777" w:rsidR="00B6427F" w:rsidRPr="00AC7A7D" w:rsidRDefault="00B6427F" w:rsidP="00B6427F">
      <w:pPr>
        <w:pStyle w:val="Ttol"/>
        <w:ind w:left="708" w:hanging="708"/>
        <w:rPr>
          <w:rFonts w:ascii="Open Sans" w:hAnsi="Open Sans" w:cs="Open Sans"/>
          <w:bCs/>
          <w:i w:val="0"/>
          <w:iCs/>
          <w:sz w:val="24"/>
          <w:szCs w:val="24"/>
        </w:rPr>
      </w:pPr>
      <w:r>
        <w:rPr>
          <w:rFonts w:ascii="Open Sans" w:hAnsi="Open Sans" w:cs="Open Sans"/>
          <w:bCs/>
          <w:i w:val="0"/>
          <w:iCs/>
          <w:sz w:val="24"/>
          <w:szCs w:val="22"/>
          <w:u w:val="single"/>
        </w:rPr>
        <w:t>A</w:t>
      </w:r>
      <w:r w:rsidRPr="00AC7A7D">
        <w:rPr>
          <w:rFonts w:ascii="Open Sans" w:hAnsi="Open Sans" w:cs="Open Sans"/>
          <w:bCs/>
          <w:i w:val="0"/>
          <w:iCs/>
          <w:sz w:val="24"/>
          <w:szCs w:val="22"/>
          <w:u w:val="single"/>
        </w:rPr>
        <w:t>NNEX I:</w:t>
      </w:r>
      <w:r w:rsidRPr="00AC7A7D">
        <w:rPr>
          <w:rFonts w:ascii="Open Sans" w:hAnsi="Open Sans" w:cs="Open Sans"/>
          <w:bCs/>
          <w:i w:val="0"/>
          <w:iCs/>
          <w:sz w:val="28"/>
          <w:szCs w:val="24"/>
        </w:rPr>
        <w:t xml:space="preserve">  </w:t>
      </w:r>
    </w:p>
    <w:p w14:paraId="559197D3" w14:textId="77777777" w:rsidR="00B6427F" w:rsidRPr="00AC7A7D" w:rsidRDefault="00B6427F" w:rsidP="00B6427F">
      <w:pPr>
        <w:pStyle w:val="Ttol"/>
        <w:rPr>
          <w:rFonts w:ascii="Open Sans" w:hAnsi="Open Sans" w:cs="Open Sans"/>
          <w:bCs/>
          <w:i w:val="0"/>
          <w:iCs/>
          <w:sz w:val="24"/>
          <w:szCs w:val="24"/>
        </w:rPr>
      </w:pPr>
      <w:r w:rsidRPr="00AC7A7D">
        <w:rPr>
          <w:rFonts w:ascii="Open Sans" w:hAnsi="Open Sans" w:cs="Open Sans"/>
          <w:bCs/>
          <w:i w:val="0"/>
          <w:iCs/>
          <w:sz w:val="24"/>
          <w:szCs w:val="24"/>
        </w:rPr>
        <w:t xml:space="preserve">MODEL DE DECLARACIÓ RESPONSABLE </w:t>
      </w:r>
    </w:p>
    <w:p w14:paraId="4D7A5271" w14:textId="77777777" w:rsidR="00B6427F" w:rsidRPr="00FA3C42" w:rsidRDefault="00B6427F" w:rsidP="00B6427F">
      <w:pPr>
        <w:pStyle w:val="Ttol"/>
        <w:rPr>
          <w:rFonts w:ascii="Open Sans" w:hAnsi="Open Sans" w:cs="Open Sans"/>
          <w:bCs/>
          <w:sz w:val="20"/>
        </w:rPr>
      </w:pPr>
    </w:p>
    <w:p w14:paraId="68B99C41" w14:textId="77777777" w:rsidR="00B6427F" w:rsidRPr="00FA3C42" w:rsidRDefault="00B6427F" w:rsidP="00B6427F">
      <w:pPr>
        <w:pStyle w:val="Ttol"/>
        <w:rPr>
          <w:rFonts w:ascii="Open Sans" w:hAnsi="Open Sans" w:cs="Open Sans"/>
          <w:bCs/>
          <w:sz w:val="20"/>
        </w:rPr>
      </w:pPr>
    </w:p>
    <w:p w14:paraId="33AC5656" w14:textId="401A324D" w:rsidR="00B6427F" w:rsidRPr="00AC7A7D" w:rsidRDefault="00B6427F" w:rsidP="00B6427F">
      <w:pPr>
        <w:pStyle w:val="Textindependent"/>
        <w:shd w:val="clear" w:color="auto" w:fill="FFFFFF"/>
        <w:ind w:right="0"/>
        <w:rPr>
          <w:rFonts w:ascii="Open Sans" w:hAnsi="Open Sans" w:cs="Open Sans"/>
          <w:sz w:val="22"/>
          <w:szCs w:val="22"/>
        </w:rPr>
      </w:pPr>
      <w:r w:rsidRPr="00AC7A7D">
        <w:rPr>
          <w:rFonts w:ascii="Open Sans" w:hAnsi="Open Sans" w:cs="Open Sans"/>
          <w:bCs/>
          <w:snapToGrid w:val="0"/>
          <w:sz w:val="22"/>
          <w:szCs w:val="22"/>
        </w:rPr>
        <w:t>El/la sotasignat/da, senyor/a ....................................................................................., amb DNI/NIE núm. .............................., en nom propi/en qualitat de representant legal de la persona física/jurídica ...................................................................................................,</w:t>
      </w:r>
      <w:r w:rsidRPr="00AC7A7D">
        <w:rPr>
          <w:rFonts w:ascii="Open Sans" w:hAnsi="Open Sans" w:cs="Open Sans"/>
          <w:snapToGrid w:val="0"/>
          <w:sz w:val="22"/>
          <w:szCs w:val="22"/>
        </w:rPr>
        <w:t xml:space="preserve"> amb NIF </w:t>
      </w:r>
      <w:r w:rsidRPr="00A20D86">
        <w:rPr>
          <w:rFonts w:ascii="Open Sans" w:hAnsi="Open Sans" w:cs="Open Sans"/>
          <w:snapToGrid w:val="0"/>
          <w:sz w:val="22"/>
          <w:szCs w:val="22"/>
        </w:rPr>
        <w:t>........................................, amb l’adreça de correu electrònic per rebre les comunicacions electròniques (....................@..............)</w:t>
      </w:r>
      <w:r w:rsidR="00A20D86">
        <w:rPr>
          <w:rFonts w:ascii="Open Sans" w:hAnsi="Open Sans" w:cs="Open Sans"/>
          <w:snapToGrid w:val="0"/>
          <w:sz w:val="22"/>
          <w:szCs w:val="22"/>
        </w:rPr>
        <w:t>, núm. telèfon .............</w:t>
      </w:r>
      <w:r w:rsidRPr="00A20D86">
        <w:rPr>
          <w:rFonts w:ascii="Open Sans" w:hAnsi="Open Sans" w:cs="Open Sans"/>
          <w:snapToGrid w:val="0"/>
          <w:sz w:val="22"/>
          <w:szCs w:val="22"/>
        </w:rPr>
        <w:t xml:space="preserve"> i als efectes de licitar en el procediment d'adjudicació del  contracte de </w:t>
      </w:r>
      <w:proofErr w:type="spellStart"/>
      <w:r w:rsidRPr="00A20D86">
        <w:rPr>
          <w:rFonts w:ascii="Open Sans" w:hAnsi="Open Sans" w:cs="Open Sans"/>
          <w:i/>
          <w:iCs/>
          <w:snapToGrid w:val="0"/>
          <w:sz w:val="22"/>
          <w:szCs w:val="22"/>
          <w:lang w:val="es-ES"/>
        </w:rPr>
        <w:t>Subministrament</w:t>
      </w:r>
      <w:proofErr w:type="spellEnd"/>
      <w:r w:rsidRPr="00A20D86">
        <w:rPr>
          <w:rFonts w:ascii="Open Sans" w:hAnsi="Open Sans" w:cs="Open Sans"/>
          <w:i/>
          <w:iCs/>
          <w:snapToGrid w:val="0"/>
          <w:sz w:val="22"/>
          <w:szCs w:val="22"/>
          <w:lang w:val="es-ES"/>
        </w:rPr>
        <w:t xml:space="preserve"> </w:t>
      </w:r>
      <w:r w:rsidR="00A20D86" w:rsidRPr="00A20D86">
        <w:rPr>
          <w:rFonts w:ascii="Open Sans" w:hAnsi="Open Sans" w:cs="Open Sans"/>
          <w:i/>
          <w:iCs/>
          <w:snapToGrid w:val="0"/>
          <w:sz w:val="22"/>
          <w:szCs w:val="22"/>
        </w:rPr>
        <w:t>de material reactiu per al correcte funcionament de l’espectròmetre de masses MALDI-TOF de sobretaula per a la identificació microbiana marca Bruker</w:t>
      </w:r>
      <w:r w:rsidRPr="00A20D86">
        <w:rPr>
          <w:rFonts w:ascii="Open Sans" w:hAnsi="Open Sans" w:cs="Open Sans"/>
          <w:i/>
          <w:iCs/>
          <w:snapToGrid w:val="0"/>
          <w:sz w:val="22"/>
          <w:szCs w:val="22"/>
        </w:rPr>
        <w:t>, .</w:t>
      </w:r>
      <w:r w:rsidRPr="00A20D86">
        <w:rPr>
          <w:rFonts w:ascii="Open Sans" w:hAnsi="Open Sans" w:cs="Open Sans"/>
          <w:snapToGrid w:val="0"/>
          <w:sz w:val="22"/>
          <w:szCs w:val="22"/>
        </w:rPr>
        <w:t>n</w:t>
      </w:r>
      <w:r w:rsidRPr="00A20D86">
        <w:rPr>
          <w:rFonts w:ascii="Open Sans" w:hAnsi="Open Sans" w:cs="Open Sans"/>
          <w:sz w:val="22"/>
          <w:szCs w:val="22"/>
        </w:rPr>
        <w:t xml:space="preserve">úm. Contracte </w:t>
      </w:r>
      <w:r w:rsidRPr="00A20D86">
        <w:rPr>
          <w:rFonts w:ascii="Open Sans" w:hAnsi="Open Sans" w:cs="Open Sans"/>
          <w:b/>
          <w:bCs/>
          <w:sz w:val="22"/>
          <w:szCs w:val="22"/>
        </w:rPr>
        <w:t>014_2500003</w:t>
      </w:r>
      <w:r w:rsidR="00A20D86" w:rsidRPr="00A20D86">
        <w:rPr>
          <w:rFonts w:ascii="Open Sans" w:hAnsi="Open Sans" w:cs="Open Sans"/>
          <w:b/>
          <w:bCs/>
          <w:sz w:val="22"/>
          <w:szCs w:val="22"/>
        </w:rPr>
        <w:t>1</w:t>
      </w:r>
      <w:r w:rsidRPr="00A20D86">
        <w:rPr>
          <w:rFonts w:ascii="Open Sans" w:hAnsi="Open Sans" w:cs="Open Sans"/>
          <w:b/>
          <w:bCs/>
          <w:sz w:val="22"/>
          <w:szCs w:val="22"/>
        </w:rPr>
        <w:t>,</w:t>
      </w:r>
      <w:r w:rsidRPr="00AC7A7D">
        <w:rPr>
          <w:rFonts w:ascii="Open Sans" w:hAnsi="Open Sans" w:cs="Open Sans"/>
          <w:sz w:val="22"/>
          <w:szCs w:val="22"/>
        </w:rPr>
        <w:t xml:space="preserve"> </w:t>
      </w:r>
    </w:p>
    <w:p w14:paraId="7578EA38" w14:textId="77777777" w:rsidR="00B6427F" w:rsidRPr="00FA3C42" w:rsidRDefault="00B6427F" w:rsidP="00B6427F">
      <w:pPr>
        <w:pStyle w:val="Textindependent"/>
        <w:shd w:val="clear" w:color="auto" w:fill="FFFFFF"/>
        <w:ind w:right="0"/>
        <w:rPr>
          <w:rFonts w:ascii="Open Sans" w:hAnsi="Open Sans" w:cs="Open Sans"/>
          <w:snapToGrid w:val="0"/>
        </w:rPr>
      </w:pPr>
    </w:p>
    <w:p w14:paraId="3ABE6366" w14:textId="77777777" w:rsidR="00B6427F" w:rsidRPr="008E5630" w:rsidRDefault="00B6427F" w:rsidP="00B6427F">
      <w:pPr>
        <w:pStyle w:val="Ttol"/>
        <w:rPr>
          <w:rFonts w:ascii="Open Sans" w:hAnsi="Open Sans" w:cs="Open Sans"/>
          <w:b w:val="0"/>
          <w:sz w:val="24"/>
          <w:szCs w:val="24"/>
        </w:rPr>
      </w:pPr>
      <w:r w:rsidRPr="008E5630">
        <w:rPr>
          <w:rFonts w:ascii="Open Sans" w:hAnsi="Open Sans" w:cs="Open Sans"/>
          <w:sz w:val="24"/>
          <w:szCs w:val="24"/>
        </w:rPr>
        <w:t xml:space="preserve">DECLARA SOTA LA SEVA RESPONSABILITAT </w:t>
      </w:r>
    </w:p>
    <w:p w14:paraId="34F8200A" w14:textId="77777777" w:rsidR="00B6427F" w:rsidRPr="008E5630" w:rsidRDefault="00B6427F" w:rsidP="00B6427F">
      <w:pPr>
        <w:pStyle w:val="Ttol"/>
        <w:rPr>
          <w:rFonts w:ascii="Open Sans" w:hAnsi="Open Sans" w:cs="Open Sans"/>
          <w:sz w:val="22"/>
          <w:szCs w:val="22"/>
        </w:rPr>
      </w:pPr>
    </w:p>
    <w:p w14:paraId="2DF1ED43" w14:textId="77777777" w:rsidR="00B6427F" w:rsidRPr="008E5630" w:rsidRDefault="00B6427F" w:rsidP="00B6427F">
      <w:pPr>
        <w:pStyle w:val="Textindependent"/>
        <w:shd w:val="clear" w:color="auto" w:fill="FFFFFF"/>
        <w:ind w:right="-2"/>
        <w:rPr>
          <w:rFonts w:ascii="Open Sans" w:hAnsi="Open Sans" w:cs="Open Sans"/>
          <w:sz w:val="22"/>
          <w:szCs w:val="22"/>
        </w:rPr>
      </w:pPr>
      <w:r w:rsidRPr="008E5630">
        <w:rPr>
          <w:rFonts w:ascii="Open Sans" w:hAnsi="Open Sans" w:cs="Open Sans"/>
          <w:i/>
          <w:sz w:val="22"/>
          <w:szCs w:val="22"/>
        </w:rPr>
        <w:fldChar w:fldCharType="begin">
          <w:ffData>
            <w:name w:val="Verifica1"/>
            <w:enabled w:val="0"/>
            <w:calcOnExit w:val="0"/>
            <w:checkBox>
              <w:sizeAuto/>
              <w:default w:val="0"/>
            </w:checkBox>
          </w:ffData>
        </w:fldChar>
      </w:r>
      <w:r w:rsidRPr="008E5630">
        <w:rPr>
          <w:rFonts w:ascii="Open Sans" w:hAnsi="Open Sans" w:cs="Open Sans"/>
          <w:i/>
          <w:sz w:val="22"/>
          <w:szCs w:val="22"/>
        </w:rPr>
        <w:instrText xml:space="preserve"> FORMCHECKBOX </w:instrText>
      </w:r>
      <w:r w:rsidRPr="008E5630">
        <w:rPr>
          <w:rFonts w:ascii="Open Sans" w:hAnsi="Open Sans" w:cs="Open Sans"/>
          <w:i/>
          <w:sz w:val="22"/>
          <w:szCs w:val="22"/>
        </w:rPr>
      </w:r>
      <w:r w:rsidRPr="008E5630">
        <w:rPr>
          <w:rFonts w:ascii="Open Sans" w:hAnsi="Open Sans" w:cs="Open Sans"/>
          <w:i/>
          <w:sz w:val="22"/>
          <w:szCs w:val="22"/>
        </w:rPr>
        <w:fldChar w:fldCharType="separate"/>
      </w:r>
      <w:r w:rsidRPr="008E5630">
        <w:rPr>
          <w:rFonts w:ascii="Open Sans" w:hAnsi="Open Sans" w:cs="Open Sans"/>
          <w:i/>
          <w:sz w:val="22"/>
          <w:szCs w:val="22"/>
        </w:rPr>
        <w:fldChar w:fldCharType="end"/>
      </w:r>
      <w:r w:rsidRPr="008E5630">
        <w:rPr>
          <w:rFonts w:ascii="Open Sans" w:hAnsi="Open Sans" w:cs="Open Sans"/>
          <w:i/>
          <w:sz w:val="22"/>
          <w:szCs w:val="22"/>
        </w:rPr>
        <w:t xml:space="preserve"> </w:t>
      </w:r>
      <w:r w:rsidRPr="008E5630">
        <w:rPr>
          <w:rFonts w:ascii="Open Sans" w:hAnsi="Open Sans" w:cs="Open Sans"/>
          <w:sz w:val="22"/>
          <w:szCs w:val="22"/>
        </w:rPr>
        <w:t>Que ostenta la representació de l’empresa/entitat licitadora que presenta l’oferta.</w:t>
      </w:r>
    </w:p>
    <w:p w14:paraId="3527DDB6" w14:textId="77777777" w:rsidR="00B6427F" w:rsidRPr="00903B15" w:rsidRDefault="00B6427F" w:rsidP="00B6427F">
      <w:pPr>
        <w:pStyle w:val="Textindependent"/>
        <w:shd w:val="clear" w:color="auto" w:fill="FFFFFF"/>
        <w:ind w:right="-2"/>
        <w:rPr>
          <w:rFonts w:ascii="Open Sans" w:hAnsi="Open Sans" w:cs="Open Sans"/>
          <w:sz w:val="20"/>
        </w:rPr>
      </w:pPr>
    </w:p>
    <w:p w14:paraId="557155B3" w14:textId="77777777" w:rsidR="00B6427F" w:rsidRPr="00903B15" w:rsidRDefault="00B6427F" w:rsidP="00B6427F">
      <w:pPr>
        <w:pStyle w:val="Textindependent"/>
        <w:shd w:val="clear" w:color="auto" w:fill="FFFFFF"/>
        <w:ind w:right="-2"/>
        <w:jc w:val="center"/>
        <w:rPr>
          <w:rFonts w:ascii="Open Sans" w:hAnsi="Open Sans" w:cs="Open Sans"/>
          <w:b/>
          <w:sz w:val="22"/>
          <w:szCs w:val="22"/>
        </w:rPr>
      </w:pPr>
      <w:r w:rsidRPr="00903B15">
        <w:rPr>
          <w:rFonts w:ascii="Open Sans" w:hAnsi="Open Sans" w:cs="Open Sans"/>
          <w:b/>
          <w:sz w:val="22"/>
          <w:szCs w:val="22"/>
        </w:rPr>
        <w:t>Que l’esmentada persona física/jurídica::</w:t>
      </w:r>
    </w:p>
    <w:p w14:paraId="77F191E9" w14:textId="77777777" w:rsidR="00B6427F" w:rsidRPr="00903B15" w:rsidRDefault="00B6427F" w:rsidP="00B6427F">
      <w:pPr>
        <w:pStyle w:val="Textindependent"/>
        <w:shd w:val="clear" w:color="auto" w:fill="FFFFFF"/>
        <w:ind w:right="-2"/>
        <w:jc w:val="center"/>
        <w:rPr>
          <w:rFonts w:ascii="Open Sans" w:hAnsi="Open Sans" w:cs="Open Sans"/>
          <w:sz w:val="20"/>
        </w:rPr>
      </w:pPr>
    </w:p>
    <w:p w14:paraId="09778857" w14:textId="77777777" w:rsidR="00B6427F" w:rsidRPr="00903B15" w:rsidRDefault="00B6427F" w:rsidP="00B6427F">
      <w:pPr>
        <w:ind w:left="1" w:hanging="1"/>
        <w:rPr>
          <w:rFonts w:ascii="Open Sans" w:hAnsi="Open Sans" w:cs="Open Sans"/>
        </w:rPr>
      </w:pPr>
      <w:r w:rsidRPr="00903B15">
        <w:rPr>
          <w:rFonts w:ascii="Open Sans" w:hAnsi="Open Sans" w:cs="Open Sans"/>
        </w:rPr>
        <w:t xml:space="preserve">Està inscrita en el següent </w:t>
      </w:r>
      <w:r w:rsidRPr="00903B15">
        <w:rPr>
          <w:rFonts w:ascii="Open Sans" w:hAnsi="Open Sans" w:cs="Open Sans"/>
          <w:b/>
        </w:rPr>
        <w:t>registre electrònic</w:t>
      </w:r>
      <w:r w:rsidRPr="00903B15">
        <w:rPr>
          <w:rFonts w:ascii="Open Sans" w:hAnsi="Open Sans" w:cs="Open Sans"/>
        </w:rPr>
        <w:t>:</w:t>
      </w:r>
    </w:p>
    <w:p w14:paraId="49B62C46" w14:textId="77777777" w:rsidR="00B6427F" w:rsidRPr="00903B15" w:rsidRDefault="00B6427F" w:rsidP="00B6427F">
      <w:pPr>
        <w:ind w:left="1" w:hanging="1"/>
        <w:rPr>
          <w:rFonts w:ascii="Open Sans" w:hAnsi="Open Sans" w:cs="Open Sans"/>
        </w:rPr>
      </w:pPr>
    </w:p>
    <w:p w14:paraId="6CCD5BE2"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en el Registre Electrònic d’Empreses Licitadores de la Generalitat de Catalunya (RELI) i tota la documentació que hi figura manté la seva vigència i no ha estat modificada.</w:t>
      </w:r>
    </w:p>
    <w:p w14:paraId="1D4AE0DE" w14:textId="77777777" w:rsidR="00B6427F" w:rsidRPr="008E5630" w:rsidRDefault="00B6427F" w:rsidP="00B6427F">
      <w:pPr>
        <w:ind w:left="426" w:hanging="1"/>
        <w:rPr>
          <w:rFonts w:ascii="Open Sans" w:hAnsi="Open Sans" w:cs="Open Sans"/>
          <w:sz w:val="22"/>
          <w:szCs w:val="22"/>
        </w:rPr>
      </w:pPr>
    </w:p>
    <w:p w14:paraId="5CA1708D"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 xml:space="preserve">en el </w:t>
      </w:r>
      <w:r w:rsidRPr="008E5630">
        <w:rPr>
          <w:rFonts w:ascii="Open Sans" w:hAnsi="Open Sans" w:cs="Open Sans"/>
          <w:i/>
          <w:sz w:val="22"/>
          <w:szCs w:val="22"/>
        </w:rPr>
        <w:t xml:space="preserve">Registro Oficial de Licitadores y Empresas </w:t>
      </w:r>
      <w:proofErr w:type="spellStart"/>
      <w:r w:rsidRPr="008E5630">
        <w:rPr>
          <w:rFonts w:ascii="Open Sans" w:hAnsi="Open Sans" w:cs="Open Sans"/>
          <w:i/>
          <w:sz w:val="22"/>
          <w:szCs w:val="22"/>
        </w:rPr>
        <w:t>Clasificadas</w:t>
      </w:r>
      <w:proofErr w:type="spellEnd"/>
      <w:r w:rsidRPr="008E5630">
        <w:rPr>
          <w:rFonts w:ascii="Open Sans" w:hAnsi="Open Sans" w:cs="Open Sans"/>
          <w:i/>
          <w:sz w:val="22"/>
          <w:szCs w:val="22"/>
        </w:rPr>
        <w:t xml:space="preserve"> del Estado</w:t>
      </w:r>
      <w:r w:rsidRPr="008E5630">
        <w:rPr>
          <w:rFonts w:ascii="Open Sans" w:hAnsi="Open Sans" w:cs="Open Sans"/>
          <w:sz w:val="22"/>
          <w:szCs w:val="22"/>
        </w:rPr>
        <w:t xml:space="preserve"> (ROLECE) i tota la documentació que hi figura manté la seva vigència i no ha estat modificada.</w:t>
      </w:r>
    </w:p>
    <w:p w14:paraId="3867AB23" w14:textId="77777777" w:rsidR="00B6427F" w:rsidRPr="008E5630" w:rsidRDefault="00B6427F" w:rsidP="00B6427F">
      <w:pPr>
        <w:ind w:left="426" w:hanging="1"/>
        <w:rPr>
          <w:rFonts w:ascii="Open Sans" w:hAnsi="Open Sans" w:cs="Open Sans"/>
          <w:sz w:val="22"/>
          <w:szCs w:val="22"/>
        </w:rPr>
      </w:pPr>
    </w:p>
    <w:p w14:paraId="7C1D365A"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 xml:space="preserve">en el Registre electrònic d’empreses licitadores de </w:t>
      </w:r>
      <w:r w:rsidRPr="008E5630">
        <w:rPr>
          <w:rFonts w:ascii="Open Sans" w:hAnsi="Open Sans" w:cs="Open Sans"/>
          <w:i/>
          <w:sz w:val="22"/>
          <w:szCs w:val="22"/>
        </w:rPr>
        <w:t>indicar nom del registre i Comunitat Autònoma</w:t>
      </w:r>
      <w:r w:rsidRPr="008E5630">
        <w:rPr>
          <w:rFonts w:ascii="Open Sans" w:hAnsi="Open Sans" w:cs="Open Sans"/>
          <w:sz w:val="22"/>
          <w:szCs w:val="22"/>
        </w:rPr>
        <w:t xml:space="preserve"> ............................................ i tota la documentació que hi figura manté la seva vigència i no ha estat modificada.</w:t>
      </w:r>
    </w:p>
    <w:p w14:paraId="07BB1655"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p>
    <w:p w14:paraId="2F546344"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 xml:space="preserve">Ha presentat sol·licitud d’inscripció en el Registre ................................................ abans de la data límit de presentació de les ofertes i a efectes d’acreditar aquest extrem </w:t>
      </w:r>
      <w:r w:rsidRPr="008E5630">
        <w:rPr>
          <w:rFonts w:ascii="Open Sans" w:hAnsi="Open Sans" w:cs="Open Sans"/>
          <w:b/>
          <w:sz w:val="22"/>
          <w:szCs w:val="22"/>
        </w:rPr>
        <w:t>adjunta l’acusament de rebut</w:t>
      </w:r>
      <w:r w:rsidRPr="008E5630">
        <w:rPr>
          <w:rFonts w:ascii="Open Sans" w:hAnsi="Open Sans" w:cs="Open Sans"/>
          <w:sz w:val="22"/>
          <w:szCs w:val="22"/>
        </w:rPr>
        <w:t xml:space="preserve"> corresponent emès per l’esmentat Registre, i </w:t>
      </w:r>
      <w:r w:rsidRPr="008E5630">
        <w:rPr>
          <w:rFonts w:ascii="Open Sans" w:hAnsi="Open Sans" w:cs="Open Sans"/>
          <w:b/>
          <w:sz w:val="22"/>
          <w:szCs w:val="22"/>
        </w:rPr>
        <w:t>declara sota la seva responsabilitat</w:t>
      </w:r>
      <w:r w:rsidRPr="008E5630">
        <w:rPr>
          <w:rFonts w:ascii="Open Sans" w:hAnsi="Open Sans" w:cs="Open Sans"/>
          <w:sz w:val="22"/>
          <w:szCs w:val="22"/>
        </w:rPr>
        <w:t xml:space="preserve"> que hi ha presentat la documentació preceptiva i no ha rebut requeriment d’esmena per part del mateix.</w:t>
      </w:r>
    </w:p>
    <w:p w14:paraId="5370FDDF"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p>
    <w:p w14:paraId="30C82982" w14:textId="77777777" w:rsidR="00B6427F" w:rsidRPr="008E5630" w:rsidRDefault="00B6427F" w:rsidP="00B6427F">
      <w:pPr>
        <w:pStyle w:val="Textindependent"/>
        <w:shd w:val="clear" w:color="auto" w:fill="FFFFFF"/>
        <w:ind w:left="851"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No està inscrita en cap dels anteriors registres electrònics.</w:t>
      </w:r>
    </w:p>
    <w:p w14:paraId="09ED1D5F" w14:textId="77777777" w:rsidR="00B6427F" w:rsidRPr="008E5630" w:rsidRDefault="00B6427F" w:rsidP="00B6427F">
      <w:pPr>
        <w:rPr>
          <w:rFonts w:ascii="Open Sans" w:hAnsi="Open Sans" w:cs="Open Sans"/>
          <w:sz w:val="22"/>
          <w:szCs w:val="22"/>
        </w:rPr>
      </w:pPr>
    </w:p>
    <w:p w14:paraId="688C8161" w14:textId="77777777" w:rsidR="00B6427F" w:rsidRPr="008E5630" w:rsidRDefault="00B6427F" w:rsidP="00B6427F">
      <w:pPr>
        <w:pStyle w:val="Textindependent"/>
        <w:shd w:val="clear" w:color="auto" w:fill="FFFFFF"/>
        <w:ind w:left="426"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És una Petita, Mitjana o Microempresa (PIME)</w:t>
      </w:r>
      <w:r w:rsidRPr="008E5630">
        <w:rPr>
          <w:rFonts w:ascii="Open Sans" w:hAnsi="Open Sans" w:cs="Open Sans"/>
          <w:sz w:val="22"/>
          <w:szCs w:val="22"/>
          <w:vertAlign w:val="superscript"/>
        </w:rPr>
        <w:footnoteReference w:id="1"/>
      </w:r>
      <w:r w:rsidRPr="008E5630">
        <w:rPr>
          <w:rFonts w:ascii="Open Sans" w:hAnsi="Open Sans" w:cs="Open Sans"/>
          <w:sz w:val="22"/>
          <w:szCs w:val="22"/>
        </w:rPr>
        <w:t xml:space="preserve"> en el moment de presentació de l’oferta. </w:t>
      </w:r>
    </w:p>
    <w:p w14:paraId="714C4518" w14:textId="77777777" w:rsidR="00B6427F" w:rsidRPr="008E5630" w:rsidRDefault="00B6427F" w:rsidP="00B6427F">
      <w:pPr>
        <w:ind w:left="1" w:hanging="1"/>
        <w:rPr>
          <w:rFonts w:ascii="Open Sans" w:hAnsi="Open Sans" w:cs="Open Sans"/>
          <w:sz w:val="22"/>
          <w:szCs w:val="22"/>
        </w:rPr>
      </w:pPr>
    </w:p>
    <w:p w14:paraId="1603A847" w14:textId="77777777" w:rsidR="00B6427F" w:rsidRPr="008E5630" w:rsidRDefault="00B6427F" w:rsidP="00B6427F">
      <w:pPr>
        <w:pStyle w:val="Textindependent"/>
        <w:shd w:val="clear" w:color="auto" w:fill="FFFFFF"/>
        <w:ind w:left="426" w:right="0" w:hanging="426"/>
        <w:rPr>
          <w:rFonts w:ascii="Open Sans" w:hAnsi="Open Sans" w:cs="Open Sans"/>
          <w:sz w:val="22"/>
          <w:szCs w:val="22"/>
        </w:rPr>
      </w:pPr>
      <w:r w:rsidRPr="008E5630">
        <w:rPr>
          <w:rFonts w:ascii="Open Sans" w:hAnsi="Open Sans" w:cs="Open Sans"/>
          <w:sz w:val="22"/>
          <w:szCs w:val="22"/>
        </w:rPr>
        <w:fldChar w:fldCharType="begin">
          <w:ffData>
            <w:name w:val="Verifica1"/>
            <w:enabled w:val="0"/>
            <w:calcOnExit w:val="0"/>
            <w:checkBox>
              <w:sizeAuto/>
              <w:default w:val="0"/>
            </w:checkBox>
          </w:ffData>
        </w:fldChar>
      </w:r>
      <w:r w:rsidRPr="008E5630">
        <w:rPr>
          <w:rFonts w:ascii="Open Sans" w:hAnsi="Open Sans" w:cs="Open Sans"/>
          <w:sz w:val="22"/>
          <w:szCs w:val="22"/>
        </w:rPr>
        <w:instrText xml:space="preserve"> FORMCHECKBOX </w:instrText>
      </w:r>
      <w:r w:rsidRPr="008E5630">
        <w:rPr>
          <w:rFonts w:ascii="Open Sans" w:hAnsi="Open Sans" w:cs="Open Sans"/>
          <w:sz w:val="22"/>
          <w:szCs w:val="22"/>
        </w:rPr>
      </w:r>
      <w:r w:rsidRPr="008E5630">
        <w:rPr>
          <w:rFonts w:ascii="Open Sans" w:hAnsi="Open Sans" w:cs="Open Sans"/>
          <w:sz w:val="22"/>
          <w:szCs w:val="22"/>
        </w:rPr>
        <w:fldChar w:fldCharType="separate"/>
      </w:r>
      <w:r w:rsidRPr="008E5630">
        <w:rPr>
          <w:rFonts w:ascii="Open Sans" w:hAnsi="Open Sans" w:cs="Open Sans"/>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 xml:space="preserve">No es troba incursa en cap </w:t>
      </w:r>
      <w:r w:rsidRPr="008E5630">
        <w:rPr>
          <w:rFonts w:ascii="Open Sans" w:hAnsi="Open Sans" w:cs="Open Sans"/>
          <w:b/>
          <w:sz w:val="22"/>
          <w:szCs w:val="22"/>
        </w:rPr>
        <w:t>prohibició de contractar</w:t>
      </w:r>
      <w:r w:rsidRPr="008E5630">
        <w:rPr>
          <w:rFonts w:ascii="Open Sans" w:hAnsi="Open Sans" w:cs="Open Sans"/>
          <w:sz w:val="22"/>
          <w:szCs w:val="22"/>
        </w:rPr>
        <w:t xml:space="preserve"> amb l’Administració de les establertes a l’art. 71 LCSP.</w:t>
      </w:r>
      <w:r w:rsidRPr="008E5630" w:rsidDel="00BF46FD">
        <w:rPr>
          <w:rFonts w:ascii="Open Sans" w:hAnsi="Open Sans" w:cs="Open Sans"/>
          <w:sz w:val="22"/>
          <w:szCs w:val="22"/>
        </w:rPr>
        <w:t xml:space="preserve"> </w:t>
      </w:r>
    </w:p>
    <w:p w14:paraId="255B5754" w14:textId="77777777" w:rsidR="00B6427F" w:rsidRPr="008E5630" w:rsidRDefault="00B6427F" w:rsidP="00B6427F">
      <w:pPr>
        <w:pStyle w:val="Textindependent"/>
        <w:shd w:val="clear" w:color="auto" w:fill="FFFFFF"/>
        <w:ind w:right="-2"/>
        <w:rPr>
          <w:rFonts w:ascii="Open Sans" w:hAnsi="Open Sans" w:cs="Open Sans"/>
          <w:sz w:val="22"/>
          <w:szCs w:val="22"/>
        </w:rPr>
      </w:pPr>
    </w:p>
    <w:p w14:paraId="3C31F973" w14:textId="77777777" w:rsidR="00B6427F" w:rsidRPr="008E5630" w:rsidRDefault="00B6427F" w:rsidP="00B6427F">
      <w:pPr>
        <w:pStyle w:val="Textindependent"/>
        <w:shd w:val="clear" w:color="auto" w:fill="FFFFFF"/>
        <w:ind w:left="426" w:right="-2" w:hanging="426"/>
        <w:rPr>
          <w:rFonts w:ascii="Open Sans" w:hAnsi="Open Sans" w:cs="Open Sans"/>
          <w:sz w:val="22"/>
          <w:szCs w:val="22"/>
        </w:rPr>
      </w:pPr>
      <w:r w:rsidRPr="008E5630">
        <w:rPr>
          <w:rFonts w:ascii="Open Sans" w:hAnsi="Open Sans" w:cs="Open Sans"/>
          <w:i/>
          <w:sz w:val="22"/>
          <w:szCs w:val="22"/>
        </w:rPr>
        <w:fldChar w:fldCharType="begin">
          <w:ffData>
            <w:name w:val="Verifica1"/>
            <w:enabled w:val="0"/>
            <w:calcOnExit w:val="0"/>
            <w:checkBox>
              <w:sizeAuto/>
              <w:default w:val="0"/>
            </w:checkBox>
          </w:ffData>
        </w:fldChar>
      </w:r>
      <w:r w:rsidRPr="008E5630">
        <w:rPr>
          <w:rFonts w:ascii="Open Sans" w:hAnsi="Open Sans" w:cs="Open Sans"/>
          <w:i/>
          <w:sz w:val="22"/>
          <w:szCs w:val="22"/>
        </w:rPr>
        <w:instrText xml:space="preserve"> FORMCHECKBOX </w:instrText>
      </w:r>
      <w:r w:rsidRPr="008E5630">
        <w:rPr>
          <w:rFonts w:ascii="Open Sans" w:hAnsi="Open Sans" w:cs="Open Sans"/>
          <w:i/>
          <w:sz w:val="22"/>
          <w:szCs w:val="22"/>
        </w:rPr>
      </w:r>
      <w:r w:rsidRPr="008E5630">
        <w:rPr>
          <w:rFonts w:ascii="Open Sans" w:hAnsi="Open Sans" w:cs="Open Sans"/>
          <w:i/>
          <w:sz w:val="22"/>
          <w:szCs w:val="22"/>
        </w:rPr>
        <w:fldChar w:fldCharType="separate"/>
      </w:r>
      <w:r w:rsidRPr="008E5630">
        <w:rPr>
          <w:rFonts w:ascii="Open Sans" w:hAnsi="Open Sans" w:cs="Open Sans"/>
          <w:i/>
          <w:sz w:val="22"/>
          <w:szCs w:val="22"/>
        </w:rPr>
        <w:fldChar w:fldCharType="end"/>
      </w:r>
      <w:r w:rsidRPr="008E5630">
        <w:rPr>
          <w:rFonts w:ascii="Open Sans" w:hAnsi="Open Sans" w:cs="Open Sans"/>
          <w:i/>
          <w:sz w:val="22"/>
          <w:szCs w:val="22"/>
        </w:rPr>
        <w:t xml:space="preserve"> </w:t>
      </w:r>
      <w:r w:rsidRPr="008E5630">
        <w:rPr>
          <w:rFonts w:ascii="Open Sans" w:hAnsi="Open Sans" w:cs="Open Sans"/>
          <w:i/>
          <w:sz w:val="22"/>
          <w:szCs w:val="22"/>
        </w:rPr>
        <w:tab/>
      </w:r>
      <w:r w:rsidRPr="008E5630">
        <w:rPr>
          <w:rFonts w:ascii="Open Sans" w:hAnsi="Open Sans" w:cs="Open Sans"/>
          <w:sz w:val="22"/>
          <w:szCs w:val="22"/>
        </w:rPr>
        <w:t xml:space="preserve">Està en possessió de les </w:t>
      </w:r>
      <w:r w:rsidRPr="008E5630">
        <w:rPr>
          <w:rFonts w:ascii="Open Sans" w:hAnsi="Open Sans" w:cs="Open Sans"/>
          <w:b/>
          <w:sz w:val="22"/>
          <w:szCs w:val="22"/>
        </w:rPr>
        <w:t>autoritzacions necessàries per a exercir l’activitat</w:t>
      </w:r>
      <w:r w:rsidRPr="008E5630">
        <w:rPr>
          <w:rFonts w:ascii="Open Sans" w:hAnsi="Open Sans" w:cs="Open Sans"/>
          <w:sz w:val="22"/>
          <w:szCs w:val="22"/>
        </w:rPr>
        <w:t>.</w:t>
      </w:r>
    </w:p>
    <w:p w14:paraId="643B72A3" w14:textId="77777777" w:rsidR="00B6427F" w:rsidRPr="008E5630" w:rsidRDefault="00B6427F" w:rsidP="00B6427F">
      <w:pPr>
        <w:pStyle w:val="Textindependent"/>
        <w:shd w:val="clear" w:color="auto" w:fill="FFFFFF"/>
        <w:ind w:right="-2"/>
        <w:rPr>
          <w:rFonts w:ascii="Open Sans" w:hAnsi="Open Sans" w:cs="Open Sans"/>
          <w:sz w:val="22"/>
          <w:szCs w:val="22"/>
        </w:rPr>
      </w:pPr>
    </w:p>
    <w:p w14:paraId="57A9CA74" w14:textId="77777777" w:rsidR="00B6427F" w:rsidRPr="008E5630" w:rsidRDefault="00B6427F" w:rsidP="00B6427F">
      <w:pPr>
        <w:pStyle w:val="Textindependent"/>
        <w:shd w:val="clear" w:color="auto" w:fill="FFFFFF"/>
        <w:ind w:left="426" w:right="0" w:hanging="426"/>
        <w:rPr>
          <w:rFonts w:ascii="Open Sans" w:hAnsi="Open Sans" w:cs="Open Sans"/>
          <w:sz w:val="22"/>
          <w:szCs w:val="22"/>
        </w:rPr>
      </w:pPr>
      <w:r w:rsidRPr="008E5630">
        <w:rPr>
          <w:rFonts w:ascii="Open Sans" w:hAnsi="Open Sans" w:cs="Open Sans"/>
          <w:i/>
          <w:sz w:val="22"/>
          <w:szCs w:val="22"/>
        </w:rPr>
        <w:fldChar w:fldCharType="begin">
          <w:ffData>
            <w:name w:val="Verifica1"/>
            <w:enabled w:val="0"/>
            <w:calcOnExit w:val="0"/>
            <w:checkBox>
              <w:sizeAuto/>
              <w:default w:val="0"/>
            </w:checkBox>
          </w:ffData>
        </w:fldChar>
      </w:r>
      <w:r w:rsidRPr="008E5630">
        <w:rPr>
          <w:rFonts w:ascii="Open Sans" w:hAnsi="Open Sans" w:cs="Open Sans"/>
          <w:i/>
          <w:sz w:val="22"/>
          <w:szCs w:val="22"/>
        </w:rPr>
        <w:instrText xml:space="preserve"> FORMCHECKBOX </w:instrText>
      </w:r>
      <w:r w:rsidRPr="008E5630">
        <w:rPr>
          <w:rFonts w:ascii="Open Sans" w:hAnsi="Open Sans" w:cs="Open Sans"/>
          <w:i/>
          <w:sz w:val="22"/>
          <w:szCs w:val="22"/>
        </w:rPr>
      </w:r>
      <w:r w:rsidRPr="008E5630">
        <w:rPr>
          <w:rFonts w:ascii="Open Sans" w:hAnsi="Open Sans" w:cs="Open Sans"/>
          <w:i/>
          <w:sz w:val="22"/>
          <w:szCs w:val="22"/>
        </w:rPr>
        <w:fldChar w:fldCharType="separate"/>
      </w:r>
      <w:r w:rsidRPr="008E5630">
        <w:rPr>
          <w:rFonts w:ascii="Open Sans" w:hAnsi="Open Sans" w:cs="Open Sans"/>
          <w:i/>
          <w:sz w:val="22"/>
          <w:szCs w:val="22"/>
        </w:rPr>
        <w:fldChar w:fldCharType="end"/>
      </w:r>
      <w:r w:rsidRPr="008E5630">
        <w:rPr>
          <w:rFonts w:ascii="Open Sans" w:hAnsi="Open Sans" w:cs="Open Sans"/>
          <w:i/>
          <w:sz w:val="22"/>
          <w:szCs w:val="22"/>
        </w:rPr>
        <w:t xml:space="preserve"> </w:t>
      </w:r>
      <w:r w:rsidRPr="008E5630">
        <w:rPr>
          <w:rFonts w:ascii="Open Sans" w:hAnsi="Open Sans" w:cs="Open Sans"/>
          <w:i/>
          <w:sz w:val="22"/>
          <w:szCs w:val="22"/>
        </w:rPr>
        <w:tab/>
      </w:r>
      <w:r w:rsidRPr="008E5630">
        <w:rPr>
          <w:rFonts w:ascii="Open Sans" w:hAnsi="Open Sans" w:cs="Open Sans"/>
          <w:sz w:val="22"/>
          <w:szCs w:val="22"/>
        </w:rPr>
        <w:t xml:space="preserve">Compleix les obligacions legals en matèria de prevenció de </w:t>
      </w:r>
      <w:r w:rsidRPr="008E5630">
        <w:rPr>
          <w:rFonts w:ascii="Open Sans" w:hAnsi="Open Sans" w:cs="Open Sans"/>
          <w:b/>
          <w:sz w:val="22"/>
          <w:szCs w:val="22"/>
        </w:rPr>
        <w:t>riscos laborals</w:t>
      </w:r>
      <w:r w:rsidRPr="008E5630">
        <w:rPr>
          <w:rFonts w:ascii="Open Sans" w:hAnsi="Open Sans" w:cs="Open Sans"/>
          <w:sz w:val="22"/>
          <w:szCs w:val="22"/>
        </w:rPr>
        <w:t>.</w:t>
      </w:r>
    </w:p>
    <w:p w14:paraId="27C8ABEB" w14:textId="77777777" w:rsidR="00B6427F" w:rsidRPr="008E5630" w:rsidRDefault="00B6427F" w:rsidP="00B6427F">
      <w:pPr>
        <w:pStyle w:val="Textindependent"/>
        <w:shd w:val="clear" w:color="auto" w:fill="FFFFFF"/>
        <w:ind w:left="426" w:right="0" w:hanging="426"/>
        <w:rPr>
          <w:rFonts w:ascii="Open Sans" w:hAnsi="Open Sans" w:cs="Open Sans"/>
          <w:sz w:val="22"/>
          <w:szCs w:val="22"/>
        </w:rPr>
      </w:pPr>
    </w:p>
    <w:p w14:paraId="58781FCD" w14:textId="77777777" w:rsidR="00B6427F" w:rsidRPr="008E5630" w:rsidRDefault="00B6427F" w:rsidP="00B6427F">
      <w:pPr>
        <w:pStyle w:val="Textindependent"/>
        <w:shd w:val="clear" w:color="auto" w:fill="FFFFFF"/>
        <w:ind w:left="426" w:right="0" w:hanging="426"/>
        <w:rPr>
          <w:rFonts w:ascii="Open Sans" w:hAnsi="Open Sans" w:cs="Open Sans"/>
          <w:sz w:val="22"/>
          <w:szCs w:val="22"/>
        </w:rPr>
      </w:pPr>
      <w:r w:rsidRPr="008E5630">
        <w:rPr>
          <w:rFonts w:ascii="Open Sans" w:hAnsi="Open Sans" w:cs="Open Sans"/>
          <w:i/>
          <w:sz w:val="22"/>
          <w:szCs w:val="22"/>
        </w:rPr>
        <w:fldChar w:fldCharType="begin">
          <w:ffData>
            <w:name w:val="Verifica1"/>
            <w:enabled w:val="0"/>
            <w:calcOnExit w:val="0"/>
            <w:checkBox>
              <w:sizeAuto/>
              <w:default w:val="0"/>
            </w:checkBox>
          </w:ffData>
        </w:fldChar>
      </w:r>
      <w:r w:rsidRPr="008E5630">
        <w:rPr>
          <w:rFonts w:ascii="Open Sans" w:hAnsi="Open Sans" w:cs="Open Sans"/>
          <w:i/>
          <w:sz w:val="22"/>
          <w:szCs w:val="22"/>
        </w:rPr>
        <w:instrText xml:space="preserve"> FORMCHECKBOX </w:instrText>
      </w:r>
      <w:r w:rsidRPr="008E5630">
        <w:rPr>
          <w:rFonts w:ascii="Open Sans" w:hAnsi="Open Sans" w:cs="Open Sans"/>
          <w:i/>
          <w:sz w:val="22"/>
          <w:szCs w:val="22"/>
        </w:rPr>
      </w:r>
      <w:r w:rsidRPr="008E5630">
        <w:rPr>
          <w:rFonts w:ascii="Open Sans" w:hAnsi="Open Sans" w:cs="Open Sans"/>
          <w:i/>
          <w:sz w:val="22"/>
          <w:szCs w:val="22"/>
        </w:rPr>
        <w:fldChar w:fldCharType="separate"/>
      </w:r>
      <w:r w:rsidRPr="008E5630">
        <w:rPr>
          <w:rFonts w:ascii="Open Sans" w:hAnsi="Open Sans" w:cs="Open Sans"/>
          <w:i/>
          <w:sz w:val="22"/>
          <w:szCs w:val="22"/>
        </w:rPr>
        <w:fldChar w:fldCharType="end"/>
      </w:r>
      <w:r w:rsidRPr="008E5630">
        <w:rPr>
          <w:rFonts w:ascii="Open Sans" w:hAnsi="Open Sans" w:cs="Open Sans"/>
          <w:sz w:val="22"/>
          <w:szCs w:val="22"/>
        </w:rPr>
        <w:t xml:space="preserve"> </w:t>
      </w:r>
      <w:r w:rsidRPr="008E5630">
        <w:rPr>
          <w:rFonts w:ascii="Open Sans" w:hAnsi="Open Sans" w:cs="Open Sans"/>
          <w:sz w:val="22"/>
          <w:szCs w:val="22"/>
        </w:rPr>
        <w:tab/>
        <w:t xml:space="preserve">Compleix les obligacions legals en matèria </w:t>
      </w:r>
      <w:r w:rsidRPr="008E5630">
        <w:rPr>
          <w:rFonts w:ascii="Open Sans" w:hAnsi="Open Sans" w:cs="Open Sans"/>
          <w:b/>
          <w:sz w:val="22"/>
          <w:szCs w:val="22"/>
        </w:rPr>
        <w:t>d’igualtat efectiva de dones i homes</w:t>
      </w:r>
      <w:r w:rsidRPr="008E5630">
        <w:rPr>
          <w:rFonts w:ascii="Open Sans" w:hAnsi="Open Sans" w:cs="Open Sans"/>
          <w:sz w:val="22"/>
          <w:szCs w:val="22"/>
        </w:rPr>
        <w:t>.</w:t>
      </w:r>
    </w:p>
    <w:p w14:paraId="1368D59D" w14:textId="77777777" w:rsidR="00B6427F" w:rsidRPr="00E864DE" w:rsidRDefault="00B6427F" w:rsidP="00B6427F">
      <w:pPr>
        <w:pStyle w:val="Textindependent"/>
        <w:shd w:val="clear" w:color="auto" w:fill="FFFFFF"/>
        <w:ind w:right="0"/>
        <w:rPr>
          <w:rFonts w:ascii="Verdana" w:hAnsi="Verdana" w:cs="Arial"/>
          <w:snapToGrid w:val="0"/>
        </w:rPr>
      </w:pPr>
    </w:p>
    <w:p w14:paraId="37D7AF38"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r w:rsidRPr="00AC7A7D">
        <w:rPr>
          <w:rFonts w:ascii="Open Sans" w:hAnsi="Open Sans" w:cs="Open Sans"/>
          <w:sz w:val="22"/>
          <w:szCs w:val="22"/>
        </w:rPr>
        <w:t>Que l’empresa/entitat que representa</w:t>
      </w:r>
      <w:r w:rsidRPr="00AC7A7D">
        <w:rPr>
          <w:rFonts w:ascii="Open Sans" w:hAnsi="Open Sans" w:cs="Open Sans"/>
          <w:strike/>
          <w:sz w:val="22"/>
          <w:szCs w:val="22"/>
        </w:rPr>
        <w:t>,</w:t>
      </w:r>
      <w:r w:rsidRPr="00AC7A7D">
        <w:rPr>
          <w:rFonts w:ascii="Open Sans" w:hAnsi="Open Sans" w:cs="Open Sans"/>
          <w:sz w:val="22"/>
          <w:szCs w:val="22"/>
        </w:rPr>
        <w:t xml:space="preserve"> o les seves filials o interposades: </w:t>
      </w:r>
    </w:p>
    <w:p w14:paraId="6869C03F"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p>
    <w:p w14:paraId="3C0126F9" w14:textId="77777777" w:rsidR="00B6427F" w:rsidRPr="00AC7A7D" w:rsidRDefault="00B6427F" w:rsidP="00B6427F">
      <w:pPr>
        <w:pStyle w:val="Textindependent"/>
        <w:shd w:val="clear" w:color="auto" w:fill="FFFFFF"/>
        <w:ind w:left="851" w:right="0" w:hanging="426"/>
        <w:rPr>
          <w:rFonts w:ascii="Open Sans" w:hAnsi="Open Sans" w:cs="Open Sans"/>
          <w:sz w:val="22"/>
          <w:szCs w:val="22"/>
        </w:rPr>
      </w:pPr>
      <w:r w:rsidRPr="00AC7A7D">
        <w:rPr>
          <w:rFonts w:ascii="Open Sans" w:hAnsi="Open Sans" w:cs="Open Sans"/>
          <w:i/>
          <w:sz w:val="22"/>
          <w:szCs w:val="22"/>
        </w:rPr>
        <w:fldChar w:fldCharType="begin">
          <w:ffData>
            <w:name w:val="Verifica1"/>
            <w:enabled w:val="0"/>
            <w:calcOnExit w:val="0"/>
            <w:checkBox>
              <w:sizeAuto/>
              <w:default w:val="0"/>
            </w:checkBox>
          </w:ffData>
        </w:fldChar>
      </w:r>
      <w:r w:rsidRPr="00AC7A7D">
        <w:rPr>
          <w:rFonts w:ascii="Open Sans" w:hAnsi="Open Sans" w:cs="Open Sans"/>
          <w:i/>
          <w:sz w:val="22"/>
          <w:szCs w:val="22"/>
        </w:rPr>
        <w:instrText xml:space="preserve"> FORMCHECKBOX </w:instrText>
      </w:r>
      <w:r w:rsidRPr="00AC7A7D">
        <w:rPr>
          <w:rFonts w:ascii="Open Sans" w:hAnsi="Open Sans" w:cs="Open Sans"/>
          <w:i/>
          <w:sz w:val="22"/>
          <w:szCs w:val="22"/>
        </w:rPr>
      </w:r>
      <w:r w:rsidRPr="00AC7A7D">
        <w:rPr>
          <w:rFonts w:ascii="Open Sans" w:hAnsi="Open Sans" w:cs="Open Sans"/>
          <w:i/>
          <w:sz w:val="22"/>
          <w:szCs w:val="22"/>
        </w:rPr>
        <w:fldChar w:fldCharType="separate"/>
      </w:r>
      <w:r w:rsidRPr="00AC7A7D">
        <w:rPr>
          <w:rFonts w:ascii="Open Sans" w:hAnsi="Open Sans" w:cs="Open Sans"/>
          <w:i/>
          <w:sz w:val="22"/>
          <w:szCs w:val="22"/>
        </w:rPr>
        <w:fldChar w:fldCharType="end"/>
      </w:r>
      <w:r w:rsidRPr="00AC7A7D">
        <w:rPr>
          <w:rFonts w:ascii="Open Sans" w:hAnsi="Open Sans" w:cs="Open Sans"/>
          <w:sz w:val="22"/>
          <w:szCs w:val="22"/>
        </w:rPr>
        <w:t xml:space="preserve"> </w:t>
      </w:r>
      <w:r w:rsidRPr="00AC7A7D">
        <w:rPr>
          <w:rFonts w:ascii="Open Sans" w:hAnsi="Open Sans" w:cs="Open Sans"/>
          <w:sz w:val="22"/>
          <w:szCs w:val="22"/>
        </w:rPr>
        <w:tab/>
        <w:t xml:space="preserve">No realitza/en operacions financeres en </w:t>
      </w:r>
      <w:r w:rsidRPr="00AC7A7D">
        <w:rPr>
          <w:rFonts w:ascii="Open Sans" w:hAnsi="Open Sans" w:cs="Open Sans"/>
          <w:b/>
          <w:sz w:val="22"/>
          <w:szCs w:val="22"/>
        </w:rPr>
        <w:t>paradisos fiscals</w:t>
      </w:r>
      <w:r w:rsidRPr="00AC7A7D">
        <w:rPr>
          <w:rFonts w:ascii="Open Sans" w:hAnsi="Open Sans" w:cs="Open Sans"/>
          <w:sz w:val="22"/>
          <w:szCs w:val="22"/>
        </w:rPr>
        <w:t xml:space="preserve">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1341027D" w14:textId="77777777" w:rsidR="00B6427F" w:rsidRPr="00AC7A7D" w:rsidRDefault="00B6427F" w:rsidP="00B6427F">
      <w:pPr>
        <w:pStyle w:val="Textindependent"/>
        <w:shd w:val="clear" w:color="auto" w:fill="FFFFFF"/>
        <w:ind w:left="851" w:right="0" w:hanging="426"/>
        <w:rPr>
          <w:rFonts w:ascii="Open Sans" w:hAnsi="Open Sans" w:cs="Open Sans"/>
          <w:sz w:val="22"/>
          <w:szCs w:val="22"/>
        </w:rPr>
      </w:pPr>
    </w:p>
    <w:p w14:paraId="40093BB1" w14:textId="77777777" w:rsidR="00B6427F" w:rsidRPr="00AC7A7D" w:rsidRDefault="00B6427F" w:rsidP="00B6427F">
      <w:pPr>
        <w:pStyle w:val="Textindependent"/>
        <w:shd w:val="clear" w:color="auto" w:fill="FFFFFF"/>
        <w:ind w:left="851" w:right="0" w:hanging="426"/>
        <w:rPr>
          <w:rFonts w:ascii="Open Sans" w:hAnsi="Open Sans" w:cs="Open Sans"/>
          <w:sz w:val="22"/>
          <w:szCs w:val="22"/>
        </w:rPr>
      </w:pPr>
      <w:r w:rsidRPr="00AC7A7D">
        <w:rPr>
          <w:rFonts w:ascii="Open Sans" w:hAnsi="Open Sans" w:cs="Open Sans"/>
          <w:i/>
          <w:sz w:val="22"/>
          <w:szCs w:val="22"/>
        </w:rPr>
        <w:fldChar w:fldCharType="begin">
          <w:ffData>
            <w:name w:val="Verifica1"/>
            <w:enabled w:val="0"/>
            <w:calcOnExit w:val="0"/>
            <w:checkBox>
              <w:sizeAuto/>
              <w:default w:val="0"/>
            </w:checkBox>
          </w:ffData>
        </w:fldChar>
      </w:r>
      <w:r w:rsidRPr="00AC7A7D">
        <w:rPr>
          <w:rFonts w:ascii="Open Sans" w:hAnsi="Open Sans" w:cs="Open Sans"/>
          <w:i/>
          <w:sz w:val="22"/>
          <w:szCs w:val="22"/>
        </w:rPr>
        <w:instrText xml:space="preserve"> FORMCHECKBOX </w:instrText>
      </w:r>
      <w:r w:rsidRPr="00AC7A7D">
        <w:rPr>
          <w:rFonts w:ascii="Open Sans" w:hAnsi="Open Sans" w:cs="Open Sans"/>
          <w:i/>
          <w:sz w:val="22"/>
          <w:szCs w:val="22"/>
        </w:rPr>
      </w:r>
      <w:r w:rsidRPr="00AC7A7D">
        <w:rPr>
          <w:rFonts w:ascii="Open Sans" w:hAnsi="Open Sans" w:cs="Open Sans"/>
          <w:i/>
          <w:sz w:val="22"/>
          <w:szCs w:val="22"/>
        </w:rPr>
        <w:fldChar w:fldCharType="separate"/>
      </w:r>
      <w:r w:rsidRPr="00AC7A7D">
        <w:rPr>
          <w:rFonts w:ascii="Open Sans" w:hAnsi="Open Sans" w:cs="Open Sans"/>
          <w:i/>
          <w:sz w:val="22"/>
          <w:szCs w:val="22"/>
        </w:rPr>
        <w:fldChar w:fldCharType="end"/>
      </w:r>
      <w:r w:rsidRPr="00AC7A7D">
        <w:rPr>
          <w:rFonts w:ascii="Open Sans" w:hAnsi="Open Sans" w:cs="Open Sans"/>
          <w:sz w:val="22"/>
          <w:szCs w:val="22"/>
        </w:rPr>
        <w:tab/>
        <w:t xml:space="preserve">Té/tenen relacions legals amb </w:t>
      </w:r>
      <w:r w:rsidRPr="00AC7A7D">
        <w:rPr>
          <w:rFonts w:ascii="Open Sans" w:hAnsi="Open Sans" w:cs="Open Sans"/>
          <w:b/>
          <w:sz w:val="22"/>
          <w:szCs w:val="22"/>
        </w:rPr>
        <w:t>paradisos fiscals</w:t>
      </w:r>
      <w:r w:rsidRPr="00AC7A7D">
        <w:rPr>
          <w:rFonts w:ascii="Open Sans" w:hAnsi="Open Sans" w:cs="Open Sans"/>
          <w:sz w:val="22"/>
          <w:szCs w:val="22"/>
        </w:rPr>
        <w:t xml:space="preserve"> i presenta la següent documentació descriptiva dels moviments financers i tota la informació relativa a aquestes actuacions: .....................................................</w:t>
      </w:r>
    </w:p>
    <w:p w14:paraId="3D43DDAD"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p>
    <w:p w14:paraId="6F9C10A8"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r w:rsidRPr="00AC7A7D">
        <w:rPr>
          <w:rFonts w:ascii="Open Sans" w:hAnsi="Open Sans" w:cs="Open Sans"/>
          <w:i/>
          <w:sz w:val="22"/>
          <w:szCs w:val="22"/>
        </w:rPr>
        <w:fldChar w:fldCharType="begin">
          <w:ffData>
            <w:name w:val="Verifica1"/>
            <w:enabled w:val="0"/>
            <w:calcOnExit w:val="0"/>
            <w:checkBox>
              <w:sizeAuto/>
              <w:default w:val="0"/>
            </w:checkBox>
          </w:ffData>
        </w:fldChar>
      </w:r>
      <w:r w:rsidRPr="00AC7A7D">
        <w:rPr>
          <w:rFonts w:ascii="Open Sans" w:hAnsi="Open Sans" w:cs="Open Sans"/>
          <w:i/>
          <w:sz w:val="22"/>
          <w:szCs w:val="22"/>
        </w:rPr>
        <w:instrText xml:space="preserve"> FORMCHECKBOX </w:instrText>
      </w:r>
      <w:r w:rsidRPr="00AC7A7D">
        <w:rPr>
          <w:rFonts w:ascii="Open Sans" w:hAnsi="Open Sans" w:cs="Open Sans"/>
          <w:i/>
          <w:sz w:val="22"/>
          <w:szCs w:val="22"/>
        </w:rPr>
      </w:r>
      <w:r w:rsidRPr="00AC7A7D">
        <w:rPr>
          <w:rFonts w:ascii="Open Sans" w:hAnsi="Open Sans" w:cs="Open Sans"/>
          <w:i/>
          <w:sz w:val="22"/>
          <w:szCs w:val="22"/>
        </w:rPr>
        <w:fldChar w:fldCharType="separate"/>
      </w:r>
      <w:r w:rsidRPr="00AC7A7D">
        <w:rPr>
          <w:rFonts w:ascii="Open Sans" w:hAnsi="Open Sans" w:cs="Open Sans"/>
          <w:i/>
          <w:sz w:val="22"/>
          <w:szCs w:val="22"/>
        </w:rPr>
        <w:fldChar w:fldCharType="end"/>
      </w:r>
      <w:r w:rsidRPr="00AC7A7D">
        <w:rPr>
          <w:rFonts w:ascii="Open Sans" w:hAnsi="Open Sans" w:cs="Open Sans"/>
          <w:sz w:val="22"/>
          <w:szCs w:val="22"/>
        </w:rPr>
        <w:tab/>
        <w:t xml:space="preserve">No realitza/en operacions que vulnerin el que estipula la Declaració Universal dels </w:t>
      </w:r>
      <w:r w:rsidRPr="00AC7A7D">
        <w:rPr>
          <w:rFonts w:ascii="Open Sans" w:hAnsi="Open Sans" w:cs="Open Sans"/>
          <w:b/>
          <w:sz w:val="22"/>
          <w:szCs w:val="22"/>
        </w:rPr>
        <w:t>Drets Humans</w:t>
      </w:r>
      <w:r w:rsidRPr="00AC7A7D">
        <w:rPr>
          <w:rFonts w:ascii="Open Sans" w:hAnsi="Open Sans" w:cs="Open Sans"/>
          <w:sz w:val="22"/>
          <w:szCs w:val="22"/>
        </w:rPr>
        <w:t>,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513802ED"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p>
    <w:p w14:paraId="6CD52EB6"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r w:rsidRPr="00AC7A7D">
        <w:rPr>
          <w:rFonts w:ascii="Open Sans" w:hAnsi="Open Sans" w:cs="Open Sans"/>
          <w:i/>
          <w:sz w:val="22"/>
          <w:szCs w:val="22"/>
        </w:rPr>
        <w:fldChar w:fldCharType="begin">
          <w:ffData>
            <w:name w:val="Verifica1"/>
            <w:enabled w:val="0"/>
            <w:calcOnExit w:val="0"/>
            <w:checkBox>
              <w:sizeAuto/>
              <w:default w:val="0"/>
            </w:checkBox>
          </w:ffData>
        </w:fldChar>
      </w:r>
      <w:r w:rsidRPr="00AC7A7D">
        <w:rPr>
          <w:rFonts w:ascii="Open Sans" w:hAnsi="Open Sans" w:cs="Open Sans"/>
          <w:i/>
          <w:sz w:val="22"/>
          <w:szCs w:val="22"/>
        </w:rPr>
        <w:instrText xml:space="preserve"> FORMCHECKBOX </w:instrText>
      </w:r>
      <w:r w:rsidRPr="00AC7A7D">
        <w:rPr>
          <w:rFonts w:ascii="Open Sans" w:hAnsi="Open Sans" w:cs="Open Sans"/>
          <w:i/>
          <w:sz w:val="22"/>
          <w:szCs w:val="22"/>
        </w:rPr>
      </w:r>
      <w:r w:rsidRPr="00AC7A7D">
        <w:rPr>
          <w:rFonts w:ascii="Open Sans" w:hAnsi="Open Sans" w:cs="Open Sans"/>
          <w:i/>
          <w:sz w:val="22"/>
          <w:szCs w:val="22"/>
        </w:rPr>
        <w:fldChar w:fldCharType="separate"/>
      </w:r>
      <w:r w:rsidRPr="00AC7A7D">
        <w:rPr>
          <w:rFonts w:ascii="Open Sans" w:hAnsi="Open Sans" w:cs="Open Sans"/>
          <w:i/>
          <w:sz w:val="22"/>
          <w:szCs w:val="22"/>
        </w:rPr>
        <w:fldChar w:fldCharType="end"/>
      </w:r>
      <w:r w:rsidRPr="00AC7A7D">
        <w:rPr>
          <w:rFonts w:ascii="Open Sans" w:hAnsi="Open Sans" w:cs="Open Sans"/>
          <w:i/>
          <w:sz w:val="22"/>
          <w:szCs w:val="22"/>
        </w:rPr>
        <w:t xml:space="preserve"> </w:t>
      </w:r>
      <w:r w:rsidRPr="00AC7A7D">
        <w:rPr>
          <w:rFonts w:ascii="Open Sans" w:hAnsi="Open Sans" w:cs="Open Sans"/>
          <w:i/>
          <w:sz w:val="22"/>
          <w:szCs w:val="22"/>
        </w:rPr>
        <w:tab/>
      </w:r>
      <w:r w:rsidRPr="00AC7A7D">
        <w:rPr>
          <w:rFonts w:ascii="Open Sans" w:hAnsi="Open Sans" w:cs="Open Sans"/>
          <w:sz w:val="22"/>
          <w:szCs w:val="22"/>
        </w:rPr>
        <w:t xml:space="preserve">No intervé/venen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496DFC8B" w14:textId="77777777" w:rsidR="00B6427F" w:rsidRPr="00FA3C42" w:rsidRDefault="00B6427F" w:rsidP="00B6427F">
      <w:pPr>
        <w:pStyle w:val="Textindependent"/>
        <w:shd w:val="clear" w:color="auto" w:fill="FFFFFF"/>
        <w:ind w:right="0"/>
        <w:rPr>
          <w:rFonts w:ascii="Open Sans" w:hAnsi="Open Sans" w:cs="Open Sans"/>
          <w:i/>
        </w:rPr>
      </w:pPr>
    </w:p>
    <w:p w14:paraId="1B7E473A" w14:textId="77777777" w:rsidR="00B6427F" w:rsidRPr="00FA3C42" w:rsidRDefault="00B6427F" w:rsidP="00B6427F">
      <w:pPr>
        <w:pStyle w:val="Textindependent"/>
        <w:shd w:val="clear" w:color="auto" w:fill="FFFFFF"/>
        <w:ind w:left="426" w:right="0" w:hanging="426"/>
        <w:rPr>
          <w:rFonts w:ascii="Open Sans" w:hAnsi="Open Sans" w:cs="Open Sans"/>
          <w:i/>
          <w:sz w:val="16"/>
        </w:rPr>
      </w:pPr>
      <w:r w:rsidRPr="00FA3C42">
        <w:rPr>
          <w:rFonts w:ascii="Open Sans" w:hAnsi="Open Sans" w:cs="Open Sans"/>
          <w:i/>
          <w:sz w:val="16"/>
        </w:rPr>
        <w:t xml:space="preserve">Opcional si declara </w:t>
      </w:r>
      <w:r w:rsidRPr="00FA3C42">
        <w:rPr>
          <w:rFonts w:ascii="Open Sans" w:hAnsi="Open Sans" w:cs="Open Sans"/>
          <w:b/>
          <w:i/>
          <w:sz w:val="16"/>
        </w:rPr>
        <w:t>la confidencialitat</w:t>
      </w:r>
      <w:r w:rsidRPr="00FA3C42">
        <w:rPr>
          <w:rFonts w:ascii="Open Sans" w:hAnsi="Open Sans" w:cs="Open Sans"/>
          <w:i/>
          <w:sz w:val="16"/>
        </w:rPr>
        <w:t xml:space="preserve"> d’algun document, informació o aspecte de l’oferta.</w:t>
      </w:r>
    </w:p>
    <w:p w14:paraId="567F30AB" w14:textId="77777777" w:rsidR="00B6427F" w:rsidRPr="00FA3C42" w:rsidRDefault="00B6427F" w:rsidP="00B6427F">
      <w:pPr>
        <w:pStyle w:val="Textindependent"/>
        <w:shd w:val="clear" w:color="auto" w:fill="FFFFFF"/>
        <w:ind w:left="426" w:right="0" w:hanging="426"/>
        <w:rPr>
          <w:rFonts w:ascii="Open Sans" w:hAnsi="Open Sans" w:cs="Open Sans"/>
          <w:i/>
          <w:sz w:val="16"/>
        </w:rPr>
      </w:pPr>
    </w:p>
    <w:p w14:paraId="687AFD97" w14:textId="77777777" w:rsidR="00B6427F" w:rsidRPr="00AC7A7D" w:rsidRDefault="00B6427F" w:rsidP="00B6427F">
      <w:pPr>
        <w:pStyle w:val="Textindependent"/>
        <w:shd w:val="clear" w:color="auto" w:fill="FFFFFF"/>
        <w:ind w:right="0"/>
        <w:rPr>
          <w:rFonts w:ascii="Open Sans" w:hAnsi="Open Sans" w:cs="Open Sans"/>
          <w:sz w:val="22"/>
          <w:szCs w:val="22"/>
        </w:rPr>
      </w:pPr>
      <w:r w:rsidRPr="00AC7A7D">
        <w:rPr>
          <w:rFonts w:ascii="Open Sans" w:hAnsi="Open Sans" w:cs="Open Sans"/>
          <w:sz w:val="22"/>
          <w:szCs w:val="22"/>
        </w:rPr>
        <w:t xml:space="preserve">En relació amb la documentació aportada en el sobre/es ............., considera </w:t>
      </w:r>
      <w:r w:rsidRPr="00AC7A7D">
        <w:rPr>
          <w:rFonts w:ascii="Open Sans" w:hAnsi="Open Sans" w:cs="Open Sans"/>
          <w:b/>
          <w:sz w:val="22"/>
          <w:szCs w:val="22"/>
        </w:rPr>
        <w:t>confidencials</w:t>
      </w:r>
      <w:r w:rsidRPr="00AC7A7D">
        <w:rPr>
          <w:rFonts w:ascii="Open Sans" w:hAnsi="Open Sans" w:cs="Open Sans"/>
          <w:sz w:val="22"/>
          <w:szCs w:val="22"/>
        </w:rPr>
        <w:t xml:space="preserve"> els següents documents, informacions i aspectes de l’oferta per raó de la seva vinculació a secrets tècnics o comercials:</w:t>
      </w:r>
    </w:p>
    <w:p w14:paraId="515F7228" w14:textId="77777777" w:rsidR="00B6427F" w:rsidRPr="00FA3C42" w:rsidRDefault="00B6427F" w:rsidP="00B6427F">
      <w:pPr>
        <w:pStyle w:val="Textindependent"/>
        <w:shd w:val="clear" w:color="auto" w:fill="FFFFFF"/>
        <w:ind w:left="426" w:right="0" w:hanging="426"/>
        <w:rPr>
          <w:rFonts w:ascii="Open Sans" w:hAnsi="Open Sans" w:cs="Open Sans"/>
        </w:rPr>
      </w:pPr>
    </w:p>
    <w:p w14:paraId="55AB3C60" w14:textId="77777777" w:rsidR="00B6427F" w:rsidRPr="00FA3C42" w:rsidRDefault="00B6427F" w:rsidP="00B6427F">
      <w:pPr>
        <w:pStyle w:val="Textindependent"/>
        <w:shd w:val="clear" w:color="auto" w:fill="FFFFFF"/>
        <w:ind w:left="426" w:right="0" w:hanging="426"/>
        <w:rPr>
          <w:rFonts w:ascii="Open Sans" w:hAnsi="Open Sans" w:cs="Open Sans"/>
        </w:rPr>
      </w:pPr>
      <w:r w:rsidRPr="00FA3C42">
        <w:rPr>
          <w:rFonts w:ascii="Open Sans" w:hAnsi="Open Sans" w:cs="Open Sans"/>
        </w:rPr>
        <w:t>1.- ............................................................................</w:t>
      </w:r>
    </w:p>
    <w:p w14:paraId="25381288" w14:textId="77777777" w:rsidR="00B6427F" w:rsidRPr="00FA3C42" w:rsidRDefault="00B6427F" w:rsidP="00B6427F">
      <w:pPr>
        <w:pStyle w:val="Textindependent"/>
        <w:shd w:val="clear" w:color="auto" w:fill="FFFFFF"/>
        <w:ind w:left="426" w:right="0" w:hanging="426"/>
        <w:rPr>
          <w:rFonts w:ascii="Open Sans" w:hAnsi="Open Sans" w:cs="Open Sans"/>
        </w:rPr>
      </w:pPr>
      <w:r w:rsidRPr="00FA3C42">
        <w:rPr>
          <w:rFonts w:ascii="Open Sans" w:hAnsi="Open Sans" w:cs="Open Sans"/>
        </w:rPr>
        <w:t>2.- ............................................................................</w:t>
      </w:r>
    </w:p>
    <w:p w14:paraId="732BB535" w14:textId="77777777" w:rsidR="00B6427F" w:rsidRPr="00FA3C42" w:rsidRDefault="00B6427F" w:rsidP="00B6427F">
      <w:pPr>
        <w:pStyle w:val="Textindependent"/>
        <w:shd w:val="clear" w:color="auto" w:fill="FFFFFF"/>
        <w:ind w:left="426" w:right="0" w:hanging="426"/>
        <w:rPr>
          <w:rFonts w:ascii="Open Sans" w:hAnsi="Open Sans" w:cs="Open Sans"/>
        </w:rPr>
      </w:pPr>
      <w:r w:rsidRPr="00FA3C42">
        <w:rPr>
          <w:rFonts w:ascii="Open Sans" w:hAnsi="Open Sans" w:cs="Open Sans"/>
        </w:rPr>
        <w:t>.....</w:t>
      </w:r>
    </w:p>
    <w:p w14:paraId="6ED3AF3B" w14:textId="77777777" w:rsidR="00B6427F" w:rsidRPr="00FA3C42" w:rsidRDefault="00B6427F" w:rsidP="00B6427F">
      <w:pPr>
        <w:pStyle w:val="Textindependent"/>
        <w:shd w:val="clear" w:color="auto" w:fill="FFFFFF"/>
        <w:ind w:left="426" w:right="0" w:hanging="426"/>
        <w:rPr>
          <w:rFonts w:ascii="Open Sans" w:hAnsi="Open Sans" w:cs="Open Sans"/>
        </w:rPr>
      </w:pPr>
    </w:p>
    <w:p w14:paraId="49F669BD" w14:textId="77777777" w:rsidR="00B6427F" w:rsidRPr="00AC7A7D" w:rsidRDefault="00B6427F" w:rsidP="00B6427F">
      <w:pPr>
        <w:pStyle w:val="Textindependent"/>
        <w:shd w:val="clear" w:color="auto" w:fill="FFFFFF"/>
        <w:ind w:left="426" w:right="0" w:hanging="426"/>
        <w:rPr>
          <w:rFonts w:ascii="Open Sans" w:hAnsi="Open Sans" w:cs="Open Sans"/>
          <w:sz w:val="22"/>
          <w:szCs w:val="22"/>
        </w:rPr>
      </w:pPr>
      <w:r w:rsidRPr="00AC7A7D">
        <w:rPr>
          <w:rFonts w:ascii="Open Sans" w:hAnsi="Open Sans" w:cs="Open Sans"/>
          <w:sz w:val="22"/>
          <w:szCs w:val="22"/>
        </w:rPr>
        <w:lastRenderedPageBreak/>
        <w:t xml:space="preserve">Que l’esmentat caràcter confidencial es justifica en les següents raons: </w:t>
      </w:r>
    </w:p>
    <w:p w14:paraId="0D434284" w14:textId="77777777" w:rsidR="00B6427F" w:rsidRPr="00FA3C42" w:rsidRDefault="00B6427F" w:rsidP="00B6427F">
      <w:pPr>
        <w:pStyle w:val="Textindependent"/>
        <w:shd w:val="clear" w:color="auto" w:fill="FFFFFF"/>
        <w:ind w:left="426" w:right="0" w:hanging="426"/>
        <w:rPr>
          <w:rFonts w:ascii="Open Sans" w:hAnsi="Open Sans" w:cs="Open Sans"/>
        </w:rPr>
      </w:pPr>
    </w:p>
    <w:p w14:paraId="685B8709" w14:textId="77777777" w:rsidR="00B6427F" w:rsidRPr="00FA3C42" w:rsidRDefault="00B6427F" w:rsidP="00B6427F">
      <w:pPr>
        <w:pStyle w:val="Textindependent"/>
        <w:shd w:val="clear" w:color="auto" w:fill="FFFFFF"/>
        <w:ind w:left="426" w:right="0" w:hanging="426"/>
        <w:rPr>
          <w:rFonts w:ascii="Open Sans" w:hAnsi="Open Sans" w:cs="Open Sans"/>
        </w:rPr>
      </w:pPr>
      <w:r w:rsidRPr="00FA3C42">
        <w:rPr>
          <w:rFonts w:ascii="Open Sans" w:hAnsi="Open Sans" w:cs="Open Sans"/>
        </w:rPr>
        <w:t>1.- ........................................................................................................</w:t>
      </w:r>
    </w:p>
    <w:p w14:paraId="1A58503E" w14:textId="77777777" w:rsidR="00B6427F" w:rsidRPr="00FA3C42" w:rsidRDefault="00B6427F" w:rsidP="00B6427F">
      <w:pPr>
        <w:pStyle w:val="Textindependent"/>
        <w:shd w:val="clear" w:color="auto" w:fill="FFFFFF"/>
        <w:ind w:left="426" w:right="0" w:hanging="426"/>
        <w:rPr>
          <w:rFonts w:ascii="Open Sans" w:hAnsi="Open Sans" w:cs="Open Sans"/>
        </w:rPr>
      </w:pPr>
      <w:r w:rsidRPr="00FA3C42">
        <w:rPr>
          <w:rFonts w:ascii="Open Sans" w:hAnsi="Open Sans" w:cs="Open Sans"/>
        </w:rPr>
        <w:t>2.- ........................................................................................................</w:t>
      </w:r>
    </w:p>
    <w:p w14:paraId="490B2A8C" w14:textId="77777777" w:rsidR="00B6427F" w:rsidRPr="00FA3C42" w:rsidRDefault="00B6427F" w:rsidP="00B6427F">
      <w:pPr>
        <w:pStyle w:val="Textindependent"/>
        <w:shd w:val="clear" w:color="auto" w:fill="FFFFFF"/>
        <w:ind w:left="426" w:right="0" w:hanging="426"/>
        <w:rPr>
          <w:rFonts w:ascii="Open Sans" w:hAnsi="Open Sans" w:cs="Open Sans"/>
          <w:i/>
        </w:rPr>
      </w:pPr>
      <w:r w:rsidRPr="00FA3C42">
        <w:rPr>
          <w:rFonts w:ascii="Open Sans" w:hAnsi="Open Sans" w:cs="Open Sans"/>
          <w:i/>
        </w:rPr>
        <w:t>.....</w:t>
      </w:r>
    </w:p>
    <w:p w14:paraId="4C6C1666" w14:textId="77777777" w:rsidR="00B6427F" w:rsidRPr="00FA3C42" w:rsidRDefault="00B6427F" w:rsidP="00B6427F">
      <w:pPr>
        <w:jc w:val="both"/>
        <w:rPr>
          <w:rFonts w:ascii="Open Sans" w:hAnsi="Open Sans" w:cs="Open Sans"/>
          <w:i/>
          <w:sz w:val="16"/>
        </w:rPr>
      </w:pPr>
    </w:p>
    <w:p w14:paraId="69A42337" w14:textId="77777777" w:rsidR="00B6427F" w:rsidRPr="00FA3C42" w:rsidRDefault="00B6427F" w:rsidP="00B6427F">
      <w:pPr>
        <w:jc w:val="both"/>
        <w:rPr>
          <w:rFonts w:ascii="Open Sans" w:hAnsi="Open Sans" w:cs="Open Sans"/>
        </w:rPr>
      </w:pPr>
    </w:p>
    <w:p w14:paraId="58E7DEDA" w14:textId="77777777" w:rsidR="00B6427F" w:rsidRPr="008E5630" w:rsidRDefault="00B6427F" w:rsidP="00B6427F">
      <w:pPr>
        <w:ind w:left="426" w:hanging="426"/>
        <w:jc w:val="both"/>
        <w:rPr>
          <w:rFonts w:ascii="Open Sans" w:hAnsi="Open Sans" w:cs="Open Sans"/>
          <w:snapToGrid w:val="0"/>
          <w:sz w:val="22"/>
          <w:szCs w:val="22"/>
          <w:lang w:eastAsia="es-ES"/>
        </w:rPr>
      </w:pPr>
      <w:r w:rsidRPr="00FA3C42">
        <w:rPr>
          <w:rFonts w:ascii="Open Sans" w:hAnsi="Open Sans" w:cs="Open Sans"/>
          <w:i/>
        </w:rPr>
        <w:fldChar w:fldCharType="begin">
          <w:ffData>
            <w:name w:val="Verifica1"/>
            <w:enabled w:val="0"/>
            <w:calcOnExit w:val="0"/>
            <w:checkBox>
              <w:sizeAuto/>
              <w:default w:val="0"/>
            </w:checkBox>
          </w:ffData>
        </w:fldChar>
      </w:r>
      <w:r w:rsidRPr="00FA3C42">
        <w:rPr>
          <w:rFonts w:ascii="Open Sans" w:hAnsi="Open Sans" w:cs="Open Sans"/>
          <w:i/>
        </w:rPr>
        <w:instrText xml:space="preserve"> FORMCHECKBOX </w:instrText>
      </w:r>
      <w:r w:rsidRPr="00FA3C42">
        <w:rPr>
          <w:rFonts w:ascii="Open Sans" w:hAnsi="Open Sans" w:cs="Open Sans"/>
          <w:i/>
        </w:rPr>
      </w:r>
      <w:r w:rsidRPr="00FA3C42">
        <w:rPr>
          <w:rFonts w:ascii="Open Sans" w:hAnsi="Open Sans" w:cs="Open Sans"/>
          <w:i/>
        </w:rPr>
        <w:fldChar w:fldCharType="separate"/>
      </w:r>
      <w:r w:rsidRPr="00FA3C42">
        <w:rPr>
          <w:rFonts w:ascii="Open Sans" w:hAnsi="Open Sans" w:cs="Open Sans"/>
          <w:i/>
        </w:rPr>
        <w:fldChar w:fldCharType="end"/>
      </w:r>
      <w:r w:rsidRPr="00FA3C42">
        <w:rPr>
          <w:rFonts w:ascii="Open Sans" w:hAnsi="Open Sans" w:cs="Open Sans"/>
          <w:i/>
        </w:rPr>
        <w:tab/>
      </w:r>
      <w:r w:rsidRPr="008E5630">
        <w:rPr>
          <w:rFonts w:ascii="Open Sans" w:hAnsi="Open Sans" w:cs="Open Sans"/>
          <w:sz w:val="22"/>
          <w:szCs w:val="22"/>
        </w:rPr>
        <w:t xml:space="preserve">Accepta </w:t>
      </w:r>
      <w:r w:rsidRPr="008E5630">
        <w:rPr>
          <w:rFonts w:ascii="Open Sans" w:hAnsi="Open Sans" w:cs="Open Sans"/>
          <w:b/>
          <w:sz w:val="22"/>
          <w:szCs w:val="22"/>
        </w:rPr>
        <w:t>sotmetre’s a la jurisdicció dels jutjats i tribunals espanyols</w:t>
      </w:r>
      <w:r w:rsidRPr="008E5630">
        <w:rPr>
          <w:rFonts w:ascii="Open Sans" w:hAnsi="Open Sans" w:cs="Open Sans"/>
          <w:sz w:val="22"/>
          <w:szCs w:val="22"/>
        </w:rPr>
        <w:t xml:space="preserve"> de qualsevol ordre, per a totes les incidències que de manera directa o indirecta puguin sorgir del contracte, amb renúncia, si s’escau, al fur jurisdiccional estranger que pugui correspondre a l’empresa/entitat licitadora.</w:t>
      </w:r>
    </w:p>
    <w:p w14:paraId="525D4449" w14:textId="77777777" w:rsidR="00B6427F" w:rsidRPr="00FA3C42" w:rsidRDefault="00B6427F" w:rsidP="00B6427F">
      <w:pPr>
        <w:jc w:val="both"/>
        <w:rPr>
          <w:rFonts w:ascii="Open Sans" w:hAnsi="Open Sans" w:cs="Open Sans"/>
          <w:snapToGrid w:val="0"/>
          <w:lang w:eastAsia="es-ES"/>
        </w:rPr>
      </w:pPr>
    </w:p>
    <w:p w14:paraId="5F117E5B" w14:textId="77777777" w:rsidR="00B6427F" w:rsidRDefault="00B6427F" w:rsidP="00B6427F">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Open Sans" w:hAnsi="Open Sans" w:cs="Open Sans"/>
          <w:b/>
        </w:rPr>
      </w:pPr>
      <w:r w:rsidRPr="00FA3C42">
        <w:rPr>
          <w:rFonts w:ascii="Open Sans" w:hAnsi="Open Sans" w:cs="Open Sans"/>
        </w:rPr>
        <w:t>El/la sotasignat/da,</w:t>
      </w:r>
      <w:r>
        <w:rPr>
          <w:rFonts w:ascii="Open Sans" w:hAnsi="Open Sans" w:cs="Open Sans"/>
        </w:rPr>
        <w:t xml:space="preserve"> </w:t>
      </w:r>
      <w:r w:rsidRPr="00FA3C42">
        <w:rPr>
          <w:rFonts w:ascii="Open Sans" w:hAnsi="Open Sans" w:cs="Open Sans"/>
          <w:b/>
        </w:rPr>
        <w:t>AUTORITZA A L’A</w:t>
      </w:r>
      <w:r>
        <w:rPr>
          <w:rFonts w:ascii="Open Sans" w:hAnsi="Open Sans" w:cs="Open Sans"/>
          <w:b/>
        </w:rPr>
        <w:t>GÈNCIA DE SALUT PÚBLICA DE BARCELONA</w:t>
      </w:r>
    </w:p>
    <w:p w14:paraId="3D296118" w14:textId="77777777" w:rsidR="00B6427F" w:rsidRPr="00FA3C42" w:rsidRDefault="00B6427F" w:rsidP="00B6427F">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Open Sans" w:hAnsi="Open Sans" w:cs="Open Sans"/>
          <w:b/>
        </w:rPr>
      </w:pPr>
    </w:p>
    <w:p w14:paraId="777EAF1B" w14:textId="77777777" w:rsidR="00B6427F" w:rsidRPr="008E5630" w:rsidRDefault="00B6427F" w:rsidP="00B6427F">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Open Sans" w:hAnsi="Open Sans" w:cs="Open Sans"/>
          <w:sz w:val="22"/>
          <w:szCs w:val="22"/>
        </w:rPr>
      </w:pPr>
      <w:r w:rsidRPr="008E5630">
        <w:rPr>
          <w:rFonts w:ascii="Open Sans" w:hAnsi="Open Sans" w:cs="Open Sans"/>
          <w:i/>
          <w:sz w:val="22"/>
          <w:szCs w:val="22"/>
        </w:rPr>
        <w:fldChar w:fldCharType="begin">
          <w:ffData>
            <w:name w:val="Verifica1"/>
            <w:enabled w:val="0"/>
            <w:calcOnExit w:val="0"/>
            <w:checkBox>
              <w:sizeAuto/>
              <w:default w:val="0"/>
            </w:checkBox>
          </w:ffData>
        </w:fldChar>
      </w:r>
      <w:r w:rsidRPr="008E5630">
        <w:rPr>
          <w:rFonts w:ascii="Open Sans" w:hAnsi="Open Sans" w:cs="Open Sans"/>
          <w:i/>
          <w:sz w:val="22"/>
          <w:szCs w:val="22"/>
        </w:rPr>
        <w:instrText xml:space="preserve"> FORMCHECKBOX </w:instrText>
      </w:r>
      <w:r w:rsidRPr="008E5630">
        <w:rPr>
          <w:rFonts w:ascii="Open Sans" w:hAnsi="Open Sans" w:cs="Open Sans"/>
          <w:i/>
          <w:sz w:val="22"/>
          <w:szCs w:val="22"/>
        </w:rPr>
      </w:r>
      <w:r w:rsidRPr="008E5630">
        <w:rPr>
          <w:rFonts w:ascii="Open Sans" w:hAnsi="Open Sans" w:cs="Open Sans"/>
          <w:i/>
          <w:sz w:val="22"/>
          <w:szCs w:val="22"/>
        </w:rPr>
        <w:fldChar w:fldCharType="separate"/>
      </w:r>
      <w:r w:rsidRPr="008E5630">
        <w:rPr>
          <w:rFonts w:ascii="Open Sans" w:hAnsi="Open Sans" w:cs="Open Sans"/>
          <w:i/>
          <w:sz w:val="22"/>
          <w:szCs w:val="22"/>
        </w:rPr>
        <w:fldChar w:fldCharType="end"/>
      </w:r>
      <w:r w:rsidRPr="008E5630">
        <w:rPr>
          <w:rFonts w:ascii="Open Sans" w:hAnsi="Open Sans" w:cs="Open Sans"/>
          <w:sz w:val="22"/>
          <w:szCs w:val="22"/>
          <w:shd w:val="clear" w:color="auto" w:fill="FFFFFF"/>
        </w:rPr>
        <w:t xml:space="preserve"> </w:t>
      </w:r>
      <w:r w:rsidRPr="008E5630">
        <w:rPr>
          <w:rFonts w:ascii="Open Sans" w:hAnsi="Open Sans" w:cs="Open Sans"/>
          <w:sz w:val="22"/>
          <w:szCs w:val="22"/>
        </w:rPr>
        <w:t>a sol·licitar de l’Agència Estatal d’Administració Tributària (AEAT), directament o a través del Consorci d’Administració Oberta de Catalunya (Consorci AOC), les dades justificatives i/o el certificat d’estar al corrent del compliment de les seves obligacions tributàries imposades per les disposicions vigents, en cas de resultar adjudicatari/ària del procediment de licitació i durant tota la vigència del contracte;</w:t>
      </w:r>
    </w:p>
    <w:p w14:paraId="52109365" w14:textId="77777777" w:rsidR="00B6427F" w:rsidRPr="008E5630" w:rsidRDefault="00B6427F" w:rsidP="00B6427F">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Open Sans" w:hAnsi="Open Sans" w:cs="Open Sans"/>
          <w:sz w:val="22"/>
          <w:szCs w:val="22"/>
        </w:rPr>
      </w:pPr>
    </w:p>
    <w:p w14:paraId="60F37BCE" w14:textId="77777777" w:rsidR="00B6427F" w:rsidRPr="008E5630" w:rsidRDefault="00B6427F" w:rsidP="00B6427F">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Open Sans" w:hAnsi="Open Sans" w:cs="Open Sans"/>
          <w:sz w:val="22"/>
          <w:szCs w:val="22"/>
        </w:rPr>
      </w:pPr>
      <w:r w:rsidRPr="008E5630">
        <w:rPr>
          <w:rFonts w:ascii="Open Sans" w:hAnsi="Open Sans" w:cs="Open Sans"/>
          <w:i/>
          <w:sz w:val="22"/>
          <w:szCs w:val="22"/>
        </w:rPr>
        <w:fldChar w:fldCharType="begin">
          <w:ffData>
            <w:name w:val="Verifica1"/>
            <w:enabled w:val="0"/>
            <w:calcOnExit w:val="0"/>
            <w:checkBox>
              <w:sizeAuto/>
              <w:default w:val="0"/>
            </w:checkBox>
          </w:ffData>
        </w:fldChar>
      </w:r>
      <w:r w:rsidRPr="008E5630">
        <w:rPr>
          <w:rFonts w:ascii="Open Sans" w:hAnsi="Open Sans" w:cs="Open Sans"/>
          <w:i/>
          <w:sz w:val="22"/>
          <w:szCs w:val="22"/>
        </w:rPr>
        <w:instrText xml:space="preserve"> FORMCHECKBOX </w:instrText>
      </w:r>
      <w:r w:rsidRPr="008E5630">
        <w:rPr>
          <w:rFonts w:ascii="Open Sans" w:hAnsi="Open Sans" w:cs="Open Sans"/>
          <w:i/>
          <w:sz w:val="22"/>
          <w:szCs w:val="22"/>
        </w:rPr>
      </w:r>
      <w:r w:rsidRPr="008E5630">
        <w:rPr>
          <w:rFonts w:ascii="Open Sans" w:hAnsi="Open Sans" w:cs="Open Sans"/>
          <w:i/>
          <w:sz w:val="22"/>
          <w:szCs w:val="22"/>
        </w:rPr>
        <w:fldChar w:fldCharType="separate"/>
      </w:r>
      <w:r w:rsidRPr="008E5630">
        <w:rPr>
          <w:rFonts w:ascii="Open Sans" w:hAnsi="Open Sans" w:cs="Open Sans"/>
          <w:i/>
          <w:sz w:val="22"/>
          <w:szCs w:val="22"/>
        </w:rPr>
        <w:fldChar w:fldCharType="end"/>
      </w:r>
      <w:r w:rsidRPr="008E5630">
        <w:rPr>
          <w:rFonts w:ascii="Open Sans" w:hAnsi="Open Sans" w:cs="Open Sans"/>
          <w:sz w:val="22"/>
          <w:szCs w:val="22"/>
        </w:rPr>
        <w:t xml:space="preserve"> a sol·licitar de la Tresoreria General de la Seguretat Social (TGSS), directament </w:t>
      </w:r>
      <w:r w:rsidRPr="008E5630">
        <w:rPr>
          <w:rFonts w:ascii="Open Sans" w:hAnsi="Open Sans" w:cs="Open Sans"/>
          <w:bCs/>
          <w:sz w:val="22"/>
          <w:szCs w:val="22"/>
        </w:rPr>
        <w:t xml:space="preserve">o a través del Consorci d’Administració Oberta de Catalunya (Consorci AOC), </w:t>
      </w:r>
      <w:r w:rsidRPr="008E5630">
        <w:rPr>
          <w:rFonts w:ascii="Open Sans" w:hAnsi="Open Sans" w:cs="Open Sans"/>
          <w:sz w:val="22"/>
          <w:szCs w:val="22"/>
        </w:rPr>
        <w:t>les dades justificatives i/o el certificat d’estar al corrent del compliment de les seves obligacions amb la Seguretat Social, imposades per les disposicions vigents, en cas de resultar adjudicatari/ària del procediment de licitació i durant tota la vigència del contracte;</w:t>
      </w:r>
    </w:p>
    <w:p w14:paraId="77E1802C" w14:textId="77777777" w:rsidR="00B6427F" w:rsidRDefault="00B6427F" w:rsidP="00B6427F">
      <w:pPr>
        <w:rPr>
          <w:rFonts w:ascii="Open Sans" w:hAnsi="Open Sans" w:cs="Open Sans"/>
          <w:i/>
          <w:snapToGrid w:val="0"/>
          <w:lang w:eastAsia="es-ES"/>
        </w:rPr>
      </w:pPr>
    </w:p>
    <w:p w14:paraId="20FF1F3B" w14:textId="77777777" w:rsidR="00B6427F" w:rsidRPr="003E7AF7" w:rsidRDefault="00B6427F" w:rsidP="00B6427F">
      <w:pPr>
        <w:shd w:val="clear" w:color="auto" w:fill="FFFFFF" w:themeFill="background1"/>
        <w:jc w:val="both"/>
        <w:rPr>
          <w:rFonts w:ascii="Open Sans" w:hAnsi="Open Sans" w:cs="Open Sans"/>
          <w:color w:val="000000"/>
        </w:rPr>
      </w:pPr>
      <w:r w:rsidRPr="00FA3C42">
        <w:rPr>
          <w:rFonts w:ascii="Open Sans" w:hAnsi="Open Sans" w:cs="Open Sans"/>
          <w:i/>
          <w:snapToGrid w:val="0"/>
          <w:lang w:eastAsia="es-ES"/>
        </w:rPr>
        <w:t>[Signatura electrònica]</w:t>
      </w:r>
      <w:r w:rsidRPr="00FA3C42">
        <w:rPr>
          <w:rStyle w:val="Refernciadenotaapeudepgina"/>
          <w:rFonts w:ascii="Open Sans" w:hAnsi="Open Sans" w:cs="Open Sans"/>
        </w:rPr>
        <w:footnoteReference w:id="2"/>
      </w:r>
    </w:p>
    <w:p w14:paraId="765DEF06" w14:textId="77777777" w:rsidR="00B6427F" w:rsidRDefault="00B6427F" w:rsidP="00B6427F">
      <w:pPr>
        <w:jc w:val="both"/>
        <w:rPr>
          <w:rFonts w:ascii="Open Sans" w:hAnsi="Open Sans" w:cs="Open Sans"/>
        </w:rPr>
      </w:pPr>
    </w:p>
    <w:p w14:paraId="0CA7BC28" w14:textId="77777777" w:rsidR="00B6427F" w:rsidRDefault="00B6427F" w:rsidP="00B6427F">
      <w:pPr>
        <w:jc w:val="both"/>
        <w:rPr>
          <w:rFonts w:ascii="Open Sans" w:hAnsi="Open Sans" w:cs="Open Sans"/>
        </w:rPr>
      </w:pPr>
    </w:p>
    <w:p w14:paraId="19EA117E" w14:textId="77777777" w:rsidR="00B6427F" w:rsidRDefault="00B6427F" w:rsidP="00B6427F">
      <w:pPr>
        <w:jc w:val="both"/>
        <w:rPr>
          <w:rFonts w:ascii="Open Sans" w:hAnsi="Open Sans" w:cs="Open Sans"/>
        </w:rPr>
      </w:pPr>
    </w:p>
    <w:p w14:paraId="43ADC2C6" w14:textId="77777777" w:rsidR="00B6427F" w:rsidRDefault="00B6427F" w:rsidP="00B6427F">
      <w:pPr>
        <w:jc w:val="both"/>
        <w:rPr>
          <w:rFonts w:ascii="Open Sans" w:hAnsi="Open Sans" w:cs="Open Sans"/>
        </w:rPr>
      </w:pPr>
    </w:p>
    <w:p w14:paraId="7C160203" w14:textId="77777777" w:rsidR="00B6427F" w:rsidRDefault="00B6427F" w:rsidP="00B6427F">
      <w:pPr>
        <w:jc w:val="both"/>
        <w:rPr>
          <w:rFonts w:ascii="Open Sans" w:hAnsi="Open Sans" w:cs="Open Sans"/>
        </w:rPr>
      </w:pPr>
    </w:p>
    <w:p w14:paraId="7358365B" w14:textId="77777777" w:rsidR="00B6427F" w:rsidRDefault="00B6427F" w:rsidP="00B6427F">
      <w:pPr>
        <w:jc w:val="both"/>
        <w:rPr>
          <w:rFonts w:ascii="Open Sans" w:hAnsi="Open Sans" w:cs="Open Sans"/>
        </w:rPr>
      </w:pPr>
    </w:p>
    <w:p w14:paraId="1A2A3846" w14:textId="77777777" w:rsidR="00B6427F" w:rsidRDefault="00B6427F" w:rsidP="00B6427F">
      <w:pPr>
        <w:jc w:val="both"/>
        <w:rPr>
          <w:rFonts w:ascii="Open Sans" w:hAnsi="Open Sans" w:cs="Open Sans"/>
        </w:rPr>
      </w:pPr>
    </w:p>
    <w:p w14:paraId="60BD889B" w14:textId="77777777" w:rsidR="00B6427F" w:rsidRDefault="00B6427F" w:rsidP="00B6427F">
      <w:pPr>
        <w:jc w:val="both"/>
        <w:rPr>
          <w:rFonts w:ascii="Open Sans" w:hAnsi="Open Sans" w:cs="Open Sans"/>
        </w:rPr>
      </w:pPr>
    </w:p>
    <w:p w14:paraId="622E7E78" w14:textId="77777777" w:rsidR="00B6427F" w:rsidRDefault="00B6427F" w:rsidP="00B6427F">
      <w:pPr>
        <w:jc w:val="both"/>
        <w:rPr>
          <w:rFonts w:ascii="Open Sans" w:hAnsi="Open Sans" w:cs="Open Sans"/>
        </w:rPr>
      </w:pPr>
    </w:p>
    <w:p w14:paraId="2CB6AB78" w14:textId="77777777" w:rsidR="00B6427F" w:rsidRDefault="00B6427F" w:rsidP="00B6427F">
      <w:pPr>
        <w:jc w:val="both"/>
        <w:rPr>
          <w:rFonts w:ascii="Open Sans" w:hAnsi="Open Sans" w:cs="Open Sans"/>
        </w:rPr>
      </w:pPr>
    </w:p>
    <w:p w14:paraId="76DCE751" w14:textId="77777777" w:rsidR="00B6427F" w:rsidRDefault="00B6427F" w:rsidP="00B6427F">
      <w:pPr>
        <w:jc w:val="both"/>
        <w:rPr>
          <w:rFonts w:ascii="Open Sans" w:hAnsi="Open Sans" w:cs="Open Sans"/>
        </w:rPr>
      </w:pPr>
    </w:p>
    <w:p w14:paraId="0BADF0CE" w14:textId="77777777" w:rsidR="00A20D86" w:rsidRDefault="00A20D86" w:rsidP="00B6427F">
      <w:pPr>
        <w:jc w:val="both"/>
        <w:rPr>
          <w:rFonts w:ascii="Open Sans" w:hAnsi="Open Sans" w:cs="Open Sans"/>
        </w:rPr>
      </w:pPr>
    </w:p>
    <w:p w14:paraId="1A17A92E" w14:textId="77777777" w:rsidR="00A20D86" w:rsidRDefault="00A20D86" w:rsidP="00B6427F">
      <w:pPr>
        <w:jc w:val="both"/>
        <w:rPr>
          <w:rFonts w:ascii="Open Sans" w:hAnsi="Open Sans" w:cs="Open Sans"/>
        </w:rPr>
      </w:pPr>
    </w:p>
    <w:p w14:paraId="6992F8A3" w14:textId="77777777" w:rsidR="00A20D86" w:rsidRDefault="00A20D86" w:rsidP="00B6427F">
      <w:pPr>
        <w:jc w:val="both"/>
        <w:rPr>
          <w:rFonts w:ascii="Open Sans" w:hAnsi="Open Sans" w:cs="Open Sans"/>
        </w:rPr>
      </w:pPr>
    </w:p>
    <w:p w14:paraId="6EF95E3C" w14:textId="77777777" w:rsidR="00A20D86" w:rsidRDefault="00A20D86" w:rsidP="00B6427F">
      <w:pPr>
        <w:jc w:val="both"/>
        <w:rPr>
          <w:rFonts w:ascii="Open Sans" w:hAnsi="Open Sans" w:cs="Open Sans"/>
        </w:rPr>
      </w:pPr>
    </w:p>
    <w:p w14:paraId="147E9F49" w14:textId="77777777" w:rsidR="00A20D86" w:rsidRDefault="00A20D86" w:rsidP="00B6427F">
      <w:pPr>
        <w:jc w:val="both"/>
        <w:rPr>
          <w:rFonts w:ascii="Open Sans" w:hAnsi="Open Sans" w:cs="Open Sans"/>
        </w:rPr>
      </w:pPr>
    </w:p>
    <w:p w14:paraId="13A30EA2" w14:textId="77777777" w:rsidR="00B6427F" w:rsidRDefault="00B6427F" w:rsidP="00B6427F">
      <w:pPr>
        <w:jc w:val="both"/>
        <w:rPr>
          <w:rFonts w:ascii="Open Sans" w:hAnsi="Open Sans" w:cs="Open Sans"/>
        </w:rPr>
      </w:pPr>
    </w:p>
    <w:p w14:paraId="7175083B" w14:textId="77777777" w:rsidR="00B6427F" w:rsidRDefault="00B6427F" w:rsidP="00B6427F">
      <w:pPr>
        <w:jc w:val="both"/>
        <w:rPr>
          <w:rFonts w:ascii="Open Sans" w:hAnsi="Open Sans" w:cs="Open Sans"/>
        </w:rPr>
      </w:pPr>
    </w:p>
    <w:p w14:paraId="31C9C628" w14:textId="77777777" w:rsidR="00B6427F" w:rsidRDefault="00B6427F" w:rsidP="00B6427F">
      <w:pPr>
        <w:jc w:val="both"/>
        <w:rPr>
          <w:rFonts w:ascii="Open Sans" w:hAnsi="Open Sans" w:cs="Open Sans"/>
        </w:rPr>
      </w:pPr>
    </w:p>
    <w:p w14:paraId="24C3B6CA" w14:textId="77777777" w:rsidR="00B6427F" w:rsidRDefault="00B6427F" w:rsidP="00B6427F">
      <w:pPr>
        <w:jc w:val="both"/>
        <w:rPr>
          <w:rFonts w:ascii="Open Sans" w:hAnsi="Open Sans" w:cs="Open Sans"/>
        </w:rPr>
      </w:pPr>
    </w:p>
    <w:p w14:paraId="03481716" w14:textId="77777777" w:rsidR="00B6427F" w:rsidRDefault="00B6427F" w:rsidP="00B6427F">
      <w:pPr>
        <w:jc w:val="both"/>
        <w:rPr>
          <w:rFonts w:ascii="Open Sans" w:hAnsi="Open Sans" w:cs="Open Sans"/>
        </w:rPr>
      </w:pPr>
    </w:p>
    <w:p w14:paraId="7FAA6734" w14:textId="77777777" w:rsidR="00B6427F" w:rsidRDefault="00B6427F" w:rsidP="00B6427F">
      <w:pPr>
        <w:shd w:val="clear" w:color="auto" w:fill="FFFFFF"/>
        <w:tabs>
          <w:tab w:val="left" w:pos="567"/>
          <w:tab w:val="left" w:pos="1134"/>
          <w:tab w:val="left" w:pos="1702"/>
          <w:tab w:val="left" w:pos="2880"/>
          <w:tab w:val="left" w:pos="3600"/>
          <w:tab w:val="left" w:pos="4320"/>
          <w:tab w:val="left" w:pos="5040"/>
          <w:tab w:val="left" w:pos="5760"/>
          <w:tab w:val="left" w:pos="6480"/>
          <w:tab w:val="left" w:pos="7200"/>
        </w:tabs>
        <w:spacing w:line="276" w:lineRule="auto"/>
        <w:ind w:right="284"/>
        <w:rPr>
          <w:rFonts w:ascii="Open Sans" w:hAnsi="Open Sans" w:cs="Open Sans"/>
          <w:b/>
          <w:bCs/>
          <w:lang w:eastAsia="es-ES"/>
        </w:rPr>
      </w:pPr>
      <w:r>
        <w:rPr>
          <w:rFonts w:ascii="Open Sans" w:hAnsi="Open Sans" w:cs="Open Sans"/>
          <w:b/>
          <w:bCs/>
          <w:lang w:eastAsia="es-ES"/>
        </w:rPr>
        <w:t xml:space="preserve">ANNEX II_SOBRE A </w:t>
      </w:r>
    </w:p>
    <w:p w14:paraId="47462948" w14:textId="77777777" w:rsidR="00B6427F" w:rsidRPr="000C10C7" w:rsidRDefault="00B6427F" w:rsidP="00B6427F">
      <w:pPr>
        <w:shd w:val="clear" w:color="auto" w:fill="FFFFFF"/>
        <w:tabs>
          <w:tab w:val="left" w:pos="567"/>
          <w:tab w:val="left" w:pos="1134"/>
          <w:tab w:val="left" w:pos="1702"/>
          <w:tab w:val="left" w:pos="2880"/>
          <w:tab w:val="left" w:pos="3600"/>
          <w:tab w:val="left" w:pos="4320"/>
          <w:tab w:val="left" w:pos="5040"/>
          <w:tab w:val="left" w:pos="5760"/>
          <w:tab w:val="left" w:pos="6480"/>
          <w:tab w:val="left" w:pos="7200"/>
        </w:tabs>
        <w:spacing w:line="276" w:lineRule="auto"/>
        <w:ind w:right="284"/>
        <w:rPr>
          <w:rFonts w:ascii="Open Sans" w:hAnsi="Open Sans" w:cs="Open Sans"/>
          <w:b/>
          <w:bCs/>
          <w:lang w:eastAsia="es-ES"/>
        </w:rPr>
      </w:pPr>
    </w:p>
    <w:p w14:paraId="69AA9595" w14:textId="77777777" w:rsidR="00B6427F" w:rsidRPr="000C10C7" w:rsidRDefault="00B6427F" w:rsidP="00B6427F">
      <w:pPr>
        <w:shd w:val="clear" w:color="auto" w:fill="FFFFFF"/>
        <w:tabs>
          <w:tab w:val="left" w:pos="567"/>
          <w:tab w:val="left" w:pos="1134"/>
          <w:tab w:val="left" w:pos="1702"/>
          <w:tab w:val="left" w:pos="2880"/>
          <w:tab w:val="left" w:pos="3600"/>
          <w:tab w:val="left" w:pos="4320"/>
          <w:tab w:val="left" w:pos="5040"/>
          <w:tab w:val="left" w:pos="5760"/>
          <w:tab w:val="left" w:pos="6480"/>
          <w:tab w:val="left" w:pos="7200"/>
        </w:tabs>
        <w:spacing w:line="276" w:lineRule="auto"/>
        <w:ind w:right="284"/>
        <w:jc w:val="both"/>
        <w:rPr>
          <w:rFonts w:ascii="Open Sans" w:hAnsi="Open Sans" w:cs="Open Sans"/>
          <w:b/>
          <w:bCs/>
          <w:lang w:eastAsia="es-ES"/>
        </w:rPr>
      </w:pPr>
      <w:r w:rsidRPr="000C10C7">
        <w:rPr>
          <w:rFonts w:ascii="Open Sans" w:hAnsi="Open Sans" w:cs="Open Sans"/>
          <w:b/>
          <w:bCs/>
          <w:lang w:eastAsia="es-ES"/>
        </w:rPr>
        <w:t>CERTIFICACIÓ DE COMPLIMENT DE LES DISPOSICIONS LEGALS EN MATÈRIA DE PREVENCIÓ, RESPECTE A LA COORDINACIÓ D’ACTIVITATS EMPRESARIALS, I D’ACCEPTACIÓ I ACOMPLIMENT DELS REQUISITS DE GESTIÓ AMBIENTAL</w:t>
      </w:r>
    </w:p>
    <w:p w14:paraId="50395A95" w14:textId="77777777" w:rsidR="00B6427F" w:rsidRPr="000C10C7" w:rsidRDefault="00B6427F" w:rsidP="00B6427F">
      <w:pPr>
        <w:ind w:right="284"/>
        <w:rPr>
          <w:rFonts w:ascii="Open Sans" w:hAnsi="Open Sans" w:cs="Open Sans"/>
        </w:rPr>
      </w:pPr>
    </w:p>
    <w:p w14:paraId="4354DDB8" w14:textId="77777777" w:rsidR="00B6427F" w:rsidRPr="004647BC" w:rsidRDefault="00B6427F" w:rsidP="00B6427F">
      <w:pPr>
        <w:tabs>
          <w:tab w:val="left" w:pos="4678"/>
          <w:tab w:val="left" w:pos="5245"/>
        </w:tabs>
        <w:spacing w:line="276" w:lineRule="auto"/>
        <w:ind w:right="284"/>
        <w:jc w:val="both"/>
        <w:rPr>
          <w:rFonts w:ascii="Open Sans" w:eastAsia="Times" w:hAnsi="Open Sans" w:cs="Open Sans"/>
          <w:sz w:val="22"/>
          <w:szCs w:val="22"/>
        </w:rPr>
      </w:pPr>
      <w:r w:rsidRPr="004647BC">
        <w:rPr>
          <w:rFonts w:ascii="Open Sans" w:eastAsia="Times" w:hAnsi="Open Sans" w:cs="Open Sans"/>
          <w:sz w:val="22"/>
          <w:szCs w:val="22"/>
        </w:rPr>
        <w:t xml:space="preserve">El/la senyor/a…………………………………, en la seva qualitat de……………….de l’empresa……………………………, N.I.F…………, i domicili social a………………, carrer…………………….núm. ……….., amb l’objectiu de donar compliment al RD 171/2004 que desenvolupa l’article 24 de la Llei 31/1995, en matèria de cooperació en l’aplicació de la normativa sobre prevenció de riscos laborals en els casos que en un mateix centre de treball desenvolupin activitats treballadors/es de dos o més empreses, i d’acord amb el punt 4.4.6 de la norma </w:t>
      </w:r>
      <w:r w:rsidRPr="004647BC">
        <w:rPr>
          <w:rFonts w:ascii="Open Sans" w:hAnsi="Open Sans" w:cs="Open Sans"/>
          <w:bCs/>
          <w:sz w:val="22"/>
          <w:szCs w:val="22"/>
        </w:rPr>
        <w:t xml:space="preserve">ISO 14001:2004 </w:t>
      </w:r>
      <w:r w:rsidRPr="004647BC">
        <w:rPr>
          <w:rFonts w:ascii="Open Sans" w:eastAsia="Times" w:hAnsi="Open Sans" w:cs="Open Sans"/>
          <w:sz w:val="22"/>
          <w:szCs w:val="22"/>
        </w:rPr>
        <w:t xml:space="preserve">implantada a l’ASPB,  en relació a la gestió ambiental </w:t>
      </w:r>
    </w:p>
    <w:p w14:paraId="29CAC2A6" w14:textId="77777777" w:rsidR="00B6427F" w:rsidRPr="000C10C7" w:rsidRDefault="00B6427F" w:rsidP="00B6427F">
      <w:pPr>
        <w:tabs>
          <w:tab w:val="left" w:pos="4678"/>
          <w:tab w:val="left" w:pos="5245"/>
        </w:tabs>
        <w:ind w:right="284"/>
        <w:rPr>
          <w:rFonts w:ascii="Open Sans" w:hAnsi="Open Sans" w:cs="Open Sans"/>
        </w:rPr>
      </w:pPr>
    </w:p>
    <w:p w14:paraId="629A15DF" w14:textId="77777777" w:rsidR="00B6427F" w:rsidRDefault="00B6427F" w:rsidP="00B6427F">
      <w:pPr>
        <w:tabs>
          <w:tab w:val="left" w:pos="4678"/>
          <w:tab w:val="left" w:pos="5245"/>
        </w:tabs>
        <w:ind w:right="284"/>
        <w:rPr>
          <w:rFonts w:ascii="Open Sans" w:hAnsi="Open Sans" w:cs="Open Sans"/>
        </w:rPr>
      </w:pPr>
      <w:r w:rsidRPr="000C10C7">
        <w:rPr>
          <w:rFonts w:ascii="Open Sans" w:hAnsi="Open Sans" w:cs="Open Sans"/>
          <w:b/>
        </w:rPr>
        <w:t xml:space="preserve">C E R T I F I C A </w:t>
      </w:r>
      <w:r w:rsidRPr="000C10C7">
        <w:rPr>
          <w:rFonts w:ascii="Open Sans" w:hAnsi="Open Sans" w:cs="Open Sans"/>
        </w:rPr>
        <w:t xml:space="preserve">:  </w:t>
      </w:r>
    </w:p>
    <w:p w14:paraId="4C45F55C" w14:textId="77777777" w:rsidR="00B6427F" w:rsidRDefault="00B6427F" w:rsidP="00B6427F">
      <w:pPr>
        <w:tabs>
          <w:tab w:val="left" w:pos="4678"/>
          <w:tab w:val="left" w:pos="5245"/>
        </w:tabs>
        <w:ind w:right="284"/>
        <w:rPr>
          <w:rFonts w:ascii="Open Sans" w:hAnsi="Open Sans" w:cs="Open Sans"/>
        </w:rPr>
      </w:pPr>
    </w:p>
    <w:p w14:paraId="32E2B319" w14:textId="77777777" w:rsidR="00B6427F" w:rsidRPr="004647BC" w:rsidRDefault="00B6427F" w:rsidP="00B6427F">
      <w:pPr>
        <w:tabs>
          <w:tab w:val="left" w:pos="4678"/>
          <w:tab w:val="left" w:pos="5245"/>
        </w:tabs>
        <w:ind w:right="284"/>
        <w:jc w:val="both"/>
        <w:rPr>
          <w:rFonts w:ascii="Open Sans" w:hAnsi="Open Sans" w:cs="Open Sans"/>
          <w:sz w:val="22"/>
          <w:szCs w:val="22"/>
        </w:rPr>
      </w:pPr>
      <w:r w:rsidRPr="004647BC">
        <w:rPr>
          <w:rFonts w:ascii="Open Sans" w:hAnsi="Open Sans" w:cs="Open Sans"/>
          <w:sz w:val="22"/>
          <w:szCs w:val="22"/>
        </w:rPr>
        <w:t xml:space="preserve">1. Que conec i assumeixo les responsabilitats dels adjudicataris en matèria de seguretat i salut laboral indicades al document “Manual de Prevenció de Riscos Laborals per a empreses contractades”, que l’Agència de Salut Pública de Barcelona ha posat a disposició de les entitats adjudicatàries a: </w:t>
      </w:r>
      <w:hyperlink r:id="rId32" w:history="1">
        <w:r w:rsidRPr="004647BC">
          <w:rPr>
            <w:rStyle w:val="Enlla"/>
            <w:rFonts w:ascii="Open Sans" w:hAnsi="Open Sans" w:cs="Open Sans"/>
            <w:sz w:val="22"/>
            <w:szCs w:val="22"/>
          </w:rPr>
          <w:t>https://www.aspb.cat/es/la-agencia/proveedores-perfil-contratante/</w:t>
        </w:r>
      </w:hyperlink>
      <w:r w:rsidRPr="004647BC">
        <w:rPr>
          <w:rFonts w:ascii="Open Sans" w:hAnsi="Open Sans" w:cs="Open Sans"/>
          <w:sz w:val="22"/>
          <w:szCs w:val="22"/>
        </w:rPr>
        <w:t xml:space="preserve"> </w:t>
      </w:r>
    </w:p>
    <w:p w14:paraId="3DFD9668" w14:textId="77777777" w:rsidR="00B6427F" w:rsidRPr="004647BC" w:rsidRDefault="00B6427F" w:rsidP="00B6427F">
      <w:pPr>
        <w:tabs>
          <w:tab w:val="left" w:pos="4678"/>
          <w:tab w:val="left" w:pos="5245"/>
        </w:tabs>
        <w:ind w:right="284"/>
        <w:jc w:val="both"/>
        <w:rPr>
          <w:rFonts w:ascii="Open Sans" w:hAnsi="Open Sans" w:cs="Open Sans"/>
          <w:sz w:val="22"/>
          <w:szCs w:val="22"/>
        </w:rPr>
      </w:pPr>
    </w:p>
    <w:p w14:paraId="447FE2D5" w14:textId="77777777" w:rsidR="00B6427F" w:rsidRPr="004647BC" w:rsidRDefault="00B6427F" w:rsidP="00B6427F">
      <w:pPr>
        <w:tabs>
          <w:tab w:val="left" w:pos="4678"/>
          <w:tab w:val="left" w:pos="5245"/>
        </w:tabs>
        <w:ind w:right="284"/>
        <w:jc w:val="both"/>
        <w:rPr>
          <w:rFonts w:ascii="Open Sans" w:hAnsi="Open Sans" w:cs="Open Sans"/>
          <w:sz w:val="22"/>
          <w:szCs w:val="22"/>
        </w:rPr>
      </w:pPr>
      <w:r w:rsidRPr="004647BC">
        <w:rPr>
          <w:rFonts w:ascii="Open Sans" w:hAnsi="Open Sans" w:cs="Open Sans"/>
          <w:sz w:val="22"/>
          <w:szCs w:val="22"/>
        </w:rPr>
        <w:t>2. Així mateix, he difós entre els/les nostres treballadors/es i/o empreses subcontractades la informació que d’aquest Manual s’adequa a les característiques de l’activitat objecte del contracte.</w:t>
      </w:r>
    </w:p>
    <w:p w14:paraId="792DD10E" w14:textId="77777777" w:rsidR="00B6427F" w:rsidRPr="004647BC" w:rsidRDefault="00B6427F" w:rsidP="00B6427F">
      <w:pPr>
        <w:tabs>
          <w:tab w:val="left" w:pos="4678"/>
          <w:tab w:val="left" w:pos="5245"/>
        </w:tabs>
        <w:ind w:right="284"/>
        <w:rPr>
          <w:rFonts w:ascii="Open Sans" w:hAnsi="Open Sans" w:cs="Open Sans"/>
          <w:sz w:val="22"/>
          <w:szCs w:val="22"/>
        </w:rPr>
      </w:pPr>
    </w:p>
    <w:p w14:paraId="6DB9F175" w14:textId="77777777" w:rsidR="00B6427F" w:rsidRPr="004647BC" w:rsidRDefault="00B6427F" w:rsidP="00B6427F">
      <w:pPr>
        <w:tabs>
          <w:tab w:val="left" w:pos="4678"/>
          <w:tab w:val="left" w:pos="5245"/>
        </w:tabs>
        <w:ind w:right="284"/>
        <w:rPr>
          <w:rFonts w:ascii="Open Sans" w:eastAsia="Times" w:hAnsi="Open Sans" w:cs="Open Sans"/>
          <w:sz w:val="22"/>
          <w:szCs w:val="22"/>
          <w:u w:val="single"/>
        </w:rPr>
      </w:pPr>
      <w:r w:rsidRPr="004647BC">
        <w:rPr>
          <w:rFonts w:ascii="Open Sans" w:hAnsi="Open Sans" w:cs="Open Sans"/>
          <w:sz w:val="22"/>
          <w:szCs w:val="22"/>
          <w:u w:val="single"/>
        </w:rPr>
        <w:t xml:space="preserve">Coordinació d’activitats empresarials en matèria de </w:t>
      </w:r>
      <w:r w:rsidRPr="004647BC">
        <w:rPr>
          <w:rFonts w:ascii="Open Sans" w:eastAsia="Times" w:hAnsi="Open Sans" w:cs="Open Sans"/>
          <w:sz w:val="22"/>
          <w:szCs w:val="22"/>
          <w:u w:val="single"/>
        </w:rPr>
        <w:t>Prevenció de Riscos Laborals:</w:t>
      </w:r>
    </w:p>
    <w:p w14:paraId="1170FA96" w14:textId="77777777" w:rsidR="00B6427F" w:rsidRPr="004647BC" w:rsidRDefault="00B6427F" w:rsidP="00B6427F">
      <w:pPr>
        <w:tabs>
          <w:tab w:val="left" w:pos="4678"/>
          <w:tab w:val="left" w:pos="5245"/>
        </w:tabs>
        <w:ind w:right="284"/>
        <w:rPr>
          <w:rFonts w:ascii="Open Sans" w:hAnsi="Open Sans" w:cs="Open Sans"/>
          <w:sz w:val="22"/>
          <w:szCs w:val="22"/>
        </w:rPr>
      </w:pPr>
    </w:p>
    <w:p w14:paraId="364A0151" w14:textId="77777777" w:rsidR="00B6427F" w:rsidRPr="004647BC" w:rsidRDefault="00B6427F" w:rsidP="00B6427F">
      <w:pPr>
        <w:tabs>
          <w:tab w:val="left" w:pos="4678"/>
          <w:tab w:val="left" w:pos="5245"/>
        </w:tabs>
        <w:ind w:right="284"/>
        <w:rPr>
          <w:rFonts w:ascii="Open Sans" w:hAnsi="Open Sans" w:cs="Open Sans"/>
          <w:sz w:val="22"/>
          <w:szCs w:val="22"/>
        </w:rPr>
      </w:pPr>
      <w:r w:rsidRPr="004647BC">
        <w:rPr>
          <w:rFonts w:ascii="Open Sans" w:hAnsi="Open Sans" w:cs="Open Sans"/>
          <w:sz w:val="22"/>
          <w:szCs w:val="22"/>
        </w:rPr>
        <w:t>- Que l’empresa disposa de la següent modalitat organitzativa preventiva:</w:t>
      </w:r>
    </w:p>
    <w:p w14:paraId="50215C70" w14:textId="77777777" w:rsidR="00B6427F" w:rsidRPr="004647BC" w:rsidRDefault="00B6427F" w:rsidP="00B6427F">
      <w:pPr>
        <w:tabs>
          <w:tab w:val="left" w:pos="4678"/>
          <w:tab w:val="left" w:pos="5245"/>
        </w:tabs>
        <w:ind w:right="284"/>
        <w:rPr>
          <w:rFonts w:ascii="Open Sans" w:hAnsi="Open Sans" w:cs="Open Sans"/>
          <w:sz w:val="22"/>
          <w:szCs w:val="22"/>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3"/>
        <w:gridCol w:w="8574"/>
      </w:tblGrid>
      <w:tr w:rsidR="00B6427F" w:rsidRPr="004647BC" w14:paraId="6B0A34CE" w14:textId="77777777" w:rsidTr="00DD5D78">
        <w:tc>
          <w:tcPr>
            <w:tcW w:w="443" w:type="dxa"/>
            <w:tcBorders>
              <w:top w:val="single" w:sz="4" w:space="0" w:color="auto"/>
              <w:left w:val="single" w:sz="4" w:space="0" w:color="auto"/>
              <w:bottom w:val="single" w:sz="4" w:space="0" w:color="auto"/>
              <w:right w:val="single" w:sz="4" w:space="0" w:color="auto"/>
            </w:tcBorders>
          </w:tcPr>
          <w:p w14:paraId="2AE410A0" w14:textId="77777777" w:rsidR="00B6427F" w:rsidRPr="004647BC" w:rsidRDefault="00B6427F" w:rsidP="00DD5D78">
            <w:pPr>
              <w:tabs>
                <w:tab w:val="left" w:pos="4678"/>
                <w:tab w:val="left" w:pos="5245"/>
              </w:tabs>
              <w:ind w:right="284"/>
              <w:rPr>
                <w:rFonts w:ascii="Open Sans" w:hAnsi="Open Sans" w:cs="Open Sans"/>
                <w:sz w:val="22"/>
                <w:szCs w:val="22"/>
              </w:rPr>
            </w:pPr>
          </w:p>
        </w:tc>
        <w:tc>
          <w:tcPr>
            <w:tcW w:w="8574" w:type="dxa"/>
            <w:tcBorders>
              <w:top w:val="nil"/>
              <w:left w:val="single" w:sz="4" w:space="0" w:color="auto"/>
              <w:bottom w:val="nil"/>
              <w:right w:val="nil"/>
            </w:tcBorders>
            <w:hideMark/>
          </w:tcPr>
          <w:p w14:paraId="0A5E9F19" w14:textId="77777777" w:rsidR="00B6427F" w:rsidRPr="004647BC" w:rsidRDefault="00B6427F" w:rsidP="00DD5D78">
            <w:pPr>
              <w:tabs>
                <w:tab w:val="left" w:pos="4678"/>
                <w:tab w:val="left" w:pos="5245"/>
              </w:tabs>
              <w:ind w:right="284"/>
              <w:rPr>
                <w:rFonts w:ascii="Open Sans" w:hAnsi="Open Sans" w:cs="Open Sans"/>
                <w:sz w:val="22"/>
                <w:szCs w:val="22"/>
              </w:rPr>
            </w:pPr>
            <w:r w:rsidRPr="004647BC">
              <w:rPr>
                <w:rFonts w:ascii="Open Sans" w:hAnsi="Open Sans" w:cs="Open Sans"/>
                <w:sz w:val="22"/>
                <w:szCs w:val="22"/>
              </w:rPr>
              <w:t>Servei de Prevenció Propi</w:t>
            </w:r>
          </w:p>
        </w:tc>
      </w:tr>
      <w:tr w:rsidR="00B6427F" w:rsidRPr="004647BC" w14:paraId="1F19DD5E" w14:textId="77777777" w:rsidTr="00DD5D78">
        <w:tc>
          <w:tcPr>
            <w:tcW w:w="443" w:type="dxa"/>
            <w:tcBorders>
              <w:top w:val="single" w:sz="4" w:space="0" w:color="auto"/>
              <w:left w:val="single" w:sz="4" w:space="0" w:color="auto"/>
              <w:bottom w:val="single" w:sz="4" w:space="0" w:color="auto"/>
              <w:right w:val="single" w:sz="4" w:space="0" w:color="auto"/>
            </w:tcBorders>
          </w:tcPr>
          <w:p w14:paraId="0198C1EB" w14:textId="77777777" w:rsidR="00B6427F" w:rsidRPr="004647BC" w:rsidRDefault="00B6427F" w:rsidP="00DD5D78">
            <w:pPr>
              <w:tabs>
                <w:tab w:val="left" w:pos="4678"/>
                <w:tab w:val="left" w:pos="5245"/>
              </w:tabs>
              <w:ind w:right="284"/>
              <w:rPr>
                <w:rFonts w:ascii="Open Sans" w:hAnsi="Open Sans" w:cs="Open Sans"/>
                <w:sz w:val="22"/>
                <w:szCs w:val="22"/>
              </w:rPr>
            </w:pPr>
          </w:p>
        </w:tc>
        <w:tc>
          <w:tcPr>
            <w:tcW w:w="8574" w:type="dxa"/>
            <w:tcBorders>
              <w:top w:val="nil"/>
              <w:left w:val="single" w:sz="4" w:space="0" w:color="auto"/>
              <w:bottom w:val="nil"/>
              <w:right w:val="nil"/>
            </w:tcBorders>
            <w:hideMark/>
          </w:tcPr>
          <w:p w14:paraId="5C540A3E" w14:textId="77777777" w:rsidR="00B6427F" w:rsidRPr="004647BC" w:rsidRDefault="00B6427F" w:rsidP="00DD5D78">
            <w:pPr>
              <w:tabs>
                <w:tab w:val="left" w:pos="4678"/>
                <w:tab w:val="left" w:pos="5245"/>
              </w:tabs>
              <w:ind w:right="284"/>
              <w:rPr>
                <w:rFonts w:ascii="Open Sans" w:hAnsi="Open Sans" w:cs="Open Sans"/>
                <w:sz w:val="22"/>
                <w:szCs w:val="22"/>
              </w:rPr>
            </w:pPr>
            <w:r w:rsidRPr="004647BC">
              <w:rPr>
                <w:rFonts w:ascii="Open Sans" w:hAnsi="Open Sans" w:cs="Open Sans"/>
                <w:sz w:val="22"/>
                <w:szCs w:val="22"/>
              </w:rPr>
              <w:t>Servei de Prevenció Aliè</w:t>
            </w:r>
          </w:p>
        </w:tc>
      </w:tr>
      <w:tr w:rsidR="00B6427F" w:rsidRPr="004647BC" w14:paraId="4BE73AF0" w14:textId="77777777" w:rsidTr="00DD5D78">
        <w:tc>
          <w:tcPr>
            <w:tcW w:w="443" w:type="dxa"/>
            <w:tcBorders>
              <w:top w:val="single" w:sz="4" w:space="0" w:color="auto"/>
              <w:left w:val="single" w:sz="4" w:space="0" w:color="auto"/>
              <w:bottom w:val="single" w:sz="4" w:space="0" w:color="auto"/>
              <w:right w:val="single" w:sz="4" w:space="0" w:color="auto"/>
            </w:tcBorders>
          </w:tcPr>
          <w:p w14:paraId="3E4E3338" w14:textId="77777777" w:rsidR="00B6427F" w:rsidRPr="004647BC" w:rsidRDefault="00B6427F" w:rsidP="00DD5D78">
            <w:pPr>
              <w:tabs>
                <w:tab w:val="left" w:pos="4678"/>
                <w:tab w:val="left" w:pos="5245"/>
              </w:tabs>
              <w:ind w:right="284"/>
              <w:rPr>
                <w:rFonts w:ascii="Open Sans" w:hAnsi="Open Sans" w:cs="Open Sans"/>
                <w:sz w:val="22"/>
                <w:szCs w:val="22"/>
              </w:rPr>
            </w:pPr>
          </w:p>
        </w:tc>
        <w:tc>
          <w:tcPr>
            <w:tcW w:w="8574" w:type="dxa"/>
            <w:tcBorders>
              <w:top w:val="nil"/>
              <w:left w:val="single" w:sz="4" w:space="0" w:color="auto"/>
              <w:bottom w:val="nil"/>
              <w:right w:val="nil"/>
            </w:tcBorders>
            <w:hideMark/>
          </w:tcPr>
          <w:p w14:paraId="590FBD8A" w14:textId="77777777" w:rsidR="00B6427F" w:rsidRPr="004647BC" w:rsidRDefault="00B6427F" w:rsidP="00DD5D78">
            <w:pPr>
              <w:tabs>
                <w:tab w:val="left" w:pos="4678"/>
                <w:tab w:val="left" w:pos="5245"/>
              </w:tabs>
              <w:ind w:right="284"/>
              <w:rPr>
                <w:rFonts w:ascii="Open Sans" w:hAnsi="Open Sans" w:cs="Open Sans"/>
                <w:sz w:val="22"/>
                <w:szCs w:val="22"/>
              </w:rPr>
            </w:pPr>
            <w:r w:rsidRPr="004647BC">
              <w:rPr>
                <w:rFonts w:ascii="Open Sans" w:hAnsi="Open Sans" w:cs="Open Sans"/>
                <w:sz w:val="22"/>
                <w:szCs w:val="22"/>
              </w:rPr>
              <w:t>Servei de Prevenció Mancomunat</w:t>
            </w:r>
          </w:p>
        </w:tc>
      </w:tr>
      <w:tr w:rsidR="00B6427F" w:rsidRPr="004647BC" w14:paraId="2FD4636F" w14:textId="77777777" w:rsidTr="00DD5D78">
        <w:tc>
          <w:tcPr>
            <w:tcW w:w="443" w:type="dxa"/>
            <w:tcBorders>
              <w:top w:val="single" w:sz="4" w:space="0" w:color="auto"/>
              <w:left w:val="single" w:sz="4" w:space="0" w:color="auto"/>
              <w:bottom w:val="single" w:sz="4" w:space="0" w:color="auto"/>
              <w:right w:val="single" w:sz="4" w:space="0" w:color="auto"/>
            </w:tcBorders>
          </w:tcPr>
          <w:p w14:paraId="00CCE0EF" w14:textId="77777777" w:rsidR="00B6427F" w:rsidRPr="004647BC" w:rsidRDefault="00B6427F" w:rsidP="00DD5D78">
            <w:pPr>
              <w:tabs>
                <w:tab w:val="left" w:pos="4678"/>
                <w:tab w:val="left" w:pos="5245"/>
              </w:tabs>
              <w:ind w:right="284"/>
              <w:rPr>
                <w:rFonts w:ascii="Open Sans" w:hAnsi="Open Sans" w:cs="Open Sans"/>
                <w:sz w:val="22"/>
                <w:szCs w:val="22"/>
              </w:rPr>
            </w:pPr>
          </w:p>
        </w:tc>
        <w:tc>
          <w:tcPr>
            <w:tcW w:w="8574" w:type="dxa"/>
            <w:tcBorders>
              <w:top w:val="nil"/>
              <w:left w:val="single" w:sz="4" w:space="0" w:color="auto"/>
              <w:bottom w:val="nil"/>
              <w:right w:val="nil"/>
            </w:tcBorders>
            <w:hideMark/>
          </w:tcPr>
          <w:p w14:paraId="4EDDD8D6" w14:textId="77777777" w:rsidR="00B6427F" w:rsidRPr="004647BC" w:rsidRDefault="00B6427F" w:rsidP="00DD5D78">
            <w:pPr>
              <w:tabs>
                <w:tab w:val="left" w:pos="4678"/>
                <w:tab w:val="left" w:pos="5245"/>
              </w:tabs>
              <w:ind w:right="284"/>
              <w:rPr>
                <w:rFonts w:ascii="Open Sans" w:hAnsi="Open Sans" w:cs="Open Sans"/>
                <w:sz w:val="22"/>
                <w:szCs w:val="22"/>
              </w:rPr>
            </w:pPr>
            <w:r w:rsidRPr="004647BC">
              <w:rPr>
                <w:rFonts w:ascii="Open Sans" w:hAnsi="Open Sans" w:cs="Open Sans"/>
                <w:sz w:val="22"/>
                <w:szCs w:val="22"/>
              </w:rPr>
              <w:t>Treballador/s designat/s</w:t>
            </w:r>
          </w:p>
        </w:tc>
      </w:tr>
      <w:tr w:rsidR="00B6427F" w:rsidRPr="004647BC" w14:paraId="246B3E61" w14:textId="77777777" w:rsidTr="00DD5D78">
        <w:tc>
          <w:tcPr>
            <w:tcW w:w="443" w:type="dxa"/>
            <w:tcBorders>
              <w:top w:val="single" w:sz="4" w:space="0" w:color="auto"/>
              <w:left w:val="single" w:sz="4" w:space="0" w:color="auto"/>
              <w:bottom w:val="single" w:sz="4" w:space="0" w:color="auto"/>
              <w:right w:val="single" w:sz="4" w:space="0" w:color="auto"/>
            </w:tcBorders>
          </w:tcPr>
          <w:p w14:paraId="01F76887" w14:textId="77777777" w:rsidR="00B6427F" w:rsidRPr="004647BC" w:rsidRDefault="00B6427F" w:rsidP="00DD5D78">
            <w:pPr>
              <w:tabs>
                <w:tab w:val="left" w:pos="4678"/>
                <w:tab w:val="left" w:pos="5245"/>
              </w:tabs>
              <w:ind w:right="284"/>
              <w:rPr>
                <w:rFonts w:ascii="Open Sans" w:hAnsi="Open Sans" w:cs="Open Sans"/>
                <w:sz w:val="22"/>
                <w:szCs w:val="22"/>
              </w:rPr>
            </w:pPr>
          </w:p>
        </w:tc>
        <w:tc>
          <w:tcPr>
            <w:tcW w:w="8574" w:type="dxa"/>
            <w:tcBorders>
              <w:top w:val="nil"/>
              <w:left w:val="single" w:sz="4" w:space="0" w:color="auto"/>
              <w:bottom w:val="nil"/>
              <w:right w:val="nil"/>
            </w:tcBorders>
            <w:hideMark/>
          </w:tcPr>
          <w:p w14:paraId="0B71B64C" w14:textId="77777777" w:rsidR="00B6427F" w:rsidRPr="004647BC" w:rsidRDefault="00B6427F" w:rsidP="00DD5D78">
            <w:pPr>
              <w:tabs>
                <w:tab w:val="left" w:pos="4678"/>
                <w:tab w:val="left" w:pos="5245"/>
              </w:tabs>
              <w:ind w:right="284"/>
              <w:rPr>
                <w:rFonts w:ascii="Open Sans" w:hAnsi="Open Sans" w:cs="Open Sans"/>
                <w:sz w:val="22"/>
                <w:szCs w:val="22"/>
              </w:rPr>
            </w:pPr>
            <w:r w:rsidRPr="004647BC">
              <w:rPr>
                <w:rFonts w:ascii="Open Sans" w:hAnsi="Open Sans" w:cs="Open Sans"/>
                <w:sz w:val="22"/>
                <w:szCs w:val="22"/>
              </w:rPr>
              <w:t>Assumpció per part de l’empresari</w:t>
            </w:r>
          </w:p>
        </w:tc>
      </w:tr>
    </w:tbl>
    <w:p w14:paraId="4144E59F" w14:textId="77777777" w:rsidR="00B6427F" w:rsidRPr="004647BC" w:rsidRDefault="00B6427F" w:rsidP="00B6427F">
      <w:pPr>
        <w:tabs>
          <w:tab w:val="left" w:pos="4678"/>
          <w:tab w:val="left" w:pos="5245"/>
        </w:tabs>
        <w:ind w:right="284"/>
        <w:rPr>
          <w:rFonts w:ascii="Open Sans" w:hAnsi="Open Sans" w:cs="Open Sans"/>
          <w:sz w:val="22"/>
          <w:szCs w:val="22"/>
        </w:rPr>
      </w:pPr>
    </w:p>
    <w:p w14:paraId="0B29DFEA"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r w:rsidRPr="004647BC">
        <w:rPr>
          <w:rFonts w:ascii="Open Sans" w:hAnsi="Open Sans" w:cs="Open Sans"/>
          <w:sz w:val="22"/>
          <w:szCs w:val="22"/>
        </w:rPr>
        <w:t>- Que disposa d’un pla de prevenció.</w:t>
      </w:r>
    </w:p>
    <w:p w14:paraId="607FD964" w14:textId="77777777" w:rsidR="00B6427F" w:rsidRPr="004647BC" w:rsidRDefault="00B6427F" w:rsidP="00B6427F">
      <w:pPr>
        <w:tabs>
          <w:tab w:val="left" w:pos="4678"/>
          <w:tab w:val="left" w:pos="5245"/>
        </w:tabs>
        <w:spacing w:line="276" w:lineRule="auto"/>
        <w:ind w:right="284"/>
        <w:jc w:val="both"/>
        <w:rPr>
          <w:rFonts w:ascii="Open Sans" w:hAnsi="Open Sans" w:cs="Open Sans"/>
          <w:sz w:val="22"/>
          <w:szCs w:val="22"/>
        </w:rPr>
      </w:pPr>
      <w:r w:rsidRPr="004647BC">
        <w:rPr>
          <w:rFonts w:ascii="Open Sans" w:hAnsi="Open Sans" w:cs="Open Sans"/>
          <w:sz w:val="22"/>
          <w:szCs w:val="22"/>
        </w:rPr>
        <w:t>- Que té l’avaluació de riscos per lloc de treball de l’activitat desenvolupada i la corresponent Planificació de l’activitat preventiva actualitzada.</w:t>
      </w:r>
    </w:p>
    <w:p w14:paraId="23C3B2D0"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r w:rsidRPr="004647BC">
        <w:rPr>
          <w:rFonts w:ascii="Open Sans" w:hAnsi="Open Sans" w:cs="Open Sans"/>
          <w:sz w:val="22"/>
          <w:szCs w:val="22"/>
        </w:rPr>
        <w:t>-  Que els equips de treball són els adequats a la normativa.</w:t>
      </w:r>
    </w:p>
    <w:p w14:paraId="25AF951B" w14:textId="77777777" w:rsidR="00B6427F" w:rsidRPr="004647BC" w:rsidRDefault="00B6427F" w:rsidP="00B6427F">
      <w:pPr>
        <w:tabs>
          <w:tab w:val="left" w:pos="4678"/>
          <w:tab w:val="left" w:pos="5245"/>
        </w:tabs>
        <w:spacing w:line="276" w:lineRule="auto"/>
        <w:ind w:right="284"/>
        <w:jc w:val="both"/>
        <w:rPr>
          <w:rFonts w:ascii="Open Sans" w:hAnsi="Open Sans" w:cs="Open Sans"/>
          <w:sz w:val="22"/>
          <w:szCs w:val="22"/>
        </w:rPr>
      </w:pPr>
      <w:r w:rsidRPr="004647BC">
        <w:rPr>
          <w:rFonts w:ascii="Open Sans" w:hAnsi="Open Sans" w:cs="Open Sans"/>
          <w:sz w:val="22"/>
          <w:szCs w:val="22"/>
        </w:rPr>
        <w:t>- Que els treballadors d’aquesta empresa, i personal subcontractat, que desenvolupen, o en el futur desenvoluparan, activitats en el centre de treball del Laboratori de l’Agència de Salut Pública de Barcelona:</w:t>
      </w:r>
    </w:p>
    <w:p w14:paraId="5BF7E17B" w14:textId="77777777" w:rsidR="00B6427F" w:rsidRPr="004647BC" w:rsidRDefault="00B6427F" w:rsidP="00B6427F">
      <w:pPr>
        <w:tabs>
          <w:tab w:val="left" w:pos="4678"/>
          <w:tab w:val="left" w:pos="5245"/>
        </w:tabs>
        <w:ind w:right="284"/>
        <w:rPr>
          <w:rFonts w:ascii="Open Sans" w:hAnsi="Open Sans" w:cs="Open Sans"/>
          <w:sz w:val="22"/>
          <w:szCs w:val="22"/>
        </w:rPr>
      </w:pPr>
    </w:p>
    <w:p w14:paraId="4F92201F"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lastRenderedPageBreak/>
        <w:t>Han rebut formació idònia en prevenció de riscos laborals, prèviament a l’inici de l’activitat, i se’ls va actualitzant periòdicament.</w:t>
      </w:r>
    </w:p>
    <w:p w14:paraId="33E72971" w14:textId="77777777" w:rsidR="00B6427F" w:rsidRPr="004647BC" w:rsidRDefault="00B6427F" w:rsidP="00B6427F">
      <w:pPr>
        <w:tabs>
          <w:tab w:val="left" w:pos="4678"/>
          <w:tab w:val="left" w:pos="5245"/>
        </w:tabs>
        <w:spacing w:line="276" w:lineRule="auto"/>
        <w:ind w:left="708" w:right="284"/>
        <w:rPr>
          <w:rFonts w:ascii="Open Sans" w:hAnsi="Open Sans" w:cs="Open Sans"/>
          <w:sz w:val="22"/>
          <w:szCs w:val="22"/>
        </w:rPr>
      </w:pPr>
    </w:p>
    <w:p w14:paraId="462DA845"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Disposen, si la tasca ho requereix, dels necessaris equips de protecció individual, normalitzats CE, i en coneixen la seva adequada utilització.</w:t>
      </w:r>
    </w:p>
    <w:p w14:paraId="609D3F33" w14:textId="77777777" w:rsidR="00B6427F" w:rsidRPr="004647BC" w:rsidRDefault="00B6427F" w:rsidP="00B6427F">
      <w:pPr>
        <w:tabs>
          <w:tab w:val="left" w:pos="4678"/>
          <w:tab w:val="left" w:pos="5245"/>
        </w:tabs>
        <w:spacing w:line="276" w:lineRule="auto"/>
        <w:ind w:left="708" w:right="284"/>
        <w:rPr>
          <w:rFonts w:ascii="Open Sans" w:hAnsi="Open Sans" w:cs="Open Sans"/>
          <w:sz w:val="22"/>
          <w:szCs w:val="22"/>
        </w:rPr>
      </w:pPr>
    </w:p>
    <w:p w14:paraId="0B8E6318"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Compleixen els requisits que, segons els oportuns criteris mèdics, els declaren aptes pel lloc de treball que desenvolupen.</w:t>
      </w:r>
    </w:p>
    <w:p w14:paraId="707C41D8" w14:textId="77777777" w:rsidR="00B6427F" w:rsidRPr="004647BC" w:rsidRDefault="00B6427F" w:rsidP="00B6427F">
      <w:pPr>
        <w:tabs>
          <w:tab w:val="left" w:pos="4678"/>
          <w:tab w:val="left" w:pos="5245"/>
        </w:tabs>
        <w:spacing w:line="276" w:lineRule="auto"/>
        <w:ind w:left="708" w:right="284"/>
        <w:rPr>
          <w:rFonts w:ascii="Open Sans" w:hAnsi="Open Sans" w:cs="Open Sans"/>
          <w:sz w:val="22"/>
          <w:szCs w:val="22"/>
        </w:rPr>
      </w:pPr>
    </w:p>
    <w:p w14:paraId="69F6E929"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Estan contractats legalment, es troben en situació d’alta a la Seguretat Social, i al corrent en el pagament de les corresponents quotes, tant les del règim general com les del R.E.T.A., en el seu cas.</w:t>
      </w:r>
    </w:p>
    <w:p w14:paraId="405BC71A" w14:textId="77777777" w:rsidR="00B6427F" w:rsidRPr="004647BC" w:rsidRDefault="00B6427F" w:rsidP="00B6427F">
      <w:pPr>
        <w:tabs>
          <w:tab w:val="left" w:pos="4678"/>
          <w:tab w:val="left" w:pos="5245"/>
        </w:tabs>
        <w:ind w:right="284"/>
        <w:rPr>
          <w:rFonts w:ascii="Open Sans" w:hAnsi="Open Sans" w:cs="Open Sans"/>
          <w:sz w:val="22"/>
          <w:szCs w:val="22"/>
        </w:rPr>
      </w:pPr>
    </w:p>
    <w:p w14:paraId="1BF1F7EE" w14:textId="77777777" w:rsidR="00B6427F" w:rsidRPr="004647BC" w:rsidRDefault="00B6427F" w:rsidP="00B6427F">
      <w:pPr>
        <w:tabs>
          <w:tab w:val="left" w:pos="4678"/>
          <w:tab w:val="left" w:pos="5245"/>
        </w:tabs>
        <w:spacing w:line="276" w:lineRule="auto"/>
        <w:ind w:right="284"/>
        <w:jc w:val="both"/>
        <w:rPr>
          <w:rFonts w:ascii="Open Sans" w:hAnsi="Open Sans" w:cs="Open Sans"/>
          <w:sz w:val="22"/>
          <w:szCs w:val="22"/>
        </w:rPr>
      </w:pPr>
      <w:r w:rsidRPr="004647BC">
        <w:rPr>
          <w:rFonts w:ascii="Open Sans" w:hAnsi="Open Sans" w:cs="Open Sans"/>
          <w:sz w:val="22"/>
          <w:szCs w:val="22"/>
        </w:rPr>
        <w:t>-Que l’empresa té subscrita una Pòlissa d’Assegurança de Responsabilitat Civil amb la Companyia……………………..</w:t>
      </w:r>
    </w:p>
    <w:p w14:paraId="2CC123E1" w14:textId="77777777" w:rsidR="00B6427F" w:rsidRPr="004647BC" w:rsidRDefault="00B6427F" w:rsidP="00B6427F">
      <w:pPr>
        <w:tabs>
          <w:tab w:val="left" w:pos="4678"/>
          <w:tab w:val="left" w:pos="5245"/>
        </w:tabs>
        <w:ind w:right="284"/>
        <w:rPr>
          <w:rFonts w:ascii="Open Sans" w:hAnsi="Open Sans" w:cs="Open Sans"/>
          <w:sz w:val="22"/>
          <w:szCs w:val="22"/>
        </w:rPr>
      </w:pPr>
    </w:p>
    <w:p w14:paraId="088A2DFB"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u w:val="single"/>
        </w:rPr>
      </w:pPr>
      <w:r w:rsidRPr="004647BC">
        <w:rPr>
          <w:rFonts w:ascii="Open Sans" w:hAnsi="Open Sans" w:cs="Open Sans"/>
          <w:sz w:val="22"/>
          <w:szCs w:val="22"/>
          <w:u w:val="single"/>
        </w:rPr>
        <w:t>Gestió ambiental:</w:t>
      </w:r>
    </w:p>
    <w:p w14:paraId="3812B559"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40C3F5E4"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right="284"/>
        <w:jc w:val="both"/>
        <w:rPr>
          <w:rFonts w:ascii="Open Sans" w:hAnsi="Open Sans" w:cs="Open Sans"/>
          <w:sz w:val="22"/>
          <w:szCs w:val="22"/>
        </w:rPr>
      </w:pPr>
      <w:r w:rsidRPr="004647BC">
        <w:rPr>
          <w:rFonts w:ascii="Open Sans" w:hAnsi="Open Sans" w:cs="Open Sans"/>
          <w:sz w:val="22"/>
          <w:szCs w:val="22"/>
        </w:rPr>
        <w:t>Que aplica el principi de prevenció de la contaminació i incorpora millores en el seu comportament ambiental.</w:t>
      </w:r>
    </w:p>
    <w:p w14:paraId="38BD0E82"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47E27388"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right="284"/>
        <w:jc w:val="both"/>
        <w:rPr>
          <w:rFonts w:ascii="Open Sans" w:hAnsi="Open Sans" w:cs="Open Sans"/>
          <w:sz w:val="22"/>
          <w:szCs w:val="22"/>
        </w:rPr>
      </w:pPr>
      <w:r w:rsidRPr="004647BC">
        <w:rPr>
          <w:rFonts w:ascii="Open Sans" w:hAnsi="Open Sans" w:cs="Open Sans"/>
          <w:sz w:val="22"/>
          <w:szCs w:val="22"/>
        </w:rPr>
        <w:t>Que adopta amb caràcter general les mesures preventives oportunes basades en les bones pràctiques de gestió ambiental, especialment relatives a:</w:t>
      </w:r>
    </w:p>
    <w:p w14:paraId="55770E3C"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5369E7DE"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Evitar abocaments líquids no desitjats;</w:t>
      </w:r>
    </w:p>
    <w:p w14:paraId="20F101D9"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58E09F46"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Evitar, quan sigui possible, o reduir emissions contaminants a l’atmosfera i sorolls;</w:t>
      </w:r>
    </w:p>
    <w:p w14:paraId="3C4B182C"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27EB1E5C"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Evitar fuites, vessaments i contaminació del sòl;</w:t>
      </w:r>
    </w:p>
    <w:p w14:paraId="01F8891D"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36B0E145"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Evitar l’abandonament de qualsevol tipus de residu;</w:t>
      </w:r>
    </w:p>
    <w:p w14:paraId="3ABEF5B3"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4AE4B881"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La correcta gestió dels residus;</w:t>
      </w:r>
    </w:p>
    <w:p w14:paraId="43871CF5"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316EB2A7"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L’emmagatzematge i la manipulació adient de productes químics i mercaderies o productes perillosos;</w:t>
      </w:r>
    </w:p>
    <w:p w14:paraId="7EC88DBA"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6EF20956"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Disposar d’un llistat actualitzat de les substàncies i preparats que utilitza, així com els fulls de seguretat i fitxes tècniques, quan correspongui;</w:t>
      </w:r>
    </w:p>
    <w:p w14:paraId="565D1051" w14:textId="77777777" w:rsidR="00B6427F" w:rsidRPr="004647BC" w:rsidRDefault="00B6427F" w:rsidP="00B6427F">
      <w:pPr>
        <w:tabs>
          <w:tab w:val="left" w:pos="4678"/>
          <w:tab w:val="left" w:pos="5245"/>
        </w:tabs>
        <w:spacing w:line="276" w:lineRule="auto"/>
        <w:ind w:left="348" w:right="284"/>
        <w:rPr>
          <w:rFonts w:ascii="Open Sans" w:hAnsi="Open Sans" w:cs="Open Sans"/>
          <w:sz w:val="22"/>
          <w:szCs w:val="22"/>
        </w:rPr>
      </w:pPr>
    </w:p>
    <w:p w14:paraId="4B47D8CE"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left="1068" w:right="284"/>
        <w:jc w:val="both"/>
        <w:rPr>
          <w:rFonts w:ascii="Open Sans" w:hAnsi="Open Sans" w:cs="Open Sans"/>
          <w:sz w:val="22"/>
          <w:szCs w:val="22"/>
        </w:rPr>
      </w:pPr>
      <w:r w:rsidRPr="004647BC">
        <w:rPr>
          <w:rFonts w:ascii="Open Sans" w:hAnsi="Open Sans" w:cs="Open Sans"/>
          <w:sz w:val="22"/>
          <w:szCs w:val="22"/>
        </w:rPr>
        <w:t>L’ús de contenidors i bidons adequats, tancats, senyalitzats i en bon estat.</w:t>
      </w:r>
    </w:p>
    <w:p w14:paraId="1E552776"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43D79E6D"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right="284"/>
        <w:jc w:val="both"/>
        <w:rPr>
          <w:rFonts w:ascii="Open Sans" w:hAnsi="Open Sans" w:cs="Open Sans"/>
          <w:sz w:val="22"/>
          <w:szCs w:val="22"/>
        </w:rPr>
      </w:pPr>
      <w:r w:rsidRPr="004647BC">
        <w:rPr>
          <w:rFonts w:ascii="Open Sans" w:hAnsi="Open Sans" w:cs="Open Sans"/>
          <w:sz w:val="22"/>
          <w:szCs w:val="22"/>
        </w:rPr>
        <w:t>Que adopta les mesures oportunes per a l’estricte compliment de la legislació ambiental vigent (comunitària, estatal, autonòmica i local) que sigui d’aplicació al treball realitzat.</w:t>
      </w:r>
    </w:p>
    <w:p w14:paraId="41E59D28"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20CACE0A" w14:textId="77777777" w:rsidR="00B6427F" w:rsidRPr="004647BC" w:rsidRDefault="00B6427F" w:rsidP="00B6427F">
      <w:pPr>
        <w:numPr>
          <w:ilvl w:val="0"/>
          <w:numId w:val="36"/>
        </w:numPr>
        <w:tabs>
          <w:tab w:val="left" w:pos="4678"/>
          <w:tab w:val="left" w:pos="5245"/>
        </w:tabs>
        <w:autoSpaceDE w:val="0"/>
        <w:autoSpaceDN w:val="0"/>
        <w:adjustRightInd w:val="0"/>
        <w:spacing w:line="276" w:lineRule="auto"/>
        <w:ind w:right="284"/>
        <w:jc w:val="both"/>
        <w:rPr>
          <w:rFonts w:ascii="Open Sans" w:hAnsi="Open Sans" w:cs="Open Sans"/>
          <w:sz w:val="22"/>
          <w:szCs w:val="22"/>
        </w:rPr>
      </w:pPr>
      <w:r w:rsidRPr="004647BC">
        <w:rPr>
          <w:rFonts w:ascii="Open Sans" w:hAnsi="Open Sans" w:cs="Open Sans"/>
          <w:sz w:val="22"/>
          <w:szCs w:val="22"/>
        </w:rPr>
        <w:t xml:space="preserve">Que es compromet a subministrar informació immediata a l’Agència de Salut Pública de Barcelona sobre qualsevol incident que es produeixi en el decurs de l’obra o treball encarregat.  </w:t>
      </w:r>
    </w:p>
    <w:p w14:paraId="1F4F2C8D" w14:textId="77777777" w:rsidR="00B6427F" w:rsidRPr="004647BC" w:rsidRDefault="00B6427F" w:rsidP="00B6427F">
      <w:pPr>
        <w:spacing w:line="276" w:lineRule="auto"/>
        <w:ind w:right="284"/>
        <w:rPr>
          <w:rFonts w:ascii="Open Sans" w:hAnsi="Open Sans" w:cs="Open Sans"/>
          <w:sz w:val="22"/>
          <w:szCs w:val="22"/>
        </w:rPr>
      </w:pPr>
    </w:p>
    <w:p w14:paraId="3B6CEBAC" w14:textId="77777777" w:rsidR="00B6427F" w:rsidRPr="004647BC" w:rsidRDefault="00B6427F" w:rsidP="00B6427F">
      <w:pPr>
        <w:autoSpaceDE w:val="0"/>
        <w:autoSpaceDN w:val="0"/>
        <w:adjustRightInd w:val="0"/>
        <w:spacing w:line="276" w:lineRule="auto"/>
        <w:ind w:right="284"/>
        <w:jc w:val="both"/>
        <w:rPr>
          <w:rFonts w:ascii="Open Sans" w:hAnsi="Open Sans" w:cs="Open Sans"/>
          <w:sz w:val="22"/>
          <w:szCs w:val="22"/>
        </w:rPr>
      </w:pPr>
      <w:r w:rsidRPr="004647BC">
        <w:rPr>
          <w:rFonts w:ascii="Open Sans" w:hAnsi="Open Sans" w:cs="Open Sans"/>
          <w:sz w:val="22"/>
          <w:szCs w:val="22"/>
        </w:rPr>
        <w:t xml:space="preserve">Així mateix, coneix que, davant de qualsevol incompliment d’aquestes condicions, l’Agència de Salut Pública de Barcelona podrà procedir a la suspensió del contracte, sense que això generi cap dret d’indemnització. </w:t>
      </w:r>
    </w:p>
    <w:p w14:paraId="5C9A0624" w14:textId="77777777" w:rsidR="00B6427F" w:rsidRPr="004647BC" w:rsidRDefault="00B6427F" w:rsidP="00B6427F">
      <w:pPr>
        <w:autoSpaceDE w:val="0"/>
        <w:autoSpaceDN w:val="0"/>
        <w:adjustRightInd w:val="0"/>
        <w:spacing w:line="276" w:lineRule="auto"/>
        <w:ind w:right="284"/>
        <w:rPr>
          <w:rFonts w:ascii="Open Sans" w:hAnsi="Open Sans" w:cs="Open Sans"/>
          <w:sz w:val="22"/>
          <w:szCs w:val="22"/>
        </w:rPr>
      </w:pPr>
    </w:p>
    <w:p w14:paraId="1BEA790F"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r w:rsidRPr="004647BC">
        <w:rPr>
          <w:rFonts w:ascii="Open Sans" w:hAnsi="Open Sans" w:cs="Open Sans"/>
          <w:sz w:val="22"/>
          <w:szCs w:val="22"/>
        </w:rPr>
        <w:t>I perquè així consti, estén i signa el present a…………….el………de………….</w:t>
      </w:r>
    </w:p>
    <w:p w14:paraId="0D32F018"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763192AC"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66D4B509" w14:textId="77777777" w:rsidR="00B6427F" w:rsidRDefault="00B6427F" w:rsidP="00B6427F">
      <w:pPr>
        <w:tabs>
          <w:tab w:val="left" w:pos="4678"/>
          <w:tab w:val="left" w:pos="5245"/>
        </w:tabs>
        <w:spacing w:line="276" w:lineRule="auto"/>
        <w:ind w:right="284"/>
        <w:rPr>
          <w:rFonts w:ascii="Open Sans" w:hAnsi="Open Sans" w:cs="Open Sans"/>
          <w:sz w:val="22"/>
          <w:szCs w:val="22"/>
        </w:rPr>
      </w:pPr>
      <w:r w:rsidRPr="004647BC">
        <w:rPr>
          <w:rFonts w:ascii="Open Sans" w:hAnsi="Open Sans" w:cs="Open Sans"/>
          <w:sz w:val="22"/>
          <w:szCs w:val="22"/>
        </w:rPr>
        <w:t>Signatura i segell de l’empresa,</w:t>
      </w:r>
    </w:p>
    <w:p w14:paraId="0932117C"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60D57525"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77FC07FF"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1ACBAFA2"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131DA635"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737DF640"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425CDB87"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7F5EA1A1"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6C6BAAA7"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797EAA99"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0B639902"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06F1AB16"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003D17CE"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42C6DEC7"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625D40D3"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2E8CC049"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68B97DFE"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2F23726F"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7DE9DB25"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0F891DF2" w14:textId="77777777" w:rsidR="00B6427F" w:rsidRDefault="00B6427F" w:rsidP="00B6427F">
      <w:pPr>
        <w:tabs>
          <w:tab w:val="left" w:pos="4678"/>
          <w:tab w:val="left" w:pos="5245"/>
        </w:tabs>
        <w:spacing w:line="276" w:lineRule="auto"/>
        <w:ind w:right="284"/>
        <w:rPr>
          <w:rFonts w:ascii="Open Sans" w:hAnsi="Open Sans" w:cs="Open Sans"/>
          <w:sz w:val="22"/>
          <w:szCs w:val="22"/>
        </w:rPr>
      </w:pPr>
    </w:p>
    <w:p w14:paraId="1A4E7800" w14:textId="77777777" w:rsidR="00B6427F" w:rsidRPr="004647BC" w:rsidRDefault="00B6427F" w:rsidP="00B6427F">
      <w:pPr>
        <w:tabs>
          <w:tab w:val="left" w:pos="4678"/>
          <w:tab w:val="left" w:pos="5245"/>
        </w:tabs>
        <w:spacing w:line="276" w:lineRule="auto"/>
        <w:ind w:right="284"/>
        <w:rPr>
          <w:rFonts w:ascii="Open Sans" w:hAnsi="Open Sans" w:cs="Open Sans"/>
          <w:sz w:val="22"/>
          <w:szCs w:val="22"/>
        </w:rPr>
      </w:pPr>
    </w:p>
    <w:p w14:paraId="4F5E5C7C" w14:textId="77777777" w:rsidR="00B6427F" w:rsidRDefault="00B6427F" w:rsidP="00B6427F">
      <w:pPr>
        <w:jc w:val="both"/>
        <w:rPr>
          <w:rFonts w:ascii="Open Sans" w:hAnsi="Open Sans" w:cs="Open Sans"/>
        </w:rPr>
      </w:pPr>
    </w:p>
    <w:p w14:paraId="720EDBA2" w14:textId="77777777" w:rsidR="00B6427F" w:rsidRDefault="00B6427F" w:rsidP="00B6427F">
      <w:pPr>
        <w:jc w:val="both"/>
        <w:rPr>
          <w:rFonts w:ascii="Open Sans" w:hAnsi="Open Sans" w:cs="Open Sans"/>
        </w:rPr>
      </w:pPr>
    </w:p>
    <w:p w14:paraId="3F0CC6D8" w14:textId="77777777" w:rsidR="00B6427F" w:rsidRPr="00A47791" w:rsidRDefault="00B6427F" w:rsidP="00B6427F">
      <w:pPr>
        <w:spacing w:line="259" w:lineRule="auto"/>
        <w:jc w:val="both"/>
        <w:rPr>
          <w:rFonts w:ascii="Open Sans" w:hAnsi="Open Sans" w:cs="Open Sans"/>
          <w:sz w:val="22"/>
          <w:szCs w:val="22"/>
        </w:rPr>
      </w:pPr>
      <w:r w:rsidRPr="00A47791">
        <w:rPr>
          <w:rFonts w:ascii="Open Sans" w:hAnsi="Open Sans" w:cs="Open Sans"/>
          <w:b/>
          <w:sz w:val="22"/>
          <w:szCs w:val="22"/>
        </w:rPr>
        <w:lastRenderedPageBreak/>
        <w:t>ANNEX II</w:t>
      </w:r>
      <w:r>
        <w:rPr>
          <w:rFonts w:ascii="Open Sans" w:hAnsi="Open Sans" w:cs="Open Sans"/>
          <w:b/>
          <w:sz w:val="22"/>
          <w:szCs w:val="22"/>
        </w:rPr>
        <w:t>I</w:t>
      </w:r>
      <w:r w:rsidRPr="00A47791">
        <w:rPr>
          <w:rFonts w:ascii="Open Sans" w:hAnsi="Open Sans" w:cs="Open Sans"/>
          <w:b/>
          <w:sz w:val="22"/>
          <w:szCs w:val="22"/>
        </w:rPr>
        <w:t xml:space="preserve">_SOBRE </w:t>
      </w:r>
      <w:r>
        <w:rPr>
          <w:rFonts w:ascii="Open Sans" w:hAnsi="Open Sans" w:cs="Open Sans"/>
          <w:b/>
          <w:sz w:val="22"/>
          <w:szCs w:val="22"/>
        </w:rPr>
        <w:t xml:space="preserve">A - </w:t>
      </w:r>
      <w:r w:rsidRPr="00A47791">
        <w:rPr>
          <w:rFonts w:ascii="Open Sans" w:hAnsi="Open Sans" w:cs="Open Sans"/>
          <w:b/>
          <w:sz w:val="22"/>
          <w:szCs w:val="22"/>
        </w:rPr>
        <w:t xml:space="preserve">OFERTA ECONÒMICA I DOCUMENTACIÓ ACREDITATIVA DE </w:t>
      </w:r>
      <w:r>
        <w:rPr>
          <w:rFonts w:ascii="Open Sans" w:hAnsi="Open Sans" w:cs="Open Sans"/>
          <w:b/>
          <w:sz w:val="22"/>
          <w:szCs w:val="22"/>
        </w:rPr>
        <w:t>LA RESTA DE CRITERIS D’ADJUDICACIÓ</w:t>
      </w:r>
      <w:r w:rsidRPr="00A47791">
        <w:rPr>
          <w:rFonts w:ascii="Open Sans" w:hAnsi="Open Sans" w:cs="Open Sans"/>
          <w:b/>
          <w:sz w:val="22"/>
          <w:szCs w:val="22"/>
        </w:rPr>
        <w:t xml:space="preserve"> PER A LA PONDERACIÓ DELS CRITERIS AVALUABLES DE FORMA AUTOMÀTICA.</w:t>
      </w:r>
    </w:p>
    <w:p w14:paraId="68352302" w14:textId="77777777" w:rsidR="00B6427F" w:rsidRDefault="00B6427F" w:rsidP="00B6427F">
      <w:pPr>
        <w:spacing w:line="259" w:lineRule="auto"/>
        <w:rPr>
          <w:rFonts w:ascii="Open Sans" w:hAnsi="Open Sans" w:cs="Open Sans"/>
        </w:rPr>
      </w:pPr>
      <w:r w:rsidRPr="000C10C7">
        <w:rPr>
          <w:rFonts w:ascii="Open Sans" w:hAnsi="Open Sans" w:cs="Open Sans"/>
        </w:rPr>
        <w:t xml:space="preserve"> </w:t>
      </w:r>
    </w:p>
    <w:p w14:paraId="598CFC0F" w14:textId="0EDB3FBE" w:rsidR="00B6427F" w:rsidRPr="00227A7C" w:rsidRDefault="00B6427F" w:rsidP="00B6427F">
      <w:pPr>
        <w:spacing w:line="259" w:lineRule="auto"/>
        <w:jc w:val="both"/>
        <w:rPr>
          <w:rFonts w:ascii="Open Sans" w:hAnsi="Open Sans" w:cs="Open Sans"/>
          <w:sz w:val="22"/>
          <w:szCs w:val="22"/>
        </w:rPr>
      </w:pPr>
      <w:r w:rsidRPr="00724AFB">
        <w:rPr>
          <w:rFonts w:ascii="Open Sans" w:hAnsi="Open Sans" w:cs="Open Sans"/>
          <w:sz w:val="22"/>
          <w:szCs w:val="22"/>
        </w:rPr>
        <w:t xml:space="preserve">El/la sotasignat/da, senyor/a ........................................................................................, amb DNI/NIE núm. .............................., en nom propi/en qualitat de representant legal de la persona física/jurídica ................................................................................................, amb NIF ........................................, amb </w:t>
      </w:r>
      <w:r w:rsidRPr="00A20D86">
        <w:rPr>
          <w:rFonts w:ascii="Open Sans" w:hAnsi="Open Sans" w:cs="Open Sans"/>
          <w:sz w:val="22"/>
          <w:szCs w:val="22"/>
        </w:rPr>
        <w:t>l’adreça de correu electrònic per rebre les comunicacions electròniques (....................@..............), assabentat/</w:t>
      </w:r>
      <w:proofErr w:type="spellStart"/>
      <w:r w:rsidRPr="00A20D86">
        <w:rPr>
          <w:rFonts w:ascii="Open Sans" w:hAnsi="Open Sans" w:cs="Open Sans"/>
          <w:sz w:val="22"/>
          <w:szCs w:val="22"/>
        </w:rPr>
        <w:t>ada</w:t>
      </w:r>
      <w:proofErr w:type="spellEnd"/>
      <w:r w:rsidRPr="00A20D86">
        <w:rPr>
          <w:rFonts w:ascii="Open Sans" w:hAnsi="Open Sans" w:cs="Open Sans"/>
          <w:sz w:val="22"/>
          <w:szCs w:val="22"/>
        </w:rPr>
        <w:t xml:space="preserve"> de les condicions exigides per optar a l’adjudicació del contracte núm. </w:t>
      </w:r>
      <w:r w:rsidRPr="00A20D86">
        <w:rPr>
          <w:rFonts w:ascii="Open Sans" w:hAnsi="Open Sans" w:cs="Open Sans"/>
          <w:b/>
          <w:bCs/>
          <w:sz w:val="22"/>
          <w:szCs w:val="22"/>
        </w:rPr>
        <w:t>014_2500003</w:t>
      </w:r>
      <w:r w:rsidR="00A20D86" w:rsidRPr="00A20D86">
        <w:rPr>
          <w:rFonts w:ascii="Open Sans" w:hAnsi="Open Sans" w:cs="Open Sans"/>
          <w:b/>
          <w:bCs/>
          <w:sz w:val="22"/>
          <w:szCs w:val="22"/>
        </w:rPr>
        <w:t>1</w:t>
      </w:r>
      <w:r w:rsidRPr="00A20D86">
        <w:rPr>
          <w:rFonts w:ascii="Open Sans" w:hAnsi="Open Sans" w:cs="Open Sans"/>
          <w:sz w:val="22"/>
          <w:szCs w:val="22"/>
        </w:rPr>
        <w:t>, que té per objecte el</w:t>
      </w:r>
      <w:r w:rsidRPr="00A20D86">
        <w:rPr>
          <w:sz w:val="22"/>
          <w:szCs w:val="22"/>
        </w:rPr>
        <w:t xml:space="preserve"> </w:t>
      </w:r>
      <w:r w:rsidRPr="00A20D86">
        <w:rPr>
          <w:rFonts w:ascii="Open Sans" w:hAnsi="Open Sans" w:cs="Open Sans"/>
          <w:i/>
          <w:iCs/>
          <w:snapToGrid w:val="0"/>
          <w:sz w:val="22"/>
          <w:szCs w:val="22"/>
        </w:rPr>
        <w:t xml:space="preserve">Subministrament </w:t>
      </w:r>
      <w:r w:rsidR="00A20D86" w:rsidRPr="00A20D86">
        <w:rPr>
          <w:rFonts w:ascii="Open Sans" w:hAnsi="Open Sans" w:cs="Open Sans"/>
          <w:i/>
          <w:iCs/>
          <w:snapToGrid w:val="0"/>
          <w:sz w:val="22"/>
          <w:szCs w:val="22"/>
        </w:rPr>
        <w:t>de material reactiu per al correcte funcionament de l’espectròmetre de masses MALDI-TOF de sobretaula per a la identificació microbiana marca Bruker</w:t>
      </w:r>
      <w:r w:rsidRPr="00A20D86">
        <w:rPr>
          <w:rFonts w:ascii="Open Sans" w:hAnsi="Open Sans" w:cs="Open Sans"/>
          <w:sz w:val="22"/>
          <w:szCs w:val="22"/>
        </w:rPr>
        <w:t xml:space="preserve">, es compromet a realitzar-lo amb subjecció a al plec de clàusules administratives particulars i al de prescripcions </w:t>
      </w:r>
      <w:r w:rsidRPr="00227A7C">
        <w:rPr>
          <w:rFonts w:ascii="Open Sans" w:hAnsi="Open Sans" w:cs="Open Sans"/>
          <w:sz w:val="22"/>
          <w:szCs w:val="22"/>
        </w:rPr>
        <w:t xml:space="preserve">tècniques, els quals coneix i accepta íntegrament, i pel preu </w:t>
      </w:r>
      <w:r w:rsidR="00227A7C" w:rsidRPr="00227A7C">
        <w:rPr>
          <w:rFonts w:ascii="Open Sans" w:hAnsi="Open Sans" w:cs="Open Sans"/>
          <w:sz w:val="22"/>
          <w:szCs w:val="22"/>
        </w:rPr>
        <w:t xml:space="preserve">unitari </w:t>
      </w:r>
      <w:r w:rsidRPr="00227A7C">
        <w:rPr>
          <w:rFonts w:ascii="Open Sans" w:hAnsi="Open Sans" w:cs="Open Sans"/>
          <w:sz w:val="22"/>
          <w:szCs w:val="22"/>
        </w:rPr>
        <w:t>següent :</w:t>
      </w:r>
    </w:p>
    <w:p w14:paraId="10AEC0B7" w14:textId="77777777" w:rsidR="00B6427F" w:rsidRPr="00227A7C" w:rsidRDefault="00B6427F" w:rsidP="00B6427F">
      <w:pPr>
        <w:spacing w:line="259" w:lineRule="auto"/>
        <w:jc w:val="both"/>
        <w:rPr>
          <w:rFonts w:ascii="Open Sans" w:hAnsi="Open Sans" w:cs="Open Sans"/>
        </w:rPr>
      </w:pPr>
    </w:p>
    <w:p w14:paraId="1B23EA39" w14:textId="77777777" w:rsidR="00B6427F" w:rsidRPr="00227A7C" w:rsidRDefault="00B6427F" w:rsidP="00B6427F">
      <w:pPr>
        <w:pStyle w:val="Ttol2"/>
        <w:numPr>
          <w:ilvl w:val="0"/>
          <w:numId w:val="35"/>
        </w:numPr>
        <w:tabs>
          <w:tab w:val="num" w:pos="360"/>
        </w:tabs>
        <w:spacing w:after="5" w:line="249" w:lineRule="auto"/>
        <w:ind w:left="0" w:firstLine="0"/>
        <w:jc w:val="both"/>
        <w:rPr>
          <w:rFonts w:ascii="Open Sans" w:hAnsi="Open Sans" w:cs="Open Sans"/>
          <w:color w:val="auto"/>
        </w:rPr>
      </w:pPr>
      <w:bookmarkStart w:id="59" w:name="_Toc204691615"/>
      <w:bookmarkStart w:id="60" w:name="_Toc211361465"/>
      <w:r w:rsidRPr="00227A7C">
        <w:rPr>
          <w:rFonts w:ascii="Open Sans" w:hAnsi="Open Sans" w:cs="Open Sans"/>
          <w:color w:val="auto"/>
          <w:sz w:val="22"/>
        </w:rPr>
        <w:t>OFERTA ECONÒMICA (Fins a 35 punts)</w:t>
      </w:r>
      <w:bookmarkEnd w:id="59"/>
      <w:bookmarkEnd w:id="60"/>
    </w:p>
    <w:p w14:paraId="4BDD59F5" w14:textId="77777777" w:rsidR="00B6427F" w:rsidRPr="00B6427F" w:rsidRDefault="00B6427F" w:rsidP="00B6427F">
      <w:pPr>
        <w:spacing w:line="259" w:lineRule="auto"/>
        <w:rPr>
          <w:rFonts w:ascii="Open Sans" w:hAnsi="Open Sans" w:cs="Open Sans"/>
          <w:highlight w:val="yellow"/>
        </w:rPr>
      </w:pPr>
      <w:r w:rsidRPr="00B6427F">
        <w:rPr>
          <w:rFonts w:ascii="Open Sans" w:hAnsi="Open Sans" w:cs="Open Sans"/>
          <w:b/>
          <w:highlight w:val="yellow"/>
        </w:rPr>
        <w:t xml:space="preserve"> </w:t>
      </w:r>
    </w:p>
    <w:tbl>
      <w:tblPr>
        <w:tblStyle w:val="TableGrid"/>
        <w:tblW w:w="9629" w:type="dxa"/>
        <w:tblInd w:w="0" w:type="dxa"/>
        <w:tblCellMar>
          <w:top w:w="1" w:type="dxa"/>
          <w:left w:w="70" w:type="dxa"/>
          <w:bottom w:w="7" w:type="dxa"/>
          <w:right w:w="73" w:type="dxa"/>
        </w:tblCellMar>
        <w:tblLook w:val="04A0" w:firstRow="1" w:lastRow="0" w:firstColumn="1" w:lastColumn="0" w:noHBand="0" w:noVBand="1"/>
      </w:tblPr>
      <w:tblGrid>
        <w:gridCol w:w="1447"/>
        <w:gridCol w:w="1152"/>
        <w:gridCol w:w="1425"/>
        <w:gridCol w:w="1074"/>
        <w:gridCol w:w="1284"/>
        <w:gridCol w:w="1718"/>
        <w:gridCol w:w="1529"/>
      </w:tblGrid>
      <w:tr w:rsidR="00227A7C" w:rsidRPr="00B6427F" w14:paraId="13F60CBC" w14:textId="0B05F6A4" w:rsidTr="00227A7C">
        <w:trPr>
          <w:trHeight w:val="516"/>
        </w:trPr>
        <w:tc>
          <w:tcPr>
            <w:tcW w:w="1447"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05D0F043" w14:textId="4C7C9098" w:rsidR="00227A7C" w:rsidRPr="00227A7C" w:rsidRDefault="00227A7C" w:rsidP="00DD5D78">
            <w:pPr>
              <w:spacing w:line="259" w:lineRule="auto"/>
              <w:rPr>
                <w:rFonts w:ascii="Open Sans" w:hAnsi="Open Sans" w:cs="Open Sans"/>
                <w:sz w:val="18"/>
                <w:szCs w:val="18"/>
              </w:rPr>
            </w:pPr>
            <w:r w:rsidRPr="00227A7C">
              <w:rPr>
                <w:rFonts w:ascii="Open Sans" w:hAnsi="Open Sans" w:cs="Open Sans"/>
                <w:b/>
                <w:sz w:val="18"/>
                <w:szCs w:val="18"/>
              </w:rPr>
              <w:t>Nom del producte</w:t>
            </w:r>
            <w:r w:rsidRPr="00227A7C">
              <w:rPr>
                <w:rFonts w:ascii="Open Sans" w:hAnsi="Open Sans" w:cs="Open Sans"/>
                <w:b/>
                <w:sz w:val="18"/>
                <w:szCs w:val="18"/>
              </w:rPr>
              <w:t xml:space="preserve"> </w:t>
            </w:r>
          </w:p>
        </w:tc>
        <w:tc>
          <w:tcPr>
            <w:tcW w:w="115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34ECFA45" w14:textId="0E540F89" w:rsidR="00227A7C" w:rsidRPr="00227A7C" w:rsidRDefault="00227A7C" w:rsidP="00DD5D78">
            <w:pPr>
              <w:spacing w:line="259" w:lineRule="auto"/>
              <w:rPr>
                <w:rFonts w:ascii="Open Sans" w:hAnsi="Open Sans" w:cs="Open Sans"/>
                <w:sz w:val="18"/>
                <w:szCs w:val="18"/>
              </w:rPr>
            </w:pPr>
            <w:r w:rsidRPr="00227A7C">
              <w:rPr>
                <w:rFonts w:ascii="Open Sans" w:hAnsi="Open Sans" w:cs="Open Sans"/>
                <w:b/>
                <w:sz w:val="18"/>
                <w:szCs w:val="18"/>
              </w:rPr>
              <w:t>Referència</w:t>
            </w:r>
            <w:r w:rsidRPr="00227A7C">
              <w:rPr>
                <w:rFonts w:ascii="Open Sans" w:hAnsi="Open Sans" w:cs="Open Sans"/>
                <w:sz w:val="18"/>
                <w:szCs w:val="18"/>
              </w:rPr>
              <w:t xml:space="preserve"> </w:t>
            </w:r>
            <w:r w:rsidRPr="00227A7C">
              <w:rPr>
                <w:rFonts w:ascii="Open Sans" w:hAnsi="Open Sans" w:cs="Open Sans"/>
                <w:b/>
                <w:sz w:val="18"/>
                <w:szCs w:val="18"/>
              </w:rPr>
              <w:t xml:space="preserve"> </w:t>
            </w:r>
          </w:p>
        </w:tc>
        <w:tc>
          <w:tcPr>
            <w:tcW w:w="1425"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024A0502" w14:textId="20D50179" w:rsidR="00227A7C" w:rsidRPr="00227A7C" w:rsidRDefault="00227A7C" w:rsidP="00DD5D78">
            <w:pPr>
              <w:spacing w:line="259" w:lineRule="auto"/>
              <w:rPr>
                <w:rFonts w:ascii="Open Sans" w:hAnsi="Open Sans" w:cs="Open Sans"/>
                <w:sz w:val="18"/>
                <w:szCs w:val="18"/>
              </w:rPr>
            </w:pPr>
            <w:r w:rsidRPr="00227A7C">
              <w:rPr>
                <w:rFonts w:ascii="Open Sans" w:hAnsi="Open Sans" w:cs="Open Sans"/>
                <w:b/>
                <w:sz w:val="18"/>
                <w:szCs w:val="18"/>
              </w:rPr>
              <w:t>Contingut</w:t>
            </w:r>
            <w:r w:rsidRPr="00227A7C">
              <w:rPr>
                <w:rFonts w:ascii="Open Sans" w:hAnsi="Open Sans" w:cs="Open Sans"/>
                <w:b/>
                <w:sz w:val="18"/>
                <w:szCs w:val="18"/>
              </w:rPr>
              <w:t xml:space="preserve"> </w:t>
            </w:r>
          </w:p>
        </w:tc>
        <w:tc>
          <w:tcPr>
            <w:tcW w:w="1074"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6CAECC54" w14:textId="6912FAF5" w:rsidR="00227A7C" w:rsidRPr="00227A7C" w:rsidRDefault="00227A7C" w:rsidP="00DD5D78">
            <w:pPr>
              <w:spacing w:line="259" w:lineRule="auto"/>
              <w:rPr>
                <w:rFonts w:ascii="Open Sans" w:hAnsi="Open Sans" w:cs="Open Sans"/>
                <w:sz w:val="18"/>
                <w:szCs w:val="18"/>
              </w:rPr>
            </w:pPr>
            <w:r w:rsidRPr="00227A7C">
              <w:rPr>
                <w:rFonts w:ascii="Open Sans" w:hAnsi="Open Sans" w:cs="Open Sans"/>
                <w:b/>
                <w:sz w:val="18"/>
                <w:szCs w:val="18"/>
              </w:rPr>
              <w:t>Preu Unitari Màxim</w:t>
            </w:r>
            <w:r w:rsidRPr="00227A7C">
              <w:rPr>
                <w:rFonts w:ascii="Open Sans" w:hAnsi="Open Sans" w:cs="Open Sans"/>
                <w:b/>
                <w:sz w:val="18"/>
                <w:szCs w:val="18"/>
              </w:rPr>
              <w:t xml:space="preserve"> </w:t>
            </w:r>
          </w:p>
        </w:tc>
        <w:tc>
          <w:tcPr>
            <w:tcW w:w="1284"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258CD63A" w14:textId="73578CCC" w:rsidR="00227A7C" w:rsidRPr="00227A7C" w:rsidRDefault="00227A7C" w:rsidP="00DD5D78">
            <w:pPr>
              <w:spacing w:line="259" w:lineRule="auto"/>
              <w:rPr>
                <w:rFonts w:ascii="Open Sans" w:hAnsi="Open Sans" w:cs="Open Sans"/>
                <w:b/>
                <w:sz w:val="18"/>
                <w:szCs w:val="18"/>
              </w:rPr>
            </w:pPr>
            <w:r w:rsidRPr="00227A7C">
              <w:rPr>
                <w:rFonts w:ascii="Open Sans" w:hAnsi="Open Sans" w:cs="Open Sans"/>
                <w:b/>
                <w:sz w:val="18"/>
                <w:szCs w:val="18"/>
              </w:rPr>
              <w:t>Consum estimat</w:t>
            </w:r>
          </w:p>
        </w:tc>
        <w:tc>
          <w:tcPr>
            <w:tcW w:w="1718"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557566D0" w14:textId="1A18D478" w:rsidR="00227A7C" w:rsidRPr="00227A7C" w:rsidRDefault="00227A7C" w:rsidP="00DD5D78">
            <w:pPr>
              <w:spacing w:line="259" w:lineRule="auto"/>
              <w:rPr>
                <w:rFonts w:ascii="Open Sans" w:hAnsi="Open Sans" w:cs="Open Sans"/>
                <w:sz w:val="18"/>
                <w:szCs w:val="18"/>
              </w:rPr>
            </w:pPr>
            <w:r w:rsidRPr="00227A7C">
              <w:rPr>
                <w:rFonts w:ascii="Open Sans" w:hAnsi="Open Sans" w:cs="Open Sans"/>
                <w:b/>
                <w:sz w:val="18"/>
                <w:szCs w:val="18"/>
              </w:rPr>
              <w:t>Preu unitari ofert (sense IVA)</w:t>
            </w:r>
            <w:r w:rsidRPr="00227A7C">
              <w:rPr>
                <w:rFonts w:ascii="Open Sans" w:hAnsi="Open Sans" w:cs="Open Sans"/>
                <w:b/>
                <w:sz w:val="18"/>
                <w:szCs w:val="18"/>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7ED3B9E1" w14:textId="339E6265" w:rsidR="00227A7C" w:rsidRPr="00227A7C" w:rsidRDefault="00227A7C" w:rsidP="00DD5D78">
            <w:pPr>
              <w:spacing w:line="259" w:lineRule="auto"/>
              <w:rPr>
                <w:rFonts w:ascii="Open Sans" w:hAnsi="Open Sans" w:cs="Open Sans"/>
                <w:b/>
                <w:sz w:val="18"/>
                <w:szCs w:val="18"/>
              </w:rPr>
            </w:pPr>
            <w:r w:rsidRPr="00227A7C">
              <w:rPr>
                <w:rFonts w:ascii="Open Sans" w:hAnsi="Open Sans" w:cs="Open Sans"/>
                <w:b/>
                <w:sz w:val="18"/>
                <w:szCs w:val="18"/>
              </w:rPr>
              <w:t>Preu unitari ofert x Consum</w:t>
            </w:r>
          </w:p>
        </w:tc>
      </w:tr>
      <w:tr w:rsidR="00227A7C" w:rsidRPr="00B6427F" w14:paraId="6CEACF8E" w14:textId="1B8EF7CF" w:rsidTr="00227A7C">
        <w:trPr>
          <w:trHeight w:val="240"/>
        </w:trPr>
        <w:tc>
          <w:tcPr>
            <w:tcW w:w="14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535399" w14:textId="208794EA" w:rsidR="00227A7C" w:rsidRPr="00227A7C" w:rsidRDefault="00227A7C" w:rsidP="00DD5D78">
            <w:pPr>
              <w:spacing w:line="259" w:lineRule="auto"/>
              <w:rPr>
                <w:rFonts w:ascii="Open Sans" w:hAnsi="Open Sans" w:cs="Open Sans"/>
                <w:bCs/>
                <w:sz w:val="18"/>
                <w:szCs w:val="18"/>
              </w:rPr>
            </w:pPr>
            <w:r w:rsidRPr="00227A7C">
              <w:rPr>
                <w:rFonts w:ascii="Open Sans" w:hAnsi="Open Sans" w:cs="Open Sans"/>
                <w:bCs/>
                <w:sz w:val="18"/>
                <w:szCs w:val="18"/>
              </w:rPr>
              <w:t xml:space="preserve"> MBT BIOTARGET 96</w:t>
            </w:r>
          </w:p>
        </w:tc>
        <w:tc>
          <w:tcPr>
            <w:tcW w:w="11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54BB037A" w14:textId="349EBC99" w:rsidR="00227A7C" w:rsidRPr="00227A7C" w:rsidRDefault="00227A7C" w:rsidP="00DD5D78">
            <w:pPr>
              <w:spacing w:line="259" w:lineRule="auto"/>
              <w:rPr>
                <w:rFonts w:ascii="Open Sans" w:hAnsi="Open Sans" w:cs="Open Sans"/>
                <w:bCs/>
                <w:iCs/>
                <w:sz w:val="18"/>
                <w:szCs w:val="18"/>
              </w:rPr>
            </w:pPr>
            <w:r w:rsidRPr="00227A7C">
              <w:rPr>
                <w:rFonts w:ascii="Open Sans" w:hAnsi="Open Sans" w:cs="Open Sans"/>
                <w:bCs/>
                <w:iCs/>
                <w:sz w:val="18"/>
                <w:szCs w:val="18"/>
              </w:rPr>
              <w:t xml:space="preserve"> 1840375</w:t>
            </w:r>
          </w:p>
        </w:tc>
        <w:tc>
          <w:tcPr>
            <w:tcW w:w="14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25813291" w14:textId="23F03D5A" w:rsidR="00227A7C" w:rsidRPr="00227A7C" w:rsidRDefault="00227A7C" w:rsidP="00DD5D78">
            <w:pPr>
              <w:spacing w:line="259" w:lineRule="auto"/>
              <w:rPr>
                <w:rFonts w:ascii="Open Sans" w:hAnsi="Open Sans" w:cs="Open Sans"/>
                <w:bCs/>
                <w:iCs/>
                <w:sz w:val="18"/>
                <w:szCs w:val="18"/>
              </w:rPr>
            </w:pPr>
            <w:r w:rsidRPr="00227A7C">
              <w:rPr>
                <w:rFonts w:ascii="Open Sans" w:hAnsi="Open Sans" w:cs="Open Sans"/>
                <w:bCs/>
                <w:iCs/>
                <w:sz w:val="18"/>
                <w:szCs w:val="18"/>
              </w:rPr>
              <w:t xml:space="preserve"> caixa de 20 plaques</w:t>
            </w:r>
          </w:p>
        </w:tc>
        <w:tc>
          <w:tcPr>
            <w:tcW w:w="10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687DB6F2" w14:textId="0356CCC0" w:rsidR="00227A7C" w:rsidRPr="00227A7C" w:rsidRDefault="00227A7C" w:rsidP="00227A7C">
            <w:pPr>
              <w:spacing w:line="259" w:lineRule="auto"/>
              <w:jc w:val="center"/>
              <w:rPr>
                <w:rFonts w:ascii="Open Sans" w:hAnsi="Open Sans" w:cs="Open Sans"/>
                <w:bCs/>
                <w:iCs/>
                <w:sz w:val="18"/>
                <w:szCs w:val="18"/>
              </w:rPr>
            </w:pPr>
            <w:r w:rsidRPr="00227A7C">
              <w:rPr>
                <w:rFonts w:ascii="Open Sans" w:hAnsi="Open Sans" w:cs="Open Sans"/>
                <w:bCs/>
                <w:iCs/>
                <w:sz w:val="18"/>
                <w:szCs w:val="18"/>
              </w:rPr>
              <w:t>1.480,00 €</w:t>
            </w:r>
          </w:p>
        </w:tc>
        <w:tc>
          <w:tcPr>
            <w:tcW w:w="1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B28B1D" w14:textId="013C10CB" w:rsidR="00227A7C" w:rsidRPr="00227A7C" w:rsidRDefault="00227A7C" w:rsidP="00227A7C">
            <w:pPr>
              <w:spacing w:line="259" w:lineRule="auto"/>
              <w:jc w:val="center"/>
              <w:rPr>
                <w:rFonts w:ascii="Open Sans" w:hAnsi="Open Sans" w:cs="Open Sans"/>
                <w:iCs/>
                <w:sz w:val="18"/>
                <w:szCs w:val="18"/>
              </w:rPr>
            </w:pPr>
            <w:r w:rsidRPr="00227A7C">
              <w:rPr>
                <w:rFonts w:ascii="Open Sans" w:hAnsi="Open Sans" w:cs="Open Sans"/>
                <w:iCs/>
                <w:sz w:val="18"/>
                <w:szCs w:val="18"/>
              </w:rPr>
              <w:t>1</w:t>
            </w:r>
          </w:p>
        </w:tc>
        <w:tc>
          <w:tcPr>
            <w:tcW w:w="1718" w:type="dxa"/>
            <w:tcBorders>
              <w:top w:val="single" w:sz="4" w:space="0" w:color="000000"/>
              <w:left w:val="single" w:sz="4" w:space="0" w:color="000000"/>
              <w:bottom w:val="single" w:sz="4" w:space="0" w:color="000000"/>
              <w:right w:val="single" w:sz="4" w:space="0" w:color="000000"/>
            </w:tcBorders>
            <w:vAlign w:val="bottom"/>
          </w:tcPr>
          <w:p w14:paraId="39E04CB0" w14:textId="2703326F" w:rsidR="00227A7C" w:rsidRPr="00B6427F" w:rsidRDefault="00227A7C" w:rsidP="00DD5D78">
            <w:pPr>
              <w:spacing w:line="259" w:lineRule="auto"/>
              <w:rPr>
                <w:rFonts w:ascii="Open Sans" w:hAnsi="Open Sans" w:cs="Open Sans"/>
                <w:highlight w:val="yellow"/>
              </w:rPr>
            </w:pPr>
            <w:r w:rsidRPr="00B6427F">
              <w:rPr>
                <w:rFonts w:ascii="Open Sans" w:hAnsi="Open Sans" w:cs="Open Sans"/>
                <w:i/>
                <w:sz w:val="20"/>
                <w:highlight w:val="yellow"/>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56C57878" w14:textId="77777777" w:rsidR="00227A7C" w:rsidRPr="00B6427F" w:rsidRDefault="00227A7C" w:rsidP="00DD5D78">
            <w:pPr>
              <w:spacing w:line="259" w:lineRule="auto"/>
              <w:rPr>
                <w:rFonts w:ascii="Open Sans" w:hAnsi="Open Sans" w:cs="Open Sans"/>
                <w:i/>
                <w:highlight w:val="yellow"/>
              </w:rPr>
            </w:pPr>
          </w:p>
        </w:tc>
      </w:tr>
      <w:tr w:rsidR="00227A7C" w:rsidRPr="00B6427F" w14:paraId="5FBD233A" w14:textId="70AB7D3D" w:rsidTr="00227A7C">
        <w:trPr>
          <w:trHeight w:val="240"/>
        </w:trPr>
        <w:tc>
          <w:tcPr>
            <w:tcW w:w="14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296FB4" w14:textId="04B384AB" w:rsidR="00227A7C" w:rsidRPr="00227A7C" w:rsidRDefault="00227A7C" w:rsidP="00DD5D78">
            <w:pPr>
              <w:spacing w:line="259" w:lineRule="auto"/>
              <w:rPr>
                <w:rFonts w:ascii="Open Sans" w:hAnsi="Open Sans" w:cs="Open Sans"/>
                <w:bCs/>
                <w:sz w:val="18"/>
                <w:szCs w:val="18"/>
              </w:rPr>
            </w:pPr>
            <w:r w:rsidRPr="00227A7C">
              <w:rPr>
                <w:rFonts w:ascii="Open Sans" w:hAnsi="Open Sans" w:cs="Open Sans"/>
                <w:bCs/>
                <w:sz w:val="18"/>
                <w:szCs w:val="18"/>
              </w:rPr>
              <w:t xml:space="preserve"> HCCA , particionat 10 Tub</w:t>
            </w:r>
          </w:p>
        </w:tc>
        <w:tc>
          <w:tcPr>
            <w:tcW w:w="11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5BAEFC45" w14:textId="692874C2" w:rsidR="00227A7C" w:rsidRPr="00227A7C" w:rsidRDefault="00227A7C" w:rsidP="00DD5D78">
            <w:pPr>
              <w:spacing w:line="259" w:lineRule="auto"/>
              <w:rPr>
                <w:rFonts w:ascii="Open Sans" w:hAnsi="Open Sans" w:cs="Open Sans"/>
                <w:bCs/>
                <w:iCs/>
                <w:sz w:val="18"/>
                <w:szCs w:val="18"/>
              </w:rPr>
            </w:pPr>
            <w:r w:rsidRPr="00227A7C">
              <w:rPr>
                <w:rFonts w:ascii="Open Sans" w:hAnsi="Open Sans" w:cs="Open Sans"/>
                <w:bCs/>
                <w:iCs/>
                <w:sz w:val="18"/>
                <w:szCs w:val="18"/>
              </w:rPr>
              <w:t xml:space="preserve"> 8255344</w:t>
            </w:r>
          </w:p>
        </w:tc>
        <w:tc>
          <w:tcPr>
            <w:tcW w:w="14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6310BF87" w14:textId="10BE1FD5" w:rsidR="00227A7C" w:rsidRPr="00227A7C" w:rsidRDefault="00227A7C" w:rsidP="00DD5D78">
            <w:pPr>
              <w:spacing w:line="259" w:lineRule="auto"/>
              <w:rPr>
                <w:rFonts w:ascii="Open Sans" w:hAnsi="Open Sans" w:cs="Open Sans"/>
                <w:bCs/>
                <w:iCs/>
                <w:sz w:val="18"/>
                <w:szCs w:val="18"/>
              </w:rPr>
            </w:pPr>
            <w:r w:rsidRPr="00227A7C">
              <w:rPr>
                <w:rFonts w:ascii="Open Sans" w:hAnsi="Open Sans" w:cs="Open Sans"/>
                <w:bCs/>
                <w:iCs/>
                <w:sz w:val="18"/>
                <w:szCs w:val="18"/>
              </w:rPr>
              <w:t xml:space="preserve"> caixa de 10 tubs</w:t>
            </w:r>
          </w:p>
        </w:tc>
        <w:tc>
          <w:tcPr>
            <w:tcW w:w="10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14907D6E" w14:textId="33F99108" w:rsidR="00227A7C" w:rsidRPr="00227A7C" w:rsidRDefault="00227A7C" w:rsidP="00227A7C">
            <w:pPr>
              <w:spacing w:line="259" w:lineRule="auto"/>
              <w:jc w:val="center"/>
              <w:rPr>
                <w:rFonts w:ascii="Open Sans" w:hAnsi="Open Sans" w:cs="Open Sans"/>
                <w:bCs/>
                <w:iCs/>
                <w:sz w:val="18"/>
                <w:szCs w:val="18"/>
              </w:rPr>
            </w:pPr>
            <w:r w:rsidRPr="00227A7C">
              <w:rPr>
                <w:rFonts w:ascii="Open Sans" w:hAnsi="Open Sans" w:cs="Open Sans"/>
                <w:bCs/>
                <w:iCs/>
                <w:sz w:val="18"/>
                <w:szCs w:val="18"/>
              </w:rPr>
              <w:t>502,00 €</w:t>
            </w:r>
          </w:p>
        </w:tc>
        <w:tc>
          <w:tcPr>
            <w:tcW w:w="1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D0B352" w14:textId="20F8E7E2" w:rsidR="00227A7C" w:rsidRPr="00227A7C" w:rsidRDefault="00227A7C" w:rsidP="00227A7C">
            <w:pPr>
              <w:spacing w:line="259" w:lineRule="auto"/>
              <w:jc w:val="center"/>
              <w:rPr>
                <w:rFonts w:ascii="Open Sans" w:hAnsi="Open Sans" w:cs="Open Sans"/>
                <w:iCs/>
                <w:sz w:val="18"/>
                <w:szCs w:val="18"/>
              </w:rPr>
            </w:pPr>
            <w:r w:rsidRPr="00227A7C">
              <w:rPr>
                <w:rFonts w:ascii="Open Sans" w:hAnsi="Open Sans" w:cs="Open Sans"/>
                <w:iCs/>
                <w:sz w:val="18"/>
                <w:szCs w:val="18"/>
              </w:rPr>
              <w:t>12</w:t>
            </w:r>
          </w:p>
        </w:tc>
        <w:tc>
          <w:tcPr>
            <w:tcW w:w="1718" w:type="dxa"/>
            <w:tcBorders>
              <w:top w:val="single" w:sz="4" w:space="0" w:color="000000"/>
              <w:left w:val="single" w:sz="4" w:space="0" w:color="000000"/>
              <w:bottom w:val="single" w:sz="4" w:space="0" w:color="000000"/>
              <w:right w:val="single" w:sz="4" w:space="0" w:color="000000"/>
            </w:tcBorders>
            <w:vAlign w:val="bottom"/>
          </w:tcPr>
          <w:p w14:paraId="0628A135" w14:textId="1C8FB99E" w:rsidR="00227A7C" w:rsidRPr="00B6427F" w:rsidRDefault="00227A7C" w:rsidP="00DD5D78">
            <w:pPr>
              <w:spacing w:line="259" w:lineRule="auto"/>
              <w:rPr>
                <w:rFonts w:ascii="Open Sans" w:hAnsi="Open Sans" w:cs="Open Sans"/>
                <w:highlight w:val="yellow"/>
              </w:rPr>
            </w:pPr>
            <w:r w:rsidRPr="00B6427F">
              <w:rPr>
                <w:rFonts w:ascii="Open Sans" w:hAnsi="Open Sans" w:cs="Open Sans"/>
                <w:i/>
                <w:sz w:val="20"/>
                <w:highlight w:val="yellow"/>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7DF091B4" w14:textId="77777777" w:rsidR="00227A7C" w:rsidRPr="00B6427F" w:rsidRDefault="00227A7C" w:rsidP="00DD5D78">
            <w:pPr>
              <w:spacing w:line="259" w:lineRule="auto"/>
              <w:rPr>
                <w:rFonts w:ascii="Open Sans" w:hAnsi="Open Sans" w:cs="Open Sans"/>
                <w:i/>
                <w:highlight w:val="yellow"/>
              </w:rPr>
            </w:pPr>
          </w:p>
        </w:tc>
      </w:tr>
      <w:tr w:rsidR="00227A7C" w:rsidRPr="00B6427F" w14:paraId="07C45FCB" w14:textId="1112B309" w:rsidTr="00227A7C">
        <w:trPr>
          <w:trHeight w:val="240"/>
        </w:trPr>
        <w:tc>
          <w:tcPr>
            <w:tcW w:w="14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ADDEFB" w14:textId="5E8E7F67" w:rsidR="00227A7C" w:rsidRPr="00227A7C" w:rsidRDefault="00227A7C" w:rsidP="00DD5D78">
            <w:pPr>
              <w:spacing w:line="259" w:lineRule="auto"/>
              <w:rPr>
                <w:rFonts w:ascii="Open Sans" w:hAnsi="Open Sans" w:cs="Open Sans"/>
                <w:bCs/>
                <w:sz w:val="18"/>
                <w:szCs w:val="18"/>
                <w:highlight w:val="yellow"/>
              </w:rPr>
            </w:pPr>
            <w:r w:rsidRPr="00227A7C">
              <w:rPr>
                <w:rFonts w:ascii="Open Sans" w:hAnsi="Open Sans" w:cs="Open Sans"/>
                <w:bCs/>
                <w:sz w:val="18"/>
                <w:szCs w:val="18"/>
              </w:rPr>
              <w:t>PROVA BACTERIANA EST</w:t>
            </w:r>
          </w:p>
        </w:tc>
        <w:tc>
          <w:tcPr>
            <w:tcW w:w="11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1E504BEE" w14:textId="223A4405" w:rsidR="00227A7C" w:rsidRPr="00227A7C" w:rsidRDefault="00227A7C" w:rsidP="00DD5D78">
            <w:pPr>
              <w:spacing w:line="259" w:lineRule="auto"/>
              <w:rPr>
                <w:rFonts w:ascii="Open Sans" w:hAnsi="Open Sans" w:cs="Open Sans"/>
                <w:bCs/>
                <w:iCs/>
                <w:sz w:val="18"/>
                <w:szCs w:val="18"/>
                <w:highlight w:val="yellow"/>
              </w:rPr>
            </w:pPr>
            <w:r w:rsidRPr="00227A7C">
              <w:rPr>
                <w:rFonts w:ascii="Open Sans" w:hAnsi="Open Sans" w:cs="Open Sans"/>
                <w:bCs/>
                <w:iCs/>
                <w:sz w:val="18"/>
                <w:szCs w:val="18"/>
              </w:rPr>
              <w:t>8255343</w:t>
            </w:r>
          </w:p>
        </w:tc>
        <w:tc>
          <w:tcPr>
            <w:tcW w:w="14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097DAFF9" w14:textId="213CE32E" w:rsidR="00227A7C" w:rsidRPr="00227A7C" w:rsidRDefault="00227A7C" w:rsidP="00DD5D78">
            <w:pPr>
              <w:spacing w:line="259" w:lineRule="auto"/>
              <w:rPr>
                <w:rFonts w:ascii="Open Sans" w:hAnsi="Open Sans" w:cs="Open Sans"/>
                <w:bCs/>
                <w:iCs/>
                <w:sz w:val="18"/>
                <w:szCs w:val="18"/>
                <w:highlight w:val="yellow"/>
              </w:rPr>
            </w:pPr>
            <w:r w:rsidRPr="00227A7C">
              <w:rPr>
                <w:rFonts w:ascii="Open Sans" w:hAnsi="Open Sans" w:cs="Open Sans"/>
                <w:bCs/>
                <w:iCs/>
                <w:sz w:val="18"/>
                <w:szCs w:val="18"/>
              </w:rPr>
              <w:t>caixa de 5 tubs</w:t>
            </w:r>
          </w:p>
        </w:tc>
        <w:tc>
          <w:tcPr>
            <w:tcW w:w="10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35D49403" w14:textId="3A31AC87" w:rsidR="00227A7C" w:rsidRPr="00227A7C" w:rsidRDefault="00227A7C" w:rsidP="00227A7C">
            <w:pPr>
              <w:spacing w:line="259" w:lineRule="auto"/>
              <w:jc w:val="center"/>
              <w:rPr>
                <w:rFonts w:ascii="Open Sans" w:hAnsi="Open Sans" w:cs="Open Sans"/>
                <w:bCs/>
                <w:iCs/>
                <w:sz w:val="18"/>
                <w:szCs w:val="18"/>
                <w:highlight w:val="yellow"/>
              </w:rPr>
            </w:pPr>
            <w:r w:rsidRPr="00227A7C">
              <w:rPr>
                <w:rFonts w:ascii="Open Sans" w:hAnsi="Open Sans" w:cs="Open Sans"/>
                <w:bCs/>
                <w:iCs/>
                <w:sz w:val="18"/>
                <w:szCs w:val="18"/>
              </w:rPr>
              <w:t>900,00 €</w:t>
            </w:r>
          </w:p>
        </w:tc>
        <w:tc>
          <w:tcPr>
            <w:tcW w:w="1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7928C8" w14:textId="07E47ED4" w:rsidR="00227A7C" w:rsidRPr="00227A7C" w:rsidRDefault="00227A7C" w:rsidP="00227A7C">
            <w:pPr>
              <w:spacing w:line="259" w:lineRule="auto"/>
              <w:jc w:val="center"/>
              <w:rPr>
                <w:rFonts w:ascii="Open Sans" w:hAnsi="Open Sans" w:cs="Open Sans"/>
                <w:iCs/>
                <w:sz w:val="18"/>
                <w:szCs w:val="18"/>
              </w:rPr>
            </w:pPr>
            <w:r w:rsidRPr="00227A7C">
              <w:rPr>
                <w:rFonts w:ascii="Open Sans" w:hAnsi="Open Sans" w:cs="Open Sans"/>
                <w:iCs/>
                <w:sz w:val="18"/>
                <w:szCs w:val="18"/>
              </w:rPr>
              <w:t>4</w:t>
            </w:r>
          </w:p>
        </w:tc>
        <w:tc>
          <w:tcPr>
            <w:tcW w:w="1718" w:type="dxa"/>
            <w:tcBorders>
              <w:top w:val="single" w:sz="4" w:space="0" w:color="000000"/>
              <w:left w:val="single" w:sz="4" w:space="0" w:color="000000"/>
              <w:bottom w:val="single" w:sz="4" w:space="0" w:color="000000"/>
              <w:right w:val="single" w:sz="4" w:space="0" w:color="000000"/>
            </w:tcBorders>
            <w:vAlign w:val="bottom"/>
          </w:tcPr>
          <w:p w14:paraId="373F058A" w14:textId="717C3138" w:rsidR="00227A7C" w:rsidRPr="00B6427F" w:rsidRDefault="00227A7C" w:rsidP="00DD5D78">
            <w:pPr>
              <w:spacing w:line="259" w:lineRule="auto"/>
              <w:rPr>
                <w:rFonts w:ascii="Open Sans" w:hAnsi="Open Sans" w:cs="Open Sans"/>
                <w:i/>
                <w:highlight w:val="yellow"/>
              </w:rPr>
            </w:pPr>
          </w:p>
        </w:tc>
        <w:tc>
          <w:tcPr>
            <w:tcW w:w="1529" w:type="dxa"/>
            <w:tcBorders>
              <w:top w:val="single" w:sz="4" w:space="0" w:color="000000"/>
              <w:left w:val="single" w:sz="4" w:space="0" w:color="000000"/>
              <w:bottom w:val="single" w:sz="4" w:space="0" w:color="000000"/>
              <w:right w:val="single" w:sz="4" w:space="0" w:color="000000"/>
            </w:tcBorders>
          </w:tcPr>
          <w:p w14:paraId="156B1180" w14:textId="77777777" w:rsidR="00227A7C" w:rsidRPr="00B6427F" w:rsidRDefault="00227A7C" w:rsidP="00DD5D78">
            <w:pPr>
              <w:spacing w:line="259" w:lineRule="auto"/>
              <w:rPr>
                <w:rFonts w:ascii="Open Sans" w:hAnsi="Open Sans" w:cs="Open Sans"/>
                <w:i/>
                <w:highlight w:val="yellow"/>
              </w:rPr>
            </w:pPr>
          </w:p>
        </w:tc>
      </w:tr>
      <w:tr w:rsidR="00227A7C" w:rsidRPr="00B6427F" w14:paraId="01CB4237" w14:textId="478B1BF0" w:rsidTr="00227A7C">
        <w:trPr>
          <w:trHeight w:val="240"/>
        </w:trPr>
        <w:tc>
          <w:tcPr>
            <w:tcW w:w="14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07569E" w14:textId="7A477BAF" w:rsidR="00227A7C" w:rsidRPr="00227A7C" w:rsidRDefault="00227A7C" w:rsidP="00DD5D78">
            <w:pPr>
              <w:spacing w:line="259" w:lineRule="auto"/>
              <w:rPr>
                <w:rFonts w:ascii="Open Sans" w:hAnsi="Open Sans" w:cs="Open Sans"/>
                <w:bCs/>
                <w:sz w:val="18"/>
                <w:szCs w:val="18"/>
                <w:highlight w:val="yellow"/>
              </w:rPr>
            </w:pPr>
            <w:r w:rsidRPr="00227A7C">
              <w:rPr>
                <w:rFonts w:ascii="Open Sans" w:hAnsi="Open Sans" w:cs="Open Sans"/>
                <w:bCs/>
                <w:sz w:val="18"/>
                <w:szCs w:val="18"/>
              </w:rPr>
              <w:t xml:space="preserve">MBT </w:t>
            </w:r>
            <w:proofErr w:type="spellStart"/>
            <w:r w:rsidRPr="00227A7C">
              <w:rPr>
                <w:rFonts w:ascii="Open Sans" w:hAnsi="Open Sans" w:cs="Open Sans"/>
                <w:bCs/>
                <w:sz w:val="18"/>
                <w:szCs w:val="18"/>
              </w:rPr>
              <w:t>Easy</w:t>
            </w:r>
            <w:proofErr w:type="spellEnd"/>
            <w:r w:rsidRPr="00227A7C">
              <w:rPr>
                <w:rFonts w:ascii="Open Sans" w:hAnsi="Open Sans" w:cs="Open Sans"/>
                <w:bCs/>
                <w:sz w:val="18"/>
                <w:szCs w:val="18"/>
              </w:rPr>
              <w:t xml:space="preserve"> T kit</w:t>
            </w:r>
          </w:p>
        </w:tc>
        <w:tc>
          <w:tcPr>
            <w:tcW w:w="11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2092C8D6" w14:textId="6EB4F69F" w:rsidR="00227A7C" w:rsidRPr="00227A7C" w:rsidRDefault="00227A7C" w:rsidP="00DD5D78">
            <w:pPr>
              <w:spacing w:line="259" w:lineRule="auto"/>
              <w:rPr>
                <w:rFonts w:ascii="Open Sans" w:hAnsi="Open Sans" w:cs="Open Sans"/>
                <w:bCs/>
                <w:iCs/>
                <w:sz w:val="18"/>
                <w:szCs w:val="18"/>
                <w:highlight w:val="yellow"/>
              </w:rPr>
            </w:pPr>
            <w:r w:rsidRPr="00227A7C">
              <w:rPr>
                <w:rFonts w:ascii="Open Sans" w:hAnsi="Open Sans" w:cs="Open Sans"/>
                <w:bCs/>
                <w:iCs/>
                <w:sz w:val="18"/>
                <w:szCs w:val="18"/>
              </w:rPr>
              <w:t>1916359</w:t>
            </w:r>
          </w:p>
        </w:tc>
        <w:tc>
          <w:tcPr>
            <w:tcW w:w="14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3A2F80A0" w14:textId="3F17AF0C" w:rsidR="00227A7C" w:rsidRPr="00227A7C" w:rsidRDefault="00227A7C" w:rsidP="00DD5D78">
            <w:pPr>
              <w:spacing w:line="259" w:lineRule="auto"/>
              <w:rPr>
                <w:rFonts w:ascii="Open Sans" w:hAnsi="Open Sans" w:cs="Open Sans"/>
                <w:bCs/>
                <w:iCs/>
                <w:sz w:val="18"/>
                <w:szCs w:val="18"/>
                <w:highlight w:val="yellow"/>
              </w:rPr>
            </w:pPr>
            <w:r w:rsidRPr="00227A7C">
              <w:rPr>
                <w:rFonts w:ascii="Open Sans" w:hAnsi="Open Sans" w:cs="Open Sans"/>
                <w:bCs/>
                <w:iCs/>
                <w:sz w:val="18"/>
                <w:szCs w:val="18"/>
              </w:rPr>
              <w:t>kit per preparar 2000u</w:t>
            </w:r>
          </w:p>
        </w:tc>
        <w:tc>
          <w:tcPr>
            <w:tcW w:w="10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4B664D85" w14:textId="322DBBCD" w:rsidR="00227A7C" w:rsidRPr="00227A7C" w:rsidRDefault="00227A7C" w:rsidP="00227A7C">
            <w:pPr>
              <w:spacing w:line="259" w:lineRule="auto"/>
              <w:jc w:val="center"/>
              <w:rPr>
                <w:rFonts w:ascii="Open Sans" w:hAnsi="Open Sans" w:cs="Open Sans"/>
                <w:bCs/>
                <w:iCs/>
                <w:sz w:val="18"/>
                <w:szCs w:val="18"/>
                <w:highlight w:val="yellow"/>
              </w:rPr>
            </w:pPr>
            <w:r w:rsidRPr="00227A7C">
              <w:rPr>
                <w:rFonts w:ascii="Open Sans" w:hAnsi="Open Sans" w:cs="Open Sans"/>
                <w:bCs/>
                <w:iCs/>
                <w:sz w:val="18"/>
                <w:szCs w:val="18"/>
              </w:rPr>
              <w:t>470,00 €</w:t>
            </w:r>
          </w:p>
        </w:tc>
        <w:tc>
          <w:tcPr>
            <w:tcW w:w="1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DC2A54" w14:textId="7AE009CB" w:rsidR="00227A7C" w:rsidRPr="00227A7C" w:rsidRDefault="00227A7C" w:rsidP="00227A7C">
            <w:pPr>
              <w:spacing w:line="259" w:lineRule="auto"/>
              <w:jc w:val="center"/>
              <w:rPr>
                <w:rFonts w:ascii="Open Sans" w:hAnsi="Open Sans" w:cs="Open Sans"/>
                <w:iCs/>
                <w:sz w:val="18"/>
                <w:szCs w:val="18"/>
              </w:rPr>
            </w:pPr>
            <w:r w:rsidRPr="00227A7C">
              <w:rPr>
                <w:rFonts w:ascii="Open Sans" w:hAnsi="Open Sans" w:cs="Open Sans"/>
                <w:iCs/>
                <w:sz w:val="18"/>
                <w:szCs w:val="18"/>
              </w:rPr>
              <w:t>12</w:t>
            </w:r>
          </w:p>
        </w:tc>
        <w:tc>
          <w:tcPr>
            <w:tcW w:w="1718" w:type="dxa"/>
            <w:tcBorders>
              <w:top w:val="single" w:sz="4" w:space="0" w:color="000000"/>
              <w:left w:val="single" w:sz="4" w:space="0" w:color="000000"/>
              <w:bottom w:val="single" w:sz="4" w:space="0" w:color="000000"/>
              <w:right w:val="single" w:sz="4" w:space="0" w:color="000000"/>
            </w:tcBorders>
            <w:vAlign w:val="bottom"/>
          </w:tcPr>
          <w:p w14:paraId="2EB8C787" w14:textId="771E48CF" w:rsidR="00227A7C" w:rsidRPr="00B6427F" w:rsidRDefault="00227A7C" w:rsidP="00DD5D78">
            <w:pPr>
              <w:spacing w:line="259" w:lineRule="auto"/>
              <w:rPr>
                <w:rFonts w:ascii="Open Sans" w:hAnsi="Open Sans" w:cs="Open Sans"/>
                <w:i/>
                <w:highlight w:val="yellow"/>
              </w:rPr>
            </w:pPr>
          </w:p>
        </w:tc>
        <w:tc>
          <w:tcPr>
            <w:tcW w:w="1529" w:type="dxa"/>
            <w:tcBorders>
              <w:top w:val="single" w:sz="4" w:space="0" w:color="000000"/>
              <w:left w:val="single" w:sz="4" w:space="0" w:color="000000"/>
              <w:bottom w:val="single" w:sz="4" w:space="0" w:color="000000"/>
              <w:right w:val="single" w:sz="4" w:space="0" w:color="000000"/>
            </w:tcBorders>
          </w:tcPr>
          <w:p w14:paraId="3EBBA81F" w14:textId="77777777" w:rsidR="00227A7C" w:rsidRPr="00B6427F" w:rsidRDefault="00227A7C" w:rsidP="00DD5D78">
            <w:pPr>
              <w:spacing w:line="259" w:lineRule="auto"/>
              <w:rPr>
                <w:rFonts w:ascii="Open Sans" w:hAnsi="Open Sans" w:cs="Open Sans"/>
                <w:i/>
                <w:highlight w:val="yellow"/>
              </w:rPr>
            </w:pPr>
          </w:p>
        </w:tc>
      </w:tr>
      <w:tr w:rsidR="00227A7C" w:rsidRPr="00B6427F" w14:paraId="0F6BF667" w14:textId="402D703F" w:rsidTr="00227A7C">
        <w:trPr>
          <w:trHeight w:val="240"/>
        </w:trPr>
        <w:tc>
          <w:tcPr>
            <w:tcW w:w="14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B7E5FC" w14:textId="76244461" w:rsidR="00227A7C" w:rsidRPr="00227A7C" w:rsidRDefault="00227A7C" w:rsidP="00DD5D78">
            <w:pPr>
              <w:spacing w:line="259" w:lineRule="auto"/>
              <w:rPr>
                <w:rFonts w:ascii="Open Sans" w:hAnsi="Open Sans" w:cs="Open Sans"/>
                <w:bCs/>
                <w:sz w:val="18"/>
                <w:szCs w:val="18"/>
                <w:highlight w:val="yellow"/>
              </w:rPr>
            </w:pPr>
            <w:r w:rsidRPr="00227A7C">
              <w:rPr>
                <w:rFonts w:ascii="Open Sans" w:hAnsi="Open Sans" w:cs="Open Sans"/>
                <w:bCs/>
                <w:sz w:val="18"/>
                <w:szCs w:val="18"/>
              </w:rPr>
              <w:t>PLACA D'ACER PULIT MSP 96</w:t>
            </w:r>
          </w:p>
        </w:tc>
        <w:tc>
          <w:tcPr>
            <w:tcW w:w="11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42FEE29E" w14:textId="720B7C75" w:rsidR="00227A7C" w:rsidRPr="00227A7C" w:rsidRDefault="00227A7C" w:rsidP="00DD5D78">
            <w:pPr>
              <w:spacing w:line="259" w:lineRule="auto"/>
              <w:rPr>
                <w:rFonts w:ascii="Open Sans" w:hAnsi="Open Sans" w:cs="Open Sans"/>
                <w:bCs/>
                <w:iCs/>
                <w:sz w:val="18"/>
                <w:szCs w:val="18"/>
                <w:highlight w:val="yellow"/>
              </w:rPr>
            </w:pPr>
            <w:r w:rsidRPr="00227A7C">
              <w:rPr>
                <w:rFonts w:ascii="Open Sans" w:hAnsi="Open Sans" w:cs="Open Sans"/>
                <w:bCs/>
                <w:iCs/>
                <w:sz w:val="18"/>
                <w:szCs w:val="18"/>
              </w:rPr>
              <w:t>8280800</w:t>
            </w:r>
          </w:p>
        </w:tc>
        <w:tc>
          <w:tcPr>
            <w:tcW w:w="14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4748B1B9" w14:textId="77777777" w:rsidR="00227A7C" w:rsidRPr="00227A7C" w:rsidRDefault="00227A7C" w:rsidP="00DD5D78">
            <w:pPr>
              <w:spacing w:line="259" w:lineRule="auto"/>
              <w:rPr>
                <w:rFonts w:ascii="Open Sans" w:hAnsi="Open Sans" w:cs="Open Sans"/>
                <w:bCs/>
                <w:iCs/>
                <w:sz w:val="18"/>
                <w:szCs w:val="18"/>
                <w:highlight w:val="yellow"/>
              </w:rPr>
            </w:pPr>
          </w:p>
        </w:tc>
        <w:tc>
          <w:tcPr>
            <w:tcW w:w="10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4AD6D661" w14:textId="6AA409C1" w:rsidR="00227A7C" w:rsidRPr="00227A7C" w:rsidRDefault="00227A7C" w:rsidP="00227A7C">
            <w:pPr>
              <w:spacing w:line="259" w:lineRule="auto"/>
              <w:jc w:val="center"/>
              <w:rPr>
                <w:rFonts w:ascii="Open Sans" w:hAnsi="Open Sans" w:cs="Open Sans"/>
                <w:bCs/>
                <w:iCs/>
                <w:sz w:val="18"/>
                <w:szCs w:val="18"/>
                <w:highlight w:val="yellow"/>
              </w:rPr>
            </w:pPr>
            <w:r w:rsidRPr="00227A7C">
              <w:rPr>
                <w:rFonts w:ascii="Open Sans" w:hAnsi="Open Sans" w:cs="Open Sans"/>
                <w:bCs/>
                <w:iCs/>
                <w:sz w:val="18"/>
                <w:szCs w:val="18"/>
              </w:rPr>
              <w:t>1.660,00 €</w:t>
            </w:r>
          </w:p>
        </w:tc>
        <w:tc>
          <w:tcPr>
            <w:tcW w:w="1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D107F8" w14:textId="7FE4B092" w:rsidR="00227A7C" w:rsidRPr="00227A7C" w:rsidRDefault="00227A7C" w:rsidP="00227A7C">
            <w:pPr>
              <w:spacing w:line="259" w:lineRule="auto"/>
              <w:jc w:val="center"/>
              <w:rPr>
                <w:rFonts w:ascii="Open Sans" w:hAnsi="Open Sans" w:cs="Open Sans"/>
                <w:iCs/>
                <w:sz w:val="18"/>
                <w:szCs w:val="18"/>
              </w:rPr>
            </w:pPr>
            <w:r w:rsidRPr="00227A7C">
              <w:rPr>
                <w:rFonts w:ascii="Open Sans" w:hAnsi="Open Sans" w:cs="Open Sans"/>
                <w:iCs/>
                <w:sz w:val="18"/>
                <w:szCs w:val="18"/>
              </w:rPr>
              <w:t>1</w:t>
            </w:r>
          </w:p>
        </w:tc>
        <w:tc>
          <w:tcPr>
            <w:tcW w:w="1718" w:type="dxa"/>
            <w:tcBorders>
              <w:top w:val="single" w:sz="4" w:space="0" w:color="000000"/>
              <w:left w:val="single" w:sz="4" w:space="0" w:color="000000"/>
              <w:bottom w:val="single" w:sz="4" w:space="0" w:color="000000"/>
              <w:right w:val="single" w:sz="4" w:space="0" w:color="000000"/>
            </w:tcBorders>
            <w:vAlign w:val="bottom"/>
          </w:tcPr>
          <w:p w14:paraId="2EEB2EB7" w14:textId="1C50BF8B" w:rsidR="00227A7C" w:rsidRPr="00B6427F" w:rsidRDefault="00227A7C" w:rsidP="00DD5D78">
            <w:pPr>
              <w:spacing w:line="259" w:lineRule="auto"/>
              <w:rPr>
                <w:rFonts w:ascii="Open Sans" w:hAnsi="Open Sans" w:cs="Open Sans"/>
                <w:i/>
                <w:highlight w:val="yellow"/>
              </w:rPr>
            </w:pPr>
          </w:p>
        </w:tc>
        <w:tc>
          <w:tcPr>
            <w:tcW w:w="1529" w:type="dxa"/>
            <w:tcBorders>
              <w:top w:val="single" w:sz="4" w:space="0" w:color="000000"/>
              <w:left w:val="single" w:sz="4" w:space="0" w:color="000000"/>
              <w:bottom w:val="single" w:sz="4" w:space="0" w:color="000000"/>
              <w:right w:val="single" w:sz="4" w:space="0" w:color="000000"/>
            </w:tcBorders>
          </w:tcPr>
          <w:p w14:paraId="2A380990" w14:textId="77777777" w:rsidR="00227A7C" w:rsidRPr="00B6427F" w:rsidRDefault="00227A7C" w:rsidP="00DD5D78">
            <w:pPr>
              <w:spacing w:line="259" w:lineRule="auto"/>
              <w:rPr>
                <w:rFonts w:ascii="Open Sans" w:hAnsi="Open Sans" w:cs="Open Sans"/>
                <w:i/>
                <w:highlight w:val="yellow"/>
              </w:rPr>
            </w:pPr>
          </w:p>
        </w:tc>
      </w:tr>
      <w:tr w:rsidR="00227A7C" w:rsidRPr="00B6427F" w14:paraId="4BDA69F1" w14:textId="42D3A9A3" w:rsidTr="009E302A">
        <w:trPr>
          <w:trHeight w:val="240"/>
        </w:trPr>
        <w:tc>
          <w:tcPr>
            <w:tcW w:w="8100" w:type="dxa"/>
            <w:gridSpan w:val="6"/>
            <w:tcBorders>
              <w:top w:val="single" w:sz="4" w:space="0" w:color="000000"/>
              <w:left w:val="single" w:sz="4" w:space="0" w:color="000000"/>
              <w:bottom w:val="single" w:sz="4" w:space="0" w:color="000000"/>
              <w:right w:val="single" w:sz="4" w:space="0" w:color="000000"/>
            </w:tcBorders>
          </w:tcPr>
          <w:p w14:paraId="6BD0FF2E" w14:textId="18759C18" w:rsidR="00227A7C" w:rsidRPr="00227A7C" w:rsidRDefault="00227A7C" w:rsidP="00227A7C">
            <w:pPr>
              <w:spacing w:line="259" w:lineRule="auto"/>
              <w:ind w:left="7080"/>
              <w:rPr>
                <w:rFonts w:ascii="Open Sans" w:hAnsi="Open Sans" w:cs="Open Sans"/>
                <w:b/>
                <w:bCs/>
                <w:iCs/>
                <w:highlight w:val="yellow"/>
              </w:rPr>
            </w:pPr>
            <w:r w:rsidRPr="00227A7C">
              <w:rPr>
                <w:rFonts w:ascii="Open Sans" w:hAnsi="Open Sans" w:cs="Open Sans"/>
                <w:b/>
                <w:bCs/>
                <w:iCs/>
              </w:rPr>
              <w:t>TOTAL</w:t>
            </w:r>
          </w:p>
        </w:tc>
        <w:tc>
          <w:tcPr>
            <w:tcW w:w="1529" w:type="dxa"/>
            <w:tcBorders>
              <w:top w:val="single" w:sz="4" w:space="0" w:color="000000"/>
              <w:left w:val="single" w:sz="4" w:space="0" w:color="000000"/>
              <w:bottom w:val="single" w:sz="4" w:space="0" w:color="000000"/>
              <w:right w:val="single" w:sz="4" w:space="0" w:color="000000"/>
            </w:tcBorders>
          </w:tcPr>
          <w:p w14:paraId="4D1FA144" w14:textId="77777777" w:rsidR="00227A7C" w:rsidRPr="00B6427F" w:rsidRDefault="00227A7C" w:rsidP="00DD5D78">
            <w:pPr>
              <w:spacing w:line="259" w:lineRule="auto"/>
              <w:rPr>
                <w:rFonts w:ascii="Open Sans" w:hAnsi="Open Sans" w:cs="Open Sans"/>
                <w:i/>
                <w:highlight w:val="yellow"/>
              </w:rPr>
            </w:pPr>
          </w:p>
        </w:tc>
      </w:tr>
    </w:tbl>
    <w:p w14:paraId="75FD5204" w14:textId="77777777" w:rsidR="00B6427F" w:rsidRPr="00B6427F" w:rsidRDefault="00B6427F" w:rsidP="00B6427F">
      <w:pPr>
        <w:spacing w:after="43" w:line="259" w:lineRule="auto"/>
        <w:ind w:left="708"/>
        <w:rPr>
          <w:rFonts w:ascii="Open Sans" w:hAnsi="Open Sans" w:cs="Open Sans"/>
          <w:highlight w:val="yellow"/>
        </w:rPr>
      </w:pPr>
      <w:r w:rsidRPr="00B6427F">
        <w:rPr>
          <w:rFonts w:ascii="Open Sans" w:hAnsi="Open Sans" w:cs="Open Sans"/>
          <w:i/>
          <w:sz w:val="16"/>
          <w:highlight w:val="yellow"/>
        </w:rPr>
        <w:t xml:space="preserve"> </w:t>
      </w:r>
    </w:p>
    <w:p w14:paraId="4A504062" w14:textId="77777777" w:rsidR="00B6427F" w:rsidRPr="00227A7C" w:rsidRDefault="00B6427F" w:rsidP="00B6427F">
      <w:pPr>
        <w:jc w:val="both"/>
        <w:rPr>
          <w:rFonts w:ascii="Open Sans" w:hAnsi="Open Sans" w:cs="Open Sans"/>
          <w:b/>
        </w:rPr>
      </w:pPr>
    </w:p>
    <w:p w14:paraId="03C2C89F" w14:textId="77777777" w:rsidR="00B6427F" w:rsidRPr="00227A7C" w:rsidRDefault="00B6427F" w:rsidP="00B6427F">
      <w:pPr>
        <w:ind w:left="8"/>
        <w:jc w:val="both"/>
        <w:rPr>
          <w:rFonts w:ascii="Open Sans" w:hAnsi="Open Sans" w:cs="Open Sans"/>
          <w:sz w:val="22"/>
          <w:szCs w:val="22"/>
        </w:rPr>
      </w:pPr>
      <w:r w:rsidRPr="00227A7C">
        <w:rPr>
          <w:rFonts w:ascii="Open Sans" w:hAnsi="Open Sans" w:cs="Open Sans"/>
          <w:bCs/>
          <w:i/>
          <w:iCs/>
        </w:rPr>
        <w:t>(En cas que, algun dels preus unitaris oferts pel licitador fos superior als preus unitaris màxims previstos a l’Annex del PPT, l’empresa quedarà exclosa de la licitació. Si manqués algun dels preus unitaris, es considerarà que s’ofereix el preu unitari màxim que es recull a l’Annex del PPT).</w:t>
      </w:r>
    </w:p>
    <w:p w14:paraId="62972725" w14:textId="77777777" w:rsidR="00B6427F" w:rsidRPr="00227A7C" w:rsidRDefault="00B6427F" w:rsidP="00B6427F">
      <w:pPr>
        <w:spacing w:line="259" w:lineRule="auto"/>
        <w:rPr>
          <w:rFonts w:ascii="Open Sans" w:hAnsi="Open Sans" w:cs="Open Sans"/>
          <w:b/>
          <w:sz w:val="22"/>
          <w:szCs w:val="22"/>
        </w:rPr>
      </w:pPr>
      <w:r w:rsidRPr="00227A7C">
        <w:rPr>
          <w:rFonts w:ascii="Open Sans" w:hAnsi="Open Sans" w:cs="Open Sans"/>
          <w:sz w:val="22"/>
          <w:szCs w:val="22"/>
        </w:rPr>
        <w:t xml:space="preserve"> </w:t>
      </w:r>
    </w:p>
    <w:p w14:paraId="5BC596CC" w14:textId="77777777" w:rsidR="00B6427F" w:rsidRPr="00227A7C" w:rsidRDefault="00B6427F" w:rsidP="00B6427F">
      <w:pPr>
        <w:jc w:val="both"/>
        <w:rPr>
          <w:rFonts w:ascii="Open Sans" w:hAnsi="Open Sans" w:cs="Open Sans"/>
          <w:sz w:val="22"/>
          <w:szCs w:val="22"/>
        </w:rPr>
      </w:pPr>
      <w:r w:rsidRPr="00227A7C">
        <w:rPr>
          <w:rFonts w:ascii="Open Sans" w:hAnsi="Open Sans" w:cs="Open Sans"/>
          <w:sz w:val="22"/>
          <w:szCs w:val="22"/>
        </w:rPr>
        <w:t xml:space="preserve">Així mateix presenta la següent </w:t>
      </w:r>
      <w:r w:rsidRPr="00227A7C">
        <w:rPr>
          <w:rFonts w:ascii="Open Sans" w:hAnsi="Open Sans" w:cs="Open Sans"/>
          <w:b/>
          <w:sz w:val="22"/>
          <w:szCs w:val="22"/>
        </w:rPr>
        <w:t>OFERTA RELATIVA A LA RESTA DE CRITERIS D’ADJUDICACIÓ AVALUABLES MITJANÇANT LA UTILITZACIÓ DE FÓRMULES</w:t>
      </w:r>
      <w:r w:rsidRPr="00227A7C">
        <w:rPr>
          <w:rFonts w:ascii="Open Sans" w:hAnsi="Open Sans" w:cs="Open Sans"/>
          <w:sz w:val="22"/>
          <w:szCs w:val="22"/>
        </w:rPr>
        <w:t xml:space="preserve"> (criteris automàtics):</w:t>
      </w:r>
    </w:p>
    <w:p w14:paraId="46370094" w14:textId="77777777" w:rsidR="00B6427F" w:rsidRDefault="00B6427F" w:rsidP="00B6427F">
      <w:pPr>
        <w:tabs>
          <w:tab w:val="left" w:pos="851"/>
          <w:tab w:val="left" w:pos="1134"/>
          <w:tab w:val="left" w:pos="1702"/>
        </w:tabs>
        <w:ind w:right="-2"/>
        <w:jc w:val="center"/>
        <w:rPr>
          <w:rFonts w:ascii="Open Sans" w:hAnsi="Open Sans" w:cs="Open Sans"/>
          <w:b/>
          <w:bCs/>
        </w:rPr>
      </w:pPr>
    </w:p>
    <w:p w14:paraId="68B4684F" w14:textId="77777777" w:rsidR="001F698F" w:rsidRDefault="001F698F" w:rsidP="00B6427F">
      <w:pPr>
        <w:tabs>
          <w:tab w:val="left" w:pos="851"/>
          <w:tab w:val="left" w:pos="1134"/>
          <w:tab w:val="left" w:pos="1702"/>
        </w:tabs>
        <w:ind w:right="-2"/>
        <w:jc w:val="center"/>
        <w:rPr>
          <w:rFonts w:ascii="Open Sans" w:hAnsi="Open Sans" w:cs="Open Sans"/>
          <w:b/>
          <w:bCs/>
        </w:rPr>
      </w:pPr>
    </w:p>
    <w:p w14:paraId="1E30BA94" w14:textId="77777777" w:rsidR="001F698F" w:rsidRPr="00227A7C" w:rsidRDefault="001F698F" w:rsidP="00B6427F">
      <w:pPr>
        <w:tabs>
          <w:tab w:val="left" w:pos="851"/>
          <w:tab w:val="left" w:pos="1134"/>
          <w:tab w:val="left" w:pos="1702"/>
        </w:tabs>
        <w:ind w:right="-2"/>
        <w:jc w:val="center"/>
        <w:rPr>
          <w:rFonts w:ascii="Open Sans" w:hAnsi="Open Sans" w:cs="Open Sans"/>
          <w:b/>
          <w:bCs/>
        </w:rPr>
      </w:pPr>
    </w:p>
    <w:p w14:paraId="471DF9E5" w14:textId="77777777" w:rsidR="00B6427F" w:rsidRPr="00227A7C" w:rsidRDefault="00B6427F" w:rsidP="00B6427F">
      <w:pPr>
        <w:pStyle w:val="Ttol2"/>
        <w:spacing w:after="5" w:line="249" w:lineRule="auto"/>
        <w:ind w:left="-5"/>
        <w:jc w:val="both"/>
        <w:rPr>
          <w:rFonts w:ascii="Open Sans" w:hAnsi="Open Sans" w:cs="Open Sans"/>
          <w:b w:val="0"/>
          <w:color w:val="auto"/>
          <w:sz w:val="22"/>
        </w:rPr>
      </w:pPr>
      <w:bookmarkStart w:id="61" w:name="_Toc211361466"/>
      <w:r w:rsidRPr="00227A7C">
        <w:rPr>
          <w:rFonts w:ascii="Open Sans" w:hAnsi="Open Sans" w:cs="Open Sans"/>
          <w:color w:val="auto"/>
          <w:sz w:val="22"/>
        </w:rPr>
        <w:lastRenderedPageBreak/>
        <w:t xml:space="preserve">B. </w:t>
      </w:r>
      <w:bookmarkStart w:id="62" w:name="_Hlk138663157"/>
      <w:r w:rsidRPr="00227A7C">
        <w:rPr>
          <w:rFonts w:ascii="Open Sans" w:hAnsi="Open Sans" w:cs="Open Sans"/>
          <w:color w:val="auto"/>
          <w:sz w:val="22"/>
        </w:rPr>
        <w:t>ÚNIC INTERLOCUTOR (25 punts)</w:t>
      </w:r>
      <w:bookmarkEnd w:id="61"/>
      <w:r w:rsidRPr="00227A7C">
        <w:rPr>
          <w:rFonts w:ascii="Open Sans" w:hAnsi="Open Sans" w:cs="Open Sans"/>
          <w:color w:val="auto"/>
          <w:sz w:val="22"/>
        </w:rPr>
        <w:t xml:space="preserve"> </w:t>
      </w:r>
      <w:r w:rsidRPr="00227A7C">
        <w:rPr>
          <w:rFonts w:ascii="Open Sans" w:hAnsi="Open Sans" w:cs="Open Sans"/>
          <w:color w:val="auto"/>
        </w:rPr>
        <w:t xml:space="preserve"> </w:t>
      </w:r>
    </w:p>
    <w:p w14:paraId="64088EA5" w14:textId="77777777" w:rsidR="00B6427F" w:rsidRPr="00B6427F" w:rsidRDefault="00B6427F" w:rsidP="00B6427F">
      <w:pPr>
        <w:jc w:val="both"/>
        <w:rPr>
          <w:rFonts w:ascii="Open Sans" w:hAnsi="Open Sans" w:cs="Open Sans"/>
          <w:highlight w:val="yellow"/>
        </w:rPr>
      </w:pPr>
    </w:p>
    <w:p w14:paraId="37554295" w14:textId="77777777" w:rsidR="00B6427F" w:rsidRPr="00227A7C" w:rsidRDefault="00B6427F" w:rsidP="00B6427F">
      <w:pPr>
        <w:jc w:val="both"/>
        <w:rPr>
          <w:rFonts w:ascii="Open Sans" w:hAnsi="Open Sans" w:cs="Open Sans"/>
          <w:sz w:val="22"/>
          <w:szCs w:val="22"/>
        </w:rPr>
      </w:pPr>
      <w:r w:rsidRPr="00227A7C">
        <w:rPr>
          <w:rFonts w:ascii="Open Sans" w:hAnsi="Open Sans" w:cs="Open Sans"/>
          <w:sz w:val="22"/>
          <w:szCs w:val="22"/>
        </w:rPr>
        <w:t xml:space="preserve">El licitador es compromet durant tota la vigència del contracte a mantenir un únic interlocutor amb el qual l’ASPB podrà gestionar les comandes i totes les incidències derivades del contracte: </w:t>
      </w:r>
      <w:r w:rsidRPr="00227A7C">
        <w:rPr>
          <w:rFonts w:ascii="Open Sans" w:hAnsi="Open Sans" w:cs="Open Sans"/>
          <w:i/>
          <w:iCs/>
          <w:sz w:val="22"/>
          <w:szCs w:val="22"/>
        </w:rPr>
        <w:t>(marcar la opció que correspongui)</w:t>
      </w:r>
    </w:p>
    <w:p w14:paraId="5CE82485" w14:textId="77777777" w:rsidR="00B6427F" w:rsidRPr="00227A7C" w:rsidRDefault="00B6427F" w:rsidP="00B6427F">
      <w:pPr>
        <w:rPr>
          <w:rFonts w:ascii="Open Sans" w:hAnsi="Open Sans" w:cs="Open Sans"/>
          <w:sz w:val="22"/>
          <w:szCs w:val="22"/>
        </w:rPr>
      </w:pPr>
    </w:p>
    <w:p w14:paraId="50CDECB7" w14:textId="0B64D853" w:rsidR="00B6427F" w:rsidRPr="00227A7C" w:rsidRDefault="00B6427F" w:rsidP="00B6427F">
      <w:pPr>
        <w:pStyle w:val="Pargrafdellista"/>
        <w:numPr>
          <w:ilvl w:val="0"/>
          <w:numId w:val="37"/>
        </w:numPr>
        <w:spacing w:after="5" w:line="248" w:lineRule="auto"/>
        <w:jc w:val="both"/>
        <w:rPr>
          <w:rFonts w:ascii="Open Sans" w:hAnsi="Open Sans" w:cs="Open Sans"/>
          <w:sz w:val="22"/>
          <w:szCs w:val="22"/>
        </w:rPr>
      </w:pPr>
      <w:r w:rsidRPr="00227A7C">
        <w:rPr>
          <w:rFonts w:ascii="Open Sans" w:hAnsi="Open Sans" w:cs="Open Sans"/>
          <w:sz w:val="22"/>
          <w:szCs w:val="22"/>
        </w:rPr>
        <w:t>Sí</w:t>
      </w:r>
      <w:r w:rsidR="00227A7C" w:rsidRPr="00227A7C">
        <w:rPr>
          <w:rFonts w:ascii="Open Sans" w:hAnsi="Open Sans" w:cs="Open Sans"/>
          <w:sz w:val="22"/>
          <w:szCs w:val="22"/>
        </w:rPr>
        <w:t xml:space="preserve"> (25 punts)</w:t>
      </w:r>
    </w:p>
    <w:p w14:paraId="06FEFFA0" w14:textId="77777777" w:rsidR="00B6427F" w:rsidRPr="00227A7C" w:rsidRDefault="00B6427F" w:rsidP="00B6427F">
      <w:pPr>
        <w:rPr>
          <w:rFonts w:ascii="Open Sans" w:hAnsi="Open Sans" w:cs="Open Sans"/>
          <w:sz w:val="22"/>
          <w:szCs w:val="22"/>
        </w:rPr>
      </w:pPr>
    </w:p>
    <w:p w14:paraId="7FA15A1D" w14:textId="77777777" w:rsidR="00B6427F" w:rsidRPr="00227A7C" w:rsidRDefault="00B6427F" w:rsidP="00B6427F">
      <w:pPr>
        <w:pStyle w:val="Pargrafdellista"/>
        <w:numPr>
          <w:ilvl w:val="0"/>
          <w:numId w:val="37"/>
        </w:numPr>
        <w:spacing w:after="5" w:line="248" w:lineRule="auto"/>
        <w:jc w:val="both"/>
        <w:rPr>
          <w:rFonts w:ascii="Open Sans" w:hAnsi="Open Sans" w:cs="Open Sans"/>
          <w:sz w:val="22"/>
          <w:szCs w:val="22"/>
        </w:rPr>
      </w:pPr>
      <w:r w:rsidRPr="00227A7C">
        <w:rPr>
          <w:rFonts w:ascii="Open Sans" w:hAnsi="Open Sans" w:cs="Open Sans"/>
          <w:sz w:val="22"/>
          <w:szCs w:val="22"/>
        </w:rPr>
        <w:t>No (0 punts)</w:t>
      </w:r>
    </w:p>
    <w:bookmarkEnd w:id="62"/>
    <w:p w14:paraId="6C0B0531" w14:textId="77777777" w:rsidR="00B6427F" w:rsidRPr="00227A7C" w:rsidRDefault="00B6427F" w:rsidP="00B6427F">
      <w:pPr>
        <w:rPr>
          <w:rFonts w:ascii="Open Sans" w:hAnsi="Open Sans" w:cs="Open Sans"/>
        </w:rPr>
      </w:pPr>
    </w:p>
    <w:p w14:paraId="7DD30FF9" w14:textId="77777777" w:rsidR="00B6427F" w:rsidRPr="00227A7C" w:rsidRDefault="00B6427F" w:rsidP="00B6427F">
      <w:pPr>
        <w:pStyle w:val="Ttol2"/>
        <w:numPr>
          <w:ilvl w:val="0"/>
          <w:numId w:val="38"/>
        </w:numPr>
        <w:tabs>
          <w:tab w:val="num" w:pos="360"/>
          <w:tab w:val="num" w:pos="720"/>
        </w:tabs>
        <w:spacing w:after="5" w:line="249" w:lineRule="auto"/>
        <w:ind w:left="0" w:firstLine="0"/>
        <w:jc w:val="both"/>
        <w:rPr>
          <w:rFonts w:ascii="Open Sans" w:hAnsi="Open Sans" w:cs="Open Sans"/>
          <w:color w:val="auto"/>
        </w:rPr>
      </w:pPr>
      <w:bookmarkStart w:id="63" w:name="_Toc211361467"/>
      <w:r w:rsidRPr="00227A7C">
        <w:rPr>
          <w:rFonts w:ascii="Open Sans" w:hAnsi="Open Sans" w:cs="Open Sans"/>
          <w:color w:val="auto"/>
          <w:sz w:val="22"/>
        </w:rPr>
        <w:t>HORARI DELS LLIURAMENTS (25 punts)</w:t>
      </w:r>
      <w:bookmarkEnd w:id="63"/>
      <w:r w:rsidRPr="00227A7C">
        <w:rPr>
          <w:rFonts w:ascii="Open Sans" w:hAnsi="Open Sans" w:cs="Open Sans"/>
          <w:b w:val="0"/>
          <w:color w:val="auto"/>
          <w:sz w:val="22"/>
        </w:rPr>
        <w:t xml:space="preserve"> </w:t>
      </w:r>
    </w:p>
    <w:p w14:paraId="2518C84F" w14:textId="77777777" w:rsidR="00B6427F" w:rsidRPr="00227A7C" w:rsidRDefault="00B6427F" w:rsidP="00B6427F">
      <w:pPr>
        <w:rPr>
          <w:rFonts w:ascii="Open Sans" w:hAnsi="Open Sans" w:cs="Open Sans"/>
        </w:rPr>
      </w:pPr>
    </w:p>
    <w:p w14:paraId="42C93420" w14:textId="77777777" w:rsidR="00B6427F" w:rsidRPr="00227A7C" w:rsidRDefault="00B6427F" w:rsidP="00B6427F">
      <w:pPr>
        <w:rPr>
          <w:rFonts w:ascii="Open Sans" w:hAnsi="Open Sans" w:cs="Open Sans"/>
          <w:sz w:val="22"/>
          <w:szCs w:val="22"/>
        </w:rPr>
      </w:pPr>
      <w:r w:rsidRPr="00227A7C">
        <w:rPr>
          <w:rFonts w:ascii="Open Sans" w:hAnsi="Open Sans" w:cs="Open Sans"/>
          <w:sz w:val="22"/>
          <w:szCs w:val="22"/>
        </w:rPr>
        <w:t xml:space="preserve">El licitador es compromet a realitzar tots els lliuraments en horari de 8 a 13 hores: </w:t>
      </w:r>
      <w:r w:rsidRPr="00227A7C">
        <w:rPr>
          <w:rFonts w:ascii="Open Sans" w:hAnsi="Open Sans" w:cs="Open Sans"/>
          <w:i/>
          <w:iCs/>
          <w:sz w:val="22"/>
          <w:szCs w:val="22"/>
        </w:rPr>
        <w:t>(marcar la opció que correspongui)</w:t>
      </w:r>
    </w:p>
    <w:p w14:paraId="3BE176A8" w14:textId="77777777" w:rsidR="00B6427F" w:rsidRPr="00227A7C" w:rsidRDefault="00B6427F" w:rsidP="00B6427F">
      <w:pPr>
        <w:rPr>
          <w:rFonts w:ascii="Open Sans" w:hAnsi="Open Sans" w:cs="Open Sans"/>
          <w:sz w:val="22"/>
          <w:szCs w:val="22"/>
        </w:rPr>
      </w:pPr>
    </w:p>
    <w:p w14:paraId="5391EC5D" w14:textId="25266B04" w:rsidR="00B6427F" w:rsidRPr="00227A7C" w:rsidRDefault="00B6427F" w:rsidP="00B6427F">
      <w:pPr>
        <w:pStyle w:val="Pargrafdellista"/>
        <w:numPr>
          <w:ilvl w:val="0"/>
          <w:numId w:val="37"/>
        </w:numPr>
        <w:spacing w:after="5" w:line="248" w:lineRule="auto"/>
        <w:jc w:val="both"/>
        <w:rPr>
          <w:rFonts w:ascii="Open Sans" w:hAnsi="Open Sans" w:cs="Open Sans"/>
          <w:sz w:val="22"/>
          <w:szCs w:val="22"/>
        </w:rPr>
      </w:pPr>
      <w:r w:rsidRPr="00227A7C">
        <w:rPr>
          <w:rFonts w:ascii="Open Sans" w:hAnsi="Open Sans" w:cs="Open Sans"/>
          <w:sz w:val="22"/>
          <w:szCs w:val="22"/>
        </w:rPr>
        <w:t>Sí</w:t>
      </w:r>
      <w:r w:rsidR="00227A7C" w:rsidRPr="00227A7C">
        <w:rPr>
          <w:rFonts w:ascii="Open Sans" w:hAnsi="Open Sans" w:cs="Open Sans"/>
          <w:sz w:val="22"/>
          <w:szCs w:val="22"/>
        </w:rPr>
        <w:t xml:space="preserve"> (25 punts)</w:t>
      </w:r>
    </w:p>
    <w:p w14:paraId="202583C1" w14:textId="77777777" w:rsidR="00B6427F" w:rsidRPr="00227A7C" w:rsidRDefault="00B6427F" w:rsidP="00B6427F">
      <w:pPr>
        <w:rPr>
          <w:rFonts w:ascii="Open Sans" w:hAnsi="Open Sans" w:cs="Open Sans"/>
          <w:sz w:val="22"/>
          <w:szCs w:val="22"/>
        </w:rPr>
      </w:pPr>
    </w:p>
    <w:p w14:paraId="5A3C4007" w14:textId="77777777" w:rsidR="00B6427F" w:rsidRPr="0088268A" w:rsidRDefault="00B6427F" w:rsidP="00B6427F">
      <w:pPr>
        <w:pStyle w:val="Pargrafdellista"/>
        <w:numPr>
          <w:ilvl w:val="0"/>
          <w:numId w:val="37"/>
        </w:numPr>
        <w:spacing w:after="5" w:line="248" w:lineRule="auto"/>
        <w:jc w:val="both"/>
        <w:rPr>
          <w:rFonts w:ascii="Open Sans" w:hAnsi="Open Sans" w:cs="Open Sans"/>
          <w:sz w:val="22"/>
          <w:szCs w:val="22"/>
        </w:rPr>
      </w:pPr>
      <w:r w:rsidRPr="0088268A">
        <w:rPr>
          <w:rFonts w:ascii="Open Sans" w:hAnsi="Open Sans" w:cs="Open Sans"/>
          <w:sz w:val="22"/>
          <w:szCs w:val="22"/>
        </w:rPr>
        <w:t>No (0 punts)</w:t>
      </w:r>
    </w:p>
    <w:p w14:paraId="5471403B" w14:textId="77777777" w:rsidR="00B6427F" w:rsidRPr="0088268A" w:rsidRDefault="00B6427F" w:rsidP="00B6427F">
      <w:pPr>
        <w:pStyle w:val="Pargrafdellista"/>
        <w:rPr>
          <w:rFonts w:ascii="Open Sans" w:hAnsi="Open Sans" w:cs="Open Sans"/>
        </w:rPr>
      </w:pPr>
    </w:p>
    <w:p w14:paraId="17BA02A9" w14:textId="77777777" w:rsidR="00B6427F" w:rsidRPr="0088268A" w:rsidRDefault="00B6427F" w:rsidP="00B6427F">
      <w:pPr>
        <w:pStyle w:val="Ttol2"/>
        <w:numPr>
          <w:ilvl w:val="0"/>
          <w:numId w:val="38"/>
        </w:numPr>
        <w:tabs>
          <w:tab w:val="num" w:pos="360"/>
          <w:tab w:val="num" w:pos="720"/>
        </w:tabs>
        <w:spacing w:after="5" w:line="249" w:lineRule="auto"/>
        <w:ind w:left="0" w:firstLine="0"/>
        <w:jc w:val="both"/>
        <w:rPr>
          <w:rFonts w:ascii="Open Sans" w:hAnsi="Open Sans" w:cs="Open Sans"/>
          <w:color w:val="auto"/>
        </w:rPr>
      </w:pPr>
      <w:bookmarkStart w:id="64" w:name="_Toc211361468"/>
      <w:r w:rsidRPr="0088268A">
        <w:rPr>
          <w:rFonts w:ascii="Open Sans" w:hAnsi="Open Sans" w:cs="Open Sans"/>
          <w:color w:val="auto"/>
          <w:sz w:val="22"/>
        </w:rPr>
        <w:t>TERMINI DE LLIURAMENT (15 punts)</w:t>
      </w:r>
      <w:bookmarkEnd w:id="64"/>
      <w:r w:rsidRPr="0088268A">
        <w:rPr>
          <w:rFonts w:ascii="Open Sans" w:hAnsi="Open Sans" w:cs="Open Sans"/>
          <w:b w:val="0"/>
          <w:color w:val="auto"/>
          <w:sz w:val="22"/>
        </w:rPr>
        <w:t xml:space="preserve"> </w:t>
      </w:r>
    </w:p>
    <w:p w14:paraId="5604BE19" w14:textId="77777777" w:rsidR="00B6427F" w:rsidRPr="0088268A" w:rsidRDefault="00B6427F" w:rsidP="00B6427F">
      <w:pPr>
        <w:rPr>
          <w:rFonts w:ascii="Open Sans" w:hAnsi="Open Sans" w:cs="Open Sans"/>
        </w:rPr>
      </w:pPr>
    </w:p>
    <w:p w14:paraId="0EFDA179" w14:textId="60073077" w:rsidR="00B6427F" w:rsidRPr="0088268A" w:rsidRDefault="00B6427F" w:rsidP="00B6427F">
      <w:pPr>
        <w:jc w:val="both"/>
        <w:rPr>
          <w:rFonts w:ascii="Open Sans" w:hAnsi="Open Sans" w:cs="Open Sans"/>
          <w:sz w:val="22"/>
          <w:szCs w:val="22"/>
        </w:rPr>
      </w:pPr>
      <w:r w:rsidRPr="0088268A">
        <w:rPr>
          <w:rFonts w:ascii="Open Sans" w:hAnsi="Open Sans" w:cs="Open Sans"/>
          <w:sz w:val="22"/>
          <w:szCs w:val="22"/>
        </w:rPr>
        <w:t xml:space="preserve">El licitador es compromet a realitzar el lliurament de la comanda en el termini </w:t>
      </w:r>
      <w:r w:rsidR="0088268A" w:rsidRPr="0088268A">
        <w:rPr>
          <w:rFonts w:ascii="Open Sans" w:hAnsi="Open Sans" w:cs="Open Sans"/>
          <w:sz w:val="22"/>
          <w:szCs w:val="22"/>
        </w:rPr>
        <w:t>màxim següent</w:t>
      </w:r>
      <w:r w:rsidRPr="0088268A">
        <w:rPr>
          <w:rFonts w:ascii="Open Sans" w:hAnsi="Open Sans" w:cs="Open Sans"/>
          <w:sz w:val="22"/>
          <w:szCs w:val="22"/>
        </w:rPr>
        <w:t xml:space="preserve"> a comptar des</w:t>
      </w:r>
      <w:r w:rsidR="00227A7C" w:rsidRPr="0088268A">
        <w:rPr>
          <w:rFonts w:ascii="Open Sans" w:hAnsi="Open Sans" w:cs="Open Sans"/>
          <w:sz w:val="22"/>
          <w:szCs w:val="22"/>
        </w:rPr>
        <w:t xml:space="preserve"> </w:t>
      </w:r>
      <w:r w:rsidRPr="0088268A">
        <w:rPr>
          <w:rFonts w:ascii="Open Sans" w:hAnsi="Open Sans" w:cs="Open Sans"/>
          <w:sz w:val="22"/>
          <w:szCs w:val="22"/>
        </w:rPr>
        <w:t xml:space="preserve">de la data de petició de la comanda. </w:t>
      </w:r>
      <w:r w:rsidRPr="0088268A">
        <w:rPr>
          <w:rFonts w:ascii="Open Sans" w:hAnsi="Open Sans" w:cs="Open Sans"/>
          <w:i/>
          <w:iCs/>
          <w:sz w:val="22"/>
          <w:szCs w:val="22"/>
        </w:rPr>
        <w:t xml:space="preserve">(marcar </w:t>
      </w:r>
      <w:r w:rsidR="0088268A" w:rsidRPr="0088268A">
        <w:rPr>
          <w:rFonts w:ascii="Open Sans" w:hAnsi="Open Sans" w:cs="Open Sans"/>
          <w:i/>
          <w:iCs/>
          <w:sz w:val="22"/>
          <w:szCs w:val="22"/>
        </w:rPr>
        <w:t>només una opció</w:t>
      </w:r>
      <w:r w:rsidRPr="0088268A">
        <w:rPr>
          <w:rFonts w:ascii="Open Sans" w:hAnsi="Open Sans" w:cs="Open Sans"/>
          <w:i/>
          <w:iCs/>
          <w:sz w:val="22"/>
          <w:szCs w:val="22"/>
        </w:rPr>
        <w:t>)</w:t>
      </w:r>
    </w:p>
    <w:p w14:paraId="33285103" w14:textId="77777777" w:rsidR="00B6427F" w:rsidRPr="0088268A" w:rsidRDefault="00B6427F" w:rsidP="00B6427F">
      <w:pPr>
        <w:rPr>
          <w:rFonts w:ascii="Open Sans" w:hAnsi="Open Sans" w:cs="Open Sans"/>
          <w:sz w:val="22"/>
          <w:szCs w:val="22"/>
        </w:rPr>
      </w:pPr>
    </w:p>
    <w:p w14:paraId="2CB8A074" w14:textId="3B1A72EE" w:rsidR="00B6427F" w:rsidRPr="0088268A" w:rsidRDefault="0088268A" w:rsidP="00B6427F">
      <w:pPr>
        <w:pStyle w:val="Pargrafdellista"/>
        <w:numPr>
          <w:ilvl w:val="0"/>
          <w:numId w:val="37"/>
        </w:numPr>
        <w:spacing w:after="5" w:line="248" w:lineRule="auto"/>
        <w:jc w:val="both"/>
        <w:rPr>
          <w:rFonts w:ascii="Open Sans" w:hAnsi="Open Sans" w:cs="Open Sans"/>
          <w:sz w:val="22"/>
          <w:szCs w:val="22"/>
        </w:rPr>
      </w:pPr>
      <w:r w:rsidRPr="0088268A">
        <w:rPr>
          <w:rFonts w:ascii="Open Sans" w:hAnsi="Open Sans" w:cs="Open Sans"/>
          <w:sz w:val="22"/>
          <w:szCs w:val="22"/>
        </w:rPr>
        <w:t>7 dies naturals (15 punts)</w:t>
      </w:r>
    </w:p>
    <w:p w14:paraId="4FA1EF52" w14:textId="77777777" w:rsidR="0088268A" w:rsidRPr="0088268A" w:rsidRDefault="0088268A" w:rsidP="0088268A">
      <w:pPr>
        <w:pStyle w:val="Pargrafdellista"/>
        <w:spacing w:after="5" w:line="248" w:lineRule="auto"/>
        <w:ind w:left="960"/>
        <w:jc w:val="both"/>
        <w:rPr>
          <w:rFonts w:ascii="Open Sans" w:hAnsi="Open Sans" w:cs="Open Sans"/>
          <w:sz w:val="22"/>
          <w:szCs w:val="22"/>
        </w:rPr>
      </w:pPr>
    </w:p>
    <w:p w14:paraId="00DA334B" w14:textId="65EE9AE7" w:rsidR="0088268A" w:rsidRPr="0088268A" w:rsidRDefault="0088268A" w:rsidP="0088268A">
      <w:pPr>
        <w:pStyle w:val="Pargrafdellista"/>
        <w:numPr>
          <w:ilvl w:val="0"/>
          <w:numId w:val="37"/>
        </w:numPr>
        <w:spacing w:after="5" w:line="248" w:lineRule="auto"/>
        <w:jc w:val="both"/>
        <w:rPr>
          <w:rFonts w:ascii="Open Sans" w:hAnsi="Open Sans" w:cs="Open Sans"/>
          <w:sz w:val="22"/>
          <w:szCs w:val="22"/>
        </w:rPr>
      </w:pPr>
      <w:r w:rsidRPr="0088268A">
        <w:rPr>
          <w:rFonts w:ascii="Open Sans" w:hAnsi="Open Sans" w:cs="Open Sans"/>
          <w:sz w:val="22"/>
          <w:szCs w:val="22"/>
        </w:rPr>
        <w:t>10 dies naturals (7 punts)</w:t>
      </w:r>
    </w:p>
    <w:p w14:paraId="41F05D1B" w14:textId="77777777" w:rsidR="00B6427F" w:rsidRPr="0088268A" w:rsidRDefault="00B6427F" w:rsidP="00B6427F">
      <w:pPr>
        <w:rPr>
          <w:rFonts w:ascii="Open Sans" w:hAnsi="Open Sans" w:cs="Open Sans"/>
          <w:sz w:val="22"/>
          <w:szCs w:val="22"/>
        </w:rPr>
      </w:pPr>
    </w:p>
    <w:p w14:paraId="3D309BEB" w14:textId="020109EC" w:rsidR="00B6427F" w:rsidRPr="0088268A" w:rsidRDefault="0088268A" w:rsidP="00B6427F">
      <w:pPr>
        <w:pStyle w:val="Pargrafdellista"/>
        <w:numPr>
          <w:ilvl w:val="0"/>
          <w:numId w:val="37"/>
        </w:numPr>
        <w:spacing w:after="5" w:line="248" w:lineRule="auto"/>
        <w:jc w:val="both"/>
        <w:rPr>
          <w:rFonts w:ascii="Open Sans" w:hAnsi="Open Sans" w:cs="Open Sans"/>
          <w:sz w:val="22"/>
          <w:szCs w:val="22"/>
        </w:rPr>
      </w:pPr>
      <w:r w:rsidRPr="0088268A">
        <w:rPr>
          <w:rFonts w:ascii="Open Sans" w:hAnsi="Open Sans" w:cs="Open Sans"/>
          <w:sz w:val="22"/>
          <w:szCs w:val="22"/>
        </w:rPr>
        <w:t>15 dies naturals (0 punts)</w:t>
      </w:r>
    </w:p>
    <w:p w14:paraId="0CDA4850" w14:textId="77777777" w:rsidR="00B6427F" w:rsidRPr="003C35E9" w:rsidRDefault="00B6427F" w:rsidP="00B6427F">
      <w:pPr>
        <w:spacing w:after="5" w:line="248" w:lineRule="auto"/>
        <w:jc w:val="both"/>
        <w:rPr>
          <w:rFonts w:ascii="Open Sans" w:hAnsi="Open Sans" w:cs="Open Sans"/>
        </w:rPr>
      </w:pPr>
    </w:p>
    <w:p w14:paraId="2D14D28C" w14:textId="77777777" w:rsidR="00B6427F" w:rsidRDefault="00B6427F" w:rsidP="00B6427F">
      <w:pPr>
        <w:tabs>
          <w:tab w:val="left" w:pos="851"/>
          <w:tab w:val="left" w:pos="1134"/>
          <w:tab w:val="left" w:pos="1702"/>
        </w:tabs>
        <w:ind w:right="-2"/>
        <w:jc w:val="center"/>
        <w:rPr>
          <w:rFonts w:ascii="Open Sans" w:hAnsi="Open Sans" w:cs="Open Sans"/>
          <w:b/>
          <w:bCs/>
        </w:rPr>
      </w:pPr>
    </w:p>
    <w:p w14:paraId="12DE0227" w14:textId="77777777" w:rsidR="00B6427F" w:rsidRDefault="00B6427F" w:rsidP="00B6427F">
      <w:pPr>
        <w:tabs>
          <w:tab w:val="left" w:pos="851"/>
          <w:tab w:val="left" w:pos="1134"/>
          <w:tab w:val="left" w:pos="1702"/>
        </w:tabs>
        <w:ind w:right="-2"/>
        <w:rPr>
          <w:rFonts w:ascii="Open Sans" w:hAnsi="Open Sans" w:cs="Open Sans"/>
          <w:b/>
          <w:bCs/>
        </w:rPr>
      </w:pPr>
    </w:p>
    <w:p w14:paraId="6A055BF8" w14:textId="77777777" w:rsidR="00B6427F" w:rsidRPr="00724AFB" w:rsidRDefault="00B6427F" w:rsidP="00B6427F">
      <w:pPr>
        <w:tabs>
          <w:tab w:val="left" w:pos="851"/>
          <w:tab w:val="left" w:pos="1134"/>
          <w:tab w:val="left" w:pos="1702"/>
        </w:tabs>
        <w:ind w:right="-2"/>
        <w:jc w:val="both"/>
        <w:rPr>
          <w:rFonts w:ascii="Open Sans" w:hAnsi="Open Sans" w:cs="Open Sans"/>
          <w:i/>
          <w:iCs/>
        </w:rPr>
      </w:pPr>
      <w:r w:rsidRPr="00724AFB">
        <w:rPr>
          <w:rFonts w:ascii="Open Sans" w:hAnsi="Open Sans" w:cs="Open Sans"/>
          <w:i/>
          <w:iCs/>
        </w:rPr>
        <w:t>(Signatura electrònica)</w:t>
      </w:r>
    </w:p>
    <w:p w14:paraId="6AA63612" w14:textId="77777777" w:rsidR="00B6427F" w:rsidRDefault="00B6427F" w:rsidP="00B6427F">
      <w:pPr>
        <w:tabs>
          <w:tab w:val="left" w:pos="851"/>
          <w:tab w:val="left" w:pos="1134"/>
          <w:tab w:val="left" w:pos="1702"/>
        </w:tabs>
        <w:ind w:right="-2"/>
        <w:rPr>
          <w:rFonts w:ascii="Open Sans" w:hAnsi="Open Sans" w:cs="Open Sans"/>
          <w:b/>
          <w:bCs/>
        </w:rPr>
      </w:pPr>
    </w:p>
    <w:p w14:paraId="05754FD9" w14:textId="77777777" w:rsidR="00B6427F" w:rsidRPr="007D2110" w:rsidRDefault="00B6427F" w:rsidP="00B6427F">
      <w:pPr>
        <w:jc w:val="both"/>
        <w:rPr>
          <w:rFonts w:ascii="Open Sans" w:hAnsi="Open Sans" w:cs="Open Sans"/>
        </w:rPr>
      </w:pPr>
    </w:p>
    <w:p w14:paraId="7E18C72F" w14:textId="77777777" w:rsidR="00B95685" w:rsidRPr="00176534" w:rsidRDefault="00B95685" w:rsidP="00B95685">
      <w:pPr>
        <w:shd w:val="clear" w:color="auto" w:fill="FFFFFF" w:themeFill="background1"/>
        <w:jc w:val="both"/>
        <w:rPr>
          <w:rFonts w:ascii="Open Sans" w:hAnsi="Open Sans" w:cs="Open Sans"/>
        </w:rPr>
      </w:pPr>
    </w:p>
    <w:sectPr w:rsidR="00B95685" w:rsidRPr="00176534" w:rsidSect="00176534">
      <w:headerReference w:type="default" r:id="rId33"/>
      <w:footerReference w:type="default" r:id="rId34"/>
      <w:pgSz w:w="11906" w:h="16838" w:code="9"/>
      <w:pgMar w:top="1038" w:right="849" w:bottom="851" w:left="1418" w:header="1077" w:footer="59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BA16" w14:textId="77777777" w:rsidR="001B58CE" w:rsidRDefault="001B58CE">
      <w:r>
        <w:separator/>
      </w:r>
    </w:p>
  </w:endnote>
  <w:endnote w:type="continuationSeparator" w:id="0">
    <w:p w14:paraId="2BB5C531" w14:textId="77777777" w:rsidR="001B58CE" w:rsidRDefault="001B5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Open Sans">
    <w:altName w:val="Open Sans"/>
    <w:panose1 w:val="020B0606030504020204"/>
    <w:charset w:val="00"/>
    <w:family w:val="swiss"/>
    <w:pitch w:val="variable"/>
    <w:sig w:usb0="E00002EF" w:usb1="4000205B" w:usb2="00000028"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iss">
    <w:altName w:val="Calibri"/>
    <w:panose1 w:val="00000000000000000000"/>
    <w:charset w:val="00"/>
    <w:family w:val="swiss"/>
    <w:notTrueType/>
    <w:pitch w:val="variable"/>
    <w:sig w:usb0="00000003" w:usb1="00000000" w:usb2="00000000" w:usb3="00000000" w:csb0="00000001" w:csb1="00000000"/>
  </w:font>
  <w:font w:name="Dutch">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kkurat-Light">
    <w:altName w:val="Malgun Gothic"/>
    <w:charset w:val="00"/>
    <w:family w:val="auto"/>
    <w:pitch w:val="variable"/>
    <w:sig w:usb0="00000003"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CDA4" w14:textId="52ED50AB" w:rsidR="00734620" w:rsidRPr="006D70D5" w:rsidRDefault="00734620" w:rsidP="00186BC8">
    <w:pPr>
      <w:pStyle w:val="Peu"/>
      <w:tabs>
        <w:tab w:val="clear" w:pos="4252"/>
        <w:tab w:val="clear" w:pos="8504"/>
        <w:tab w:val="left" w:pos="8222"/>
      </w:tabs>
      <w:rPr>
        <w:rStyle w:val="Nmerodepgina"/>
        <w:rFonts w:ascii="Verdana" w:hAnsi="Verdana"/>
        <w:sz w:val="16"/>
      </w:rPr>
    </w:pPr>
    <w:r>
      <w:rPr>
        <w:rFonts w:ascii="Verdana" w:hAnsi="Verdana"/>
        <w:sz w:val="16"/>
      </w:rPr>
      <w:t>Subministrament obert simplificat abreujat art. 159.6 LCSP</w:t>
    </w:r>
    <w:r>
      <w:rPr>
        <w:rFonts w:ascii="Verdana" w:hAnsi="Verdana"/>
        <w:sz w:val="16"/>
      </w:rPr>
      <w:tab/>
    </w:r>
    <w:r w:rsidRPr="006D70D5">
      <w:rPr>
        <w:rFonts w:ascii="Verdana" w:hAnsi="Verdana"/>
        <w:sz w:val="16"/>
      </w:rPr>
      <w:t xml:space="preserve">Pàg. </w:t>
    </w:r>
    <w:r w:rsidRPr="006D70D5">
      <w:rPr>
        <w:rStyle w:val="Nmerodepgina"/>
        <w:rFonts w:ascii="Verdana" w:hAnsi="Verdana"/>
        <w:sz w:val="16"/>
      </w:rPr>
      <w:fldChar w:fldCharType="begin"/>
    </w:r>
    <w:r w:rsidRPr="006D70D5">
      <w:rPr>
        <w:rStyle w:val="Nmerodepgina"/>
        <w:rFonts w:ascii="Verdana" w:hAnsi="Verdana"/>
        <w:sz w:val="16"/>
      </w:rPr>
      <w:instrText xml:space="preserve"> PAGE </w:instrText>
    </w:r>
    <w:r w:rsidRPr="006D70D5">
      <w:rPr>
        <w:rStyle w:val="Nmerodepgina"/>
        <w:rFonts w:ascii="Verdana" w:hAnsi="Verdana"/>
        <w:sz w:val="16"/>
      </w:rPr>
      <w:fldChar w:fldCharType="separate"/>
    </w:r>
    <w:r w:rsidR="001B6287">
      <w:rPr>
        <w:rStyle w:val="Nmerodepgina"/>
        <w:rFonts w:ascii="Verdana" w:hAnsi="Verdana"/>
        <w:noProof/>
        <w:sz w:val="16"/>
      </w:rPr>
      <w:t>32</w:t>
    </w:r>
    <w:r w:rsidRPr="006D70D5">
      <w:rPr>
        <w:rStyle w:val="Nmerodepgina"/>
        <w:rFonts w:ascii="Verdana" w:hAnsi="Verdana"/>
        <w:sz w:val="16"/>
      </w:rPr>
      <w:fldChar w:fldCharType="end"/>
    </w:r>
    <w:r w:rsidRPr="006D70D5">
      <w:rPr>
        <w:rStyle w:val="Nmerodepgina"/>
        <w:rFonts w:ascii="Verdana" w:hAnsi="Verdana"/>
        <w:sz w:val="16"/>
      </w:rPr>
      <w:t xml:space="preserve"> de </w:t>
    </w:r>
    <w:r w:rsidRPr="006D70D5">
      <w:rPr>
        <w:rStyle w:val="Nmerodepgina"/>
        <w:rFonts w:ascii="Verdana" w:hAnsi="Verdana"/>
        <w:sz w:val="16"/>
      </w:rPr>
      <w:fldChar w:fldCharType="begin"/>
    </w:r>
    <w:r w:rsidRPr="006D70D5">
      <w:rPr>
        <w:rStyle w:val="Nmerodepgina"/>
        <w:rFonts w:ascii="Verdana" w:hAnsi="Verdana"/>
        <w:sz w:val="16"/>
      </w:rPr>
      <w:instrText xml:space="preserve"> NUMPAGES </w:instrText>
    </w:r>
    <w:r w:rsidRPr="006D70D5">
      <w:rPr>
        <w:rStyle w:val="Nmerodepgina"/>
        <w:rFonts w:ascii="Verdana" w:hAnsi="Verdana"/>
        <w:sz w:val="16"/>
      </w:rPr>
      <w:fldChar w:fldCharType="separate"/>
    </w:r>
    <w:r w:rsidR="001B6287">
      <w:rPr>
        <w:rStyle w:val="Nmerodepgina"/>
        <w:rFonts w:ascii="Verdana" w:hAnsi="Verdana"/>
        <w:noProof/>
        <w:sz w:val="16"/>
      </w:rPr>
      <w:t>49</w:t>
    </w:r>
    <w:r w:rsidRPr="006D70D5">
      <w:rPr>
        <w:rStyle w:val="Nmerodepgina"/>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0799" w14:textId="77777777" w:rsidR="001B58CE" w:rsidRDefault="001B58CE">
      <w:r>
        <w:separator/>
      </w:r>
    </w:p>
  </w:footnote>
  <w:footnote w:type="continuationSeparator" w:id="0">
    <w:p w14:paraId="75AF0800" w14:textId="77777777" w:rsidR="001B58CE" w:rsidRDefault="001B58CE">
      <w:r>
        <w:continuationSeparator/>
      </w:r>
    </w:p>
  </w:footnote>
  <w:footnote w:id="1">
    <w:p w14:paraId="0084DC40" w14:textId="77777777" w:rsidR="00B6427F" w:rsidRPr="00E864DE" w:rsidRDefault="00B6427F" w:rsidP="00B6427F">
      <w:pPr>
        <w:pStyle w:val="Textdenotaapeudepgina"/>
        <w:rPr>
          <w:rFonts w:ascii="Verdana" w:hAnsi="Verdana"/>
          <w:sz w:val="16"/>
        </w:rPr>
      </w:pPr>
      <w:r w:rsidRPr="00E864DE">
        <w:rPr>
          <w:rStyle w:val="Refernciadenotaapeudepgina"/>
        </w:rPr>
        <w:footnoteRef/>
      </w:r>
      <w:r w:rsidRPr="00E864DE">
        <w:t xml:space="preserve"> </w:t>
      </w:r>
      <w:r w:rsidRPr="00E864DE">
        <w:rPr>
          <w:rFonts w:ascii="Verdana" w:hAnsi="Verdana"/>
          <w:sz w:val="16"/>
        </w:rPr>
        <w:t xml:space="preserve">Aquesta dada se sol·licita exclusivament amb finalitats estadístiques </w:t>
      </w:r>
    </w:p>
    <w:p w14:paraId="0402415F" w14:textId="77777777" w:rsidR="00B6427F" w:rsidRPr="00E864DE" w:rsidRDefault="00B6427F" w:rsidP="00B6427F">
      <w:pPr>
        <w:pStyle w:val="Textdenotaapeudepgina"/>
        <w:numPr>
          <w:ilvl w:val="0"/>
          <w:numId w:val="34"/>
        </w:numPr>
        <w:tabs>
          <w:tab w:val="left" w:pos="-1985"/>
        </w:tabs>
        <w:ind w:left="709" w:hanging="425"/>
        <w:rPr>
          <w:rFonts w:ascii="Verdana" w:hAnsi="Verdana"/>
          <w:sz w:val="16"/>
        </w:rPr>
      </w:pPr>
      <w:r w:rsidRPr="00E864DE">
        <w:rPr>
          <w:rFonts w:ascii="Verdana" w:hAnsi="Verdana"/>
          <w:b/>
          <w:sz w:val="16"/>
        </w:rPr>
        <w:t>Microempresa:</w:t>
      </w:r>
      <w:r w:rsidRPr="00E864DE">
        <w:rPr>
          <w:rFonts w:ascii="Verdana" w:hAnsi="Verdana"/>
          <w:sz w:val="16"/>
        </w:rPr>
        <w:t xml:space="preserve"> empresa amb menys de 10 treballadors i amb una xifra de negocis anual o balanç total anual que no excedeix els 2 milions EUR.</w:t>
      </w:r>
    </w:p>
    <w:p w14:paraId="65927CE1" w14:textId="77777777" w:rsidR="00B6427F" w:rsidRPr="00E864DE" w:rsidRDefault="00B6427F" w:rsidP="00B6427F">
      <w:pPr>
        <w:pStyle w:val="Textdenotaapeudepgina"/>
        <w:numPr>
          <w:ilvl w:val="0"/>
          <w:numId w:val="34"/>
        </w:numPr>
        <w:tabs>
          <w:tab w:val="left" w:pos="-1985"/>
        </w:tabs>
        <w:ind w:left="709" w:hanging="425"/>
        <w:rPr>
          <w:rFonts w:ascii="Verdana" w:hAnsi="Verdana"/>
          <w:sz w:val="16"/>
        </w:rPr>
      </w:pPr>
      <w:r w:rsidRPr="00E864DE">
        <w:rPr>
          <w:rFonts w:ascii="Verdana" w:hAnsi="Verdana"/>
          <w:b/>
          <w:sz w:val="16"/>
        </w:rPr>
        <w:t>Petita empresa:</w:t>
      </w:r>
      <w:r w:rsidRPr="00E864DE">
        <w:rPr>
          <w:rFonts w:ascii="Verdana" w:hAnsi="Verdana"/>
          <w:sz w:val="16"/>
        </w:rPr>
        <w:t xml:space="preserve"> empresa amb menys de 50 treballadors i amb una xifra de negocis anual o balanç total anual que no excedeix els 10 milions EUR.</w:t>
      </w:r>
    </w:p>
    <w:p w14:paraId="3FCD9EE2" w14:textId="77777777" w:rsidR="00B6427F" w:rsidRPr="00B96AD0" w:rsidRDefault="00B6427F" w:rsidP="00B6427F">
      <w:pPr>
        <w:pStyle w:val="Textdenotaapeudepgina"/>
        <w:numPr>
          <w:ilvl w:val="0"/>
          <w:numId w:val="34"/>
        </w:numPr>
        <w:tabs>
          <w:tab w:val="left" w:pos="-1985"/>
        </w:tabs>
        <w:ind w:left="709" w:hanging="425"/>
      </w:pPr>
      <w:r w:rsidRPr="00E864DE">
        <w:rPr>
          <w:rFonts w:ascii="Verdana" w:hAnsi="Verdana"/>
          <w:b/>
          <w:sz w:val="16"/>
        </w:rPr>
        <w:t>Mitjana empresa:</w:t>
      </w:r>
      <w:r w:rsidRPr="00E864DE">
        <w:rPr>
          <w:rFonts w:ascii="Verdana" w:hAnsi="Verdana"/>
          <w:sz w:val="16"/>
        </w:rPr>
        <w:t xml:space="preserve"> empresa que no és ni una microempresa ni una petita empresa, que té menys de 250 treballadors i que el seu volum de negocis anual no excedeix de 50 milions EUR o que el seu balanç total anual no excedeix de 43 milions EUR</w:t>
      </w:r>
    </w:p>
  </w:footnote>
  <w:footnote w:id="2">
    <w:p w14:paraId="4E552835" w14:textId="77777777" w:rsidR="00B6427F" w:rsidRPr="008B06B6" w:rsidRDefault="00B6427F" w:rsidP="00B6427F">
      <w:pPr>
        <w:pStyle w:val="Textdenotaapeudepgina"/>
        <w:rPr>
          <w:rFonts w:ascii="Verdana" w:hAnsi="Verdana"/>
          <w:sz w:val="18"/>
          <w:szCs w:val="18"/>
        </w:rPr>
      </w:pPr>
      <w:r w:rsidRPr="008B06B6">
        <w:rPr>
          <w:rStyle w:val="Refernciadenotaapeudepgina"/>
          <w:rFonts w:ascii="Verdana" w:hAnsi="Verdana"/>
          <w:sz w:val="16"/>
          <w:szCs w:val="18"/>
        </w:rPr>
        <w:footnoteRef/>
      </w:r>
      <w:r w:rsidRPr="008B06B6">
        <w:rPr>
          <w:rFonts w:ascii="Verdana" w:hAnsi="Verdana"/>
          <w:sz w:val="16"/>
          <w:szCs w:val="18"/>
        </w:rPr>
        <w:t xml:space="preserve"> </w:t>
      </w:r>
      <w:r w:rsidRPr="008B06B6">
        <w:rPr>
          <w:rFonts w:ascii="Verdana" w:hAnsi="Verdana"/>
          <w:sz w:val="16"/>
        </w:rPr>
        <w:t>En cas d’Unió Temporal d’Empreses (UTE) cal presentar una declaració responsable per cadascuna de les empreses/entitats que en formaran part.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5FC" w14:textId="77777777" w:rsidR="00176534" w:rsidRDefault="00176534">
    <w:pPr>
      <w:pStyle w:val="Capalera"/>
      <w:rPr>
        <w:noProof/>
        <w:color w:val="2B579A"/>
        <w:shd w:val="clear" w:color="auto" w:fill="E6E6E6"/>
        <w:lang w:eastAsia="es-ES"/>
      </w:rPr>
    </w:pPr>
    <w:r>
      <w:rPr>
        <w:noProof/>
        <w:color w:val="2B579A"/>
        <w:shd w:val="clear" w:color="auto" w:fill="E6E6E6"/>
        <w:lang w:eastAsia="es-ES"/>
      </w:rPr>
      <w:drawing>
        <wp:anchor distT="0" distB="0" distL="114300" distR="114300" simplePos="0" relativeHeight="251659264" behindDoc="1" locked="0" layoutInCell="1" allowOverlap="1" wp14:anchorId="484D094C" wp14:editId="0D3D9F50">
          <wp:simplePos x="0" y="0"/>
          <wp:positionH relativeFrom="page">
            <wp:align>center</wp:align>
          </wp:positionH>
          <wp:positionV relativeFrom="paragraph">
            <wp:posOffset>-473319</wp:posOffset>
          </wp:positionV>
          <wp:extent cx="6883400" cy="849923"/>
          <wp:effectExtent l="0" t="0" r="0" b="7620"/>
          <wp:wrapNone/>
          <wp:docPr id="435812512" name="Imagen 213" descr="Imagen que contiene 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213" descr="Imagen que contiene Interfaz de usuario gráfica&#10;&#10;Descripción generada automáticamente"/>
                  <pic:cNvPicPr/>
                </pic:nvPicPr>
                <pic:blipFill>
                  <a:blip r:embed="rId1"/>
                  <a:srcRect t="38881"/>
                  <a:stretch>
                    <a:fillRect/>
                  </a:stretch>
                </pic:blipFill>
                <pic:spPr>
                  <a:xfrm>
                    <a:off x="0" y="0"/>
                    <a:ext cx="6883400" cy="8499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89F370" w14:textId="77777777" w:rsidR="00176534" w:rsidRDefault="00176534">
    <w:pPr>
      <w:pStyle w:val="Capalera"/>
    </w:pPr>
  </w:p>
  <w:p w14:paraId="5DCEDC52" w14:textId="24500212" w:rsidR="00734620" w:rsidRPr="00552B59" w:rsidRDefault="00734620" w:rsidP="007E42F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25"/>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Times New Roman"/>
        <w:b w:val="0"/>
        <w:bCs w:val="0"/>
        <w:i/>
        <w:iCs/>
        <w:sz w:val="24"/>
        <w:szCs w:val="24"/>
        <w:lang w:val="en-GB"/>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b w:val="0"/>
        <w:bCs w:val="0"/>
        <w:i/>
        <w:iCs/>
        <w:sz w:val="24"/>
        <w:szCs w:val="24"/>
        <w:lang w:val="en-GB"/>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b w:val="0"/>
        <w:bCs w:val="0"/>
        <w:i/>
        <w:iCs/>
        <w:sz w:val="24"/>
        <w:szCs w:val="24"/>
        <w:lang w:val="en-GB"/>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11"/>
    <w:multiLevelType w:val="multilevel"/>
    <w:tmpl w:val="00000011"/>
    <w:name w:val="WW8Num17"/>
    <w:lvl w:ilvl="0">
      <w:start w:val="1"/>
      <w:numFmt w:val="bullet"/>
      <w:lvlText w:val=""/>
      <w:lvlJc w:val="left"/>
      <w:pPr>
        <w:tabs>
          <w:tab w:val="num" w:pos="1069"/>
        </w:tabs>
        <w:ind w:left="1069" w:hanging="360"/>
      </w:pPr>
      <w:rPr>
        <w:rFonts w:ascii="Symbol" w:hAnsi="Symbol"/>
        <w:lang w:val="en-GB"/>
      </w:rPr>
    </w:lvl>
    <w:lvl w:ilvl="1">
      <w:start w:val="1"/>
      <w:numFmt w:val="bullet"/>
      <w:lvlText w:val=""/>
      <w:lvlJc w:val="left"/>
      <w:pPr>
        <w:tabs>
          <w:tab w:val="num" w:pos="1429"/>
        </w:tabs>
        <w:ind w:left="1429" w:hanging="360"/>
      </w:pPr>
      <w:rPr>
        <w:rFonts w:ascii="Symbol" w:hAnsi="Symbol"/>
        <w:lang w:val="en-GB"/>
      </w:rPr>
    </w:lvl>
    <w:lvl w:ilvl="2">
      <w:start w:val="1"/>
      <w:numFmt w:val="bullet"/>
      <w:lvlText w:val="▪"/>
      <w:lvlJc w:val="left"/>
      <w:pPr>
        <w:tabs>
          <w:tab w:val="num" w:pos="1789"/>
        </w:tabs>
        <w:ind w:left="1789" w:hanging="360"/>
      </w:pPr>
      <w:rPr>
        <w:rFonts w:ascii="OpenSymbol" w:hAnsi="OpenSymbol"/>
      </w:rPr>
    </w:lvl>
    <w:lvl w:ilvl="3">
      <w:start w:val="1"/>
      <w:numFmt w:val="bullet"/>
      <w:lvlText w:val=""/>
      <w:lvlJc w:val="left"/>
      <w:pPr>
        <w:tabs>
          <w:tab w:val="num" w:pos="2149"/>
        </w:tabs>
        <w:ind w:left="2149" w:hanging="360"/>
      </w:pPr>
      <w:rPr>
        <w:rFonts w:ascii="Symbol" w:hAnsi="Symbol"/>
      </w:rPr>
    </w:lvl>
    <w:lvl w:ilvl="4">
      <w:start w:val="1"/>
      <w:numFmt w:val="bullet"/>
      <w:lvlText w:val="◦"/>
      <w:lvlJc w:val="left"/>
      <w:pPr>
        <w:tabs>
          <w:tab w:val="num" w:pos="2509"/>
        </w:tabs>
        <w:ind w:left="2509" w:hanging="360"/>
      </w:pPr>
      <w:rPr>
        <w:rFonts w:ascii="OpenSymbol" w:hAnsi="OpenSymbol"/>
      </w:rPr>
    </w:lvl>
    <w:lvl w:ilvl="5">
      <w:start w:val="1"/>
      <w:numFmt w:val="bullet"/>
      <w:lvlText w:val="▪"/>
      <w:lvlJc w:val="left"/>
      <w:pPr>
        <w:tabs>
          <w:tab w:val="num" w:pos="2869"/>
        </w:tabs>
        <w:ind w:left="2869" w:hanging="360"/>
      </w:pPr>
      <w:rPr>
        <w:rFonts w:ascii="OpenSymbol" w:hAnsi="OpenSymbol"/>
      </w:rPr>
    </w:lvl>
    <w:lvl w:ilvl="6">
      <w:start w:val="1"/>
      <w:numFmt w:val="bullet"/>
      <w:lvlText w:val=""/>
      <w:lvlJc w:val="left"/>
      <w:pPr>
        <w:tabs>
          <w:tab w:val="num" w:pos="3229"/>
        </w:tabs>
        <w:ind w:left="3229" w:hanging="360"/>
      </w:pPr>
      <w:rPr>
        <w:rFonts w:ascii="Symbol" w:hAnsi="Symbol"/>
      </w:rPr>
    </w:lvl>
    <w:lvl w:ilvl="7">
      <w:start w:val="1"/>
      <w:numFmt w:val="bullet"/>
      <w:lvlText w:val="◦"/>
      <w:lvlJc w:val="left"/>
      <w:pPr>
        <w:tabs>
          <w:tab w:val="num" w:pos="3589"/>
        </w:tabs>
        <w:ind w:left="3589" w:hanging="360"/>
      </w:pPr>
      <w:rPr>
        <w:rFonts w:ascii="OpenSymbol" w:hAnsi="OpenSymbol"/>
      </w:rPr>
    </w:lvl>
    <w:lvl w:ilvl="8">
      <w:start w:val="1"/>
      <w:numFmt w:val="bullet"/>
      <w:lvlText w:val="▪"/>
      <w:lvlJc w:val="left"/>
      <w:pPr>
        <w:tabs>
          <w:tab w:val="num" w:pos="3949"/>
        </w:tabs>
        <w:ind w:left="3949" w:hanging="360"/>
      </w:pPr>
      <w:rPr>
        <w:rFonts w:ascii="OpenSymbol" w:hAnsi="OpenSymbol"/>
      </w:rPr>
    </w:lvl>
  </w:abstractNum>
  <w:abstractNum w:abstractNumId="3" w15:restartNumberingAfterBreak="0">
    <w:nsid w:val="00000013"/>
    <w:multiLevelType w:val="multilevel"/>
    <w:tmpl w:val="00000013"/>
    <w:name w:val="WW8Num19"/>
    <w:lvl w:ilvl="0">
      <w:start w:val="1"/>
      <w:numFmt w:val="bullet"/>
      <w:lvlText w:val=""/>
      <w:lvlJc w:val="left"/>
      <w:pPr>
        <w:tabs>
          <w:tab w:val="num" w:pos="1069"/>
        </w:tabs>
        <w:ind w:left="1069" w:hanging="360"/>
      </w:pPr>
      <w:rPr>
        <w:rFonts w:ascii="Symbol" w:hAnsi="Symbol" w:cs="OpenSymbol"/>
        <w:lang w:val="en-GB"/>
      </w:rPr>
    </w:lvl>
    <w:lvl w:ilvl="1">
      <w:start w:val="1"/>
      <w:numFmt w:val="bullet"/>
      <w:lvlText w:val="◦"/>
      <w:lvlJc w:val="left"/>
      <w:pPr>
        <w:tabs>
          <w:tab w:val="num" w:pos="1429"/>
        </w:tabs>
        <w:ind w:left="1429" w:hanging="360"/>
      </w:pPr>
      <w:rPr>
        <w:rFonts w:ascii="OpenSymbol" w:hAnsi="OpenSymbol" w:cs="OpenSymbol"/>
        <w:lang w:val="en-GB"/>
      </w:rPr>
    </w:lvl>
    <w:lvl w:ilvl="2">
      <w:start w:val="1"/>
      <w:numFmt w:val="bullet"/>
      <w:lvlText w:val=""/>
      <w:lvlJc w:val="left"/>
      <w:pPr>
        <w:tabs>
          <w:tab w:val="num" w:pos="1789"/>
        </w:tabs>
        <w:ind w:left="1789" w:hanging="360"/>
      </w:pPr>
      <w:rPr>
        <w:rFonts w:ascii="Symbol" w:hAnsi="Symbol" w:cs="OpenSymbol"/>
        <w:lang w:val="en-GB"/>
      </w:rPr>
    </w:lvl>
    <w:lvl w:ilvl="3">
      <w:start w:val="1"/>
      <w:numFmt w:val="bullet"/>
      <w:lvlText w:val=""/>
      <w:lvlJc w:val="left"/>
      <w:pPr>
        <w:tabs>
          <w:tab w:val="num" w:pos="2149"/>
        </w:tabs>
        <w:ind w:left="2149" w:hanging="360"/>
      </w:pPr>
      <w:rPr>
        <w:rFonts w:ascii="Symbol" w:hAnsi="Symbol" w:cs="OpenSymbol"/>
        <w:lang w:val="en-GB"/>
      </w:rPr>
    </w:lvl>
    <w:lvl w:ilvl="4">
      <w:start w:val="1"/>
      <w:numFmt w:val="bullet"/>
      <w:lvlText w:val="◦"/>
      <w:lvlJc w:val="left"/>
      <w:pPr>
        <w:tabs>
          <w:tab w:val="num" w:pos="2509"/>
        </w:tabs>
        <w:ind w:left="2509" w:hanging="360"/>
      </w:pPr>
      <w:rPr>
        <w:rFonts w:ascii="OpenSymbol" w:hAnsi="OpenSymbol" w:cs="OpenSymbol"/>
        <w:lang w:val="en-GB"/>
      </w:rPr>
    </w:lvl>
    <w:lvl w:ilvl="5">
      <w:start w:val="1"/>
      <w:numFmt w:val="bullet"/>
      <w:lvlText w:val="▪"/>
      <w:lvlJc w:val="left"/>
      <w:pPr>
        <w:tabs>
          <w:tab w:val="num" w:pos="2869"/>
        </w:tabs>
        <w:ind w:left="2869" w:hanging="360"/>
      </w:pPr>
      <w:rPr>
        <w:rFonts w:ascii="OpenSymbol" w:hAnsi="OpenSymbol" w:cs="OpenSymbol"/>
        <w:lang w:val="en-GB"/>
      </w:rPr>
    </w:lvl>
    <w:lvl w:ilvl="6">
      <w:start w:val="1"/>
      <w:numFmt w:val="bullet"/>
      <w:lvlText w:val=""/>
      <w:lvlJc w:val="left"/>
      <w:pPr>
        <w:tabs>
          <w:tab w:val="num" w:pos="3229"/>
        </w:tabs>
        <w:ind w:left="3229" w:hanging="360"/>
      </w:pPr>
      <w:rPr>
        <w:rFonts w:ascii="Symbol" w:hAnsi="Symbol" w:cs="OpenSymbol"/>
        <w:lang w:val="en-GB"/>
      </w:rPr>
    </w:lvl>
    <w:lvl w:ilvl="7">
      <w:start w:val="1"/>
      <w:numFmt w:val="bullet"/>
      <w:lvlText w:val="◦"/>
      <w:lvlJc w:val="left"/>
      <w:pPr>
        <w:tabs>
          <w:tab w:val="num" w:pos="3589"/>
        </w:tabs>
        <w:ind w:left="3589" w:hanging="360"/>
      </w:pPr>
      <w:rPr>
        <w:rFonts w:ascii="OpenSymbol" w:hAnsi="OpenSymbol" w:cs="OpenSymbol"/>
        <w:lang w:val="en-GB"/>
      </w:rPr>
    </w:lvl>
    <w:lvl w:ilvl="8">
      <w:start w:val="1"/>
      <w:numFmt w:val="bullet"/>
      <w:lvlText w:val="▪"/>
      <w:lvlJc w:val="left"/>
      <w:pPr>
        <w:tabs>
          <w:tab w:val="num" w:pos="3949"/>
        </w:tabs>
        <w:ind w:left="3949" w:hanging="360"/>
      </w:pPr>
      <w:rPr>
        <w:rFonts w:ascii="OpenSymbol" w:hAnsi="OpenSymbol" w:cs="OpenSymbol"/>
        <w:lang w:val="en-GB"/>
      </w:rPr>
    </w:lvl>
  </w:abstractNum>
  <w:abstractNum w:abstractNumId="4" w15:restartNumberingAfterBreak="0">
    <w:nsid w:val="00000015"/>
    <w:multiLevelType w:val="multilevel"/>
    <w:tmpl w:val="00000015"/>
    <w:name w:val="WW8Num21"/>
    <w:lvl w:ilvl="0">
      <w:start w:val="1"/>
      <w:numFmt w:val="bullet"/>
      <w:lvlText w:val=""/>
      <w:lvlJc w:val="left"/>
      <w:pPr>
        <w:tabs>
          <w:tab w:val="num" w:pos="1069"/>
        </w:tabs>
        <w:ind w:left="1069" w:hanging="360"/>
      </w:pPr>
      <w:rPr>
        <w:rFonts w:ascii="Symbol" w:hAnsi="Symbol" w:cs="OpenSymbol"/>
      </w:rPr>
    </w:lvl>
    <w:lvl w:ilvl="1">
      <w:start w:val="1"/>
      <w:numFmt w:val="bullet"/>
      <w:lvlText w:val="◦"/>
      <w:lvlJc w:val="left"/>
      <w:pPr>
        <w:tabs>
          <w:tab w:val="num" w:pos="1429"/>
        </w:tabs>
        <w:ind w:left="1429" w:hanging="360"/>
      </w:pPr>
      <w:rPr>
        <w:rFonts w:ascii="OpenSymbol" w:hAnsi="OpenSymbol" w:cs="OpenSymbol"/>
        <w:lang w:val="en-GB"/>
      </w:rPr>
    </w:lvl>
    <w:lvl w:ilvl="2">
      <w:start w:val="1"/>
      <w:numFmt w:val="bullet"/>
      <w:lvlText w:val=""/>
      <w:lvlJc w:val="left"/>
      <w:pPr>
        <w:tabs>
          <w:tab w:val="num" w:pos="1789"/>
        </w:tabs>
        <w:ind w:left="1789" w:hanging="360"/>
      </w:pPr>
      <w:rPr>
        <w:rFonts w:ascii="Symbol" w:hAnsi="Symbol" w:cs="OpenSymbol"/>
      </w:rPr>
    </w:lvl>
    <w:lvl w:ilvl="3">
      <w:start w:val="1"/>
      <w:numFmt w:val="bullet"/>
      <w:lvlText w:val=""/>
      <w:lvlJc w:val="left"/>
      <w:pPr>
        <w:tabs>
          <w:tab w:val="num" w:pos="2149"/>
        </w:tabs>
        <w:ind w:left="2149" w:hanging="360"/>
      </w:pPr>
      <w:rPr>
        <w:rFonts w:ascii="Symbol" w:hAnsi="Symbol" w:cs="OpenSymbol"/>
      </w:rPr>
    </w:lvl>
    <w:lvl w:ilvl="4">
      <w:start w:val="1"/>
      <w:numFmt w:val="bullet"/>
      <w:lvlText w:val="◦"/>
      <w:lvlJc w:val="left"/>
      <w:pPr>
        <w:tabs>
          <w:tab w:val="num" w:pos="2509"/>
        </w:tabs>
        <w:ind w:left="2509" w:hanging="360"/>
      </w:pPr>
      <w:rPr>
        <w:rFonts w:ascii="OpenSymbol" w:hAnsi="OpenSymbol" w:cs="OpenSymbol"/>
        <w:lang w:val="en-GB"/>
      </w:rPr>
    </w:lvl>
    <w:lvl w:ilvl="5">
      <w:start w:val="1"/>
      <w:numFmt w:val="bullet"/>
      <w:lvlText w:val="▪"/>
      <w:lvlJc w:val="left"/>
      <w:pPr>
        <w:tabs>
          <w:tab w:val="num" w:pos="2869"/>
        </w:tabs>
        <w:ind w:left="2869" w:hanging="360"/>
      </w:pPr>
      <w:rPr>
        <w:rFonts w:ascii="OpenSymbol" w:hAnsi="OpenSymbol" w:cs="OpenSymbol"/>
        <w:lang w:val="en-GB"/>
      </w:rPr>
    </w:lvl>
    <w:lvl w:ilvl="6">
      <w:start w:val="1"/>
      <w:numFmt w:val="bullet"/>
      <w:lvlText w:val=""/>
      <w:lvlJc w:val="left"/>
      <w:pPr>
        <w:tabs>
          <w:tab w:val="num" w:pos="3229"/>
        </w:tabs>
        <w:ind w:left="3229" w:hanging="360"/>
      </w:pPr>
      <w:rPr>
        <w:rFonts w:ascii="Symbol" w:hAnsi="Symbol" w:cs="OpenSymbol"/>
      </w:rPr>
    </w:lvl>
    <w:lvl w:ilvl="7">
      <w:start w:val="1"/>
      <w:numFmt w:val="bullet"/>
      <w:lvlText w:val="◦"/>
      <w:lvlJc w:val="left"/>
      <w:pPr>
        <w:tabs>
          <w:tab w:val="num" w:pos="3589"/>
        </w:tabs>
        <w:ind w:left="3589" w:hanging="360"/>
      </w:pPr>
      <w:rPr>
        <w:rFonts w:ascii="OpenSymbol" w:hAnsi="OpenSymbol" w:cs="OpenSymbol"/>
        <w:lang w:val="en-GB"/>
      </w:rPr>
    </w:lvl>
    <w:lvl w:ilvl="8">
      <w:start w:val="1"/>
      <w:numFmt w:val="bullet"/>
      <w:lvlText w:val="▪"/>
      <w:lvlJc w:val="left"/>
      <w:pPr>
        <w:tabs>
          <w:tab w:val="num" w:pos="3949"/>
        </w:tabs>
        <w:ind w:left="3949" w:hanging="360"/>
      </w:pPr>
      <w:rPr>
        <w:rFonts w:ascii="OpenSymbol" w:hAnsi="OpenSymbol" w:cs="OpenSymbol"/>
        <w:lang w:val="en-GB"/>
      </w:rPr>
    </w:lvl>
  </w:abstractNum>
  <w:abstractNum w:abstractNumId="5" w15:restartNumberingAfterBreak="0">
    <w:nsid w:val="00000017"/>
    <w:multiLevelType w:val="multilevel"/>
    <w:tmpl w:val="00000017"/>
    <w:name w:val="WW8Num23"/>
    <w:lvl w:ilvl="0">
      <w:start w:val="1"/>
      <w:numFmt w:val="bullet"/>
      <w:lvlText w:val=""/>
      <w:lvlJc w:val="left"/>
      <w:pPr>
        <w:tabs>
          <w:tab w:val="num" w:pos="1080"/>
        </w:tabs>
        <w:ind w:left="1080" w:hanging="360"/>
      </w:pPr>
      <w:rPr>
        <w:rFonts w:ascii="Symbol" w:hAnsi="Symbol" w:cs="OpenSymbol"/>
        <w:lang w:val="en-GB"/>
      </w:rPr>
    </w:lvl>
    <w:lvl w:ilvl="1">
      <w:start w:val="1"/>
      <w:numFmt w:val="bullet"/>
      <w:lvlText w:val="◦"/>
      <w:lvlJc w:val="left"/>
      <w:pPr>
        <w:tabs>
          <w:tab w:val="num" w:pos="1440"/>
        </w:tabs>
        <w:ind w:left="1440" w:hanging="360"/>
      </w:pPr>
      <w:rPr>
        <w:rFonts w:ascii="OpenSymbol" w:hAnsi="OpenSymbol" w:cs="OpenSymbol"/>
        <w:lang w:val="en-GB"/>
      </w:rPr>
    </w:lvl>
    <w:lvl w:ilvl="2">
      <w:start w:val="1"/>
      <w:numFmt w:val="bullet"/>
      <w:lvlText w:val="▪"/>
      <w:lvlJc w:val="left"/>
      <w:pPr>
        <w:tabs>
          <w:tab w:val="num" w:pos="1800"/>
        </w:tabs>
        <w:ind w:left="1800" w:hanging="360"/>
      </w:pPr>
      <w:rPr>
        <w:rFonts w:ascii="OpenSymbol" w:hAnsi="OpenSymbol" w:cs="OpenSymbol"/>
        <w:lang w:val="en-GB"/>
      </w:rPr>
    </w:lvl>
    <w:lvl w:ilvl="3">
      <w:start w:val="1"/>
      <w:numFmt w:val="bullet"/>
      <w:lvlText w:val=""/>
      <w:lvlJc w:val="left"/>
      <w:pPr>
        <w:tabs>
          <w:tab w:val="num" w:pos="2160"/>
        </w:tabs>
        <w:ind w:left="2160" w:hanging="360"/>
      </w:pPr>
      <w:rPr>
        <w:rFonts w:ascii="Symbol" w:hAnsi="Symbol" w:cs="OpenSymbol"/>
        <w:lang w:val="en-GB"/>
      </w:rPr>
    </w:lvl>
    <w:lvl w:ilvl="4">
      <w:start w:val="1"/>
      <w:numFmt w:val="bullet"/>
      <w:lvlText w:val="◦"/>
      <w:lvlJc w:val="left"/>
      <w:pPr>
        <w:tabs>
          <w:tab w:val="num" w:pos="2520"/>
        </w:tabs>
        <w:ind w:left="2520" w:hanging="360"/>
      </w:pPr>
      <w:rPr>
        <w:rFonts w:ascii="OpenSymbol" w:hAnsi="OpenSymbol" w:cs="OpenSymbol"/>
        <w:lang w:val="en-GB"/>
      </w:rPr>
    </w:lvl>
    <w:lvl w:ilvl="5">
      <w:start w:val="1"/>
      <w:numFmt w:val="bullet"/>
      <w:lvlText w:val="▪"/>
      <w:lvlJc w:val="left"/>
      <w:pPr>
        <w:tabs>
          <w:tab w:val="num" w:pos="2880"/>
        </w:tabs>
        <w:ind w:left="2880" w:hanging="360"/>
      </w:pPr>
      <w:rPr>
        <w:rFonts w:ascii="OpenSymbol" w:hAnsi="OpenSymbol" w:cs="OpenSymbol"/>
        <w:lang w:val="en-GB"/>
      </w:rPr>
    </w:lvl>
    <w:lvl w:ilvl="6">
      <w:start w:val="1"/>
      <w:numFmt w:val="bullet"/>
      <w:lvlText w:val=""/>
      <w:lvlJc w:val="left"/>
      <w:pPr>
        <w:tabs>
          <w:tab w:val="num" w:pos="3240"/>
        </w:tabs>
        <w:ind w:left="3240" w:hanging="360"/>
      </w:pPr>
      <w:rPr>
        <w:rFonts w:ascii="Symbol" w:hAnsi="Symbol" w:cs="OpenSymbol"/>
        <w:lang w:val="en-GB"/>
      </w:rPr>
    </w:lvl>
    <w:lvl w:ilvl="7">
      <w:start w:val="1"/>
      <w:numFmt w:val="bullet"/>
      <w:lvlText w:val="◦"/>
      <w:lvlJc w:val="left"/>
      <w:pPr>
        <w:tabs>
          <w:tab w:val="num" w:pos="3600"/>
        </w:tabs>
        <w:ind w:left="3600" w:hanging="360"/>
      </w:pPr>
      <w:rPr>
        <w:rFonts w:ascii="OpenSymbol" w:hAnsi="OpenSymbol" w:cs="OpenSymbol"/>
        <w:lang w:val="en-GB"/>
      </w:rPr>
    </w:lvl>
    <w:lvl w:ilvl="8">
      <w:start w:val="1"/>
      <w:numFmt w:val="bullet"/>
      <w:lvlText w:val="▪"/>
      <w:lvlJc w:val="left"/>
      <w:pPr>
        <w:tabs>
          <w:tab w:val="num" w:pos="3960"/>
        </w:tabs>
        <w:ind w:left="3960" w:hanging="360"/>
      </w:pPr>
      <w:rPr>
        <w:rFonts w:ascii="OpenSymbol" w:hAnsi="OpenSymbol" w:cs="OpenSymbol"/>
        <w:lang w:val="en-GB"/>
      </w:rPr>
    </w:lvl>
  </w:abstractNum>
  <w:abstractNum w:abstractNumId="6" w15:restartNumberingAfterBreak="0">
    <w:nsid w:val="0000001A"/>
    <w:multiLevelType w:val="multilevel"/>
    <w:tmpl w:val="95FA3AB4"/>
    <w:name w:val="WW8Num26"/>
    <w:lvl w:ilvl="0">
      <w:start w:val="13"/>
      <w:numFmt w:val="decimal"/>
      <w:lvlText w:val="%1."/>
      <w:lvlJc w:val="left"/>
      <w:pPr>
        <w:tabs>
          <w:tab w:val="num" w:pos="360"/>
        </w:tabs>
        <w:ind w:left="360" w:hanging="360"/>
      </w:pPr>
      <w:rPr>
        <w:lang w:val="en-GB"/>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7"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lang w:val="en-GB"/>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lang w:val="en-GB"/>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lang w:val="en-GB"/>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4013890"/>
    <w:multiLevelType w:val="hybridMultilevel"/>
    <w:tmpl w:val="E81AD316"/>
    <w:lvl w:ilvl="0" w:tplc="04030011">
      <w:start w:val="1"/>
      <w:numFmt w:val="decimal"/>
      <w:lvlText w:val="%1)"/>
      <w:lvlJc w:val="left"/>
      <w:pPr>
        <w:ind w:left="720" w:hanging="360"/>
      </w:pPr>
      <w:rPr>
        <w:b/>
        <w:i w:val="0"/>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05203FF3"/>
    <w:multiLevelType w:val="hybridMultilevel"/>
    <w:tmpl w:val="F70C411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05E12A89"/>
    <w:multiLevelType w:val="hybridMultilevel"/>
    <w:tmpl w:val="EDCE97D4"/>
    <w:lvl w:ilvl="0" w:tplc="04030001">
      <w:start w:val="1"/>
      <w:numFmt w:val="bullet"/>
      <w:lvlText w:val=""/>
      <w:lvlJc w:val="left"/>
      <w:pPr>
        <w:ind w:left="1429" w:hanging="360"/>
      </w:pPr>
      <w:rPr>
        <w:rFonts w:ascii="Symbol" w:hAnsi="Symbol"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1" w15:restartNumberingAfterBreak="0">
    <w:nsid w:val="09083164"/>
    <w:multiLevelType w:val="hybridMultilevel"/>
    <w:tmpl w:val="FD626504"/>
    <w:lvl w:ilvl="0" w:tplc="D3F84C96">
      <w:start w:val="3"/>
      <w:numFmt w:val="upperLetter"/>
      <w:lvlText w:val="%1."/>
      <w:lvlJc w:val="left"/>
      <w:pPr>
        <w:ind w:left="360" w:hanging="360"/>
      </w:pPr>
      <w:rPr>
        <w:rFonts w:hint="default"/>
        <w:b/>
        <w:bCs/>
        <w:color w:val="auto"/>
        <w:sz w:val="22"/>
      </w:rPr>
    </w:lvl>
    <w:lvl w:ilvl="1" w:tplc="0C0A0019" w:tentative="1">
      <w:start w:val="1"/>
      <w:numFmt w:val="lowerLetter"/>
      <w:lvlText w:val="%2."/>
      <w:lvlJc w:val="left"/>
      <w:pPr>
        <w:ind w:left="1455" w:hanging="360"/>
      </w:pPr>
    </w:lvl>
    <w:lvl w:ilvl="2" w:tplc="0C0A001B" w:tentative="1">
      <w:start w:val="1"/>
      <w:numFmt w:val="lowerRoman"/>
      <w:lvlText w:val="%3."/>
      <w:lvlJc w:val="right"/>
      <w:pPr>
        <w:ind w:left="2175" w:hanging="180"/>
      </w:pPr>
    </w:lvl>
    <w:lvl w:ilvl="3" w:tplc="0C0A000F" w:tentative="1">
      <w:start w:val="1"/>
      <w:numFmt w:val="decimal"/>
      <w:lvlText w:val="%4."/>
      <w:lvlJc w:val="left"/>
      <w:pPr>
        <w:ind w:left="2895" w:hanging="360"/>
      </w:pPr>
    </w:lvl>
    <w:lvl w:ilvl="4" w:tplc="0C0A0019" w:tentative="1">
      <w:start w:val="1"/>
      <w:numFmt w:val="lowerLetter"/>
      <w:lvlText w:val="%5."/>
      <w:lvlJc w:val="left"/>
      <w:pPr>
        <w:ind w:left="3615" w:hanging="360"/>
      </w:pPr>
    </w:lvl>
    <w:lvl w:ilvl="5" w:tplc="0C0A001B" w:tentative="1">
      <w:start w:val="1"/>
      <w:numFmt w:val="lowerRoman"/>
      <w:lvlText w:val="%6."/>
      <w:lvlJc w:val="right"/>
      <w:pPr>
        <w:ind w:left="4335" w:hanging="180"/>
      </w:pPr>
    </w:lvl>
    <w:lvl w:ilvl="6" w:tplc="0C0A000F" w:tentative="1">
      <w:start w:val="1"/>
      <w:numFmt w:val="decimal"/>
      <w:lvlText w:val="%7."/>
      <w:lvlJc w:val="left"/>
      <w:pPr>
        <w:ind w:left="5055" w:hanging="360"/>
      </w:pPr>
    </w:lvl>
    <w:lvl w:ilvl="7" w:tplc="0C0A0019" w:tentative="1">
      <w:start w:val="1"/>
      <w:numFmt w:val="lowerLetter"/>
      <w:lvlText w:val="%8."/>
      <w:lvlJc w:val="left"/>
      <w:pPr>
        <w:ind w:left="5775" w:hanging="360"/>
      </w:pPr>
    </w:lvl>
    <w:lvl w:ilvl="8" w:tplc="0C0A001B" w:tentative="1">
      <w:start w:val="1"/>
      <w:numFmt w:val="lowerRoman"/>
      <w:lvlText w:val="%9."/>
      <w:lvlJc w:val="right"/>
      <w:pPr>
        <w:ind w:left="6495" w:hanging="180"/>
      </w:pPr>
    </w:lvl>
  </w:abstractNum>
  <w:abstractNum w:abstractNumId="12" w15:restartNumberingAfterBreak="0">
    <w:nsid w:val="0C181E24"/>
    <w:multiLevelType w:val="hybridMultilevel"/>
    <w:tmpl w:val="2848B6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0CD4447B"/>
    <w:multiLevelType w:val="hybridMultilevel"/>
    <w:tmpl w:val="C3785B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2E5BD1"/>
    <w:multiLevelType w:val="singleLevel"/>
    <w:tmpl w:val="153E5948"/>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1C6F7201"/>
    <w:multiLevelType w:val="hybridMultilevel"/>
    <w:tmpl w:val="E3024572"/>
    <w:lvl w:ilvl="0" w:tplc="BC9EA5D6">
      <w:numFmt w:val="bullet"/>
      <w:lvlText w:val=""/>
      <w:lvlJc w:val="left"/>
      <w:pPr>
        <w:ind w:left="2042" w:hanging="341"/>
      </w:pPr>
      <w:rPr>
        <w:rFonts w:ascii="Symbol" w:eastAsia="Symbol" w:hAnsi="Symbol" w:cs="Symbol" w:hint="default"/>
        <w:w w:val="100"/>
        <w:sz w:val="22"/>
        <w:szCs w:val="22"/>
        <w:lang w:val="ca-ES" w:eastAsia="en-US" w:bidi="ar-SA"/>
      </w:rPr>
    </w:lvl>
    <w:lvl w:ilvl="1" w:tplc="84345FBE">
      <w:numFmt w:val="bullet"/>
      <w:lvlText w:val="•"/>
      <w:lvlJc w:val="left"/>
      <w:pPr>
        <w:ind w:left="3026" w:hanging="341"/>
      </w:pPr>
      <w:rPr>
        <w:rFonts w:hint="default"/>
        <w:lang w:val="ca-ES" w:eastAsia="en-US" w:bidi="ar-SA"/>
      </w:rPr>
    </w:lvl>
    <w:lvl w:ilvl="2" w:tplc="594C1D40">
      <w:numFmt w:val="bullet"/>
      <w:lvlText w:val="•"/>
      <w:lvlJc w:val="left"/>
      <w:pPr>
        <w:ind w:left="4013" w:hanging="341"/>
      </w:pPr>
      <w:rPr>
        <w:rFonts w:hint="default"/>
        <w:lang w:val="ca-ES" w:eastAsia="en-US" w:bidi="ar-SA"/>
      </w:rPr>
    </w:lvl>
    <w:lvl w:ilvl="3" w:tplc="76FC1128">
      <w:numFmt w:val="bullet"/>
      <w:lvlText w:val="•"/>
      <w:lvlJc w:val="left"/>
      <w:pPr>
        <w:ind w:left="4999" w:hanging="341"/>
      </w:pPr>
      <w:rPr>
        <w:rFonts w:hint="default"/>
        <w:lang w:val="ca-ES" w:eastAsia="en-US" w:bidi="ar-SA"/>
      </w:rPr>
    </w:lvl>
    <w:lvl w:ilvl="4" w:tplc="8EA4A68C">
      <w:numFmt w:val="bullet"/>
      <w:lvlText w:val="•"/>
      <w:lvlJc w:val="left"/>
      <w:pPr>
        <w:ind w:left="5986" w:hanging="341"/>
      </w:pPr>
      <w:rPr>
        <w:rFonts w:hint="default"/>
        <w:lang w:val="ca-ES" w:eastAsia="en-US" w:bidi="ar-SA"/>
      </w:rPr>
    </w:lvl>
    <w:lvl w:ilvl="5" w:tplc="D03E7C78">
      <w:numFmt w:val="bullet"/>
      <w:lvlText w:val="•"/>
      <w:lvlJc w:val="left"/>
      <w:pPr>
        <w:ind w:left="6973" w:hanging="341"/>
      </w:pPr>
      <w:rPr>
        <w:rFonts w:hint="default"/>
        <w:lang w:val="ca-ES" w:eastAsia="en-US" w:bidi="ar-SA"/>
      </w:rPr>
    </w:lvl>
    <w:lvl w:ilvl="6" w:tplc="98568F70">
      <w:numFmt w:val="bullet"/>
      <w:lvlText w:val="•"/>
      <w:lvlJc w:val="left"/>
      <w:pPr>
        <w:ind w:left="7959" w:hanging="341"/>
      </w:pPr>
      <w:rPr>
        <w:rFonts w:hint="default"/>
        <w:lang w:val="ca-ES" w:eastAsia="en-US" w:bidi="ar-SA"/>
      </w:rPr>
    </w:lvl>
    <w:lvl w:ilvl="7" w:tplc="4F40C746">
      <w:numFmt w:val="bullet"/>
      <w:lvlText w:val="•"/>
      <w:lvlJc w:val="left"/>
      <w:pPr>
        <w:ind w:left="8946" w:hanging="341"/>
      </w:pPr>
      <w:rPr>
        <w:rFonts w:hint="default"/>
        <w:lang w:val="ca-ES" w:eastAsia="en-US" w:bidi="ar-SA"/>
      </w:rPr>
    </w:lvl>
    <w:lvl w:ilvl="8" w:tplc="7FD243FE">
      <w:numFmt w:val="bullet"/>
      <w:lvlText w:val="•"/>
      <w:lvlJc w:val="left"/>
      <w:pPr>
        <w:ind w:left="9933" w:hanging="341"/>
      </w:pPr>
      <w:rPr>
        <w:rFonts w:hint="default"/>
        <w:lang w:val="ca-ES" w:eastAsia="en-US" w:bidi="ar-SA"/>
      </w:rPr>
    </w:lvl>
  </w:abstractNum>
  <w:abstractNum w:abstractNumId="16" w15:restartNumberingAfterBreak="0">
    <w:nsid w:val="1F6B12AF"/>
    <w:multiLevelType w:val="hybridMultilevel"/>
    <w:tmpl w:val="8A0212B0"/>
    <w:lvl w:ilvl="0" w:tplc="975AF57E">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395226"/>
    <w:multiLevelType w:val="hybridMultilevel"/>
    <w:tmpl w:val="4C6C591E"/>
    <w:lvl w:ilvl="0" w:tplc="0D04B848">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E03D14"/>
    <w:multiLevelType w:val="multilevel"/>
    <w:tmpl w:val="9E06B8F4"/>
    <w:lvl w:ilvl="0">
      <w:start w:val="1"/>
      <w:numFmt w:val="decimal"/>
      <w:lvlText w:val="%1."/>
      <w:lvlJc w:val="left"/>
      <w:pPr>
        <w:ind w:left="1080" w:hanging="720"/>
      </w:pPr>
      <w:rPr>
        <w:b/>
      </w:rPr>
    </w:lvl>
    <w:lvl w:ilvl="1">
      <w:start w:val="1"/>
      <w:numFmt w:val="decimal"/>
      <w:isLgl/>
      <w:lvlText w:val="%1.%2."/>
      <w:lvlJc w:val="left"/>
      <w:pPr>
        <w:ind w:left="720" w:hanging="720"/>
      </w:pPr>
      <w:rPr>
        <w:b/>
        <w:i w:val="0"/>
        <w:sz w:val="20"/>
        <w:szCs w:val="20"/>
      </w:rPr>
    </w:lvl>
    <w:lvl w:ilvl="2">
      <w:start w:val="1"/>
      <w:numFmt w:val="decimal"/>
      <w:isLgl/>
      <w:lvlText w:val="%1.%2.%3."/>
      <w:lvlJc w:val="left"/>
      <w:pPr>
        <w:ind w:left="1080" w:hanging="720"/>
      </w:pPr>
      <w:rPr>
        <w:b/>
        <w:i w:val="0"/>
        <w:strike w:val="0"/>
        <w:dstrike w:val="0"/>
        <w:sz w:val="20"/>
        <w:szCs w:val="20"/>
        <w:u w:val="none"/>
        <w:effect w:val="none"/>
      </w:rPr>
    </w:lvl>
    <w:lvl w:ilvl="3">
      <w:start w:val="1"/>
      <w:numFmt w:val="decimal"/>
      <w:isLgl/>
      <w:lvlText w:val="%1.%2.%3.%4."/>
      <w:lvlJc w:val="left"/>
      <w:pPr>
        <w:ind w:left="1440" w:hanging="1080"/>
      </w:pPr>
      <w:rPr>
        <w:b/>
      </w:rPr>
    </w:lvl>
    <w:lvl w:ilvl="4">
      <w:start w:val="1"/>
      <w:numFmt w:val="decimal"/>
      <w:isLgl/>
      <w:lvlText w:val="%1.%2.%3.%4.%5."/>
      <w:lvlJc w:val="left"/>
      <w:pPr>
        <w:ind w:left="1800" w:hanging="1440"/>
      </w:pPr>
      <w:rPr>
        <w:b/>
      </w:rPr>
    </w:lvl>
    <w:lvl w:ilvl="5">
      <w:start w:val="1"/>
      <w:numFmt w:val="decimal"/>
      <w:isLgl/>
      <w:lvlText w:val="%1.%2.%3.%4.%5.%6."/>
      <w:lvlJc w:val="left"/>
      <w:pPr>
        <w:ind w:left="1800" w:hanging="1440"/>
      </w:pPr>
      <w:rPr>
        <w:b/>
      </w:rPr>
    </w:lvl>
    <w:lvl w:ilvl="6">
      <w:start w:val="1"/>
      <w:numFmt w:val="decimal"/>
      <w:isLgl/>
      <w:lvlText w:val="%1.%2.%3.%4.%5.%6.%7."/>
      <w:lvlJc w:val="left"/>
      <w:pPr>
        <w:ind w:left="2160" w:hanging="1800"/>
      </w:pPr>
      <w:rPr>
        <w:b/>
      </w:rPr>
    </w:lvl>
    <w:lvl w:ilvl="7">
      <w:start w:val="1"/>
      <w:numFmt w:val="decimal"/>
      <w:isLgl/>
      <w:lvlText w:val="%1.%2.%3.%4.%5.%6.%7.%8."/>
      <w:lvlJc w:val="left"/>
      <w:pPr>
        <w:ind w:left="2520" w:hanging="2160"/>
      </w:pPr>
      <w:rPr>
        <w:b/>
      </w:rPr>
    </w:lvl>
    <w:lvl w:ilvl="8">
      <w:start w:val="1"/>
      <w:numFmt w:val="decimal"/>
      <w:isLgl/>
      <w:lvlText w:val="%1.%2.%3.%4.%5.%6.%7.%8.%9."/>
      <w:lvlJc w:val="left"/>
      <w:pPr>
        <w:ind w:left="2520" w:hanging="2160"/>
      </w:pPr>
      <w:rPr>
        <w:b/>
      </w:rPr>
    </w:lvl>
  </w:abstractNum>
  <w:abstractNum w:abstractNumId="19" w15:restartNumberingAfterBreak="0">
    <w:nsid w:val="37876C87"/>
    <w:multiLevelType w:val="hybridMultilevel"/>
    <w:tmpl w:val="938846D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385B335F"/>
    <w:multiLevelType w:val="hybridMultilevel"/>
    <w:tmpl w:val="0C6E196A"/>
    <w:lvl w:ilvl="0" w:tplc="E0B8ACF6">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39467A43"/>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D4E0A1B"/>
    <w:multiLevelType w:val="hybridMultilevel"/>
    <w:tmpl w:val="B29A5AC6"/>
    <w:lvl w:ilvl="0" w:tplc="E28CD750">
      <w:start w:val="1"/>
      <w:numFmt w:val="bullet"/>
      <w:lvlText w:val="-"/>
      <w:lvlJc w:val="left"/>
      <w:pPr>
        <w:ind w:left="720" w:hanging="360"/>
      </w:p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3D6D4A94"/>
    <w:multiLevelType w:val="hybridMultilevel"/>
    <w:tmpl w:val="C84EEBB6"/>
    <w:lvl w:ilvl="0" w:tplc="BCA0ED30">
      <w:numFmt w:val="bullet"/>
      <w:lvlText w:val="-"/>
      <w:lvlJc w:val="left"/>
      <w:pPr>
        <w:ind w:left="720" w:hanging="360"/>
      </w:pPr>
      <w:rPr>
        <w:rFonts w:ascii="Microsoft Sans Serif" w:eastAsia="Microsoft Sans Serif" w:hAnsi="Microsoft Sans Serif" w:cs="Microsoft Sans Serif" w:hint="default"/>
        <w:w w:val="99"/>
        <w:sz w:val="20"/>
        <w:szCs w:val="20"/>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09269F6"/>
    <w:multiLevelType w:val="hybridMultilevel"/>
    <w:tmpl w:val="BA04D5AE"/>
    <w:lvl w:ilvl="0" w:tplc="0C0A000D">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5" w15:restartNumberingAfterBreak="0">
    <w:nsid w:val="44DA2837"/>
    <w:multiLevelType w:val="singleLevel"/>
    <w:tmpl w:val="F46090D6"/>
    <w:lvl w:ilvl="0">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47A30994"/>
    <w:multiLevelType w:val="hybridMultilevel"/>
    <w:tmpl w:val="4282F7F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48326899"/>
    <w:multiLevelType w:val="hybridMultilevel"/>
    <w:tmpl w:val="22E295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4AF3135B"/>
    <w:multiLevelType w:val="hybridMultilevel"/>
    <w:tmpl w:val="66DEEA9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BEA0F58"/>
    <w:multiLevelType w:val="hybridMultilevel"/>
    <w:tmpl w:val="B6544CE4"/>
    <w:lvl w:ilvl="0" w:tplc="04030017">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30" w15:restartNumberingAfterBreak="0">
    <w:nsid w:val="4C4C4617"/>
    <w:multiLevelType w:val="multilevel"/>
    <w:tmpl w:val="6D0AAB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1394DA0"/>
    <w:multiLevelType w:val="hybridMultilevel"/>
    <w:tmpl w:val="E81AD316"/>
    <w:lvl w:ilvl="0" w:tplc="04030011">
      <w:start w:val="1"/>
      <w:numFmt w:val="decimal"/>
      <w:lvlText w:val="%1)"/>
      <w:lvlJc w:val="left"/>
      <w:pPr>
        <w:ind w:left="1211" w:hanging="360"/>
      </w:pPr>
      <w:rPr>
        <w:b/>
        <w:i w:val="0"/>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29B3A78"/>
    <w:multiLevelType w:val="hybridMultilevel"/>
    <w:tmpl w:val="99CEF532"/>
    <w:lvl w:ilvl="0" w:tplc="153E594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56011FD6"/>
    <w:multiLevelType w:val="hybridMultilevel"/>
    <w:tmpl w:val="DE202D10"/>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4" w15:restartNumberingAfterBreak="0">
    <w:nsid w:val="5AA659C5"/>
    <w:multiLevelType w:val="hybridMultilevel"/>
    <w:tmpl w:val="393865D4"/>
    <w:lvl w:ilvl="0" w:tplc="975AF57E">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62DC5B13"/>
    <w:multiLevelType w:val="singleLevel"/>
    <w:tmpl w:val="E0B8ACF6"/>
    <w:lvl w:ilvl="0">
      <w:start w:val="1"/>
      <w:numFmt w:val="bullet"/>
      <w:lvlText w:val="-"/>
      <w:lvlJc w:val="left"/>
      <w:pPr>
        <w:tabs>
          <w:tab w:val="num" w:pos="360"/>
        </w:tabs>
        <w:ind w:left="360" w:hanging="360"/>
      </w:pPr>
      <w:rPr>
        <w:rFonts w:ascii="Times New Roman" w:hAnsi="Times New Roman" w:hint="default"/>
      </w:rPr>
    </w:lvl>
  </w:abstractNum>
  <w:abstractNum w:abstractNumId="36" w15:restartNumberingAfterBreak="0">
    <w:nsid w:val="671D19B6"/>
    <w:multiLevelType w:val="hybridMultilevel"/>
    <w:tmpl w:val="5630E8D0"/>
    <w:lvl w:ilvl="0" w:tplc="DF08D4C0">
      <w:start w:val="1"/>
      <w:numFmt w:val="bullet"/>
      <w:lvlText w:val="-"/>
      <w:lvlJc w:val="left"/>
      <w:pPr>
        <w:ind w:left="720" w:hanging="360"/>
      </w:pPr>
      <w:rPr>
        <w:rFonts w:ascii="Open Sans" w:eastAsia="Times New Roman" w:hAnsi="Open Sans" w:cs="Open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8584146"/>
    <w:multiLevelType w:val="multilevel"/>
    <w:tmpl w:val="C396F9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8F41DAF"/>
    <w:multiLevelType w:val="hybridMultilevel"/>
    <w:tmpl w:val="C9E035C2"/>
    <w:lvl w:ilvl="0" w:tplc="0C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4A73E2"/>
    <w:multiLevelType w:val="hybridMultilevel"/>
    <w:tmpl w:val="DA72F230"/>
    <w:lvl w:ilvl="0" w:tplc="8FC4DF32">
      <w:start w:val="2"/>
      <w:numFmt w:val="decimal"/>
      <w:lvlText w:val="%1)"/>
      <w:lvlJc w:val="left"/>
      <w:pPr>
        <w:ind w:left="1211" w:hanging="360"/>
      </w:pPr>
      <w:rPr>
        <w:rFonts w:hint="default"/>
        <w:b/>
        <w:i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2B402A"/>
    <w:multiLevelType w:val="hybridMultilevel"/>
    <w:tmpl w:val="9918B526"/>
    <w:lvl w:ilvl="0" w:tplc="F9327C16">
      <w:start w:val="1"/>
      <w:numFmt w:val="bullet"/>
      <w:lvlText w:val="□"/>
      <w:lvlJc w:val="left"/>
      <w:pPr>
        <w:ind w:left="96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1E53644"/>
    <w:multiLevelType w:val="hybridMultilevel"/>
    <w:tmpl w:val="3B36E57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72F56001"/>
    <w:multiLevelType w:val="hybridMultilevel"/>
    <w:tmpl w:val="C87014E8"/>
    <w:lvl w:ilvl="0" w:tplc="153E594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763774F7"/>
    <w:multiLevelType w:val="hybridMultilevel"/>
    <w:tmpl w:val="02B88438"/>
    <w:lvl w:ilvl="0" w:tplc="79C85718">
      <w:start w:val="1"/>
      <w:numFmt w:val="upperLetter"/>
      <w:lvlText w:val="%1."/>
      <w:lvlJc w:val="left"/>
      <w:pPr>
        <w:ind w:left="360" w:hanging="360"/>
      </w:pPr>
      <w:rPr>
        <w:rFonts w:hint="default"/>
        <w:b/>
        <w:b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6834D4D"/>
    <w:multiLevelType w:val="hybridMultilevel"/>
    <w:tmpl w:val="8D767BCC"/>
    <w:lvl w:ilvl="0" w:tplc="BCA0ED30">
      <w:numFmt w:val="bullet"/>
      <w:lvlText w:val="-"/>
      <w:lvlJc w:val="left"/>
      <w:pPr>
        <w:ind w:left="1772" w:hanging="356"/>
      </w:pPr>
      <w:rPr>
        <w:rFonts w:ascii="Microsoft Sans Serif" w:eastAsia="Microsoft Sans Serif" w:hAnsi="Microsoft Sans Serif" w:cs="Microsoft Sans Serif" w:hint="default"/>
        <w:w w:val="99"/>
        <w:sz w:val="20"/>
        <w:szCs w:val="20"/>
        <w:lang w:val="ca-ES" w:eastAsia="en-US" w:bidi="ar-SA"/>
      </w:rPr>
    </w:lvl>
    <w:lvl w:ilvl="1" w:tplc="E85A6CD0">
      <w:numFmt w:val="bullet"/>
      <w:lvlText w:val="•"/>
      <w:lvlJc w:val="left"/>
      <w:pPr>
        <w:ind w:left="2726" w:hanging="356"/>
      </w:pPr>
      <w:rPr>
        <w:rFonts w:hint="default"/>
        <w:lang w:val="ca-ES" w:eastAsia="en-US" w:bidi="ar-SA"/>
      </w:rPr>
    </w:lvl>
    <w:lvl w:ilvl="2" w:tplc="C5BEB5F2">
      <w:numFmt w:val="bullet"/>
      <w:lvlText w:val="•"/>
      <w:lvlJc w:val="left"/>
      <w:pPr>
        <w:ind w:left="3675" w:hanging="356"/>
      </w:pPr>
      <w:rPr>
        <w:rFonts w:hint="default"/>
        <w:lang w:val="ca-ES" w:eastAsia="en-US" w:bidi="ar-SA"/>
      </w:rPr>
    </w:lvl>
    <w:lvl w:ilvl="3" w:tplc="8FE4A7CA">
      <w:numFmt w:val="bullet"/>
      <w:lvlText w:val="•"/>
      <w:lvlJc w:val="left"/>
      <w:pPr>
        <w:ind w:left="4623" w:hanging="356"/>
      </w:pPr>
      <w:rPr>
        <w:rFonts w:hint="default"/>
        <w:lang w:val="ca-ES" w:eastAsia="en-US" w:bidi="ar-SA"/>
      </w:rPr>
    </w:lvl>
    <w:lvl w:ilvl="4" w:tplc="61080C94">
      <w:numFmt w:val="bullet"/>
      <w:lvlText w:val="•"/>
      <w:lvlJc w:val="left"/>
      <w:pPr>
        <w:ind w:left="5572" w:hanging="356"/>
      </w:pPr>
      <w:rPr>
        <w:rFonts w:hint="default"/>
        <w:lang w:val="ca-ES" w:eastAsia="en-US" w:bidi="ar-SA"/>
      </w:rPr>
    </w:lvl>
    <w:lvl w:ilvl="5" w:tplc="F54C0970">
      <w:numFmt w:val="bullet"/>
      <w:lvlText w:val="•"/>
      <w:lvlJc w:val="left"/>
      <w:pPr>
        <w:ind w:left="6521" w:hanging="356"/>
      </w:pPr>
      <w:rPr>
        <w:rFonts w:hint="default"/>
        <w:lang w:val="ca-ES" w:eastAsia="en-US" w:bidi="ar-SA"/>
      </w:rPr>
    </w:lvl>
    <w:lvl w:ilvl="6" w:tplc="80640646">
      <w:numFmt w:val="bullet"/>
      <w:lvlText w:val="•"/>
      <w:lvlJc w:val="left"/>
      <w:pPr>
        <w:ind w:left="7469" w:hanging="356"/>
      </w:pPr>
      <w:rPr>
        <w:rFonts w:hint="default"/>
        <w:lang w:val="ca-ES" w:eastAsia="en-US" w:bidi="ar-SA"/>
      </w:rPr>
    </w:lvl>
    <w:lvl w:ilvl="7" w:tplc="15C8DD9E">
      <w:numFmt w:val="bullet"/>
      <w:lvlText w:val="•"/>
      <w:lvlJc w:val="left"/>
      <w:pPr>
        <w:ind w:left="8418" w:hanging="356"/>
      </w:pPr>
      <w:rPr>
        <w:rFonts w:hint="default"/>
        <w:lang w:val="ca-ES" w:eastAsia="en-US" w:bidi="ar-SA"/>
      </w:rPr>
    </w:lvl>
    <w:lvl w:ilvl="8" w:tplc="80745392">
      <w:numFmt w:val="bullet"/>
      <w:lvlText w:val="•"/>
      <w:lvlJc w:val="left"/>
      <w:pPr>
        <w:ind w:left="9367" w:hanging="356"/>
      </w:pPr>
      <w:rPr>
        <w:rFonts w:hint="default"/>
        <w:lang w:val="ca-ES" w:eastAsia="en-US" w:bidi="ar-SA"/>
      </w:rPr>
    </w:lvl>
  </w:abstractNum>
  <w:abstractNum w:abstractNumId="45" w15:restartNumberingAfterBreak="0">
    <w:nsid w:val="794E046B"/>
    <w:multiLevelType w:val="hybridMultilevel"/>
    <w:tmpl w:val="D8608BD2"/>
    <w:lvl w:ilvl="0" w:tplc="38BCF5F2">
      <w:start w:val="2"/>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79614A29"/>
    <w:multiLevelType w:val="multilevel"/>
    <w:tmpl w:val="3C14280E"/>
    <w:lvl w:ilvl="0">
      <w:start w:val="1"/>
      <w:numFmt w:val="lowerLetter"/>
      <w:lvlText w:val="%1."/>
      <w:lvlJc w:val="left"/>
      <w:pPr>
        <w:tabs>
          <w:tab w:val="num" w:pos="644"/>
        </w:tabs>
        <w:ind w:left="644"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15:restartNumberingAfterBreak="0">
    <w:nsid w:val="7FF074EC"/>
    <w:multiLevelType w:val="hybridMultilevel"/>
    <w:tmpl w:val="837462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896863527">
    <w:abstractNumId w:val="14"/>
  </w:num>
  <w:num w:numId="2" w16cid:durableId="1388409210">
    <w:abstractNumId w:val="46"/>
  </w:num>
  <w:num w:numId="3" w16cid:durableId="802309103">
    <w:abstractNumId w:val="35"/>
  </w:num>
  <w:num w:numId="4" w16cid:durableId="1657492195">
    <w:abstractNumId w:val="21"/>
  </w:num>
  <w:num w:numId="5" w16cid:durableId="1332754206">
    <w:abstractNumId w:val="45"/>
  </w:num>
  <w:num w:numId="6" w16cid:durableId="7584114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83693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21849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43729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85627">
    <w:abstractNumId w:val="22"/>
  </w:num>
  <w:num w:numId="11" w16cid:durableId="685256733">
    <w:abstractNumId w:val="12"/>
  </w:num>
  <w:num w:numId="12" w16cid:durableId="1114250454">
    <w:abstractNumId w:val="20"/>
  </w:num>
  <w:num w:numId="13" w16cid:durableId="367031843">
    <w:abstractNumId w:val="29"/>
  </w:num>
  <w:num w:numId="14" w16cid:durableId="454763361">
    <w:abstractNumId w:val="26"/>
  </w:num>
  <w:num w:numId="15" w16cid:durableId="1159419620">
    <w:abstractNumId w:val="41"/>
  </w:num>
  <w:num w:numId="16" w16cid:durableId="886259994">
    <w:abstractNumId w:val="10"/>
  </w:num>
  <w:num w:numId="17" w16cid:durableId="1539929958">
    <w:abstractNumId w:val="8"/>
  </w:num>
  <w:num w:numId="18" w16cid:durableId="4529889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6453223">
    <w:abstractNumId w:val="9"/>
  </w:num>
  <w:num w:numId="20" w16cid:durableId="848524931">
    <w:abstractNumId w:val="28"/>
  </w:num>
  <w:num w:numId="21" w16cid:durableId="1245841632">
    <w:abstractNumId w:val="32"/>
  </w:num>
  <w:num w:numId="22" w16cid:durableId="2001960844">
    <w:abstractNumId w:val="42"/>
  </w:num>
  <w:num w:numId="23" w16cid:durableId="438450579">
    <w:abstractNumId w:val="36"/>
  </w:num>
  <w:num w:numId="24" w16cid:durableId="889807891">
    <w:abstractNumId w:val="13"/>
  </w:num>
  <w:num w:numId="25" w16cid:durableId="1258253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8922460">
    <w:abstractNumId w:val="39"/>
  </w:num>
  <w:num w:numId="27" w16cid:durableId="558396651">
    <w:abstractNumId w:val="23"/>
  </w:num>
  <w:num w:numId="28" w16cid:durableId="2009819438">
    <w:abstractNumId w:val="16"/>
  </w:num>
  <w:num w:numId="29" w16cid:durableId="1724020508">
    <w:abstractNumId w:val="17"/>
  </w:num>
  <w:num w:numId="30" w16cid:durableId="1131290148">
    <w:abstractNumId w:val="34"/>
  </w:num>
  <w:num w:numId="31" w16cid:durableId="1181043741">
    <w:abstractNumId w:val="15"/>
  </w:num>
  <w:num w:numId="32" w16cid:durableId="1157770343">
    <w:abstractNumId w:val="44"/>
  </w:num>
  <w:num w:numId="33" w16cid:durableId="1325745945">
    <w:abstractNumId w:val="24"/>
  </w:num>
  <w:num w:numId="34" w16cid:durableId="512959186">
    <w:abstractNumId w:val="47"/>
  </w:num>
  <w:num w:numId="35" w16cid:durableId="1910194445">
    <w:abstractNumId w:val="43"/>
  </w:num>
  <w:num w:numId="36" w16cid:durableId="1238856467">
    <w:abstractNumId w:val="25"/>
  </w:num>
  <w:num w:numId="37" w16cid:durableId="1016007565">
    <w:abstractNumId w:val="40"/>
  </w:num>
  <w:num w:numId="38" w16cid:durableId="734012291">
    <w:abstractNumId w:val="11"/>
  </w:num>
  <w:num w:numId="39" w16cid:durableId="1884903638">
    <w:abstractNumId w:val="38"/>
  </w:num>
  <w:num w:numId="40" w16cid:durableId="1737162833">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CD2"/>
    <w:rsid w:val="000004A3"/>
    <w:rsid w:val="00000D54"/>
    <w:rsid w:val="0000107B"/>
    <w:rsid w:val="00001905"/>
    <w:rsid w:val="00001990"/>
    <w:rsid w:val="00001A3C"/>
    <w:rsid w:val="00001CB7"/>
    <w:rsid w:val="00002379"/>
    <w:rsid w:val="000041D7"/>
    <w:rsid w:val="00004406"/>
    <w:rsid w:val="0000466B"/>
    <w:rsid w:val="000047DD"/>
    <w:rsid w:val="00005F55"/>
    <w:rsid w:val="000064DF"/>
    <w:rsid w:val="00006A5A"/>
    <w:rsid w:val="00006AF8"/>
    <w:rsid w:val="00010C34"/>
    <w:rsid w:val="000112DF"/>
    <w:rsid w:val="00011A62"/>
    <w:rsid w:val="00011C1B"/>
    <w:rsid w:val="00012667"/>
    <w:rsid w:val="00014405"/>
    <w:rsid w:val="0001466B"/>
    <w:rsid w:val="000146DD"/>
    <w:rsid w:val="000153E3"/>
    <w:rsid w:val="00015579"/>
    <w:rsid w:val="000167C7"/>
    <w:rsid w:val="0001721D"/>
    <w:rsid w:val="000174BF"/>
    <w:rsid w:val="000204DC"/>
    <w:rsid w:val="000205AA"/>
    <w:rsid w:val="00022BA7"/>
    <w:rsid w:val="000301DC"/>
    <w:rsid w:val="000313CA"/>
    <w:rsid w:val="00035419"/>
    <w:rsid w:val="00036172"/>
    <w:rsid w:val="00037B75"/>
    <w:rsid w:val="00037F06"/>
    <w:rsid w:val="00037FD5"/>
    <w:rsid w:val="0004182F"/>
    <w:rsid w:val="00042A6A"/>
    <w:rsid w:val="00043349"/>
    <w:rsid w:val="00044E19"/>
    <w:rsid w:val="000466BD"/>
    <w:rsid w:val="000470DB"/>
    <w:rsid w:val="0005034C"/>
    <w:rsid w:val="00051FC5"/>
    <w:rsid w:val="000524CD"/>
    <w:rsid w:val="00052883"/>
    <w:rsid w:val="00054B9E"/>
    <w:rsid w:val="00055E83"/>
    <w:rsid w:val="000570EB"/>
    <w:rsid w:val="00057B08"/>
    <w:rsid w:val="00057CC0"/>
    <w:rsid w:val="00060045"/>
    <w:rsid w:val="00061798"/>
    <w:rsid w:val="000617A4"/>
    <w:rsid w:val="00062008"/>
    <w:rsid w:val="00063255"/>
    <w:rsid w:val="00063E44"/>
    <w:rsid w:val="000655F9"/>
    <w:rsid w:val="000657ED"/>
    <w:rsid w:val="0006615C"/>
    <w:rsid w:val="00066C91"/>
    <w:rsid w:val="00067312"/>
    <w:rsid w:val="00070A01"/>
    <w:rsid w:val="00070BE3"/>
    <w:rsid w:val="00071424"/>
    <w:rsid w:val="0007154A"/>
    <w:rsid w:val="0007268A"/>
    <w:rsid w:val="00072B0E"/>
    <w:rsid w:val="00073B4C"/>
    <w:rsid w:val="00073B89"/>
    <w:rsid w:val="00073E22"/>
    <w:rsid w:val="000748A8"/>
    <w:rsid w:val="00076C15"/>
    <w:rsid w:val="00080F57"/>
    <w:rsid w:val="000812CA"/>
    <w:rsid w:val="0008328C"/>
    <w:rsid w:val="0008470B"/>
    <w:rsid w:val="00084D40"/>
    <w:rsid w:val="0008510B"/>
    <w:rsid w:val="000861DE"/>
    <w:rsid w:val="000872D9"/>
    <w:rsid w:val="00093123"/>
    <w:rsid w:val="00093F79"/>
    <w:rsid w:val="00094040"/>
    <w:rsid w:val="000948F7"/>
    <w:rsid w:val="00094D45"/>
    <w:rsid w:val="00095320"/>
    <w:rsid w:val="00096DB2"/>
    <w:rsid w:val="00097FFB"/>
    <w:rsid w:val="000A0ECE"/>
    <w:rsid w:val="000A1E4A"/>
    <w:rsid w:val="000A3AEF"/>
    <w:rsid w:val="000A45F4"/>
    <w:rsid w:val="000A5001"/>
    <w:rsid w:val="000A5D08"/>
    <w:rsid w:val="000A5E7E"/>
    <w:rsid w:val="000A75CC"/>
    <w:rsid w:val="000B08EF"/>
    <w:rsid w:val="000B0B38"/>
    <w:rsid w:val="000B25E9"/>
    <w:rsid w:val="000B342B"/>
    <w:rsid w:val="000B380C"/>
    <w:rsid w:val="000B3FAA"/>
    <w:rsid w:val="000B45B1"/>
    <w:rsid w:val="000B4630"/>
    <w:rsid w:val="000B47F9"/>
    <w:rsid w:val="000B5A94"/>
    <w:rsid w:val="000B65E8"/>
    <w:rsid w:val="000B66FB"/>
    <w:rsid w:val="000C1815"/>
    <w:rsid w:val="000C4DD6"/>
    <w:rsid w:val="000C6595"/>
    <w:rsid w:val="000D09B6"/>
    <w:rsid w:val="000D0ACE"/>
    <w:rsid w:val="000D13ED"/>
    <w:rsid w:val="000D311D"/>
    <w:rsid w:val="000D5415"/>
    <w:rsid w:val="000D5755"/>
    <w:rsid w:val="000D6799"/>
    <w:rsid w:val="000D7C44"/>
    <w:rsid w:val="000E0159"/>
    <w:rsid w:val="000E141A"/>
    <w:rsid w:val="000E2412"/>
    <w:rsid w:val="000E31E4"/>
    <w:rsid w:val="000E41DF"/>
    <w:rsid w:val="000E5C1C"/>
    <w:rsid w:val="000E6A84"/>
    <w:rsid w:val="000E758C"/>
    <w:rsid w:val="000E7AD4"/>
    <w:rsid w:val="000F0872"/>
    <w:rsid w:val="000F0A23"/>
    <w:rsid w:val="000F0DC1"/>
    <w:rsid w:val="000F187B"/>
    <w:rsid w:val="000F1895"/>
    <w:rsid w:val="000F375E"/>
    <w:rsid w:val="000F4B7E"/>
    <w:rsid w:val="000F4D28"/>
    <w:rsid w:val="000F5178"/>
    <w:rsid w:val="000F5735"/>
    <w:rsid w:val="000F68E8"/>
    <w:rsid w:val="00100D68"/>
    <w:rsid w:val="00101C42"/>
    <w:rsid w:val="00101FA1"/>
    <w:rsid w:val="0010342B"/>
    <w:rsid w:val="001039A9"/>
    <w:rsid w:val="00103F95"/>
    <w:rsid w:val="00104998"/>
    <w:rsid w:val="00104ED8"/>
    <w:rsid w:val="00107DD0"/>
    <w:rsid w:val="00110618"/>
    <w:rsid w:val="00114A1C"/>
    <w:rsid w:val="0011651B"/>
    <w:rsid w:val="001173F0"/>
    <w:rsid w:val="0012066F"/>
    <w:rsid w:val="00120C66"/>
    <w:rsid w:val="00121760"/>
    <w:rsid w:val="00124DF6"/>
    <w:rsid w:val="00124E24"/>
    <w:rsid w:val="00125807"/>
    <w:rsid w:val="00125832"/>
    <w:rsid w:val="00125966"/>
    <w:rsid w:val="0012596A"/>
    <w:rsid w:val="00125BB9"/>
    <w:rsid w:val="001265DD"/>
    <w:rsid w:val="00127532"/>
    <w:rsid w:val="00127584"/>
    <w:rsid w:val="001314DF"/>
    <w:rsid w:val="00132AFC"/>
    <w:rsid w:val="0013301D"/>
    <w:rsid w:val="00134D85"/>
    <w:rsid w:val="0013574B"/>
    <w:rsid w:val="001359FE"/>
    <w:rsid w:val="00140A47"/>
    <w:rsid w:val="001412DD"/>
    <w:rsid w:val="00141A49"/>
    <w:rsid w:val="001422CC"/>
    <w:rsid w:val="0014245B"/>
    <w:rsid w:val="00143ACC"/>
    <w:rsid w:val="00143ECF"/>
    <w:rsid w:val="00144625"/>
    <w:rsid w:val="001447C6"/>
    <w:rsid w:val="001451BD"/>
    <w:rsid w:val="00146639"/>
    <w:rsid w:val="00146750"/>
    <w:rsid w:val="00146862"/>
    <w:rsid w:val="00146896"/>
    <w:rsid w:val="00146A34"/>
    <w:rsid w:val="00146CA9"/>
    <w:rsid w:val="00146F7F"/>
    <w:rsid w:val="001509A4"/>
    <w:rsid w:val="00150B75"/>
    <w:rsid w:val="00150BC9"/>
    <w:rsid w:val="00150CE5"/>
    <w:rsid w:val="00152CF6"/>
    <w:rsid w:val="00152E24"/>
    <w:rsid w:val="0015490E"/>
    <w:rsid w:val="001565FF"/>
    <w:rsid w:val="0015731C"/>
    <w:rsid w:val="001576C9"/>
    <w:rsid w:val="00157AFD"/>
    <w:rsid w:val="00161225"/>
    <w:rsid w:val="00162E02"/>
    <w:rsid w:val="001630C0"/>
    <w:rsid w:val="001642F7"/>
    <w:rsid w:val="001647BF"/>
    <w:rsid w:val="0016524E"/>
    <w:rsid w:val="00165279"/>
    <w:rsid w:val="001674F3"/>
    <w:rsid w:val="001721A6"/>
    <w:rsid w:val="001749E8"/>
    <w:rsid w:val="00174F40"/>
    <w:rsid w:val="00175CBC"/>
    <w:rsid w:val="001762DE"/>
    <w:rsid w:val="00176534"/>
    <w:rsid w:val="00177298"/>
    <w:rsid w:val="0017746E"/>
    <w:rsid w:val="00177506"/>
    <w:rsid w:val="001825AB"/>
    <w:rsid w:val="0018373B"/>
    <w:rsid w:val="00183805"/>
    <w:rsid w:val="00185C04"/>
    <w:rsid w:val="00186492"/>
    <w:rsid w:val="00186BC8"/>
    <w:rsid w:val="0018724C"/>
    <w:rsid w:val="001903DD"/>
    <w:rsid w:val="001904BD"/>
    <w:rsid w:val="00191315"/>
    <w:rsid w:val="001933AB"/>
    <w:rsid w:val="00193932"/>
    <w:rsid w:val="00193BFD"/>
    <w:rsid w:val="00196433"/>
    <w:rsid w:val="001970A8"/>
    <w:rsid w:val="0019782A"/>
    <w:rsid w:val="001A0341"/>
    <w:rsid w:val="001A1DD4"/>
    <w:rsid w:val="001A2967"/>
    <w:rsid w:val="001A29CD"/>
    <w:rsid w:val="001A4891"/>
    <w:rsid w:val="001A4CE5"/>
    <w:rsid w:val="001A54EC"/>
    <w:rsid w:val="001A62A4"/>
    <w:rsid w:val="001A671D"/>
    <w:rsid w:val="001A7E30"/>
    <w:rsid w:val="001B2302"/>
    <w:rsid w:val="001B2906"/>
    <w:rsid w:val="001B2D35"/>
    <w:rsid w:val="001B3068"/>
    <w:rsid w:val="001B4795"/>
    <w:rsid w:val="001B58CE"/>
    <w:rsid w:val="001B59AE"/>
    <w:rsid w:val="001B6287"/>
    <w:rsid w:val="001B63EF"/>
    <w:rsid w:val="001B735D"/>
    <w:rsid w:val="001B7EB9"/>
    <w:rsid w:val="001C1150"/>
    <w:rsid w:val="001C12CA"/>
    <w:rsid w:val="001C1B40"/>
    <w:rsid w:val="001C1D46"/>
    <w:rsid w:val="001C24B3"/>
    <w:rsid w:val="001C3AB7"/>
    <w:rsid w:val="001C4754"/>
    <w:rsid w:val="001C526C"/>
    <w:rsid w:val="001C5EB2"/>
    <w:rsid w:val="001C6726"/>
    <w:rsid w:val="001C707E"/>
    <w:rsid w:val="001D0B8E"/>
    <w:rsid w:val="001D0F67"/>
    <w:rsid w:val="001D1C16"/>
    <w:rsid w:val="001D2344"/>
    <w:rsid w:val="001D2ABA"/>
    <w:rsid w:val="001D3984"/>
    <w:rsid w:val="001D46A8"/>
    <w:rsid w:val="001D5003"/>
    <w:rsid w:val="001D596B"/>
    <w:rsid w:val="001D59DE"/>
    <w:rsid w:val="001D59FE"/>
    <w:rsid w:val="001D5F50"/>
    <w:rsid w:val="001D602B"/>
    <w:rsid w:val="001D621B"/>
    <w:rsid w:val="001E0EA3"/>
    <w:rsid w:val="001E1595"/>
    <w:rsid w:val="001E2115"/>
    <w:rsid w:val="001E266F"/>
    <w:rsid w:val="001E26F8"/>
    <w:rsid w:val="001E288A"/>
    <w:rsid w:val="001E3BD4"/>
    <w:rsid w:val="001E4B58"/>
    <w:rsid w:val="001E6817"/>
    <w:rsid w:val="001E75E1"/>
    <w:rsid w:val="001F100B"/>
    <w:rsid w:val="001F1CAE"/>
    <w:rsid w:val="001F2116"/>
    <w:rsid w:val="001F420B"/>
    <w:rsid w:val="001F698F"/>
    <w:rsid w:val="0020228C"/>
    <w:rsid w:val="00205306"/>
    <w:rsid w:val="002055BC"/>
    <w:rsid w:val="002059E8"/>
    <w:rsid w:val="00205A82"/>
    <w:rsid w:val="00206710"/>
    <w:rsid w:val="0020689F"/>
    <w:rsid w:val="00206FF2"/>
    <w:rsid w:val="002073AB"/>
    <w:rsid w:val="00207C1D"/>
    <w:rsid w:val="00210101"/>
    <w:rsid w:val="0021075B"/>
    <w:rsid w:val="00211A5A"/>
    <w:rsid w:val="0021654B"/>
    <w:rsid w:val="00216550"/>
    <w:rsid w:val="00217765"/>
    <w:rsid w:val="00217CAE"/>
    <w:rsid w:val="00221DBD"/>
    <w:rsid w:val="002221AD"/>
    <w:rsid w:val="00222C3D"/>
    <w:rsid w:val="00222F2F"/>
    <w:rsid w:val="0022325C"/>
    <w:rsid w:val="00223AED"/>
    <w:rsid w:val="00223ED6"/>
    <w:rsid w:val="0022440C"/>
    <w:rsid w:val="00224A09"/>
    <w:rsid w:val="002260B6"/>
    <w:rsid w:val="002261C2"/>
    <w:rsid w:val="00227A7C"/>
    <w:rsid w:val="002306EA"/>
    <w:rsid w:val="00230EFB"/>
    <w:rsid w:val="00234638"/>
    <w:rsid w:val="0023471C"/>
    <w:rsid w:val="0023481A"/>
    <w:rsid w:val="002348F1"/>
    <w:rsid w:val="00235BD3"/>
    <w:rsid w:val="00236271"/>
    <w:rsid w:val="002366A1"/>
    <w:rsid w:val="0024055F"/>
    <w:rsid w:val="002419C3"/>
    <w:rsid w:val="00242325"/>
    <w:rsid w:val="00242426"/>
    <w:rsid w:val="00242D65"/>
    <w:rsid w:val="00244036"/>
    <w:rsid w:val="002459A4"/>
    <w:rsid w:val="00246179"/>
    <w:rsid w:val="00246DB7"/>
    <w:rsid w:val="0025016C"/>
    <w:rsid w:val="0025043C"/>
    <w:rsid w:val="002505F9"/>
    <w:rsid w:val="00250A52"/>
    <w:rsid w:val="00251E34"/>
    <w:rsid w:val="00252315"/>
    <w:rsid w:val="0025247E"/>
    <w:rsid w:val="00253716"/>
    <w:rsid w:val="00254267"/>
    <w:rsid w:val="00254E9F"/>
    <w:rsid w:val="002550E1"/>
    <w:rsid w:val="002568FC"/>
    <w:rsid w:val="002570F0"/>
    <w:rsid w:val="00257869"/>
    <w:rsid w:val="00260D8B"/>
    <w:rsid w:val="00261FFF"/>
    <w:rsid w:val="002622E1"/>
    <w:rsid w:val="00262714"/>
    <w:rsid w:val="00263C26"/>
    <w:rsid w:val="00263CB4"/>
    <w:rsid w:val="002664D7"/>
    <w:rsid w:val="00266526"/>
    <w:rsid w:val="002672CC"/>
    <w:rsid w:val="002708C4"/>
    <w:rsid w:val="00271D38"/>
    <w:rsid w:val="00271FDD"/>
    <w:rsid w:val="002723A9"/>
    <w:rsid w:val="00273CFB"/>
    <w:rsid w:val="002748D6"/>
    <w:rsid w:val="00274A0B"/>
    <w:rsid w:val="002750EA"/>
    <w:rsid w:val="00275350"/>
    <w:rsid w:val="00276C66"/>
    <w:rsid w:val="00277DAE"/>
    <w:rsid w:val="00280045"/>
    <w:rsid w:val="0028006B"/>
    <w:rsid w:val="00280127"/>
    <w:rsid w:val="00282E62"/>
    <w:rsid w:val="002842BE"/>
    <w:rsid w:val="002848E0"/>
    <w:rsid w:val="00284C18"/>
    <w:rsid w:val="0028509D"/>
    <w:rsid w:val="002857E9"/>
    <w:rsid w:val="0028608E"/>
    <w:rsid w:val="00286A6F"/>
    <w:rsid w:val="00287F2D"/>
    <w:rsid w:val="002912F3"/>
    <w:rsid w:val="002920E0"/>
    <w:rsid w:val="00292568"/>
    <w:rsid w:val="0029280F"/>
    <w:rsid w:val="00292902"/>
    <w:rsid w:val="00293B15"/>
    <w:rsid w:val="002944C4"/>
    <w:rsid w:val="002946BA"/>
    <w:rsid w:val="00294FFD"/>
    <w:rsid w:val="00296040"/>
    <w:rsid w:val="002A0405"/>
    <w:rsid w:val="002A0E3D"/>
    <w:rsid w:val="002A17D3"/>
    <w:rsid w:val="002A1CF1"/>
    <w:rsid w:val="002A2F34"/>
    <w:rsid w:val="002A339D"/>
    <w:rsid w:val="002A4CBB"/>
    <w:rsid w:val="002A6642"/>
    <w:rsid w:val="002A6AFB"/>
    <w:rsid w:val="002A6D83"/>
    <w:rsid w:val="002A6E7A"/>
    <w:rsid w:val="002B00E2"/>
    <w:rsid w:val="002B07D9"/>
    <w:rsid w:val="002B098B"/>
    <w:rsid w:val="002B140D"/>
    <w:rsid w:val="002B259D"/>
    <w:rsid w:val="002B416E"/>
    <w:rsid w:val="002B49CE"/>
    <w:rsid w:val="002B6388"/>
    <w:rsid w:val="002B6531"/>
    <w:rsid w:val="002C1A94"/>
    <w:rsid w:val="002C2AB6"/>
    <w:rsid w:val="002C321C"/>
    <w:rsid w:val="002C366B"/>
    <w:rsid w:val="002C41FA"/>
    <w:rsid w:val="002C5167"/>
    <w:rsid w:val="002C5485"/>
    <w:rsid w:val="002C6EC3"/>
    <w:rsid w:val="002D0A89"/>
    <w:rsid w:val="002D0F66"/>
    <w:rsid w:val="002D1624"/>
    <w:rsid w:val="002D32FD"/>
    <w:rsid w:val="002D3895"/>
    <w:rsid w:val="002D50EC"/>
    <w:rsid w:val="002D5D7D"/>
    <w:rsid w:val="002D5F4A"/>
    <w:rsid w:val="002D75B8"/>
    <w:rsid w:val="002D75D8"/>
    <w:rsid w:val="002E04AE"/>
    <w:rsid w:val="002E2301"/>
    <w:rsid w:val="002E301A"/>
    <w:rsid w:val="002E3A6B"/>
    <w:rsid w:val="002E4901"/>
    <w:rsid w:val="002E4AE9"/>
    <w:rsid w:val="002E4AF6"/>
    <w:rsid w:val="002E6182"/>
    <w:rsid w:val="002F096D"/>
    <w:rsid w:val="002F0B5D"/>
    <w:rsid w:val="002F3346"/>
    <w:rsid w:val="002F601C"/>
    <w:rsid w:val="002F6156"/>
    <w:rsid w:val="002F67A1"/>
    <w:rsid w:val="002F7A4C"/>
    <w:rsid w:val="002F7B28"/>
    <w:rsid w:val="003032E9"/>
    <w:rsid w:val="00304801"/>
    <w:rsid w:val="003049B9"/>
    <w:rsid w:val="00307BFF"/>
    <w:rsid w:val="003121C7"/>
    <w:rsid w:val="00312292"/>
    <w:rsid w:val="00312B13"/>
    <w:rsid w:val="00312D3C"/>
    <w:rsid w:val="00313163"/>
    <w:rsid w:val="003131D5"/>
    <w:rsid w:val="00314A40"/>
    <w:rsid w:val="00315D23"/>
    <w:rsid w:val="003160C4"/>
    <w:rsid w:val="00316BBF"/>
    <w:rsid w:val="003205D5"/>
    <w:rsid w:val="00321DFE"/>
    <w:rsid w:val="00323B4F"/>
    <w:rsid w:val="00326895"/>
    <w:rsid w:val="00327489"/>
    <w:rsid w:val="00327730"/>
    <w:rsid w:val="0032776E"/>
    <w:rsid w:val="00330F63"/>
    <w:rsid w:val="00332896"/>
    <w:rsid w:val="00332D07"/>
    <w:rsid w:val="003337F5"/>
    <w:rsid w:val="00333D89"/>
    <w:rsid w:val="00334337"/>
    <w:rsid w:val="003347B1"/>
    <w:rsid w:val="00335489"/>
    <w:rsid w:val="0033657E"/>
    <w:rsid w:val="00337068"/>
    <w:rsid w:val="00337195"/>
    <w:rsid w:val="00337C5C"/>
    <w:rsid w:val="00343539"/>
    <w:rsid w:val="003447C1"/>
    <w:rsid w:val="00345720"/>
    <w:rsid w:val="00347035"/>
    <w:rsid w:val="00347C6F"/>
    <w:rsid w:val="003525C0"/>
    <w:rsid w:val="003554E4"/>
    <w:rsid w:val="00356F2E"/>
    <w:rsid w:val="0036098E"/>
    <w:rsid w:val="00361027"/>
    <w:rsid w:val="00361225"/>
    <w:rsid w:val="0036172F"/>
    <w:rsid w:val="00361C4B"/>
    <w:rsid w:val="00362556"/>
    <w:rsid w:val="00362CA7"/>
    <w:rsid w:val="00364B2F"/>
    <w:rsid w:val="00365650"/>
    <w:rsid w:val="003664BD"/>
    <w:rsid w:val="00367AE5"/>
    <w:rsid w:val="00370905"/>
    <w:rsid w:val="00375D12"/>
    <w:rsid w:val="0037664D"/>
    <w:rsid w:val="00380EB8"/>
    <w:rsid w:val="003814B8"/>
    <w:rsid w:val="00381DA5"/>
    <w:rsid w:val="00381FC1"/>
    <w:rsid w:val="0038333B"/>
    <w:rsid w:val="0038368D"/>
    <w:rsid w:val="0038476D"/>
    <w:rsid w:val="00386F2D"/>
    <w:rsid w:val="00386F4A"/>
    <w:rsid w:val="00387D4D"/>
    <w:rsid w:val="00390873"/>
    <w:rsid w:val="00391A10"/>
    <w:rsid w:val="0039226F"/>
    <w:rsid w:val="003947D4"/>
    <w:rsid w:val="00394A7E"/>
    <w:rsid w:val="00395FC3"/>
    <w:rsid w:val="003975BA"/>
    <w:rsid w:val="003976D7"/>
    <w:rsid w:val="003A1B7D"/>
    <w:rsid w:val="003A1E6D"/>
    <w:rsid w:val="003A3C5C"/>
    <w:rsid w:val="003A4E2B"/>
    <w:rsid w:val="003A581B"/>
    <w:rsid w:val="003A67FA"/>
    <w:rsid w:val="003A6D61"/>
    <w:rsid w:val="003A737A"/>
    <w:rsid w:val="003B3362"/>
    <w:rsid w:val="003B6029"/>
    <w:rsid w:val="003B709D"/>
    <w:rsid w:val="003C081C"/>
    <w:rsid w:val="003C0891"/>
    <w:rsid w:val="003C15DA"/>
    <w:rsid w:val="003C1D89"/>
    <w:rsid w:val="003C2764"/>
    <w:rsid w:val="003C323A"/>
    <w:rsid w:val="003C4895"/>
    <w:rsid w:val="003C4CFD"/>
    <w:rsid w:val="003C5E66"/>
    <w:rsid w:val="003C6301"/>
    <w:rsid w:val="003C75B9"/>
    <w:rsid w:val="003C7CDC"/>
    <w:rsid w:val="003C7F0C"/>
    <w:rsid w:val="003D150F"/>
    <w:rsid w:val="003D1C62"/>
    <w:rsid w:val="003D3EC5"/>
    <w:rsid w:val="003D3F0C"/>
    <w:rsid w:val="003D4478"/>
    <w:rsid w:val="003D4A51"/>
    <w:rsid w:val="003D5366"/>
    <w:rsid w:val="003D5D50"/>
    <w:rsid w:val="003D6928"/>
    <w:rsid w:val="003D69F2"/>
    <w:rsid w:val="003D6E2F"/>
    <w:rsid w:val="003D7238"/>
    <w:rsid w:val="003D7977"/>
    <w:rsid w:val="003D7FD5"/>
    <w:rsid w:val="003E2F19"/>
    <w:rsid w:val="003E3055"/>
    <w:rsid w:val="003E4133"/>
    <w:rsid w:val="003E56CB"/>
    <w:rsid w:val="003E5A74"/>
    <w:rsid w:val="003E652F"/>
    <w:rsid w:val="003E748E"/>
    <w:rsid w:val="003E792D"/>
    <w:rsid w:val="003F0A28"/>
    <w:rsid w:val="003F15FB"/>
    <w:rsid w:val="003F2D27"/>
    <w:rsid w:val="003F2D3F"/>
    <w:rsid w:val="003F50B2"/>
    <w:rsid w:val="003F5A6C"/>
    <w:rsid w:val="003F60D3"/>
    <w:rsid w:val="003F615A"/>
    <w:rsid w:val="003F64BD"/>
    <w:rsid w:val="003F77B4"/>
    <w:rsid w:val="00401A55"/>
    <w:rsid w:val="00401D5A"/>
    <w:rsid w:val="0040234E"/>
    <w:rsid w:val="0040373A"/>
    <w:rsid w:val="0040405D"/>
    <w:rsid w:val="004071F4"/>
    <w:rsid w:val="00410C2B"/>
    <w:rsid w:val="00410F02"/>
    <w:rsid w:val="00414716"/>
    <w:rsid w:val="004152CB"/>
    <w:rsid w:val="00416510"/>
    <w:rsid w:val="00417A46"/>
    <w:rsid w:val="00417B2C"/>
    <w:rsid w:val="0042131E"/>
    <w:rsid w:val="00421BD9"/>
    <w:rsid w:val="00424F55"/>
    <w:rsid w:val="0042502A"/>
    <w:rsid w:val="0042585F"/>
    <w:rsid w:val="004267ED"/>
    <w:rsid w:val="00426BF2"/>
    <w:rsid w:val="00430080"/>
    <w:rsid w:val="004303D4"/>
    <w:rsid w:val="00432237"/>
    <w:rsid w:val="00432500"/>
    <w:rsid w:val="0043315D"/>
    <w:rsid w:val="00433EFB"/>
    <w:rsid w:val="004360DB"/>
    <w:rsid w:val="0043659E"/>
    <w:rsid w:val="004368E2"/>
    <w:rsid w:val="00436EED"/>
    <w:rsid w:val="004407F2"/>
    <w:rsid w:val="004409F0"/>
    <w:rsid w:val="00440A03"/>
    <w:rsid w:val="00440DFC"/>
    <w:rsid w:val="00440F7E"/>
    <w:rsid w:val="00441557"/>
    <w:rsid w:val="00441966"/>
    <w:rsid w:val="00442D9A"/>
    <w:rsid w:val="0044333B"/>
    <w:rsid w:val="0044406E"/>
    <w:rsid w:val="004442F7"/>
    <w:rsid w:val="00445AA5"/>
    <w:rsid w:val="004469B8"/>
    <w:rsid w:val="00450DB9"/>
    <w:rsid w:val="00450E9C"/>
    <w:rsid w:val="004510DE"/>
    <w:rsid w:val="0045334D"/>
    <w:rsid w:val="004542F9"/>
    <w:rsid w:val="00456147"/>
    <w:rsid w:val="004600D0"/>
    <w:rsid w:val="0046076A"/>
    <w:rsid w:val="00460BF4"/>
    <w:rsid w:val="0046231A"/>
    <w:rsid w:val="00462901"/>
    <w:rsid w:val="00462FAC"/>
    <w:rsid w:val="0046361A"/>
    <w:rsid w:val="00465BC5"/>
    <w:rsid w:val="00465EDE"/>
    <w:rsid w:val="00466DD3"/>
    <w:rsid w:val="00470F32"/>
    <w:rsid w:val="00471CD6"/>
    <w:rsid w:val="00472ADD"/>
    <w:rsid w:val="0047343C"/>
    <w:rsid w:val="00473903"/>
    <w:rsid w:val="00473AF5"/>
    <w:rsid w:val="00475AA4"/>
    <w:rsid w:val="00477398"/>
    <w:rsid w:val="00477AFA"/>
    <w:rsid w:val="00480A63"/>
    <w:rsid w:val="00480B8B"/>
    <w:rsid w:val="00481358"/>
    <w:rsid w:val="004829DF"/>
    <w:rsid w:val="00482F08"/>
    <w:rsid w:val="0048321A"/>
    <w:rsid w:val="00483292"/>
    <w:rsid w:val="00483C91"/>
    <w:rsid w:val="00484B7B"/>
    <w:rsid w:val="00485B05"/>
    <w:rsid w:val="00490582"/>
    <w:rsid w:val="0049298D"/>
    <w:rsid w:val="00493705"/>
    <w:rsid w:val="0049382A"/>
    <w:rsid w:val="00493B35"/>
    <w:rsid w:val="00493D38"/>
    <w:rsid w:val="0049425B"/>
    <w:rsid w:val="00494532"/>
    <w:rsid w:val="00495344"/>
    <w:rsid w:val="00495510"/>
    <w:rsid w:val="004961B9"/>
    <w:rsid w:val="004970F3"/>
    <w:rsid w:val="004976A0"/>
    <w:rsid w:val="004A4801"/>
    <w:rsid w:val="004A4C42"/>
    <w:rsid w:val="004A6843"/>
    <w:rsid w:val="004A7640"/>
    <w:rsid w:val="004B0CAA"/>
    <w:rsid w:val="004B147F"/>
    <w:rsid w:val="004B1735"/>
    <w:rsid w:val="004B2716"/>
    <w:rsid w:val="004B2B0D"/>
    <w:rsid w:val="004B5396"/>
    <w:rsid w:val="004B715B"/>
    <w:rsid w:val="004B72F1"/>
    <w:rsid w:val="004B7415"/>
    <w:rsid w:val="004C0199"/>
    <w:rsid w:val="004C0454"/>
    <w:rsid w:val="004C28FA"/>
    <w:rsid w:val="004C3233"/>
    <w:rsid w:val="004C3605"/>
    <w:rsid w:val="004C4DB8"/>
    <w:rsid w:val="004C6993"/>
    <w:rsid w:val="004D29B1"/>
    <w:rsid w:val="004D3F28"/>
    <w:rsid w:val="004D7B29"/>
    <w:rsid w:val="004E0BE3"/>
    <w:rsid w:val="004E1C6E"/>
    <w:rsid w:val="004E2280"/>
    <w:rsid w:val="004E4221"/>
    <w:rsid w:val="004E4A1E"/>
    <w:rsid w:val="004E4B8E"/>
    <w:rsid w:val="004E5DBC"/>
    <w:rsid w:val="004E63BE"/>
    <w:rsid w:val="004E6F1D"/>
    <w:rsid w:val="004F0003"/>
    <w:rsid w:val="004F1EC5"/>
    <w:rsid w:val="004F4E14"/>
    <w:rsid w:val="004F5D0F"/>
    <w:rsid w:val="004F7015"/>
    <w:rsid w:val="004F735C"/>
    <w:rsid w:val="00500EF5"/>
    <w:rsid w:val="00502A51"/>
    <w:rsid w:val="00506373"/>
    <w:rsid w:val="00506A24"/>
    <w:rsid w:val="00507E1F"/>
    <w:rsid w:val="00510122"/>
    <w:rsid w:val="00511D97"/>
    <w:rsid w:val="005130AA"/>
    <w:rsid w:val="005133F2"/>
    <w:rsid w:val="00513CC6"/>
    <w:rsid w:val="00516030"/>
    <w:rsid w:val="005166F9"/>
    <w:rsid w:val="00520D19"/>
    <w:rsid w:val="005212C1"/>
    <w:rsid w:val="00521898"/>
    <w:rsid w:val="00521E0E"/>
    <w:rsid w:val="00522D4C"/>
    <w:rsid w:val="00523040"/>
    <w:rsid w:val="00523CA2"/>
    <w:rsid w:val="00524325"/>
    <w:rsid w:val="005266EB"/>
    <w:rsid w:val="00530AAC"/>
    <w:rsid w:val="005339FF"/>
    <w:rsid w:val="0053462F"/>
    <w:rsid w:val="00535DD3"/>
    <w:rsid w:val="00536401"/>
    <w:rsid w:val="005403F0"/>
    <w:rsid w:val="005408C7"/>
    <w:rsid w:val="005412B2"/>
    <w:rsid w:val="005418FD"/>
    <w:rsid w:val="00541CE3"/>
    <w:rsid w:val="00541E38"/>
    <w:rsid w:val="00542B21"/>
    <w:rsid w:val="00543002"/>
    <w:rsid w:val="00543AE8"/>
    <w:rsid w:val="00543D98"/>
    <w:rsid w:val="00547413"/>
    <w:rsid w:val="005508A8"/>
    <w:rsid w:val="00551241"/>
    <w:rsid w:val="005528DA"/>
    <w:rsid w:val="00552B59"/>
    <w:rsid w:val="00552CEC"/>
    <w:rsid w:val="005534A3"/>
    <w:rsid w:val="00554E9B"/>
    <w:rsid w:val="0056048A"/>
    <w:rsid w:val="00560A01"/>
    <w:rsid w:val="00560B09"/>
    <w:rsid w:val="00560FE2"/>
    <w:rsid w:val="00561E98"/>
    <w:rsid w:val="005637CD"/>
    <w:rsid w:val="00563D14"/>
    <w:rsid w:val="005645A7"/>
    <w:rsid w:val="005652F2"/>
    <w:rsid w:val="005667D5"/>
    <w:rsid w:val="00570C6A"/>
    <w:rsid w:val="005714E6"/>
    <w:rsid w:val="005715EB"/>
    <w:rsid w:val="005734A9"/>
    <w:rsid w:val="00574EF8"/>
    <w:rsid w:val="00575CB8"/>
    <w:rsid w:val="00576166"/>
    <w:rsid w:val="00577088"/>
    <w:rsid w:val="00580419"/>
    <w:rsid w:val="00580EEA"/>
    <w:rsid w:val="005825ED"/>
    <w:rsid w:val="00582997"/>
    <w:rsid w:val="00583D67"/>
    <w:rsid w:val="00584445"/>
    <w:rsid w:val="00584970"/>
    <w:rsid w:val="00584C9B"/>
    <w:rsid w:val="00585EE0"/>
    <w:rsid w:val="0058615D"/>
    <w:rsid w:val="00586453"/>
    <w:rsid w:val="0059046D"/>
    <w:rsid w:val="00590844"/>
    <w:rsid w:val="00590EEF"/>
    <w:rsid w:val="00592581"/>
    <w:rsid w:val="00592A42"/>
    <w:rsid w:val="00592A57"/>
    <w:rsid w:val="005937E1"/>
    <w:rsid w:val="005943CE"/>
    <w:rsid w:val="00594B82"/>
    <w:rsid w:val="0059659A"/>
    <w:rsid w:val="0059787A"/>
    <w:rsid w:val="005978D6"/>
    <w:rsid w:val="005A0A21"/>
    <w:rsid w:val="005A0D77"/>
    <w:rsid w:val="005A143F"/>
    <w:rsid w:val="005A1864"/>
    <w:rsid w:val="005A2494"/>
    <w:rsid w:val="005A3028"/>
    <w:rsid w:val="005A3296"/>
    <w:rsid w:val="005A4323"/>
    <w:rsid w:val="005A6BC8"/>
    <w:rsid w:val="005B0179"/>
    <w:rsid w:val="005B34CB"/>
    <w:rsid w:val="005B41C6"/>
    <w:rsid w:val="005B47FA"/>
    <w:rsid w:val="005B4B47"/>
    <w:rsid w:val="005B4E0B"/>
    <w:rsid w:val="005B5047"/>
    <w:rsid w:val="005B568D"/>
    <w:rsid w:val="005B6D0F"/>
    <w:rsid w:val="005C011C"/>
    <w:rsid w:val="005C0929"/>
    <w:rsid w:val="005C1EF3"/>
    <w:rsid w:val="005C20C6"/>
    <w:rsid w:val="005C291E"/>
    <w:rsid w:val="005C2F7F"/>
    <w:rsid w:val="005C3B84"/>
    <w:rsid w:val="005C47DF"/>
    <w:rsid w:val="005C48BF"/>
    <w:rsid w:val="005C5D8C"/>
    <w:rsid w:val="005D10AD"/>
    <w:rsid w:val="005D140A"/>
    <w:rsid w:val="005D242B"/>
    <w:rsid w:val="005D472B"/>
    <w:rsid w:val="005D4D39"/>
    <w:rsid w:val="005D6753"/>
    <w:rsid w:val="005D6ACA"/>
    <w:rsid w:val="005D77ED"/>
    <w:rsid w:val="005D786E"/>
    <w:rsid w:val="005E054A"/>
    <w:rsid w:val="005E05EC"/>
    <w:rsid w:val="005E0EC8"/>
    <w:rsid w:val="005E1819"/>
    <w:rsid w:val="005E23B8"/>
    <w:rsid w:val="005E3225"/>
    <w:rsid w:val="005E36DC"/>
    <w:rsid w:val="005E3E94"/>
    <w:rsid w:val="005E3F8A"/>
    <w:rsid w:val="005E40D9"/>
    <w:rsid w:val="005E4270"/>
    <w:rsid w:val="005E4B08"/>
    <w:rsid w:val="005E6400"/>
    <w:rsid w:val="005E64F2"/>
    <w:rsid w:val="005E7360"/>
    <w:rsid w:val="005E7791"/>
    <w:rsid w:val="005E796F"/>
    <w:rsid w:val="005F3683"/>
    <w:rsid w:val="005F3D75"/>
    <w:rsid w:val="005F573D"/>
    <w:rsid w:val="005F637C"/>
    <w:rsid w:val="005F68AB"/>
    <w:rsid w:val="005F78A4"/>
    <w:rsid w:val="00600560"/>
    <w:rsid w:val="006019A7"/>
    <w:rsid w:val="0060221E"/>
    <w:rsid w:val="006024D6"/>
    <w:rsid w:val="00605207"/>
    <w:rsid w:val="006065E1"/>
    <w:rsid w:val="006067D6"/>
    <w:rsid w:val="006077C9"/>
    <w:rsid w:val="006110A6"/>
    <w:rsid w:val="00612E7F"/>
    <w:rsid w:val="006130FC"/>
    <w:rsid w:val="006138B6"/>
    <w:rsid w:val="00613EDA"/>
    <w:rsid w:val="006141B8"/>
    <w:rsid w:val="00615579"/>
    <w:rsid w:val="00615718"/>
    <w:rsid w:val="00615B66"/>
    <w:rsid w:val="006175DE"/>
    <w:rsid w:val="00627810"/>
    <w:rsid w:val="006316C5"/>
    <w:rsid w:val="006336DB"/>
    <w:rsid w:val="00634DED"/>
    <w:rsid w:val="00635BA9"/>
    <w:rsid w:val="006379C2"/>
    <w:rsid w:val="00637DF9"/>
    <w:rsid w:val="00637F49"/>
    <w:rsid w:val="006401CA"/>
    <w:rsid w:val="006413A7"/>
    <w:rsid w:val="0064246D"/>
    <w:rsid w:val="00644900"/>
    <w:rsid w:val="00645983"/>
    <w:rsid w:val="00645D3C"/>
    <w:rsid w:val="00645DA2"/>
    <w:rsid w:val="00646516"/>
    <w:rsid w:val="00647C57"/>
    <w:rsid w:val="00650604"/>
    <w:rsid w:val="00651BEA"/>
    <w:rsid w:val="00653EE4"/>
    <w:rsid w:val="00655B31"/>
    <w:rsid w:val="0065611C"/>
    <w:rsid w:val="006563A0"/>
    <w:rsid w:val="00657417"/>
    <w:rsid w:val="0065743B"/>
    <w:rsid w:val="006611AF"/>
    <w:rsid w:val="00662470"/>
    <w:rsid w:val="0066268A"/>
    <w:rsid w:val="0066349A"/>
    <w:rsid w:val="00663A4F"/>
    <w:rsid w:val="00664428"/>
    <w:rsid w:val="00664CC5"/>
    <w:rsid w:val="0066525D"/>
    <w:rsid w:val="00666187"/>
    <w:rsid w:val="0066755E"/>
    <w:rsid w:val="00667EA2"/>
    <w:rsid w:val="00667EBD"/>
    <w:rsid w:val="0067062B"/>
    <w:rsid w:val="00670D24"/>
    <w:rsid w:val="00671D3D"/>
    <w:rsid w:val="00671E2F"/>
    <w:rsid w:val="006732A7"/>
    <w:rsid w:val="00674091"/>
    <w:rsid w:val="006747F2"/>
    <w:rsid w:val="00674CEA"/>
    <w:rsid w:val="00675CF3"/>
    <w:rsid w:val="00675F92"/>
    <w:rsid w:val="00680127"/>
    <w:rsid w:val="00680136"/>
    <w:rsid w:val="00680269"/>
    <w:rsid w:val="00681732"/>
    <w:rsid w:val="00682DDC"/>
    <w:rsid w:val="00684CE8"/>
    <w:rsid w:val="00685841"/>
    <w:rsid w:val="00692171"/>
    <w:rsid w:val="00692703"/>
    <w:rsid w:val="00692B51"/>
    <w:rsid w:val="00693409"/>
    <w:rsid w:val="0069564D"/>
    <w:rsid w:val="006958C6"/>
    <w:rsid w:val="00695983"/>
    <w:rsid w:val="00697ADF"/>
    <w:rsid w:val="006A3281"/>
    <w:rsid w:val="006A3B67"/>
    <w:rsid w:val="006A44A8"/>
    <w:rsid w:val="006A4AA9"/>
    <w:rsid w:val="006A5255"/>
    <w:rsid w:val="006A56C0"/>
    <w:rsid w:val="006A5D9E"/>
    <w:rsid w:val="006A7B13"/>
    <w:rsid w:val="006A7BEE"/>
    <w:rsid w:val="006A7E90"/>
    <w:rsid w:val="006B0742"/>
    <w:rsid w:val="006B2B05"/>
    <w:rsid w:val="006B2EEF"/>
    <w:rsid w:val="006B3CEC"/>
    <w:rsid w:val="006B4B97"/>
    <w:rsid w:val="006B4EA9"/>
    <w:rsid w:val="006B50C9"/>
    <w:rsid w:val="006B52F2"/>
    <w:rsid w:val="006B5946"/>
    <w:rsid w:val="006B5C9B"/>
    <w:rsid w:val="006B7BCD"/>
    <w:rsid w:val="006C0C4C"/>
    <w:rsid w:val="006C1955"/>
    <w:rsid w:val="006C1E22"/>
    <w:rsid w:val="006C3B35"/>
    <w:rsid w:val="006C3E8F"/>
    <w:rsid w:val="006C45CD"/>
    <w:rsid w:val="006C57E8"/>
    <w:rsid w:val="006C65C3"/>
    <w:rsid w:val="006C7934"/>
    <w:rsid w:val="006D12CE"/>
    <w:rsid w:val="006D237A"/>
    <w:rsid w:val="006D2439"/>
    <w:rsid w:val="006D31FD"/>
    <w:rsid w:val="006D3754"/>
    <w:rsid w:val="006D43F3"/>
    <w:rsid w:val="006D460C"/>
    <w:rsid w:val="006D4EEC"/>
    <w:rsid w:val="006D70D5"/>
    <w:rsid w:val="006D75E8"/>
    <w:rsid w:val="006E13BF"/>
    <w:rsid w:val="006E1C99"/>
    <w:rsid w:val="006E1FE4"/>
    <w:rsid w:val="006E25C5"/>
    <w:rsid w:val="006E2E91"/>
    <w:rsid w:val="006E3F14"/>
    <w:rsid w:val="006E4264"/>
    <w:rsid w:val="006E4971"/>
    <w:rsid w:val="006E523E"/>
    <w:rsid w:val="006E69A6"/>
    <w:rsid w:val="006E6C31"/>
    <w:rsid w:val="006E726A"/>
    <w:rsid w:val="006E752D"/>
    <w:rsid w:val="006E798D"/>
    <w:rsid w:val="006E7C47"/>
    <w:rsid w:val="006F13B0"/>
    <w:rsid w:val="006F4235"/>
    <w:rsid w:val="006F5CE8"/>
    <w:rsid w:val="006F5E72"/>
    <w:rsid w:val="006F5E84"/>
    <w:rsid w:val="0070002A"/>
    <w:rsid w:val="00701D6C"/>
    <w:rsid w:val="007029F5"/>
    <w:rsid w:val="00702A3C"/>
    <w:rsid w:val="007046CB"/>
    <w:rsid w:val="007068D3"/>
    <w:rsid w:val="00706C0E"/>
    <w:rsid w:val="0070740C"/>
    <w:rsid w:val="00711C87"/>
    <w:rsid w:val="0071203F"/>
    <w:rsid w:val="007124EE"/>
    <w:rsid w:val="00712E0B"/>
    <w:rsid w:val="00713FBB"/>
    <w:rsid w:val="0071535A"/>
    <w:rsid w:val="007177E0"/>
    <w:rsid w:val="00717A4C"/>
    <w:rsid w:val="00717D3C"/>
    <w:rsid w:val="00720CD5"/>
    <w:rsid w:val="0072146B"/>
    <w:rsid w:val="0072164F"/>
    <w:rsid w:val="00721BCC"/>
    <w:rsid w:val="00721DD5"/>
    <w:rsid w:val="0072214E"/>
    <w:rsid w:val="00722614"/>
    <w:rsid w:val="007233D0"/>
    <w:rsid w:val="00723E31"/>
    <w:rsid w:val="00723FA1"/>
    <w:rsid w:val="007250B6"/>
    <w:rsid w:val="0072510D"/>
    <w:rsid w:val="00727C48"/>
    <w:rsid w:val="00727CEE"/>
    <w:rsid w:val="00731757"/>
    <w:rsid w:val="007326A7"/>
    <w:rsid w:val="007330FD"/>
    <w:rsid w:val="00734620"/>
    <w:rsid w:val="0073465E"/>
    <w:rsid w:val="0073512C"/>
    <w:rsid w:val="00735372"/>
    <w:rsid w:val="00735FDB"/>
    <w:rsid w:val="00740609"/>
    <w:rsid w:val="007406DE"/>
    <w:rsid w:val="00740CA7"/>
    <w:rsid w:val="00740DB8"/>
    <w:rsid w:val="007427A2"/>
    <w:rsid w:val="007442E5"/>
    <w:rsid w:val="007448A8"/>
    <w:rsid w:val="00744909"/>
    <w:rsid w:val="00745994"/>
    <w:rsid w:val="007501D0"/>
    <w:rsid w:val="00750C2F"/>
    <w:rsid w:val="00750C88"/>
    <w:rsid w:val="0075125C"/>
    <w:rsid w:val="007534BA"/>
    <w:rsid w:val="00754E6E"/>
    <w:rsid w:val="00754E85"/>
    <w:rsid w:val="00755C79"/>
    <w:rsid w:val="00756BB7"/>
    <w:rsid w:val="007605AF"/>
    <w:rsid w:val="00763502"/>
    <w:rsid w:val="00763B0B"/>
    <w:rsid w:val="00766561"/>
    <w:rsid w:val="007665EC"/>
    <w:rsid w:val="007668ED"/>
    <w:rsid w:val="00770E69"/>
    <w:rsid w:val="0077132C"/>
    <w:rsid w:val="0077172A"/>
    <w:rsid w:val="007717B9"/>
    <w:rsid w:val="00771C5D"/>
    <w:rsid w:val="007723AE"/>
    <w:rsid w:val="00772D64"/>
    <w:rsid w:val="00773950"/>
    <w:rsid w:val="00774A17"/>
    <w:rsid w:val="00775003"/>
    <w:rsid w:val="00775219"/>
    <w:rsid w:val="00776030"/>
    <w:rsid w:val="00776724"/>
    <w:rsid w:val="00776DD9"/>
    <w:rsid w:val="00777233"/>
    <w:rsid w:val="00781A8C"/>
    <w:rsid w:val="00783BE1"/>
    <w:rsid w:val="007841BC"/>
    <w:rsid w:val="007855DE"/>
    <w:rsid w:val="007878C1"/>
    <w:rsid w:val="007905BA"/>
    <w:rsid w:val="007913FC"/>
    <w:rsid w:val="007915EA"/>
    <w:rsid w:val="007919DF"/>
    <w:rsid w:val="00791C92"/>
    <w:rsid w:val="00791EF6"/>
    <w:rsid w:val="0079202D"/>
    <w:rsid w:val="00793849"/>
    <w:rsid w:val="00793BBC"/>
    <w:rsid w:val="00793FCF"/>
    <w:rsid w:val="00794941"/>
    <w:rsid w:val="00794E78"/>
    <w:rsid w:val="00795A01"/>
    <w:rsid w:val="00795ACA"/>
    <w:rsid w:val="00795C08"/>
    <w:rsid w:val="007965B0"/>
    <w:rsid w:val="00796CC3"/>
    <w:rsid w:val="0079702C"/>
    <w:rsid w:val="0079790E"/>
    <w:rsid w:val="00797CFE"/>
    <w:rsid w:val="007A07A8"/>
    <w:rsid w:val="007A1B68"/>
    <w:rsid w:val="007A1EA1"/>
    <w:rsid w:val="007A24A8"/>
    <w:rsid w:val="007A2C2F"/>
    <w:rsid w:val="007A2F84"/>
    <w:rsid w:val="007A4749"/>
    <w:rsid w:val="007A56C7"/>
    <w:rsid w:val="007A67FD"/>
    <w:rsid w:val="007A69B4"/>
    <w:rsid w:val="007A6E8D"/>
    <w:rsid w:val="007A76C0"/>
    <w:rsid w:val="007A7E2E"/>
    <w:rsid w:val="007A7F1E"/>
    <w:rsid w:val="007B08EC"/>
    <w:rsid w:val="007B1EFB"/>
    <w:rsid w:val="007B2B77"/>
    <w:rsid w:val="007B69AC"/>
    <w:rsid w:val="007B69C1"/>
    <w:rsid w:val="007B72EC"/>
    <w:rsid w:val="007B7B39"/>
    <w:rsid w:val="007B7C92"/>
    <w:rsid w:val="007C003A"/>
    <w:rsid w:val="007C04FD"/>
    <w:rsid w:val="007C0D3D"/>
    <w:rsid w:val="007C192F"/>
    <w:rsid w:val="007C1B5F"/>
    <w:rsid w:val="007C4020"/>
    <w:rsid w:val="007C4486"/>
    <w:rsid w:val="007C4CB1"/>
    <w:rsid w:val="007C599C"/>
    <w:rsid w:val="007C7A32"/>
    <w:rsid w:val="007D033D"/>
    <w:rsid w:val="007D0670"/>
    <w:rsid w:val="007D0E08"/>
    <w:rsid w:val="007D3D6E"/>
    <w:rsid w:val="007D48E7"/>
    <w:rsid w:val="007D4C5F"/>
    <w:rsid w:val="007D52AA"/>
    <w:rsid w:val="007D69E6"/>
    <w:rsid w:val="007D6CF9"/>
    <w:rsid w:val="007D6E4B"/>
    <w:rsid w:val="007E04DF"/>
    <w:rsid w:val="007E0AF4"/>
    <w:rsid w:val="007E1C28"/>
    <w:rsid w:val="007E2AE3"/>
    <w:rsid w:val="007E3C74"/>
    <w:rsid w:val="007E42FB"/>
    <w:rsid w:val="007E4DBB"/>
    <w:rsid w:val="007E5538"/>
    <w:rsid w:val="007E5981"/>
    <w:rsid w:val="007E638F"/>
    <w:rsid w:val="007E692C"/>
    <w:rsid w:val="007E7AAA"/>
    <w:rsid w:val="007F0C8B"/>
    <w:rsid w:val="007F0FDA"/>
    <w:rsid w:val="007F1084"/>
    <w:rsid w:val="007F1973"/>
    <w:rsid w:val="007F22FC"/>
    <w:rsid w:val="007F2695"/>
    <w:rsid w:val="007F397B"/>
    <w:rsid w:val="007F4570"/>
    <w:rsid w:val="007F4ACF"/>
    <w:rsid w:val="007F5867"/>
    <w:rsid w:val="007F5CCF"/>
    <w:rsid w:val="007F64A8"/>
    <w:rsid w:val="007F6A5E"/>
    <w:rsid w:val="008003C4"/>
    <w:rsid w:val="00800ECA"/>
    <w:rsid w:val="0080164A"/>
    <w:rsid w:val="00802211"/>
    <w:rsid w:val="008036A2"/>
    <w:rsid w:val="00803B1C"/>
    <w:rsid w:val="00804E73"/>
    <w:rsid w:val="008055DE"/>
    <w:rsid w:val="00805902"/>
    <w:rsid w:val="00805ED8"/>
    <w:rsid w:val="00806C24"/>
    <w:rsid w:val="008078C9"/>
    <w:rsid w:val="00807E73"/>
    <w:rsid w:val="00810A47"/>
    <w:rsid w:val="00812EDF"/>
    <w:rsid w:val="0081486E"/>
    <w:rsid w:val="008154B1"/>
    <w:rsid w:val="00816C74"/>
    <w:rsid w:val="008210A0"/>
    <w:rsid w:val="00822DE3"/>
    <w:rsid w:val="008256F8"/>
    <w:rsid w:val="00825FDB"/>
    <w:rsid w:val="00827A2F"/>
    <w:rsid w:val="00831232"/>
    <w:rsid w:val="00832241"/>
    <w:rsid w:val="0083293A"/>
    <w:rsid w:val="00832B3C"/>
    <w:rsid w:val="00833017"/>
    <w:rsid w:val="008345BD"/>
    <w:rsid w:val="00834C3D"/>
    <w:rsid w:val="00834EBA"/>
    <w:rsid w:val="00835BA8"/>
    <w:rsid w:val="00836390"/>
    <w:rsid w:val="0083700C"/>
    <w:rsid w:val="008407DA"/>
    <w:rsid w:val="00841340"/>
    <w:rsid w:val="00841F29"/>
    <w:rsid w:val="00842BA7"/>
    <w:rsid w:val="008451B6"/>
    <w:rsid w:val="008453C0"/>
    <w:rsid w:val="00846496"/>
    <w:rsid w:val="00847664"/>
    <w:rsid w:val="008503BD"/>
    <w:rsid w:val="00851111"/>
    <w:rsid w:val="00852E0D"/>
    <w:rsid w:val="00853144"/>
    <w:rsid w:val="00853EE9"/>
    <w:rsid w:val="00854713"/>
    <w:rsid w:val="008547C7"/>
    <w:rsid w:val="0085588A"/>
    <w:rsid w:val="0085787C"/>
    <w:rsid w:val="00857C0B"/>
    <w:rsid w:val="008601DF"/>
    <w:rsid w:val="00861043"/>
    <w:rsid w:val="00861A99"/>
    <w:rsid w:val="00862A71"/>
    <w:rsid w:val="0086355D"/>
    <w:rsid w:val="00864AD1"/>
    <w:rsid w:val="0086502C"/>
    <w:rsid w:val="008651C0"/>
    <w:rsid w:val="008679AB"/>
    <w:rsid w:val="00867B07"/>
    <w:rsid w:val="0087017E"/>
    <w:rsid w:val="00871288"/>
    <w:rsid w:val="0087158C"/>
    <w:rsid w:val="00873D2F"/>
    <w:rsid w:val="008742C6"/>
    <w:rsid w:val="00874B4A"/>
    <w:rsid w:val="00875157"/>
    <w:rsid w:val="008751E8"/>
    <w:rsid w:val="00875A1B"/>
    <w:rsid w:val="008762A2"/>
    <w:rsid w:val="00876932"/>
    <w:rsid w:val="00881876"/>
    <w:rsid w:val="00881E2A"/>
    <w:rsid w:val="0088268A"/>
    <w:rsid w:val="00882C34"/>
    <w:rsid w:val="00883592"/>
    <w:rsid w:val="0088407E"/>
    <w:rsid w:val="00884D5E"/>
    <w:rsid w:val="00884FEA"/>
    <w:rsid w:val="00885BF0"/>
    <w:rsid w:val="00886788"/>
    <w:rsid w:val="00886F1E"/>
    <w:rsid w:val="0088761D"/>
    <w:rsid w:val="00887DB3"/>
    <w:rsid w:val="00887ECD"/>
    <w:rsid w:val="0089179F"/>
    <w:rsid w:val="00895032"/>
    <w:rsid w:val="008951FB"/>
    <w:rsid w:val="0089579A"/>
    <w:rsid w:val="00896B24"/>
    <w:rsid w:val="008A021D"/>
    <w:rsid w:val="008A153D"/>
    <w:rsid w:val="008A1CEE"/>
    <w:rsid w:val="008A250A"/>
    <w:rsid w:val="008A3077"/>
    <w:rsid w:val="008A3227"/>
    <w:rsid w:val="008A351B"/>
    <w:rsid w:val="008A47E9"/>
    <w:rsid w:val="008A4C70"/>
    <w:rsid w:val="008A56D6"/>
    <w:rsid w:val="008A5B82"/>
    <w:rsid w:val="008A7D12"/>
    <w:rsid w:val="008B295F"/>
    <w:rsid w:val="008B3DF2"/>
    <w:rsid w:val="008B44C6"/>
    <w:rsid w:val="008B5FA5"/>
    <w:rsid w:val="008C0F93"/>
    <w:rsid w:val="008C1403"/>
    <w:rsid w:val="008C1431"/>
    <w:rsid w:val="008C1EA9"/>
    <w:rsid w:val="008C38C0"/>
    <w:rsid w:val="008C3926"/>
    <w:rsid w:val="008C54D1"/>
    <w:rsid w:val="008C59D6"/>
    <w:rsid w:val="008C6BDF"/>
    <w:rsid w:val="008C7815"/>
    <w:rsid w:val="008C7E6B"/>
    <w:rsid w:val="008D0A59"/>
    <w:rsid w:val="008D2356"/>
    <w:rsid w:val="008D46F3"/>
    <w:rsid w:val="008D7246"/>
    <w:rsid w:val="008D7B57"/>
    <w:rsid w:val="008E0D96"/>
    <w:rsid w:val="008E1957"/>
    <w:rsid w:val="008E1ECE"/>
    <w:rsid w:val="008E4462"/>
    <w:rsid w:val="008E460E"/>
    <w:rsid w:val="008E5738"/>
    <w:rsid w:val="008E5E2B"/>
    <w:rsid w:val="008E6657"/>
    <w:rsid w:val="008E70CA"/>
    <w:rsid w:val="008E7CA8"/>
    <w:rsid w:val="008F0B12"/>
    <w:rsid w:val="008F127A"/>
    <w:rsid w:val="008F2319"/>
    <w:rsid w:val="008F253B"/>
    <w:rsid w:val="008F36A9"/>
    <w:rsid w:val="008F3842"/>
    <w:rsid w:val="008F40D2"/>
    <w:rsid w:val="008F5014"/>
    <w:rsid w:val="008F5684"/>
    <w:rsid w:val="008F5D65"/>
    <w:rsid w:val="008F68C7"/>
    <w:rsid w:val="008F748F"/>
    <w:rsid w:val="008F7D1D"/>
    <w:rsid w:val="00900D4A"/>
    <w:rsid w:val="00900DA0"/>
    <w:rsid w:val="009016A5"/>
    <w:rsid w:val="00901A1E"/>
    <w:rsid w:val="00902978"/>
    <w:rsid w:val="00902A86"/>
    <w:rsid w:val="00902E2C"/>
    <w:rsid w:val="00903DF7"/>
    <w:rsid w:val="00904A7B"/>
    <w:rsid w:val="00904F16"/>
    <w:rsid w:val="00904FFE"/>
    <w:rsid w:val="00907717"/>
    <w:rsid w:val="0090792B"/>
    <w:rsid w:val="0091020F"/>
    <w:rsid w:val="00911AE9"/>
    <w:rsid w:val="00911DA9"/>
    <w:rsid w:val="00912664"/>
    <w:rsid w:val="009126CB"/>
    <w:rsid w:val="00913346"/>
    <w:rsid w:val="00913B45"/>
    <w:rsid w:val="0091439D"/>
    <w:rsid w:val="0091538F"/>
    <w:rsid w:val="0091625C"/>
    <w:rsid w:val="00916CBD"/>
    <w:rsid w:val="00916F1D"/>
    <w:rsid w:val="00917A6A"/>
    <w:rsid w:val="009209B0"/>
    <w:rsid w:val="00921135"/>
    <w:rsid w:val="009211DF"/>
    <w:rsid w:val="0092294F"/>
    <w:rsid w:val="00922BB0"/>
    <w:rsid w:val="009232F7"/>
    <w:rsid w:val="0092407C"/>
    <w:rsid w:val="00924DC1"/>
    <w:rsid w:val="009252B0"/>
    <w:rsid w:val="009253D7"/>
    <w:rsid w:val="00925679"/>
    <w:rsid w:val="00926B3C"/>
    <w:rsid w:val="00927DF6"/>
    <w:rsid w:val="009306D6"/>
    <w:rsid w:val="00932949"/>
    <w:rsid w:val="00932B92"/>
    <w:rsid w:val="00935604"/>
    <w:rsid w:val="0093693B"/>
    <w:rsid w:val="00936D1A"/>
    <w:rsid w:val="00936D4E"/>
    <w:rsid w:val="00937D62"/>
    <w:rsid w:val="0094023B"/>
    <w:rsid w:val="009425FE"/>
    <w:rsid w:val="0094340F"/>
    <w:rsid w:val="009434EB"/>
    <w:rsid w:val="00943FE0"/>
    <w:rsid w:val="00945AB7"/>
    <w:rsid w:val="009474A1"/>
    <w:rsid w:val="00947570"/>
    <w:rsid w:val="00947B5D"/>
    <w:rsid w:val="00947CF7"/>
    <w:rsid w:val="00950209"/>
    <w:rsid w:val="00950492"/>
    <w:rsid w:val="00952100"/>
    <w:rsid w:val="00952BC4"/>
    <w:rsid w:val="00953719"/>
    <w:rsid w:val="00954F11"/>
    <w:rsid w:val="00954F5D"/>
    <w:rsid w:val="00955EEE"/>
    <w:rsid w:val="0095639E"/>
    <w:rsid w:val="00957BA9"/>
    <w:rsid w:val="00960E9B"/>
    <w:rsid w:val="00963059"/>
    <w:rsid w:val="0096319F"/>
    <w:rsid w:val="00964042"/>
    <w:rsid w:val="009651F2"/>
    <w:rsid w:val="0096585B"/>
    <w:rsid w:val="00965A36"/>
    <w:rsid w:val="009662A4"/>
    <w:rsid w:val="009676D2"/>
    <w:rsid w:val="009734BC"/>
    <w:rsid w:val="00975FFF"/>
    <w:rsid w:val="00976002"/>
    <w:rsid w:val="00976864"/>
    <w:rsid w:val="00976A94"/>
    <w:rsid w:val="00976F33"/>
    <w:rsid w:val="00980178"/>
    <w:rsid w:val="00981610"/>
    <w:rsid w:val="00984ABD"/>
    <w:rsid w:val="00986562"/>
    <w:rsid w:val="00986D2C"/>
    <w:rsid w:val="00986E39"/>
    <w:rsid w:val="009877E9"/>
    <w:rsid w:val="00990ECF"/>
    <w:rsid w:val="00992475"/>
    <w:rsid w:val="0099381A"/>
    <w:rsid w:val="009A25F9"/>
    <w:rsid w:val="009A3DC9"/>
    <w:rsid w:val="009A5C28"/>
    <w:rsid w:val="009A6866"/>
    <w:rsid w:val="009A77B2"/>
    <w:rsid w:val="009B098A"/>
    <w:rsid w:val="009B0E61"/>
    <w:rsid w:val="009B32F4"/>
    <w:rsid w:val="009B37A6"/>
    <w:rsid w:val="009B4AF0"/>
    <w:rsid w:val="009B6212"/>
    <w:rsid w:val="009B7FFC"/>
    <w:rsid w:val="009C1093"/>
    <w:rsid w:val="009C2002"/>
    <w:rsid w:val="009C61C9"/>
    <w:rsid w:val="009C62D4"/>
    <w:rsid w:val="009C6B12"/>
    <w:rsid w:val="009D049A"/>
    <w:rsid w:val="009D121C"/>
    <w:rsid w:val="009D1D31"/>
    <w:rsid w:val="009D20B7"/>
    <w:rsid w:val="009D2263"/>
    <w:rsid w:val="009D4F1A"/>
    <w:rsid w:val="009D6397"/>
    <w:rsid w:val="009D7840"/>
    <w:rsid w:val="009D7D79"/>
    <w:rsid w:val="009E0B1C"/>
    <w:rsid w:val="009E3B1E"/>
    <w:rsid w:val="009E45DB"/>
    <w:rsid w:val="009E4B1E"/>
    <w:rsid w:val="009E57BC"/>
    <w:rsid w:val="009E57DA"/>
    <w:rsid w:val="009E5AB4"/>
    <w:rsid w:val="009E6423"/>
    <w:rsid w:val="009E7B3A"/>
    <w:rsid w:val="009F0EF9"/>
    <w:rsid w:val="009F2BDE"/>
    <w:rsid w:val="009F361E"/>
    <w:rsid w:val="009F399D"/>
    <w:rsid w:val="009F43A5"/>
    <w:rsid w:val="009F49BF"/>
    <w:rsid w:val="009F5587"/>
    <w:rsid w:val="009F5E18"/>
    <w:rsid w:val="009F631D"/>
    <w:rsid w:val="009F698F"/>
    <w:rsid w:val="009F733D"/>
    <w:rsid w:val="009F7856"/>
    <w:rsid w:val="009F79C2"/>
    <w:rsid w:val="009F7A0E"/>
    <w:rsid w:val="009F7E41"/>
    <w:rsid w:val="00A00106"/>
    <w:rsid w:val="00A00339"/>
    <w:rsid w:val="00A00EE5"/>
    <w:rsid w:val="00A02101"/>
    <w:rsid w:val="00A022F7"/>
    <w:rsid w:val="00A026F8"/>
    <w:rsid w:val="00A02E89"/>
    <w:rsid w:val="00A0438F"/>
    <w:rsid w:val="00A0497D"/>
    <w:rsid w:val="00A05B12"/>
    <w:rsid w:val="00A05D95"/>
    <w:rsid w:val="00A05EB7"/>
    <w:rsid w:val="00A111A4"/>
    <w:rsid w:val="00A113EC"/>
    <w:rsid w:val="00A11D02"/>
    <w:rsid w:val="00A128EF"/>
    <w:rsid w:val="00A12AC8"/>
    <w:rsid w:val="00A135F9"/>
    <w:rsid w:val="00A13668"/>
    <w:rsid w:val="00A161E1"/>
    <w:rsid w:val="00A179A7"/>
    <w:rsid w:val="00A20D86"/>
    <w:rsid w:val="00A2209D"/>
    <w:rsid w:val="00A249A4"/>
    <w:rsid w:val="00A24E1B"/>
    <w:rsid w:val="00A25E7F"/>
    <w:rsid w:val="00A301ED"/>
    <w:rsid w:val="00A31CB3"/>
    <w:rsid w:val="00A32DA3"/>
    <w:rsid w:val="00A3516A"/>
    <w:rsid w:val="00A357F0"/>
    <w:rsid w:val="00A35D7C"/>
    <w:rsid w:val="00A362DB"/>
    <w:rsid w:val="00A36E8A"/>
    <w:rsid w:val="00A37B3D"/>
    <w:rsid w:val="00A410A7"/>
    <w:rsid w:val="00A410B4"/>
    <w:rsid w:val="00A41254"/>
    <w:rsid w:val="00A4209D"/>
    <w:rsid w:val="00A42E6B"/>
    <w:rsid w:val="00A42FB3"/>
    <w:rsid w:val="00A43A36"/>
    <w:rsid w:val="00A43FE3"/>
    <w:rsid w:val="00A456B4"/>
    <w:rsid w:val="00A45C7D"/>
    <w:rsid w:val="00A45ED0"/>
    <w:rsid w:val="00A4713B"/>
    <w:rsid w:val="00A51A00"/>
    <w:rsid w:val="00A53402"/>
    <w:rsid w:val="00A53E80"/>
    <w:rsid w:val="00A53EAC"/>
    <w:rsid w:val="00A54503"/>
    <w:rsid w:val="00A549AF"/>
    <w:rsid w:val="00A54E30"/>
    <w:rsid w:val="00A55D23"/>
    <w:rsid w:val="00A565D9"/>
    <w:rsid w:val="00A56603"/>
    <w:rsid w:val="00A572A1"/>
    <w:rsid w:val="00A601C4"/>
    <w:rsid w:val="00A61BDA"/>
    <w:rsid w:val="00A62F33"/>
    <w:rsid w:val="00A63511"/>
    <w:rsid w:val="00A63538"/>
    <w:rsid w:val="00A644FB"/>
    <w:rsid w:val="00A6488D"/>
    <w:rsid w:val="00A66E85"/>
    <w:rsid w:val="00A67B4C"/>
    <w:rsid w:val="00A760D8"/>
    <w:rsid w:val="00A80380"/>
    <w:rsid w:val="00A806F1"/>
    <w:rsid w:val="00A816A7"/>
    <w:rsid w:val="00A8297D"/>
    <w:rsid w:val="00A82CBF"/>
    <w:rsid w:val="00A8554C"/>
    <w:rsid w:val="00A86E77"/>
    <w:rsid w:val="00A86E8A"/>
    <w:rsid w:val="00A87CFC"/>
    <w:rsid w:val="00A90048"/>
    <w:rsid w:val="00A9049D"/>
    <w:rsid w:val="00A907E4"/>
    <w:rsid w:val="00A90C11"/>
    <w:rsid w:val="00A9172D"/>
    <w:rsid w:val="00A91A8B"/>
    <w:rsid w:val="00A92060"/>
    <w:rsid w:val="00A93079"/>
    <w:rsid w:val="00A93D61"/>
    <w:rsid w:val="00A940BB"/>
    <w:rsid w:val="00A94249"/>
    <w:rsid w:val="00A94561"/>
    <w:rsid w:val="00A95036"/>
    <w:rsid w:val="00A95A19"/>
    <w:rsid w:val="00A95AD9"/>
    <w:rsid w:val="00AA0542"/>
    <w:rsid w:val="00AA1448"/>
    <w:rsid w:val="00AA4C26"/>
    <w:rsid w:val="00AA5247"/>
    <w:rsid w:val="00AB00D3"/>
    <w:rsid w:val="00AB05FF"/>
    <w:rsid w:val="00AB11A5"/>
    <w:rsid w:val="00AB16A2"/>
    <w:rsid w:val="00AB1A3D"/>
    <w:rsid w:val="00AB38D0"/>
    <w:rsid w:val="00AB43F1"/>
    <w:rsid w:val="00AB53DF"/>
    <w:rsid w:val="00AB67CF"/>
    <w:rsid w:val="00AB6B1E"/>
    <w:rsid w:val="00AB6F12"/>
    <w:rsid w:val="00AB74AD"/>
    <w:rsid w:val="00AB77BF"/>
    <w:rsid w:val="00AB7939"/>
    <w:rsid w:val="00AC0303"/>
    <w:rsid w:val="00AC15ED"/>
    <w:rsid w:val="00AC1AFC"/>
    <w:rsid w:val="00AC245C"/>
    <w:rsid w:val="00AC6E1E"/>
    <w:rsid w:val="00AC78B8"/>
    <w:rsid w:val="00AD1DCF"/>
    <w:rsid w:val="00AD77D1"/>
    <w:rsid w:val="00AD7F9F"/>
    <w:rsid w:val="00AE09AD"/>
    <w:rsid w:val="00AE1126"/>
    <w:rsid w:val="00AE20C3"/>
    <w:rsid w:val="00AE3B91"/>
    <w:rsid w:val="00AE5192"/>
    <w:rsid w:val="00AE524C"/>
    <w:rsid w:val="00AE5EF9"/>
    <w:rsid w:val="00AE772A"/>
    <w:rsid w:val="00AF06DD"/>
    <w:rsid w:val="00AF20C4"/>
    <w:rsid w:val="00AF2DD8"/>
    <w:rsid w:val="00AF320E"/>
    <w:rsid w:val="00AF537B"/>
    <w:rsid w:val="00AF63B1"/>
    <w:rsid w:val="00AF6650"/>
    <w:rsid w:val="00AF7024"/>
    <w:rsid w:val="00AF776A"/>
    <w:rsid w:val="00AF7978"/>
    <w:rsid w:val="00B003EB"/>
    <w:rsid w:val="00B004C0"/>
    <w:rsid w:val="00B005B6"/>
    <w:rsid w:val="00B01631"/>
    <w:rsid w:val="00B0302E"/>
    <w:rsid w:val="00B03243"/>
    <w:rsid w:val="00B040AD"/>
    <w:rsid w:val="00B042CF"/>
    <w:rsid w:val="00B05459"/>
    <w:rsid w:val="00B07C08"/>
    <w:rsid w:val="00B07C3B"/>
    <w:rsid w:val="00B07CDE"/>
    <w:rsid w:val="00B07FE4"/>
    <w:rsid w:val="00B10696"/>
    <w:rsid w:val="00B10BDC"/>
    <w:rsid w:val="00B10BE2"/>
    <w:rsid w:val="00B11552"/>
    <w:rsid w:val="00B13136"/>
    <w:rsid w:val="00B135A6"/>
    <w:rsid w:val="00B13CCF"/>
    <w:rsid w:val="00B14C60"/>
    <w:rsid w:val="00B1567D"/>
    <w:rsid w:val="00B1686A"/>
    <w:rsid w:val="00B16F15"/>
    <w:rsid w:val="00B174AD"/>
    <w:rsid w:val="00B208E5"/>
    <w:rsid w:val="00B232A2"/>
    <w:rsid w:val="00B27349"/>
    <w:rsid w:val="00B27D58"/>
    <w:rsid w:val="00B307F6"/>
    <w:rsid w:val="00B30A1D"/>
    <w:rsid w:val="00B30E6E"/>
    <w:rsid w:val="00B31212"/>
    <w:rsid w:val="00B319A6"/>
    <w:rsid w:val="00B31D96"/>
    <w:rsid w:val="00B32220"/>
    <w:rsid w:val="00B32264"/>
    <w:rsid w:val="00B36839"/>
    <w:rsid w:val="00B3713A"/>
    <w:rsid w:val="00B372B6"/>
    <w:rsid w:val="00B37377"/>
    <w:rsid w:val="00B427EA"/>
    <w:rsid w:val="00B42911"/>
    <w:rsid w:val="00B44570"/>
    <w:rsid w:val="00B47383"/>
    <w:rsid w:val="00B47DDF"/>
    <w:rsid w:val="00B50B97"/>
    <w:rsid w:val="00B50ECF"/>
    <w:rsid w:val="00B520B7"/>
    <w:rsid w:val="00B52D48"/>
    <w:rsid w:val="00B540C8"/>
    <w:rsid w:val="00B541B2"/>
    <w:rsid w:val="00B560F5"/>
    <w:rsid w:val="00B5761C"/>
    <w:rsid w:val="00B57994"/>
    <w:rsid w:val="00B608E1"/>
    <w:rsid w:val="00B61665"/>
    <w:rsid w:val="00B62489"/>
    <w:rsid w:val="00B62E29"/>
    <w:rsid w:val="00B639A8"/>
    <w:rsid w:val="00B6427F"/>
    <w:rsid w:val="00B65CEF"/>
    <w:rsid w:val="00B71AD0"/>
    <w:rsid w:val="00B722A2"/>
    <w:rsid w:val="00B738EA"/>
    <w:rsid w:val="00B74800"/>
    <w:rsid w:val="00B75D7E"/>
    <w:rsid w:val="00B768BE"/>
    <w:rsid w:val="00B76C2C"/>
    <w:rsid w:val="00B802B7"/>
    <w:rsid w:val="00B80889"/>
    <w:rsid w:val="00B82263"/>
    <w:rsid w:val="00B8266C"/>
    <w:rsid w:val="00B8353D"/>
    <w:rsid w:val="00B8420F"/>
    <w:rsid w:val="00B906D1"/>
    <w:rsid w:val="00B907C5"/>
    <w:rsid w:val="00B90CF4"/>
    <w:rsid w:val="00B91221"/>
    <w:rsid w:val="00B91F37"/>
    <w:rsid w:val="00B92C16"/>
    <w:rsid w:val="00B93041"/>
    <w:rsid w:val="00B93748"/>
    <w:rsid w:val="00B94199"/>
    <w:rsid w:val="00B94565"/>
    <w:rsid w:val="00B94E6C"/>
    <w:rsid w:val="00B954FA"/>
    <w:rsid w:val="00B95685"/>
    <w:rsid w:val="00B958E5"/>
    <w:rsid w:val="00B96598"/>
    <w:rsid w:val="00B96AB6"/>
    <w:rsid w:val="00B97F67"/>
    <w:rsid w:val="00BA01F3"/>
    <w:rsid w:val="00BA0D44"/>
    <w:rsid w:val="00BA0E74"/>
    <w:rsid w:val="00BA10D3"/>
    <w:rsid w:val="00BA1544"/>
    <w:rsid w:val="00BA163E"/>
    <w:rsid w:val="00BA17BC"/>
    <w:rsid w:val="00BA474F"/>
    <w:rsid w:val="00BA5010"/>
    <w:rsid w:val="00BA65AB"/>
    <w:rsid w:val="00BB0707"/>
    <w:rsid w:val="00BB20D6"/>
    <w:rsid w:val="00BB2396"/>
    <w:rsid w:val="00BB3285"/>
    <w:rsid w:val="00BB6A84"/>
    <w:rsid w:val="00BB7133"/>
    <w:rsid w:val="00BB7748"/>
    <w:rsid w:val="00BB7EF9"/>
    <w:rsid w:val="00BB7F80"/>
    <w:rsid w:val="00BC08AC"/>
    <w:rsid w:val="00BC4FBD"/>
    <w:rsid w:val="00BC60AB"/>
    <w:rsid w:val="00BC7D51"/>
    <w:rsid w:val="00BD005E"/>
    <w:rsid w:val="00BD06E8"/>
    <w:rsid w:val="00BD1D9F"/>
    <w:rsid w:val="00BD2231"/>
    <w:rsid w:val="00BD3630"/>
    <w:rsid w:val="00BD3872"/>
    <w:rsid w:val="00BD3B7F"/>
    <w:rsid w:val="00BD479B"/>
    <w:rsid w:val="00BD6DC1"/>
    <w:rsid w:val="00BD7C89"/>
    <w:rsid w:val="00BE03C3"/>
    <w:rsid w:val="00BE1F62"/>
    <w:rsid w:val="00BE2869"/>
    <w:rsid w:val="00BE3314"/>
    <w:rsid w:val="00BE4045"/>
    <w:rsid w:val="00BE44B1"/>
    <w:rsid w:val="00BE5A51"/>
    <w:rsid w:val="00BE635A"/>
    <w:rsid w:val="00BE64BF"/>
    <w:rsid w:val="00BE713C"/>
    <w:rsid w:val="00BE71B4"/>
    <w:rsid w:val="00BF0AF0"/>
    <w:rsid w:val="00BF125B"/>
    <w:rsid w:val="00BF1C16"/>
    <w:rsid w:val="00BF25CA"/>
    <w:rsid w:val="00BF2EE2"/>
    <w:rsid w:val="00BF483D"/>
    <w:rsid w:val="00BF4A31"/>
    <w:rsid w:val="00BF5E48"/>
    <w:rsid w:val="00BF6181"/>
    <w:rsid w:val="00C01DF0"/>
    <w:rsid w:val="00C02CE1"/>
    <w:rsid w:val="00C03DD9"/>
    <w:rsid w:val="00C04476"/>
    <w:rsid w:val="00C04C27"/>
    <w:rsid w:val="00C1131B"/>
    <w:rsid w:val="00C1372D"/>
    <w:rsid w:val="00C1580A"/>
    <w:rsid w:val="00C15B5E"/>
    <w:rsid w:val="00C15B8C"/>
    <w:rsid w:val="00C16A7E"/>
    <w:rsid w:val="00C17F2C"/>
    <w:rsid w:val="00C2093C"/>
    <w:rsid w:val="00C20C1D"/>
    <w:rsid w:val="00C20E38"/>
    <w:rsid w:val="00C21701"/>
    <w:rsid w:val="00C22B63"/>
    <w:rsid w:val="00C22F1C"/>
    <w:rsid w:val="00C23BD1"/>
    <w:rsid w:val="00C248CD"/>
    <w:rsid w:val="00C24FCC"/>
    <w:rsid w:val="00C25373"/>
    <w:rsid w:val="00C30E03"/>
    <w:rsid w:val="00C316E7"/>
    <w:rsid w:val="00C317A5"/>
    <w:rsid w:val="00C32CB1"/>
    <w:rsid w:val="00C345F1"/>
    <w:rsid w:val="00C34B9D"/>
    <w:rsid w:val="00C3569F"/>
    <w:rsid w:val="00C35DFD"/>
    <w:rsid w:val="00C36219"/>
    <w:rsid w:val="00C36267"/>
    <w:rsid w:val="00C37583"/>
    <w:rsid w:val="00C37939"/>
    <w:rsid w:val="00C42814"/>
    <w:rsid w:val="00C42ADF"/>
    <w:rsid w:val="00C44113"/>
    <w:rsid w:val="00C443A1"/>
    <w:rsid w:val="00C44B5C"/>
    <w:rsid w:val="00C44F50"/>
    <w:rsid w:val="00C45D15"/>
    <w:rsid w:val="00C45FCB"/>
    <w:rsid w:val="00C46674"/>
    <w:rsid w:val="00C467F9"/>
    <w:rsid w:val="00C47743"/>
    <w:rsid w:val="00C47D93"/>
    <w:rsid w:val="00C50E2E"/>
    <w:rsid w:val="00C52467"/>
    <w:rsid w:val="00C531FF"/>
    <w:rsid w:val="00C532EA"/>
    <w:rsid w:val="00C54531"/>
    <w:rsid w:val="00C54953"/>
    <w:rsid w:val="00C555BA"/>
    <w:rsid w:val="00C55E3F"/>
    <w:rsid w:val="00C561B5"/>
    <w:rsid w:val="00C576C7"/>
    <w:rsid w:val="00C57DE8"/>
    <w:rsid w:val="00C60218"/>
    <w:rsid w:val="00C60CF5"/>
    <w:rsid w:val="00C611AA"/>
    <w:rsid w:val="00C61C53"/>
    <w:rsid w:val="00C620F9"/>
    <w:rsid w:val="00C65318"/>
    <w:rsid w:val="00C65F49"/>
    <w:rsid w:val="00C65F8D"/>
    <w:rsid w:val="00C66CD2"/>
    <w:rsid w:val="00C67150"/>
    <w:rsid w:val="00C679B3"/>
    <w:rsid w:val="00C70629"/>
    <w:rsid w:val="00C7191A"/>
    <w:rsid w:val="00C73579"/>
    <w:rsid w:val="00C745EA"/>
    <w:rsid w:val="00C7470C"/>
    <w:rsid w:val="00C754BC"/>
    <w:rsid w:val="00C75C3E"/>
    <w:rsid w:val="00C7647B"/>
    <w:rsid w:val="00C765FD"/>
    <w:rsid w:val="00C76DD8"/>
    <w:rsid w:val="00C775A7"/>
    <w:rsid w:val="00C80085"/>
    <w:rsid w:val="00C82CEA"/>
    <w:rsid w:val="00C8305C"/>
    <w:rsid w:val="00C85089"/>
    <w:rsid w:val="00C87456"/>
    <w:rsid w:val="00C87469"/>
    <w:rsid w:val="00C8750C"/>
    <w:rsid w:val="00C90957"/>
    <w:rsid w:val="00C92FFA"/>
    <w:rsid w:val="00C954F4"/>
    <w:rsid w:val="00C95906"/>
    <w:rsid w:val="00C97A36"/>
    <w:rsid w:val="00C97F1D"/>
    <w:rsid w:val="00CA0383"/>
    <w:rsid w:val="00CA0EA5"/>
    <w:rsid w:val="00CA18E5"/>
    <w:rsid w:val="00CA2367"/>
    <w:rsid w:val="00CA34FC"/>
    <w:rsid w:val="00CA41F4"/>
    <w:rsid w:val="00CA53D6"/>
    <w:rsid w:val="00CA7A0A"/>
    <w:rsid w:val="00CB01A2"/>
    <w:rsid w:val="00CB03B9"/>
    <w:rsid w:val="00CB0590"/>
    <w:rsid w:val="00CB2463"/>
    <w:rsid w:val="00CB2DEB"/>
    <w:rsid w:val="00CB3524"/>
    <w:rsid w:val="00CB5365"/>
    <w:rsid w:val="00CB641A"/>
    <w:rsid w:val="00CB7B10"/>
    <w:rsid w:val="00CB7BD5"/>
    <w:rsid w:val="00CC045E"/>
    <w:rsid w:val="00CC2B66"/>
    <w:rsid w:val="00CC2FB3"/>
    <w:rsid w:val="00CC32F4"/>
    <w:rsid w:val="00CC3784"/>
    <w:rsid w:val="00CC3F68"/>
    <w:rsid w:val="00CC4CC0"/>
    <w:rsid w:val="00CC4F64"/>
    <w:rsid w:val="00CC6633"/>
    <w:rsid w:val="00CC7715"/>
    <w:rsid w:val="00CC778D"/>
    <w:rsid w:val="00CD20AD"/>
    <w:rsid w:val="00CD3E71"/>
    <w:rsid w:val="00CD484E"/>
    <w:rsid w:val="00CD737C"/>
    <w:rsid w:val="00CE1F0C"/>
    <w:rsid w:val="00CE2454"/>
    <w:rsid w:val="00CE2BC8"/>
    <w:rsid w:val="00CE2EA5"/>
    <w:rsid w:val="00CE57BB"/>
    <w:rsid w:val="00CE6155"/>
    <w:rsid w:val="00CE7B2B"/>
    <w:rsid w:val="00CF0CC8"/>
    <w:rsid w:val="00CF0D97"/>
    <w:rsid w:val="00CF242B"/>
    <w:rsid w:val="00CF3BC8"/>
    <w:rsid w:val="00CF40FE"/>
    <w:rsid w:val="00CF54C5"/>
    <w:rsid w:val="00CF7DF8"/>
    <w:rsid w:val="00D02165"/>
    <w:rsid w:val="00D02813"/>
    <w:rsid w:val="00D02ECE"/>
    <w:rsid w:val="00D04108"/>
    <w:rsid w:val="00D04432"/>
    <w:rsid w:val="00D05CD8"/>
    <w:rsid w:val="00D05F05"/>
    <w:rsid w:val="00D05FA0"/>
    <w:rsid w:val="00D05FBA"/>
    <w:rsid w:val="00D072C6"/>
    <w:rsid w:val="00D1125B"/>
    <w:rsid w:val="00D11E2C"/>
    <w:rsid w:val="00D12367"/>
    <w:rsid w:val="00D13415"/>
    <w:rsid w:val="00D14765"/>
    <w:rsid w:val="00D15161"/>
    <w:rsid w:val="00D15744"/>
    <w:rsid w:val="00D1663E"/>
    <w:rsid w:val="00D16654"/>
    <w:rsid w:val="00D1714C"/>
    <w:rsid w:val="00D176AE"/>
    <w:rsid w:val="00D20020"/>
    <w:rsid w:val="00D200B1"/>
    <w:rsid w:val="00D22650"/>
    <w:rsid w:val="00D2290C"/>
    <w:rsid w:val="00D22D4D"/>
    <w:rsid w:val="00D24AFA"/>
    <w:rsid w:val="00D25D2D"/>
    <w:rsid w:val="00D25FA1"/>
    <w:rsid w:val="00D2645B"/>
    <w:rsid w:val="00D26A59"/>
    <w:rsid w:val="00D26FD5"/>
    <w:rsid w:val="00D27658"/>
    <w:rsid w:val="00D27977"/>
    <w:rsid w:val="00D302FA"/>
    <w:rsid w:val="00D30F40"/>
    <w:rsid w:val="00D31388"/>
    <w:rsid w:val="00D31F3A"/>
    <w:rsid w:val="00D338FD"/>
    <w:rsid w:val="00D33C54"/>
    <w:rsid w:val="00D35283"/>
    <w:rsid w:val="00D35FF7"/>
    <w:rsid w:val="00D36D43"/>
    <w:rsid w:val="00D37DBC"/>
    <w:rsid w:val="00D37F44"/>
    <w:rsid w:val="00D4069D"/>
    <w:rsid w:val="00D40A96"/>
    <w:rsid w:val="00D421AC"/>
    <w:rsid w:val="00D4388F"/>
    <w:rsid w:val="00D43A7C"/>
    <w:rsid w:val="00D44295"/>
    <w:rsid w:val="00D44343"/>
    <w:rsid w:val="00D44527"/>
    <w:rsid w:val="00D45AC2"/>
    <w:rsid w:val="00D4639C"/>
    <w:rsid w:val="00D46E54"/>
    <w:rsid w:val="00D47590"/>
    <w:rsid w:val="00D47B1B"/>
    <w:rsid w:val="00D50BE8"/>
    <w:rsid w:val="00D51051"/>
    <w:rsid w:val="00D514B1"/>
    <w:rsid w:val="00D51A85"/>
    <w:rsid w:val="00D52605"/>
    <w:rsid w:val="00D54ACB"/>
    <w:rsid w:val="00D556A4"/>
    <w:rsid w:val="00D55D26"/>
    <w:rsid w:val="00D565D1"/>
    <w:rsid w:val="00D57199"/>
    <w:rsid w:val="00D57524"/>
    <w:rsid w:val="00D57736"/>
    <w:rsid w:val="00D60FFC"/>
    <w:rsid w:val="00D62696"/>
    <w:rsid w:val="00D62CD3"/>
    <w:rsid w:val="00D62F73"/>
    <w:rsid w:val="00D63BC6"/>
    <w:rsid w:val="00D63C0C"/>
    <w:rsid w:val="00D63CE9"/>
    <w:rsid w:val="00D64CE8"/>
    <w:rsid w:val="00D6553B"/>
    <w:rsid w:val="00D6562E"/>
    <w:rsid w:val="00D65658"/>
    <w:rsid w:val="00D67D53"/>
    <w:rsid w:val="00D70E4A"/>
    <w:rsid w:val="00D719E7"/>
    <w:rsid w:val="00D7204E"/>
    <w:rsid w:val="00D73E47"/>
    <w:rsid w:val="00D752D6"/>
    <w:rsid w:val="00D7554D"/>
    <w:rsid w:val="00D8344B"/>
    <w:rsid w:val="00D84885"/>
    <w:rsid w:val="00D85A53"/>
    <w:rsid w:val="00D8612B"/>
    <w:rsid w:val="00D8781B"/>
    <w:rsid w:val="00D878E4"/>
    <w:rsid w:val="00D87E2A"/>
    <w:rsid w:val="00D90FF3"/>
    <w:rsid w:val="00D91203"/>
    <w:rsid w:val="00D91CE4"/>
    <w:rsid w:val="00D92456"/>
    <w:rsid w:val="00D9274E"/>
    <w:rsid w:val="00D95152"/>
    <w:rsid w:val="00D97D97"/>
    <w:rsid w:val="00D97FBC"/>
    <w:rsid w:val="00DA05FF"/>
    <w:rsid w:val="00DA0815"/>
    <w:rsid w:val="00DA1931"/>
    <w:rsid w:val="00DA266B"/>
    <w:rsid w:val="00DA500A"/>
    <w:rsid w:val="00DA540A"/>
    <w:rsid w:val="00DA6649"/>
    <w:rsid w:val="00DA6786"/>
    <w:rsid w:val="00DA74B1"/>
    <w:rsid w:val="00DA75BB"/>
    <w:rsid w:val="00DB0258"/>
    <w:rsid w:val="00DB0BEE"/>
    <w:rsid w:val="00DB2478"/>
    <w:rsid w:val="00DB37F3"/>
    <w:rsid w:val="00DB462F"/>
    <w:rsid w:val="00DB4843"/>
    <w:rsid w:val="00DB50F5"/>
    <w:rsid w:val="00DB50FE"/>
    <w:rsid w:val="00DB5C87"/>
    <w:rsid w:val="00DB7149"/>
    <w:rsid w:val="00DB74D1"/>
    <w:rsid w:val="00DC1156"/>
    <w:rsid w:val="00DC1443"/>
    <w:rsid w:val="00DC1A33"/>
    <w:rsid w:val="00DC1CF8"/>
    <w:rsid w:val="00DC1EC7"/>
    <w:rsid w:val="00DC2809"/>
    <w:rsid w:val="00DC340E"/>
    <w:rsid w:val="00DC3FE8"/>
    <w:rsid w:val="00DC5176"/>
    <w:rsid w:val="00DC566A"/>
    <w:rsid w:val="00DC6785"/>
    <w:rsid w:val="00DC6CCB"/>
    <w:rsid w:val="00DC735E"/>
    <w:rsid w:val="00DC7849"/>
    <w:rsid w:val="00DD05B1"/>
    <w:rsid w:val="00DD0F26"/>
    <w:rsid w:val="00DD1DB9"/>
    <w:rsid w:val="00DD39E9"/>
    <w:rsid w:val="00DD496A"/>
    <w:rsid w:val="00DD4C5E"/>
    <w:rsid w:val="00DD4F04"/>
    <w:rsid w:val="00DD66E7"/>
    <w:rsid w:val="00DD7034"/>
    <w:rsid w:val="00DE02EC"/>
    <w:rsid w:val="00DE0783"/>
    <w:rsid w:val="00DE2274"/>
    <w:rsid w:val="00DE26D9"/>
    <w:rsid w:val="00DE38F8"/>
    <w:rsid w:val="00DE484A"/>
    <w:rsid w:val="00DE5575"/>
    <w:rsid w:val="00DE7776"/>
    <w:rsid w:val="00DE787B"/>
    <w:rsid w:val="00DE7EF3"/>
    <w:rsid w:val="00DF001A"/>
    <w:rsid w:val="00DF03C6"/>
    <w:rsid w:val="00DF09B4"/>
    <w:rsid w:val="00DF1EE1"/>
    <w:rsid w:val="00DF27C8"/>
    <w:rsid w:val="00DF3463"/>
    <w:rsid w:val="00DF34AC"/>
    <w:rsid w:val="00DF3905"/>
    <w:rsid w:val="00DF3B6C"/>
    <w:rsid w:val="00DF47DF"/>
    <w:rsid w:val="00DF6AAF"/>
    <w:rsid w:val="00E0060F"/>
    <w:rsid w:val="00E0141F"/>
    <w:rsid w:val="00E01F15"/>
    <w:rsid w:val="00E023F1"/>
    <w:rsid w:val="00E040D0"/>
    <w:rsid w:val="00E10CC5"/>
    <w:rsid w:val="00E12A42"/>
    <w:rsid w:val="00E12CCC"/>
    <w:rsid w:val="00E12FF1"/>
    <w:rsid w:val="00E13233"/>
    <w:rsid w:val="00E13ECE"/>
    <w:rsid w:val="00E14399"/>
    <w:rsid w:val="00E14757"/>
    <w:rsid w:val="00E14C9E"/>
    <w:rsid w:val="00E1519F"/>
    <w:rsid w:val="00E15DD3"/>
    <w:rsid w:val="00E16A4F"/>
    <w:rsid w:val="00E17D50"/>
    <w:rsid w:val="00E20B1A"/>
    <w:rsid w:val="00E211D1"/>
    <w:rsid w:val="00E211ED"/>
    <w:rsid w:val="00E22FAA"/>
    <w:rsid w:val="00E237D2"/>
    <w:rsid w:val="00E23F0A"/>
    <w:rsid w:val="00E24BB1"/>
    <w:rsid w:val="00E25CF3"/>
    <w:rsid w:val="00E316A6"/>
    <w:rsid w:val="00E3232D"/>
    <w:rsid w:val="00E33962"/>
    <w:rsid w:val="00E33E7C"/>
    <w:rsid w:val="00E35A32"/>
    <w:rsid w:val="00E35C43"/>
    <w:rsid w:val="00E4124C"/>
    <w:rsid w:val="00E421C8"/>
    <w:rsid w:val="00E430C2"/>
    <w:rsid w:val="00E435F4"/>
    <w:rsid w:val="00E43CA7"/>
    <w:rsid w:val="00E44FEA"/>
    <w:rsid w:val="00E4535C"/>
    <w:rsid w:val="00E4570F"/>
    <w:rsid w:val="00E47AF1"/>
    <w:rsid w:val="00E51AA8"/>
    <w:rsid w:val="00E51CBB"/>
    <w:rsid w:val="00E51D22"/>
    <w:rsid w:val="00E52105"/>
    <w:rsid w:val="00E52C04"/>
    <w:rsid w:val="00E55579"/>
    <w:rsid w:val="00E55FBD"/>
    <w:rsid w:val="00E5685D"/>
    <w:rsid w:val="00E6051C"/>
    <w:rsid w:val="00E60CA3"/>
    <w:rsid w:val="00E61205"/>
    <w:rsid w:val="00E62256"/>
    <w:rsid w:val="00E623A3"/>
    <w:rsid w:val="00E64411"/>
    <w:rsid w:val="00E6473B"/>
    <w:rsid w:val="00E6474A"/>
    <w:rsid w:val="00E6496E"/>
    <w:rsid w:val="00E64F12"/>
    <w:rsid w:val="00E65A6A"/>
    <w:rsid w:val="00E666B2"/>
    <w:rsid w:val="00E72898"/>
    <w:rsid w:val="00E73565"/>
    <w:rsid w:val="00E74B9E"/>
    <w:rsid w:val="00E74EF0"/>
    <w:rsid w:val="00E757BA"/>
    <w:rsid w:val="00E75BF8"/>
    <w:rsid w:val="00E7681C"/>
    <w:rsid w:val="00E77927"/>
    <w:rsid w:val="00E807C1"/>
    <w:rsid w:val="00E80E05"/>
    <w:rsid w:val="00E812D7"/>
    <w:rsid w:val="00E818CB"/>
    <w:rsid w:val="00E8194B"/>
    <w:rsid w:val="00E81BF2"/>
    <w:rsid w:val="00E82970"/>
    <w:rsid w:val="00E85FEF"/>
    <w:rsid w:val="00E86213"/>
    <w:rsid w:val="00E87829"/>
    <w:rsid w:val="00E91044"/>
    <w:rsid w:val="00E91598"/>
    <w:rsid w:val="00E9398A"/>
    <w:rsid w:val="00E93BD0"/>
    <w:rsid w:val="00E93C1A"/>
    <w:rsid w:val="00E93C44"/>
    <w:rsid w:val="00E93EC4"/>
    <w:rsid w:val="00E974E2"/>
    <w:rsid w:val="00E9753A"/>
    <w:rsid w:val="00E9785A"/>
    <w:rsid w:val="00E97906"/>
    <w:rsid w:val="00E979EB"/>
    <w:rsid w:val="00EA0274"/>
    <w:rsid w:val="00EA12A1"/>
    <w:rsid w:val="00EA1859"/>
    <w:rsid w:val="00EA1C46"/>
    <w:rsid w:val="00EA340B"/>
    <w:rsid w:val="00EA4000"/>
    <w:rsid w:val="00EA4694"/>
    <w:rsid w:val="00EA4F00"/>
    <w:rsid w:val="00EA787F"/>
    <w:rsid w:val="00EB068F"/>
    <w:rsid w:val="00EB0924"/>
    <w:rsid w:val="00EB3413"/>
    <w:rsid w:val="00EB45AF"/>
    <w:rsid w:val="00EB5E6D"/>
    <w:rsid w:val="00EB5EFC"/>
    <w:rsid w:val="00EB6939"/>
    <w:rsid w:val="00EC051E"/>
    <w:rsid w:val="00EC0D39"/>
    <w:rsid w:val="00EC1434"/>
    <w:rsid w:val="00EC187C"/>
    <w:rsid w:val="00EC1F20"/>
    <w:rsid w:val="00EC2735"/>
    <w:rsid w:val="00EC3510"/>
    <w:rsid w:val="00EC38BA"/>
    <w:rsid w:val="00EC4273"/>
    <w:rsid w:val="00EC4608"/>
    <w:rsid w:val="00EC46F3"/>
    <w:rsid w:val="00EC5205"/>
    <w:rsid w:val="00EC648D"/>
    <w:rsid w:val="00EC79C4"/>
    <w:rsid w:val="00ED02F1"/>
    <w:rsid w:val="00ED08F8"/>
    <w:rsid w:val="00ED15C2"/>
    <w:rsid w:val="00ED3169"/>
    <w:rsid w:val="00ED53AC"/>
    <w:rsid w:val="00ED5E12"/>
    <w:rsid w:val="00ED6D94"/>
    <w:rsid w:val="00ED6E7B"/>
    <w:rsid w:val="00ED73F9"/>
    <w:rsid w:val="00ED7714"/>
    <w:rsid w:val="00ED79EE"/>
    <w:rsid w:val="00EE00A1"/>
    <w:rsid w:val="00EE010A"/>
    <w:rsid w:val="00EE0424"/>
    <w:rsid w:val="00EE4864"/>
    <w:rsid w:val="00EE4C07"/>
    <w:rsid w:val="00EE51F8"/>
    <w:rsid w:val="00EE5465"/>
    <w:rsid w:val="00EE614D"/>
    <w:rsid w:val="00EE65F0"/>
    <w:rsid w:val="00EE780D"/>
    <w:rsid w:val="00EF03E4"/>
    <w:rsid w:val="00EF05EF"/>
    <w:rsid w:val="00EF06CB"/>
    <w:rsid w:val="00EF2803"/>
    <w:rsid w:val="00EF3493"/>
    <w:rsid w:val="00EF4230"/>
    <w:rsid w:val="00EF44AD"/>
    <w:rsid w:val="00EF6EAC"/>
    <w:rsid w:val="00EF7064"/>
    <w:rsid w:val="00F00064"/>
    <w:rsid w:val="00F00F6E"/>
    <w:rsid w:val="00F0275C"/>
    <w:rsid w:val="00F03ED7"/>
    <w:rsid w:val="00F04426"/>
    <w:rsid w:val="00F04F0B"/>
    <w:rsid w:val="00F0595A"/>
    <w:rsid w:val="00F060A2"/>
    <w:rsid w:val="00F06CD2"/>
    <w:rsid w:val="00F0745F"/>
    <w:rsid w:val="00F10F20"/>
    <w:rsid w:val="00F11921"/>
    <w:rsid w:val="00F1192C"/>
    <w:rsid w:val="00F11DBC"/>
    <w:rsid w:val="00F12899"/>
    <w:rsid w:val="00F150F2"/>
    <w:rsid w:val="00F151FF"/>
    <w:rsid w:val="00F1684E"/>
    <w:rsid w:val="00F1778A"/>
    <w:rsid w:val="00F17C9B"/>
    <w:rsid w:val="00F2084D"/>
    <w:rsid w:val="00F21370"/>
    <w:rsid w:val="00F22A64"/>
    <w:rsid w:val="00F231A1"/>
    <w:rsid w:val="00F264D3"/>
    <w:rsid w:val="00F274AC"/>
    <w:rsid w:val="00F27AEE"/>
    <w:rsid w:val="00F306F0"/>
    <w:rsid w:val="00F3260D"/>
    <w:rsid w:val="00F32C77"/>
    <w:rsid w:val="00F32F87"/>
    <w:rsid w:val="00F3316D"/>
    <w:rsid w:val="00F33356"/>
    <w:rsid w:val="00F33455"/>
    <w:rsid w:val="00F33784"/>
    <w:rsid w:val="00F3397A"/>
    <w:rsid w:val="00F34559"/>
    <w:rsid w:val="00F35584"/>
    <w:rsid w:val="00F35CF2"/>
    <w:rsid w:val="00F371FA"/>
    <w:rsid w:val="00F40A5C"/>
    <w:rsid w:val="00F421F3"/>
    <w:rsid w:val="00F42838"/>
    <w:rsid w:val="00F43AD6"/>
    <w:rsid w:val="00F43D64"/>
    <w:rsid w:val="00F4467C"/>
    <w:rsid w:val="00F4614F"/>
    <w:rsid w:val="00F46FB2"/>
    <w:rsid w:val="00F4738E"/>
    <w:rsid w:val="00F47AD1"/>
    <w:rsid w:val="00F47CD4"/>
    <w:rsid w:val="00F47E6B"/>
    <w:rsid w:val="00F502F4"/>
    <w:rsid w:val="00F50F4F"/>
    <w:rsid w:val="00F5334B"/>
    <w:rsid w:val="00F5393F"/>
    <w:rsid w:val="00F53FDA"/>
    <w:rsid w:val="00F54F03"/>
    <w:rsid w:val="00F56100"/>
    <w:rsid w:val="00F62DD0"/>
    <w:rsid w:val="00F62F15"/>
    <w:rsid w:val="00F63913"/>
    <w:rsid w:val="00F6531F"/>
    <w:rsid w:val="00F6623D"/>
    <w:rsid w:val="00F662FF"/>
    <w:rsid w:val="00F669EB"/>
    <w:rsid w:val="00F678DA"/>
    <w:rsid w:val="00F67980"/>
    <w:rsid w:val="00F7094F"/>
    <w:rsid w:val="00F71173"/>
    <w:rsid w:val="00F72606"/>
    <w:rsid w:val="00F7349A"/>
    <w:rsid w:val="00F73615"/>
    <w:rsid w:val="00F73B29"/>
    <w:rsid w:val="00F75D6B"/>
    <w:rsid w:val="00F77723"/>
    <w:rsid w:val="00F80C52"/>
    <w:rsid w:val="00F81984"/>
    <w:rsid w:val="00F828AB"/>
    <w:rsid w:val="00F828BE"/>
    <w:rsid w:val="00F82997"/>
    <w:rsid w:val="00F837A6"/>
    <w:rsid w:val="00F84817"/>
    <w:rsid w:val="00F84A20"/>
    <w:rsid w:val="00F850EE"/>
    <w:rsid w:val="00F85CB6"/>
    <w:rsid w:val="00F86B25"/>
    <w:rsid w:val="00F90ABF"/>
    <w:rsid w:val="00F91300"/>
    <w:rsid w:val="00F92A2D"/>
    <w:rsid w:val="00F930C7"/>
    <w:rsid w:val="00F9379E"/>
    <w:rsid w:val="00F942B3"/>
    <w:rsid w:val="00F9584A"/>
    <w:rsid w:val="00FA0EA1"/>
    <w:rsid w:val="00FA1F86"/>
    <w:rsid w:val="00FA5929"/>
    <w:rsid w:val="00FB0303"/>
    <w:rsid w:val="00FB1AB8"/>
    <w:rsid w:val="00FB3554"/>
    <w:rsid w:val="00FB398A"/>
    <w:rsid w:val="00FB6646"/>
    <w:rsid w:val="00FB6B16"/>
    <w:rsid w:val="00FC012A"/>
    <w:rsid w:val="00FC154D"/>
    <w:rsid w:val="00FC1561"/>
    <w:rsid w:val="00FC219D"/>
    <w:rsid w:val="00FC41D6"/>
    <w:rsid w:val="00FC51B3"/>
    <w:rsid w:val="00FC56A9"/>
    <w:rsid w:val="00FC604D"/>
    <w:rsid w:val="00FC6451"/>
    <w:rsid w:val="00FC6976"/>
    <w:rsid w:val="00FC6BFE"/>
    <w:rsid w:val="00FC6C48"/>
    <w:rsid w:val="00FD0742"/>
    <w:rsid w:val="00FD0C84"/>
    <w:rsid w:val="00FD261E"/>
    <w:rsid w:val="00FD428C"/>
    <w:rsid w:val="00FD68F3"/>
    <w:rsid w:val="00FD6E51"/>
    <w:rsid w:val="00FD74B7"/>
    <w:rsid w:val="00FE0BDC"/>
    <w:rsid w:val="00FE2D1E"/>
    <w:rsid w:val="00FE3420"/>
    <w:rsid w:val="00FE37E9"/>
    <w:rsid w:val="00FE3BEA"/>
    <w:rsid w:val="00FE4395"/>
    <w:rsid w:val="00FE49C4"/>
    <w:rsid w:val="00FE6A09"/>
    <w:rsid w:val="00FE78A8"/>
    <w:rsid w:val="00FE7FF6"/>
    <w:rsid w:val="00FF0422"/>
    <w:rsid w:val="00FF0579"/>
    <w:rsid w:val="00FF0AA7"/>
    <w:rsid w:val="00FF13DB"/>
    <w:rsid w:val="00FF3790"/>
    <w:rsid w:val="00FF3E23"/>
    <w:rsid w:val="00FF413C"/>
    <w:rsid w:val="00FF6131"/>
    <w:rsid w:val="00FF6AC7"/>
    <w:rsid w:val="00FF6EB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FB7948"/>
  <w15:docId w15:val="{5F3C370C-B55D-4121-8E1C-8B709D51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FC5"/>
  </w:style>
  <w:style w:type="paragraph" w:styleId="Ttol1">
    <w:name w:val="heading 1"/>
    <w:basedOn w:val="Normal"/>
    <w:next w:val="Normal"/>
    <w:qFormat/>
    <w:rsid w:val="00051FC5"/>
    <w:pPr>
      <w:keepNext/>
      <w:shd w:val="pct15" w:color="auto" w:fill="auto"/>
      <w:jc w:val="both"/>
      <w:outlineLvl w:val="0"/>
    </w:pPr>
    <w:rPr>
      <w:i/>
      <w:color w:val="008080"/>
      <w:sz w:val="16"/>
    </w:rPr>
  </w:style>
  <w:style w:type="paragraph" w:styleId="Ttol2">
    <w:name w:val="heading 2"/>
    <w:basedOn w:val="Normal"/>
    <w:next w:val="Normal"/>
    <w:link w:val="Ttol2Car"/>
    <w:uiPriority w:val="9"/>
    <w:semiHidden/>
    <w:unhideWhenUsed/>
    <w:qFormat/>
    <w:rsid w:val="00DF34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semiHidden/>
    <w:unhideWhenUsed/>
    <w:qFormat/>
    <w:rsid w:val="00010C34"/>
    <w:pPr>
      <w:keepNext/>
      <w:keepLines/>
      <w:spacing w:before="200"/>
      <w:outlineLvl w:val="2"/>
    </w:pPr>
    <w:rPr>
      <w:rFonts w:asciiTheme="majorHAnsi" w:eastAsiaTheme="majorEastAsia" w:hAnsiTheme="majorHAnsi" w:cstheme="majorBidi"/>
      <w:b/>
      <w:bCs/>
      <w:color w:val="4F81BD" w:themeColor="accent1"/>
    </w:rPr>
  </w:style>
  <w:style w:type="paragraph" w:styleId="Ttol4">
    <w:name w:val="heading 4"/>
    <w:basedOn w:val="Normal"/>
    <w:next w:val="Normal"/>
    <w:qFormat/>
    <w:rsid w:val="00051FC5"/>
    <w:pPr>
      <w:keepNext/>
      <w:tabs>
        <w:tab w:val="left" w:pos="567"/>
        <w:tab w:val="left" w:pos="1134"/>
        <w:tab w:val="left" w:pos="1702"/>
        <w:tab w:val="left" w:pos="2880"/>
        <w:tab w:val="left" w:pos="3600"/>
        <w:tab w:val="left" w:pos="4320"/>
        <w:tab w:val="left" w:pos="5040"/>
        <w:tab w:val="left" w:pos="5760"/>
        <w:tab w:val="left" w:pos="6480"/>
        <w:tab w:val="left" w:pos="7200"/>
      </w:tabs>
      <w:ind w:right="48"/>
      <w:jc w:val="both"/>
      <w:outlineLvl w:val="3"/>
    </w:pPr>
    <w:rPr>
      <w:b/>
    </w:rPr>
  </w:style>
  <w:style w:type="paragraph" w:styleId="Ttol5">
    <w:name w:val="heading 5"/>
    <w:basedOn w:val="Normal"/>
    <w:next w:val="Normal"/>
    <w:qFormat/>
    <w:rsid w:val="00051FC5"/>
    <w:pPr>
      <w:keepNext/>
      <w:tabs>
        <w:tab w:val="left" w:pos="567"/>
        <w:tab w:val="left" w:pos="1134"/>
        <w:tab w:val="left" w:pos="1702"/>
        <w:tab w:val="left" w:pos="2880"/>
        <w:tab w:val="left" w:pos="3600"/>
        <w:tab w:val="left" w:pos="4320"/>
        <w:tab w:val="left" w:pos="5040"/>
        <w:tab w:val="left" w:pos="5760"/>
        <w:tab w:val="left" w:pos="6480"/>
        <w:tab w:val="left" w:pos="7200"/>
      </w:tabs>
      <w:ind w:right="48"/>
      <w:jc w:val="center"/>
      <w:outlineLvl w:val="4"/>
    </w:pPr>
    <w:rPr>
      <w:rFonts w:ascii="Arial" w:hAnsi="Arial"/>
      <w:b/>
      <w:sz w:val="28"/>
    </w:rPr>
  </w:style>
  <w:style w:type="paragraph" w:styleId="Ttol6">
    <w:name w:val="heading 6"/>
    <w:basedOn w:val="Normal"/>
    <w:next w:val="Normal"/>
    <w:qFormat/>
    <w:rsid w:val="00051FC5"/>
    <w:pPr>
      <w:keepNext/>
      <w:tabs>
        <w:tab w:val="left" w:pos="567"/>
        <w:tab w:val="left" w:pos="1134"/>
        <w:tab w:val="left" w:pos="1702"/>
        <w:tab w:val="left" w:pos="2880"/>
        <w:tab w:val="left" w:pos="3600"/>
        <w:tab w:val="left" w:pos="4320"/>
        <w:tab w:val="left" w:pos="5040"/>
        <w:tab w:val="left" w:pos="5760"/>
        <w:tab w:val="left" w:pos="6480"/>
        <w:tab w:val="left" w:pos="7200"/>
      </w:tabs>
      <w:ind w:right="48"/>
      <w:outlineLvl w:val="5"/>
    </w:pPr>
    <w:rPr>
      <w:b/>
    </w:rPr>
  </w:style>
  <w:style w:type="paragraph" w:styleId="Ttol9">
    <w:name w:val="heading 9"/>
    <w:basedOn w:val="Normal"/>
    <w:next w:val="Normal"/>
    <w:link w:val="Ttol9Car"/>
    <w:uiPriority w:val="9"/>
    <w:semiHidden/>
    <w:unhideWhenUsed/>
    <w:qFormat/>
    <w:rsid w:val="00F5334B"/>
    <w:pPr>
      <w:spacing w:before="240" w:after="60"/>
      <w:outlineLvl w:val="8"/>
    </w:pPr>
    <w:rPr>
      <w:rFonts w:ascii="Cambria" w:hAnsi="Cambria"/>
      <w:sz w:val="22"/>
      <w:szCs w:val="22"/>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Pas8">
    <w:name w:val="Pas8"/>
    <w:basedOn w:val="Normal"/>
    <w:rsid w:val="00051FC5"/>
    <w:pPr>
      <w:jc w:val="both"/>
    </w:pPr>
    <w:rPr>
      <w:rFonts w:ascii="Swiss" w:hAnsi="Swiss"/>
      <w:sz w:val="16"/>
    </w:rPr>
  </w:style>
  <w:style w:type="paragraph" w:styleId="Textdecomentari">
    <w:name w:val="annotation text"/>
    <w:basedOn w:val="Normal"/>
    <w:link w:val="TextdecomentariCar"/>
    <w:uiPriority w:val="99"/>
    <w:rsid w:val="00051FC5"/>
    <w:pPr>
      <w:jc w:val="both"/>
    </w:pPr>
    <w:rPr>
      <w:rFonts w:ascii="Dutch" w:hAnsi="Dutch"/>
    </w:rPr>
  </w:style>
  <w:style w:type="paragraph" w:styleId="Textindependent3">
    <w:name w:val="Body Text 3"/>
    <w:basedOn w:val="Normal"/>
    <w:link w:val="Textindependent3Car"/>
    <w:rsid w:val="00051FC5"/>
    <w:pPr>
      <w:ind w:right="-2"/>
      <w:jc w:val="both"/>
    </w:pPr>
  </w:style>
  <w:style w:type="paragraph" w:styleId="Ttol">
    <w:name w:val="Title"/>
    <w:basedOn w:val="Normal"/>
    <w:link w:val="TtolCar"/>
    <w:qFormat/>
    <w:rsid w:val="00051FC5"/>
    <w:pPr>
      <w:tabs>
        <w:tab w:val="left" w:pos="567"/>
        <w:tab w:val="left" w:pos="1134"/>
        <w:tab w:val="left" w:pos="1702"/>
        <w:tab w:val="left" w:pos="2880"/>
        <w:tab w:val="left" w:pos="3600"/>
        <w:tab w:val="left" w:pos="4320"/>
        <w:tab w:val="left" w:pos="5040"/>
        <w:tab w:val="left" w:pos="5760"/>
        <w:tab w:val="left" w:pos="6480"/>
        <w:tab w:val="left" w:pos="7200"/>
      </w:tabs>
      <w:ind w:right="48"/>
      <w:jc w:val="center"/>
    </w:pPr>
    <w:rPr>
      <w:b/>
      <w:i/>
      <w:sz w:val="30"/>
    </w:rPr>
  </w:style>
  <w:style w:type="paragraph" w:styleId="Textindependent2">
    <w:name w:val="Body Text 2"/>
    <w:basedOn w:val="Normal"/>
    <w:link w:val="Textindependent2Car"/>
    <w:semiHidden/>
    <w:rsid w:val="00051FC5"/>
    <w:pPr>
      <w:tabs>
        <w:tab w:val="left" w:pos="4678"/>
        <w:tab w:val="left" w:pos="5245"/>
      </w:tabs>
      <w:jc w:val="both"/>
    </w:pPr>
    <w:rPr>
      <w:rFonts w:ascii="Arial" w:hAnsi="Arial"/>
      <w:sz w:val="24"/>
    </w:rPr>
  </w:style>
  <w:style w:type="paragraph" w:customStyle="1" w:styleId="Textindependent21">
    <w:name w:val="Text independent 21"/>
    <w:basedOn w:val="Normal"/>
    <w:rsid w:val="00051FC5"/>
    <w:pPr>
      <w:shd w:val="clear" w:color="auto" w:fill="C0C0C0"/>
      <w:tabs>
        <w:tab w:val="left" w:pos="4678"/>
        <w:tab w:val="left" w:pos="5245"/>
      </w:tabs>
      <w:ind w:left="170"/>
      <w:jc w:val="both"/>
    </w:pPr>
  </w:style>
  <w:style w:type="paragraph" w:styleId="ndex1">
    <w:name w:val="index 1"/>
    <w:basedOn w:val="Normal"/>
    <w:next w:val="Normal"/>
    <w:autoRedefine/>
    <w:semiHidden/>
    <w:rsid w:val="00051FC5"/>
    <w:pPr>
      <w:jc w:val="both"/>
    </w:pPr>
  </w:style>
  <w:style w:type="paragraph" w:styleId="Sagniadetextindependent3">
    <w:name w:val="Body Text Indent 3"/>
    <w:basedOn w:val="Normal"/>
    <w:semiHidden/>
    <w:rsid w:val="00051FC5"/>
    <w:pPr>
      <w:tabs>
        <w:tab w:val="left" w:pos="4678"/>
        <w:tab w:val="left" w:pos="5245"/>
      </w:tabs>
      <w:ind w:left="170"/>
      <w:jc w:val="both"/>
    </w:pPr>
  </w:style>
  <w:style w:type="paragraph" w:styleId="Capalera">
    <w:name w:val="header"/>
    <w:basedOn w:val="Normal"/>
    <w:link w:val="CapaleraCar"/>
    <w:uiPriority w:val="99"/>
    <w:rsid w:val="00051FC5"/>
    <w:pPr>
      <w:tabs>
        <w:tab w:val="center" w:pos="4252"/>
        <w:tab w:val="right" w:pos="8504"/>
      </w:tabs>
    </w:pPr>
  </w:style>
  <w:style w:type="paragraph" w:styleId="Textindependent">
    <w:name w:val="Body Text"/>
    <w:basedOn w:val="Normal"/>
    <w:semiHidden/>
    <w:rsid w:val="00051FC5"/>
    <w:pPr>
      <w:shd w:val="clear" w:color="auto" w:fill="C0C0C0"/>
      <w:tabs>
        <w:tab w:val="left" w:pos="567"/>
        <w:tab w:val="left" w:pos="1134"/>
        <w:tab w:val="left" w:pos="1702"/>
        <w:tab w:val="left" w:pos="2880"/>
        <w:tab w:val="left" w:pos="3600"/>
        <w:tab w:val="left" w:pos="4320"/>
        <w:tab w:val="left" w:pos="5040"/>
        <w:tab w:val="left" w:pos="5760"/>
        <w:tab w:val="left" w:pos="6480"/>
        <w:tab w:val="left" w:pos="7200"/>
      </w:tabs>
      <w:ind w:right="48"/>
      <w:jc w:val="both"/>
    </w:pPr>
    <w:rPr>
      <w:sz w:val="24"/>
    </w:rPr>
  </w:style>
  <w:style w:type="paragraph" w:styleId="Sagniadetextindependent">
    <w:name w:val="Body Text Indent"/>
    <w:basedOn w:val="Normal"/>
    <w:semiHidden/>
    <w:rsid w:val="00051FC5"/>
    <w:pPr>
      <w:ind w:left="284"/>
      <w:jc w:val="both"/>
    </w:pPr>
  </w:style>
  <w:style w:type="paragraph" w:customStyle="1" w:styleId="Textindependent31">
    <w:name w:val="Text independent 31"/>
    <w:basedOn w:val="Normal"/>
    <w:rsid w:val="00051FC5"/>
    <w:pPr>
      <w:ind w:right="72"/>
      <w:jc w:val="both"/>
    </w:pPr>
  </w:style>
  <w:style w:type="paragraph" w:customStyle="1" w:styleId="Sagniadetextindependent31">
    <w:name w:val="Sagnia de text independent 31"/>
    <w:basedOn w:val="Normal"/>
    <w:rsid w:val="00051FC5"/>
    <w:pPr>
      <w:tabs>
        <w:tab w:val="left" w:pos="4678"/>
        <w:tab w:val="left" w:pos="5245"/>
      </w:tabs>
      <w:ind w:left="170"/>
      <w:jc w:val="both"/>
    </w:pPr>
    <w:rPr>
      <w:b/>
    </w:rPr>
  </w:style>
  <w:style w:type="character" w:styleId="Nmerodepgina">
    <w:name w:val="page number"/>
    <w:basedOn w:val="Lletraperdefectedelpargraf"/>
    <w:semiHidden/>
    <w:rsid w:val="00051FC5"/>
  </w:style>
  <w:style w:type="paragraph" w:styleId="Peu">
    <w:name w:val="footer"/>
    <w:basedOn w:val="Normal"/>
    <w:link w:val="PeuCar"/>
    <w:uiPriority w:val="99"/>
    <w:rsid w:val="00051FC5"/>
    <w:pPr>
      <w:tabs>
        <w:tab w:val="center" w:pos="4252"/>
        <w:tab w:val="right" w:pos="8504"/>
      </w:tabs>
    </w:pPr>
  </w:style>
  <w:style w:type="character" w:customStyle="1" w:styleId="Ttol9Car">
    <w:name w:val="Títol 9 Car"/>
    <w:basedOn w:val="Lletraperdefectedelpargraf"/>
    <w:link w:val="Ttol9"/>
    <w:uiPriority w:val="9"/>
    <w:semiHidden/>
    <w:rsid w:val="00F5334B"/>
    <w:rPr>
      <w:rFonts w:ascii="Cambria" w:eastAsia="Times New Roman" w:hAnsi="Cambria" w:cs="Times New Roman"/>
      <w:sz w:val="22"/>
      <w:szCs w:val="22"/>
    </w:rPr>
  </w:style>
  <w:style w:type="character" w:customStyle="1" w:styleId="Textindependent3Car">
    <w:name w:val="Text independent 3 Car"/>
    <w:basedOn w:val="Lletraperdefectedelpargraf"/>
    <w:link w:val="Textindependent3"/>
    <w:rsid w:val="003A1E6D"/>
  </w:style>
  <w:style w:type="character" w:customStyle="1" w:styleId="Textindependent2Car">
    <w:name w:val="Text independent 2 Car"/>
    <w:basedOn w:val="Lletraperdefectedelpargraf"/>
    <w:link w:val="Textindependent2"/>
    <w:semiHidden/>
    <w:rsid w:val="003A1E6D"/>
    <w:rPr>
      <w:rFonts w:ascii="Arial" w:hAnsi="Arial"/>
      <w:sz w:val="24"/>
    </w:rPr>
  </w:style>
  <w:style w:type="character" w:customStyle="1" w:styleId="Ttol3Car">
    <w:name w:val="Títol 3 Car"/>
    <w:basedOn w:val="Lletraperdefectedelpargraf"/>
    <w:link w:val="Ttol3"/>
    <w:uiPriority w:val="9"/>
    <w:semiHidden/>
    <w:rsid w:val="00010C34"/>
    <w:rPr>
      <w:rFonts w:asciiTheme="majorHAnsi" w:eastAsiaTheme="majorEastAsia" w:hAnsiTheme="majorHAnsi" w:cstheme="majorBidi"/>
      <w:b/>
      <w:bCs/>
      <w:color w:val="4F81BD" w:themeColor="accent1"/>
    </w:rPr>
  </w:style>
  <w:style w:type="paragraph" w:styleId="Llista">
    <w:name w:val="List"/>
    <w:basedOn w:val="Normal"/>
    <w:semiHidden/>
    <w:rsid w:val="00010C34"/>
    <w:pPr>
      <w:ind w:left="283" w:hanging="283"/>
    </w:pPr>
  </w:style>
  <w:style w:type="character" w:customStyle="1" w:styleId="Ttol2Car">
    <w:name w:val="Títol 2 Car"/>
    <w:basedOn w:val="Lletraperdefectedelpargraf"/>
    <w:link w:val="Ttol2"/>
    <w:uiPriority w:val="9"/>
    <w:semiHidden/>
    <w:rsid w:val="00DF3463"/>
    <w:rPr>
      <w:rFonts w:asciiTheme="majorHAnsi" w:eastAsiaTheme="majorEastAsia" w:hAnsiTheme="majorHAnsi" w:cstheme="majorBidi"/>
      <w:b/>
      <w:bCs/>
      <w:color w:val="4F81BD" w:themeColor="accent1"/>
      <w:sz w:val="26"/>
      <w:szCs w:val="26"/>
    </w:rPr>
  </w:style>
  <w:style w:type="paragraph" w:styleId="Llistaambpics">
    <w:name w:val="List Bullet"/>
    <w:basedOn w:val="Normal"/>
    <w:autoRedefine/>
    <w:semiHidden/>
    <w:rsid w:val="00F264D3"/>
    <w:pPr>
      <w:ind w:right="-2"/>
    </w:pPr>
    <w:rPr>
      <w:rFonts w:ascii="Arial" w:hAnsi="Arial" w:cs="Arial"/>
    </w:rPr>
  </w:style>
  <w:style w:type="paragraph" w:styleId="Sagniadetextindependent2">
    <w:name w:val="Body Text Indent 2"/>
    <w:basedOn w:val="Normal"/>
    <w:link w:val="Sagniadetextindependent2Car"/>
    <w:uiPriority w:val="99"/>
    <w:semiHidden/>
    <w:unhideWhenUsed/>
    <w:rsid w:val="00EF05EF"/>
    <w:pPr>
      <w:spacing w:after="120" w:line="480" w:lineRule="auto"/>
      <w:ind w:left="283"/>
    </w:pPr>
  </w:style>
  <w:style w:type="character" w:customStyle="1" w:styleId="Sagniadetextindependent2Car">
    <w:name w:val="Sagnia de text independent 2 Car"/>
    <w:basedOn w:val="Lletraperdefectedelpargraf"/>
    <w:link w:val="Sagniadetextindependent2"/>
    <w:uiPriority w:val="99"/>
    <w:semiHidden/>
    <w:rsid w:val="00EF05EF"/>
  </w:style>
  <w:style w:type="paragraph" w:customStyle="1" w:styleId="Textindependent22">
    <w:name w:val="Text independent 22"/>
    <w:basedOn w:val="Normal"/>
    <w:rsid w:val="00B10696"/>
    <w:pPr>
      <w:shd w:val="clear" w:color="auto" w:fill="C0C0C0"/>
      <w:tabs>
        <w:tab w:val="left" w:pos="4678"/>
        <w:tab w:val="left" w:pos="5245"/>
      </w:tabs>
      <w:ind w:left="170"/>
      <w:jc w:val="both"/>
    </w:pPr>
  </w:style>
  <w:style w:type="paragraph" w:customStyle="1" w:styleId="Sagniadetextindependent32">
    <w:name w:val="Sagnia de text independent 32"/>
    <w:basedOn w:val="Normal"/>
    <w:rsid w:val="0094023B"/>
    <w:pPr>
      <w:tabs>
        <w:tab w:val="left" w:pos="4678"/>
        <w:tab w:val="left" w:pos="5245"/>
      </w:tabs>
      <w:ind w:left="170"/>
      <w:jc w:val="both"/>
    </w:pPr>
  </w:style>
  <w:style w:type="paragraph" w:styleId="Pargrafdellista">
    <w:name w:val="List Paragraph"/>
    <w:aliases w:val="CAPITOL TITOL II,Párrafo Numerado,Párrafo de lista1,Lista sin Numerar,Bullet Number,List Paragraph1,lp1,lp11,List Paragraph11,Bullet 1,Use Case List Paragraph,Bulletr List Paragraph,List Paragraph,Párrafo antic,Lista1,Llista Nivell1"/>
    <w:basedOn w:val="Normal"/>
    <w:link w:val="PargrafdellistaCar"/>
    <w:uiPriority w:val="34"/>
    <w:qFormat/>
    <w:rsid w:val="007406DE"/>
    <w:pPr>
      <w:ind w:left="720"/>
      <w:contextualSpacing/>
    </w:pPr>
  </w:style>
  <w:style w:type="table" w:styleId="Taulaambquadrcula">
    <w:name w:val="Table Grid"/>
    <w:basedOn w:val="Taulanormal"/>
    <w:uiPriority w:val="59"/>
    <w:rsid w:val="002A4CB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agniadetextindependent33">
    <w:name w:val="Sagnia de text independent 33"/>
    <w:basedOn w:val="Normal"/>
    <w:rsid w:val="00063255"/>
    <w:pPr>
      <w:tabs>
        <w:tab w:val="left" w:pos="4678"/>
        <w:tab w:val="left" w:pos="5245"/>
      </w:tabs>
      <w:ind w:left="170"/>
      <w:jc w:val="both"/>
    </w:pPr>
  </w:style>
  <w:style w:type="character" w:customStyle="1" w:styleId="PeuCar">
    <w:name w:val="Peu Car"/>
    <w:basedOn w:val="Lletraperdefectedelpargraf"/>
    <w:link w:val="Peu"/>
    <w:uiPriority w:val="99"/>
    <w:rsid w:val="00B8420F"/>
  </w:style>
  <w:style w:type="character" w:styleId="Enlla">
    <w:name w:val="Hyperlink"/>
    <w:basedOn w:val="Lletraperdefectedelpargraf"/>
    <w:uiPriority w:val="99"/>
    <w:unhideWhenUsed/>
    <w:rsid w:val="006138B6"/>
    <w:rPr>
      <w:color w:val="0000FF" w:themeColor="hyperlink"/>
      <w:u w:val="single"/>
    </w:rPr>
  </w:style>
  <w:style w:type="paragraph" w:styleId="Textdeglobus">
    <w:name w:val="Balloon Text"/>
    <w:basedOn w:val="Normal"/>
    <w:link w:val="TextdeglobusCar"/>
    <w:uiPriority w:val="99"/>
    <w:semiHidden/>
    <w:unhideWhenUsed/>
    <w:rsid w:val="002F601C"/>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2F601C"/>
    <w:rPr>
      <w:rFonts w:ascii="Tahoma" w:hAnsi="Tahoma" w:cs="Tahoma"/>
      <w:sz w:val="16"/>
      <w:szCs w:val="16"/>
    </w:rPr>
  </w:style>
  <w:style w:type="character" w:customStyle="1" w:styleId="CapaleraCar">
    <w:name w:val="Capçalera Car"/>
    <w:basedOn w:val="Lletraperdefectedelpargraf"/>
    <w:link w:val="Capalera"/>
    <w:uiPriority w:val="99"/>
    <w:rsid w:val="00552B59"/>
  </w:style>
  <w:style w:type="paragraph" w:customStyle="1" w:styleId="Textindependent24">
    <w:name w:val="Text independent 24"/>
    <w:basedOn w:val="Normal"/>
    <w:rsid w:val="003C5E66"/>
    <w:pPr>
      <w:tabs>
        <w:tab w:val="left" w:pos="4963"/>
      </w:tabs>
      <w:ind w:right="170"/>
      <w:jc w:val="both"/>
    </w:pPr>
  </w:style>
  <w:style w:type="character" w:styleId="Textdelcontenidor">
    <w:name w:val="Placeholder Text"/>
    <w:basedOn w:val="Lletraperdefectedelpargraf"/>
    <w:uiPriority w:val="99"/>
    <w:semiHidden/>
    <w:rsid w:val="00370905"/>
    <w:rPr>
      <w:color w:val="808080"/>
    </w:rPr>
  </w:style>
  <w:style w:type="character" w:customStyle="1" w:styleId="TextdecomentariCar">
    <w:name w:val="Text de comentari Car"/>
    <w:basedOn w:val="Lletraperdefectedelpargraf"/>
    <w:link w:val="Textdecomentari"/>
    <w:uiPriority w:val="99"/>
    <w:rsid w:val="00146F7F"/>
    <w:rPr>
      <w:rFonts w:ascii="Dutch" w:hAnsi="Dutch"/>
    </w:rPr>
  </w:style>
  <w:style w:type="paragraph" w:customStyle="1" w:styleId="Pa27">
    <w:name w:val="Pa27"/>
    <w:basedOn w:val="Normal"/>
    <w:next w:val="Normal"/>
    <w:uiPriority w:val="99"/>
    <w:rsid w:val="00EC1F20"/>
    <w:pPr>
      <w:autoSpaceDE w:val="0"/>
      <w:autoSpaceDN w:val="0"/>
      <w:adjustRightInd w:val="0"/>
      <w:spacing w:line="201" w:lineRule="atLeast"/>
    </w:pPr>
    <w:rPr>
      <w:rFonts w:ascii="Arial" w:eastAsiaTheme="minorHAnsi" w:hAnsi="Arial" w:cs="Arial"/>
      <w:sz w:val="24"/>
      <w:szCs w:val="24"/>
      <w:lang w:eastAsia="en-US"/>
    </w:rPr>
  </w:style>
  <w:style w:type="character" w:customStyle="1" w:styleId="TtolCar">
    <w:name w:val="Títol Car"/>
    <w:basedOn w:val="Lletraperdefectedelpargraf"/>
    <w:link w:val="Ttol"/>
    <w:rsid w:val="001C24B3"/>
    <w:rPr>
      <w:b/>
      <w:i/>
      <w:sz w:val="30"/>
    </w:rPr>
  </w:style>
  <w:style w:type="paragraph" w:styleId="Senseespaiat">
    <w:name w:val="No Spacing"/>
    <w:uiPriority w:val="1"/>
    <w:qFormat/>
    <w:rsid w:val="001C24B3"/>
    <w:rPr>
      <w:rFonts w:ascii="Arial" w:eastAsiaTheme="minorHAnsi" w:hAnsi="Arial" w:cstheme="minorBidi"/>
      <w:szCs w:val="22"/>
      <w:lang w:eastAsia="en-US"/>
    </w:rPr>
  </w:style>
  <w:style w:type="paragraph" w:styleId="Textdenotaapeudepgina">
    <w:name w:val="footnote text"/>
    <w:basedOn w:val="Normal"/>
    <w:link w:val="TextdenotaapeudepginaCar"/>
    <w:uiPriority w:val="99"/>
    <w:unhideWhenUsed/>
    <w:rsid w:val="001C24B3"/>
    <w:pPr>
      <w:jc w:val="both"/>
    </w:pPr>
    <w:rPr>
      <w:rFonts w:ascii="Arial" w:hAnsi="Arial"/>
    </w:rPr>
  </w:style>
  <w:style w:type="character" w:customStyle="1" w:styleId="TextdenotaapeudepginaCar">
    <w:name w:val="Text de nota a peu de pàgina Car"/>
    <w:basedOn w:val="Lletraperdefectedelpargraf"/>
    <w:link w:val="Textdenotaapeudepgina"/>
    <w:uiPriority w:val="99"/>
    <w:rsid w:val="001C24B3"/>
    <w:rPr>
      <w:rFonts w:ascii="Arial" w:hAnsi="Arial"/>
    </w:rPr>
  </w:style>
  <w:style w:type="character" w:styleId="Refernciadenotaapeudepgina">
    <w:name w:val="footnote reference"/>
    <w:basedOn w:val="Lletraperdefectedelpargraf"/>
    <w:uiPriority w:val="99"/>
    <w:unhideWhenUsed/>
    <w:rsid w:val="001C24B3"/>
    <w:rPr>
      <w:vertAlign w:val="superscript"/>
    </w:rPr>
  </w:style>
  <w:style w:type="character" w:styleId="mfasi">
    <w:name w:val="Emphasis"/>
    <w:basedOn w:val="Lletraperdefectedelpargraf"/>
    <w:uiPriority w:val="20"/>
    <w:qFormat/>
    <w:rsid w:val="0079702C"/>
    <w:rPr>
      <w:i/>
      <w:iCs/>
    </w:rPr>
  </w:style>
  <w:style w:type="character" w:customStyle="1" w:styleId="PargrafdellistaCar">
    <w:name w:val="Paràgraf de llista Car"/>
    <w:aliases w:val="CAPITOL TITOL II Car,Párrafo Numerado Car,Párrafo de lista1 Car,Lista sin Numerar Car,Bullet Number Car,List Paragraph1 Car,lp1 Car,lp11 Car,List Paragraph11 Car,Bullet 1 Car,Use Case List Paragraph Car,Bulletr List Paragraph Car"/>
    <w:basedOn w:val="Lletraperdefectedelpargraf"/>
    <w:link w:val="Pargrafdellista"/>
    <w:uiPriority w:val="34"/>
    <w:qFormat/>
    <w:locked/>
    <w:rsid w:val="001A4891"/>
  </w:style>
  <w:style w:type="character" w:styleId="Enllavisitat">
    <w:name w:val="FollowedHyperlink"/>
    <w:basedOn w:val="Lletraperdefectedelpargraf"/>
    <w:uiPriority w:val="99"/>
    <w:semiHidden/>
    <w:unhideWhenUsed/>
    <w:rsid w:val="000B66FB"/>
    <w:rPr>
      <w:color w:val="800080" w:themeColor="followedHyperlink"/>
      <w:u w:val="single"/>
    </w:rPr>
  </w:style>
  <w:style w:type="paragraph" w:customStyle="1" w:styleId="Default">
    <w:name w:val="Default"/>
    <w:rsid w:val="006316C5"/>
    <w:pPr>
      <w:autoSpaceDE w:val="0"/>
      <w:autoSpaceDN w:val="0"/>
      <w:adjustRightInd w:val="0"/>
    </w:pPr>
    <w:rPr>
      <w:rFonts w:ascii="Arial" w:hAnsi="Arial" w:cs="Arial"/>
      <w:color w:val="000000"/>
      <w:sz w:val="24"/>
      <w:szCs w:val="24"/>
    </w:rPr>
  </w:style>
  <w:style w:type="paragraph" w:customStyle="1" w:styleId="CM11">
    <w:name w:val="CM1+1"/>
    <w:basedOn w:val="Default"/>
    <w:next w:val="Default"/>
    <w:uiPriority w:val="99"/>
    <w:rsid w:val="007A6E8D"/>
    <w:rPr>
      <w:rFonts w:ascii="EUAlbertina" w:hAnsi="EUAlbertina" w:cs="Times New Roman"/>
      <w:color w:val="auto"/>
    </w:rPr>
  </w:style>
  <w:style w:type="paragraph" w:customStyle="1" w:styleId="CM31">
    <w:name w:val="CM3+1"/>
    <w:basedOn w:val="Default"/>
    <w:next w:val="Default"/>
    <w:uiPriority w:val="99"/>
    <w:rsid w:val="007A6E8D"/>
    <w:rPr>
      <w:rFonts w:ascii="EUAlbertina" w:hAnsi="EUAlbertina" w:cs="Times New Roman"/>
      <w:color w:val="auto"/>
    </w:rPr>
  </w:style>
  <w:style w:type="paragraph" w:customStyle="1" w:styleId="CM41">
    <w:name w:val="CM4+1"/>
    <w:basedOn w:val="Default"/>
    <w:next w:val="Default"/>
    <w:uiPriority w:val="99"/>
    <w:rsid w:val="007A6E8D"/>
    <w:rPr>
      <w:rFonts w:ascii="EUAlbertina" w:hAnsi="EUAlbertina" w:cs="Times New Roman"/>
      <w:color w:val="auto"/>
    </w:rPr>
  </w:style>
  <w:style w:type="paragraph" w:styleId="NormalWeb">
    <w:name w:val="Normal (Web)"/>
    <w:basedOn w:val="Normal"/>
    <w:uiPriority w:val="99"/>
    <w:semiHidden/>
    <w:unhideWhenUsed/>
    <w:rsid w:val="00DE02EC"/>
    <w:rPr>
      <w:rFonts w:eastAsiaTheme="minorHAnsi"/>
      <w:sz w:val="24"/>
      <w:szCs w:val="24"/>
    </w:rPr>
  </w:style>
  <w:style w:type="paragraph" w:customStyle="1" w:styleId="default0">
    <w:name w:val="default"/>
    <w:basedOn w:val="Normal"/>
    <w:rsid w:val="00FF13DB"/>
    <w:rPr>
      <w:color w:val="000000"/>
      <w:sz w:val="24"/>
      <w:szCs w:val="24"/>
    </w:rPr>
  </w:style>
  <w:style w:type="paragraph" w:styleId="Revisi">
    <w:name w:val="Revision"/>
    <w:hidden/>
    <w:uiPriority w:val="99"/>
    <w:semiHidden/>
    <w:rsid w:val="004A4C42"/>
  </w:style>
  <w:style w:type="character" w:customStyle="1" w:styleId="FootnoteCharacters">
    <w:name w:val="Footnote Characters"/>
    <w:rsid w:val="00B8353D"/>
  </w:style>
  <w:style w:type="paragraph" w:customStyle="1" w:styleId="TableContents">
    <w:name w:val="Table Contents"/>
    <w:basedOn w:val="Normal"/>
    <w:rsid w:val="00B8353D"/>
    <w:pPr>
      <w:widowControl w:val="0"/>
      <w:suppressLineNumbers/>
      <w:suppressAutoHyphens/>
    </w:pPr>
    <w:rPr>
      <w:rFonts w:eastAsia="SimSun" w:cs="Mangal"/>
      <w:kern w:val="1"/>
      <w:sz w:val="24"/>
      <w:szCs w:val="24"/>
      <w:lang w:bidi="ca-ES"/>
    </w:rPr>
  </w:style>
  <w:style w:type="paragraph" w:customStyle="1" w:styleId="Ttolclusula">
    <w:name w:val="Títol clàusula"/>
    <w:basedOn w:val="Normal"/>
    <w:link w:val="TtolclusulaCar"/>
    <w:qFormat/>
    <w:rsid w:val="00304801"/>
    <w:pPr>
      <w:jc w:val="both"/>
    </w:pPr>
    <w:rPr>
      <w:rFonts w:ascii="Verdana" w:hAnsi="Verdana"/>
      <w:sz w:val="32"/>
    </w:rPr>
  </w:style>
  <w:style w:type="paragraph" w:styleId="TtoldelIDC">
    <w:name w:val="TOC Heading"/>
    <w:basedOn w:val="Ttol1"/>
    <w:next w:val="Normal"/>
    <w:uiPriority w:val="39"/>
    <w:semiHidden/>
    <w:unhideWhenUsed/>
    <w:qFormat/>
    <w:rsid w:val="00947B5D"/>
    <w:pPr>
      <w:keepLines/>
      <w:shd w:val="clear" w:color="auto" w:fill="auto"/>
      <w:spacing w:before="480" w:line="276" w:lineRule="auto"/>
      <w:jc w:val="left"/>
      <w:outlineLvl w:val="9"/>
    </w:pPr>
    <w:rPr>
      <w:rFonts w:asciiTheme="majorHAnsi" w:eastAsiaTheme="majorEastAsia" w:hAnsiTheme="majorHAnsi" w:cstheme="majorBidi"/>
      <w:b/>
      <w:bCs/>
      <w:i w:val="0"/>
      <w:color w:val="365F91" w:themeColor="accent1" w:themeShade="BF"/>
      <w:sz w:val="28"/>
      <w:szCs w:val="28"/>
    </w:rPr>
  </w:style>
  <w:style w:type="character" w:customStyle="1" w:styleId="TtolclusulaCar">
    <w:name w:val="Títol clàusula Car"/>
    <w:basedOn w:val="Lletraperdefectedelpargraf"/>
    <w:link w:val="Ttolclusula"/>
    <w:rsid w:val="00304801"/>
    <w:rPr>
      <w:rFonts w:ascii="Verdana" w:hAnsi="Verdana"/>
      <w:sz w:val="32"/>
    </w:rPr>
  </w:style>
  <w:style w:type="paragraph" w:styleId="IDC1">
    <w:name w:val="toc 1"/>
    <w:basedOn w:val="Normal"/>
    <w:next w:val="Normal"/>
    <w:autoRedefine/>
    <w:uiPriority w:val="39"/>
    <w:unhideWhenUsed/>
    <w:rsid w:val="001A0341"/>
    <w:pPr>
      <w:spacing w:after="100"/>
    </w:pPr>
    <w:rPr>
      <w:rFonts w:ascii="Verdana" w:hAnsi="Verdana"/>
    </w:rPr>
  </w:style>
  <w:style w:type="character" w:styleId="Refernciadecomentari">
    <w:name w:val="annotation reference"/>
    <w:basedOn w:val="Lletraperdefectedelpargraf"/>
    <w:uiPriority w:val="99"/>
    <w:semiHidden/>
    <w:unhideWhenUsed/>
    <w:rsid w:val="00645983"/>
    <w:rPr>
      <w:sz w:val="16"/>
      <w:szCs w:val="16"/>
    </w:rPr>
  </w:style>
  <w:style w:type="paragraph" w:styleId="Temadelcomentari">
    <w:name w:val="annotation subject"/>
    <w:basedOn w:val="Textdecomentari"/>
    <w:next w:val="Textdecomentari"/>
    <w:link w:val="TemadelcomentariCar"/>
    <w:uiPriority w:val="99"/>
    <w:semiHidden/>
    <w:unhideWhenUsed/>
    <w:rsid w:val="00645983"/>
    <w:pPr>
      <w:jc w:val="left"/>
    </w:pPr>
    <w:rPr>
      <w:rFonts w:ascii="Times New Roman" w:hAnsi="Times New Roman"/>
      <w:b/>
      <w:bCs/>
    </w:rPr>
  </w:style>
  <w:style w:type="character" w:customStyle="1" w:styleId="TemadelcomentariCar">
    <w:name w:val="Tema del comentari Car"/>
    <w:basedOn w:val="TextdecomentariCar"/>
    <w:link w:val="Temadelcomentari"/>
    <w:uiPriority w:val="99"/>
    <w:semiHidden/>
    <w:rsid w:val="00645983"/>
    <w:rPr>
      <w:rFonts w:ascii="Dutch" w:hAnsi="Dutch"/>
      <w:b/>
      <w:bCs/>
    </w:rPr>
  </w:style>
  <w:style w:type="paragraph" w:customStyle="1" w:styleId="Texto">
    <w:name w:val="Texto"/>
    <w:basedOn w:val="Normal"/>
    <w:qFormat/>
    <w:rsid w:val="00D15744"/>
    <w:pPr>
      <w:spacing w:after="240"/>
    </w:pPr>
    <w:rPr>
      <w:rFonts w:ascii="Akkurat-Light" w:eastAsiaTheme="minorEastAsia" w:hAnsi="Akkurat-Light" w:cstheme="minorBidi"/>
      <w:lang w:eastAsia="es-ES"/>
    </w:rPr>
  </w:style>
  <w:style w:type="character" w:styleId="Textennegreta">
    <w:name w:val="Strong"/>
    <w:basedOn w:val="Lletraperdefectedelpargraf"/>
    <w:uiPriority w:val="22"/>
    <w:qFormat/>
    <w:rsid w:val="004442F7"/>
    <w:rPr>
      <w:b/>
      <w:bCs/>
    </w:rPr>
  </w:style>
  <w:style w:type="paragraph" w:customStyle="1" w:styleId="Pa8">
    <w:name w:val="Pa8"/>
    <w:basedOn w:val="Default"/>
    <w:next w:val="Default"/>
    <w:uiPriority w:val="99"/>
    <w:rsid w:val="00663A4F"/>
    <w:pPr>
      <w:spacing w:line="201" w:lineRule="atLeast"/>
    </w:pPr>
    <w:rPr>
      <w:color w:val="auto"/>
    </w:rPr>
  </w:style>
  <w:style w:type="paragraph" w:customStyle="1" w:styleId="ttolclusula0">
    <w:name w:val="ttolclusula"/>
    <w:basedOn w:val="Normal"/>
    <w:rsid w:val="00D9274E"/>
    <w:pPr>
      <w:jc w:val="both"/>
    </w:pPr>
    <w:rPr>
      <w:rFonts w:ascii="Verdana" w:eastAsiaTheme="minorHAnsi" w:hAnsi="Verdana"/>
      <w:sz w:val="32"/>
      <w:szCs w:val="32"/>
    </w:rPr>
  </w:style>
  <w:style w:type="paragraph" w:customStyle="1" w:styleId="xmsonormal">
    <w:name w:val="x_msonormal"/>
    <w:basedOn w:val="Normal"/>
    <w:rsid w:val="00FE78A8"/>
    <w:rPr>
      <w:rFonts w:ascii="Arial" w:eastAsiaTheme="minorHAnsi" w:hAnsi="Arial" w:cs="Arial"/>
      <w:color w:val="000000"/>
      <w:sz w:val="24"/>
      <w:szCs w:val="24"/>
    </w:rPr>
  </w:style>
  <w:style w:type="table" w:customStyle="1" w:styleId="TableGrid">
    <w:name w:val="TableGrid"/>
    <w:rsid w:val="00B6427F"/>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65954">
      <w:bodyDiv w:val="1"/>
      <w:marLeft w:val="0"/>
      <w:marRight w:val="0"/>
      <w:marTop w:val="0"/>
      <w:marBottom w:val="0"/>
      <w:divBdr>
        <w:top w:val="none" w:sz="0" w:space="0" w:color="auto"/>
        <w:left w:val="none" w:sz="0" w:space="0" w:color="auto"/>
        <w:bottom w:val="none" w:sz="0" w:space="0" w:color="auto"/>
        <w:right w:val="none" w:sz="0" w:space="0" w:color="auto"/>
      </w:divBdr>
    </w:div>
    <w:div w:id="140998569">
      <w:bodyDiv w:val="1"/>
      <w:marLeft w:val="0"/>
      <w:marRight w:val="0"/>
      <w:marTop w:val="0"/>
      <w:marBottom w:val="0"/>
      <w:divBdr>
        <w:top w:val="none" w:sz="0" w:space="0" w:color="auto"/>
        <w:left w:val="none" w:sz="0" w:space="0" w:color="auto"/>
        <w:bottom w:val="none" w:sz="0" w:space="0" w:color="auto"/>
        <w:right w:val="none" w:sz="0" w:space="0" w:color="auto"/>
      </w:divBdr>
    </w:div>
    <w:div w:id="150558396">
      <w:bodyDiv w:val="1"/>
      <w:marLeft w:val="0"/>
      <w:marRight w:val="0"/>
      <w:marTop w:val="0"/>
      <w:marBottom w:val="0"/>
      <w:divBdr>
        <w:top w:val="none" w:sz="0" w:space="0" w:color="auto"/>
        <w:left w:val="none" w:sz="0" w:space="0" w:color="auto"/>
        <w:bottom w:val="none" w:sz="0" w:space="0" w:color="auto"/>
        <w:right w:val="none" w:sz="0" w:space="0" w:color="auto"/>
      </w:divBdr>
    </w:div>
    <w:div w:id="164178004">
      <w:bodyDiv w:val="1"/>
      <w:marLeft w:val="0"/>
      <w:marRight w:val="0"/>
      <w:marTop w:val="0"/>
      <w:marBottom w:val="0"/>
      <w:divBdr>
        <w:top w:val="none" w:sz="0" w:space="0" w:color="auto"/>
        <w:left w:val="none" w:sz="0" w:space="0" w:color="auto"/>
        <w:bottom w:val="none" w:sz="0" w:space="0" w:color="auto"/>
        <w:right w:val="none" w:sz="0" w:space="0" w:color="auto"/>
      </w:divBdr>
    </w:div>
    <w:div w:id="179397328">
      <w:bodyDiv w:val="1"/>
      <w:marLeft w:val="0"/>
      <w:marRight w:val="0"/>
      <w:marTop w:val="0"/>
      <w:marBottom w:val="0"/>
      <w:divBdr>
        <w:top w:val="none" w:sz="0" w:space="0" w:color="auto"/>
        <w:left w:val="none" w:sz="0" w:space="0" w:color="auto"/>
        <w:bottom w:val="none" w:sz="0" w:space="0" w:color="auto"/>
        <w:right w:val="none" w:sz="0" w:space="0" w:color="auto"/>
      </w:divBdr>
    </w:div>
    <w:div w:id="217476622">
      <w:bodyDiv w:val="1"/>
      <w:marLeft w:val="0"/>
      <w:marRight w:val="0"/>
      <w:marTop w:val="0"/>
      <w:marBottom w:val="0"/>
      <w:divBdr>
        <w:top w:val="none" w:sz="0" w:space="0" w:color="auto"/>
        <w:left w:val="none" w:sz="0" w:space="0" w:color="auto"/>
        <w:bottom w:val="none" w:sz="0" w:space="0" w:color="auto"/>
        <w:right w:val="none" w:sz="0" w:space="0" w:color="auto"/>
      </w:divBdr>
    </w:div>
    <w:div w:id="236669261">
      <w:bodyDiv w:val="1"/>
      <w:marLeft w:val="0"/>
      <w:marRight w:val="0"/>
      <w:marTop w:val="0"/>
      <w:marBottom w:val="0"/>
      <w:divBdr>
        <w:top w:val="none" w:sz="0" w:space="0" w:color="auto"/>
        <w:left w:val="none" w:sz="0" w:space="0" w:color="auto"/>
        <w:bottom w:val="none" w:sz="0" w:space="0" w:color="auto"/>
        <w:right w:val="none" w:sz="0" w:space="0" w:color="auto"/>
      </w:divBdr>
    </w:div>
    <w:div w:id="243300435">
      <w:bodyDiv w:val="1"/>
      <w:marLeft w:val="0"/>
      <w:marRight w:val="0"/>
      <w:marTop w:val="0"/>
      <w:marBottom w:val="0"/>
      <w:divBdr>
        <w:top w:val="none" w:sz="0" w:space="0" w:color="auto"/>
        <w:left w:val="none" w:sz="0" w:space="0" w:color="auto"/>
        <w:bottom w:val="none" w:sz="0" w:space="0" w:color="auto"/>
        <w:right w:val="none" w:sz="0" w:space="0" w:color="auto"/>
      </w:divBdr>
    </w:div>
    <w:div w:id="246424800">
      <w:bodyDiv w:val="1"/>
      <w:marLeft w:val="0"/>
      <w:marRight w:val="0"/>
      <w:marTop w:val="0"/>
      <w:marBottom w:val="0"/>
      <w:divBdr>
        <w:top w:val="none" w:sz="0" w:space="0" w:color="auto"/>
        <w:left w:val="none" w:sz="0" w:space="0" w:color="auto"/>
        <w:bottom w:val="none" w:sz="0" w:space="0" w:color="auto"/>
        <w:right w:val="none" w:sz="0" w:space="0" w:color="auto"/>
      </w:divBdr>
    </w:div>
    <w:div w:id="334309459">
      <w:bodyDiv w:val="1"/>
      <w:marLeft w:val="0"/>
      <w:marRight w:val="0"/>
      <w:marTop w:val="0"/>
      <w:marBottom w:val="0"/>
      <w:divBdr>
        <w:top w:val="none" w:sz="0" w:space="0" w:color="auto"/>
        <w:left w:val="none" w:sz="0" w:space="0" w:color="auto"/>
        <w:bottom w:val="none" w:sz="0" w:space="0" w:color="auto"/>
        <w:right w:val="none" w:sz="0" w:space="0" w:color="auto"/>
      </w:divBdr>
    </w:div>
    <w:div w:id="353457340">
      <w:bodyDiv w:val="1"/>
      <w:marLeft w:val="0"/>
      <w:marRight w:val="0"/>
      <w:marTop w:val="0"/>
      <w:marBottom w:val="0"/>
      <w:divBdr>
        <w:top w:val="none" w:sz="0" w:space="0" w:color="auto"/>
        <w:left w:val="none" w:sz="0" w:space="0" w:color="auto"/>
        <w:bottom w:val="none" w:sz="0" w:space="0" w:color="auto"/>
        <w:right w:val="none" w:sz="0" w:space="0" w:color="auto"/>
      </w:divBdr>
    </w:div>
    <w:div w:id="365376201">
      <w:bodyDiv w:val="1"/>
      <w:marLeft w:val="0"/>
      <w:marRight w:val="0"/>
      <w:marTop w:val="0"/>
      <w:marBottom w:val="0"/>
      <w:divBdr>
        <w:top w:val="none" w:sz="0" w:space="0" w:color="auto"/>
        <w:left w:val="none" w:sz="0" w:space="0" w:color="auto"/>
        <w:bottom w:val="none" w:sz="0" w:space="0" w:color="auto"/>
        <w:right w:val="none" w:sz="0" w:space="0" w:color="auto"/>
      </w:divBdr>
    </w:div>
    <w:div w:id="369376992">
      <w:bodyDiv w:val="1"/>
      <w:marLeft w:val="0"/>
      <w:marRight w:val="0"/>
      <w:marTop w:val="0"/>
      <w:marBottom w:val="0"/>
      <w:divBdr>
        <w:top w:val="none" w:sz="0" w:space="0" w:color="auto"/>
        <w:left w:val="none" w:sz="0" w:space="0" w:color="auto"/>
        <w:bottom w:val="none" w:sz="0" w:space="0" w:color="auto"/>
        <w:right w:val="none" w:sz="0" w:space="0" w:color="auto"/>
      </w:divBdr>
    </w:div>
    <w:div w:id="460734764">
      <w:bodyDiv w:val="1"/>
      <w:marLeft w:val="0"/>
      <w:marRight w:val="0"/>
      <w:marTop w:val="0"/>
      <w:marBottom w:val="0"/>
      <w:divBdr>
        <w:top w:val="none" w:sz="0" w:space="0" w:color="auto"/>
        <w:left w:val="none" w:sz="0" w:space="0" w:color="auto"/>
        <w:bottom w:val="none" w:sz="0" w:space="0" w:color="auto"/>
        <w:right w:val="none" w:sz="0" w:space="0" w:color="auto"/>
      </w:divBdr>
    </w:div>
    <w:div w:id="468590182">
      <w:bodyDiv w:val="1"/>
      <w:marLeft w:val="0"/>
      <w:marRight w:val="0"/>
      <w:marTop w:val="0"/>
      <w:marBottom w:val="0"/>
      <w:divBdr>
        <w:top w:val="none" w:sz="0" w:space="0" w:color="auto"/>
        <w:left w:val="none" w:sz="0" w:space="0" w:color="auto"/>
        <w:bottom w:val="none" w:sz="0" w:space="0" w:color="auto"/>
        <w:right w:val="none" w:sz="0" w:space="0" w:color="auto"/>
      </w:divBdr>
    </w:div>
    <w:div w:id="469858159">
      <w:bodyDiv w:val="1"/>
      <w:marLeft w:val="0"/>
      <w:marRight w:val="0"/>
      <w:marTop w:val="0"/>
      <w:marBottom w:val="0"/>
      <w:divBdr>
        <w:top w:val="none" w:sz="0" w:space="0" w:color="auto"/>
        <w:left w:val="none" w:sz="0" w:space="0" w:color="auto"/>
        <w:bottom w:val="none" w:sz="0" w:space="0" w:color="auto"/>
        <w:right w:val="none" w:sz="0" w:space="0" w:color="auto"/>
      </w:divBdr>
    </w:div>
    <w:div w:id="533228311">
      <w:bodyDiv w:val="1"/>
      <w:marLeft w:val="0"/>
      <w:marRight w:val="0"/>
      <w:marTop w:val="0"/>
      <w:marBottom w:val="0"/>
      <w:divBdr>
        <w:top w:val="none" w:sz="0" w:space="0" w:color="auto"/>
        <w:left w:val="none" w:sz="0" w:space="0" w:color="auto"/>
        <w:bottom w:val="none" w:sz="0" w:space="0" w:color="auto"/>
        <w:right w:val="none" w:sz="0" w:space="0" w:color="auto"/>
      </w:divBdr>
    </w:div>
    <w:div w:id="570192475">
      <w:bodyDiv w:val="1"/>
      <w:marLeft w:val="0"/>
      <w:marRight w:val="0"/>
      <w:marTop w:val="0"/>
      <w:marBottom w:val="0"/>
      <w:divBdr>
        <w:top w:val="none" w:sz="0" w:space="0" w:color="auto"/>
        <w:left w:val="none" w:sz="0" w:space="0" w:color="auto"/>
        <w:bottom w:val="none" w:sz="0" w:space="0" w:color="auto"/>
        <w:right w:val="none" w:sz="0" w:space="0" w:color="auto"/>
      </w:divBdr>
    </w:div>
    <w:div w:id="582691681">
      <w:bodyDiv w:val="1"/>
      <w:marLeft w:val="0"/>
      <w:marRight w:val="0"/>
      <w:marTop w:val="0"/>
      <w:marBottom w:val="0"/>
      <w:divBdr>
        <w:top w:val="none" w:sz="0" w:space="0" w:color="auto"/>
        <w:left w:val="none" w:sz="0" w:space="0" w:color="auto"/>
        <w:bottom w:val="none" w:sz="0" w:space="0" w:color="auto"/>
        <w:right w:val="none" w:sz="0" w:space="0" w:color="auto"/>
      </w:divBdr>
    </w:div>
    <w:div w:id="609162530">
      <w:bodyDiv w:val="1"/>
      <w:marLeft w:val="0"/>
      <w:marRight w:val="0"/>
      <w:marTop w:val="0"/>
      <w:marBottom w:val="0"/>
      <w:divBdr>
        <w:top w:val="none" w:sz="0" w:space="0" w:color="auto"/>
        <w:left w:val="none" w:sz="0" w:space="0" w:color="auto"/>
        <w:bottom w:val="none" w:sz="0" w:space="0" w:color="auto"/>
        <w:right w:val="none" w:sz="0" w:space="0" w:color="auto"/>
      </w:divBdr>
    </w:div>
    <w:div w:id="618416630">
      <w:bodyDiv w:val="1"/>
      <w:marLeft w:val="0"/>
      <w:marRight w:val="0"/>
      <w:marTop w:val="0"/>
      <w:marBottom w:val="0"/>
      <w:divBdr>
        <w:top w:val="none" w:sz="0" w:space="0" w:color="auto"/>
        <w:left w:val="none" w:sz="0" w:space="0" w:color="auto"/>
        <w:bottom w:val="none" w:sz="0" w:space="0" w:color="auto"/>
        <w:right w:val="none" w:sz="0" w:space="0" w:color="auto"/>
      </w:divBdr>
    </w:div>
    <w:div w:id="623198967">
      <w:bodyDiv w:val="1"/>
      <w:marLeft w:val="0"/>
      <w:marRight w:val="0"/>
      <w:marTop w:val="0"/>
      <w:marBottom w:val="0"/>
      <w:divBdr>
        <w:top w:val="none" w:sz="0" w:space="0" w:color="auto"/>
        <w:left w:val="none" w:sz="0" w:space="0" w:color="auto"/>
        <w:bottom w:val="none" w:sz="0" w:space="0" w:color="auto"/>
        <w:right w:val="none" w:sz="0" w:space="0" w:color="auto"/>
      </w:divBdr>
    </w:div>
    <w:div w:id="639772953">
      <w:bodyDiv w:val="1"/>
      <w:marLeft w:val="0"/>
      <w:marRight w:val="0"/>
      <w:marTop w:val="0"/>
      <w:marBottom w:val="0"/>
      <w:divBdr>
        <w:top w:val="none" w:sz="0" w:space="0" w:color="auto"/>
        <w:left w:val="none" w:sz="0" w:space="0" w:color="auto"/>
        <w:bottom w:val="none" w:sz="0" w:space="0" w:color="auto"/>
        <w:right w:val="none" w:sz="0" w:space="0" w:color="auto"/>
      </w:divBdr>
    </w:div>
    <w:div w:id="641076718">
      <w:bodyDiv w:val="1"/>
      <w:marLeft w:val="0"/>
      <w:marRight w:val="0"/>
      <w:marTop w:val="0"/>
      <w:marBottom w:val="0"/>
      <w:divBdr>
        <w:top w:val="none" w:sz="0" w:space="0" w:color="auto"/>
        <w:left w:val="none" w:sz="0" w:space="0" w:color="auto"/>
        <w:bottom w:val="none" w:sz="0" w:space="0" w:color="auto"/>
        <w:right w:val="none" w:sz="0" w:space="0" w:color="auto"/>
      </w:divBdr>
    </w:div>
    <w:div w:id="657226497">
      <w:bodyDiv w:val="1"/>
      <w:marLeft w:val="0"/>
      <w:marRight w:val="0"/>
      <w:marTop w:val="0"/>
      <w:marBottom w:val="0"/>
      <w:divBdr>
        <w:top w:val="none" w:sz="0" w:space="0" w:color="auto"/>
        <w:left w:val="none" w:sz="0" w:space="0" w:color="auto"/>
        <w:bottom w:val="none" w:sz="0" w:space="0" w:color="auto"/>
        <w:right w:val="none" w:sz="0" w:space="0" w:color="auto"/>
      </w:divBdr>
    </w:div>
    <w:div w:id="665405125">
      <w:bodyDiv w:val="1"/>
      <w:marLeft w:val="0"/>
      <w:marRight w:val="0"/>
      <w:marTop w:val="0"/>
      <w:marBottom w:val="0"/>
      <w:divBdr>
        <w:top w:val="none" w:sz="0" w:space="0" w:color="auto"/>
        <w:left w:val="none" w:sz="0" w:space="0" w:color="auto"/>
        <w:bottom w:val="none" w:sz="0" w:space="0" w:color="auto"/>
        <w:right w:val="none" w:sz="0" w:space="0" w:color="auto"/>
      </w:divBdr>
    </w:div>
    <w:div w:id="681205276">
      <w:bodyDiv w:val="1"/>
      <w:marLeft w:val="0"/>
      <w:marRight w:val="0"/>
      <w:marTop w:val="0"/>
      <w:marBottom w:val="0"/>
      <w:divBdr>
        <w:top w:val="none" w:sz="0" w:space="0" w:color="auto"/>
        <w:left w:val="none" w:sz="0" w:space="0" w:color="auto"/>
        <w:bottom w:val="none" w:sz="0" w:space="0" w:color="auto"/>
        <w:right w:val="none" w:sz="0" w:space="0" w:color="auto"/>
      </w:divBdr>
      <w:divsChild>
        <w:div w:id="1366638682">
          <w:marLeft w:val="720"/>
          <w:marRight w:val="0"/>
          <w:marTop w:val="0"/>
          <w:marBottom w:val="0"/>
          <w:divBdr>
            <w:top w:val="none" w:sz="0" w:space="0" w:color="auto"/>
            <w:left w:val="none" w:sz="0" w:space="0" w:color="auto"/>
            <w:bottom w:val="none" w:sz="0" w:space="0" w:color="auto"/>
            <w:right w:val="none" w:sz="0" w:space="0" w:color="auto"/>
          </w:divBdr>
        </w:div>
        <w:div w:id="570240127">
          <w:marLeft w:val="1310"/>
          <w:marRight w:val="0"/>
          <w:marTop w:val="0"/>
          <w:marBottom w:val="0"/>
          <w:divBdr>
            <w:top w:val="none" w:sz="0" w:space="0" w:color="auto"/>
            <w:left w:val="none" w:sz="0" w:space="0" w:color="auto"/>
            <w:bottom w:val="none" w:sz="0" w:space="0" w:color="auto"/>
            <w:right w:val="none" w:sz="0" w:space="0" w:color="auto"/>
          </w:divBdr>
        </w:div>
        <w:div w:id="1180196094">
          <w:marLeft w:val="1310"/>
          <w:marRight w:val="0"/>
          <w:marTop w:val="0"/>
          <w:marBottom w:val="0"/>
          <w:divBdr>
            <w:top w:val="none" w:sz="0" w:space="0" w:color="auto"/>
            <w:left w:val="none" w:sz="0" w:space="0" w:color="auto"/>
            <w:bottom w:val="none" w:sz="0" w:space="0" w:color="auto"/>
            <w:right w:val="none" w:sz="0" w:space="0" w:color="auto"/>
          </w:divBdr>
        </w:div>
      </w:divsChild>
    </w:div>
    <w:div w:id="693268134">
      <w:bodyDiv w:val="1"/>
      <w:marLeft w:val="0"/>
      <w:marRight w:val="0"/>
      <w:marTop w:val="0"/>
      <w:marBottom w:val="0"/>
      <w:divBdr>
        <w:top w:val="none" w:sz="0" w:space="0" w:color="auto"/>
        <w:left w:val="none" w:sz="0" w:space="0" w:color="auto"/>
        <w:bottom w:val="none" w:sz="0" w:space="0" w:color="auto"/>
        <w:right w:val="none" w:sz="0" w:space="0" w:color="auto"/>
      </w:divBdr>
    </w:div>
    <w:div w:id="771316309">
      <w:bodyDiv w:val="1"/>
      <w:marLeft w:val="0"/>
      <w:marRight w:val="0"/>
      <w:marTop w:val="0"/>
      <w:marBottom w:val="0"/>
      <w:divBdr>
        <w:top w:val="none" w:sz="0" w:space="0" w:color="auto"/>
        <w:left w:val="none" w:sz="0" w:space="0" w:color="auto"/>
        <w:bottom w:val="none" w:sz="0" w:space="0" w:color="auto"/>
        <w:right w:val="none" w:sz="0" w:space="0" w:color="auto"/>
      </w:divBdr>
    </w:div>
    <w:div w:id="830291083">
      <w:bodyDiv w:val="1"/>
      <w:marLeft w:val="0"/>
      <w:marRight w:val="0"/>
      <w:marTop w:val="0"/>
      <w:marBottom w:val="0"/>
      <w:divBdr>
        <w:top w:val="none" w:sz="0" w:space="0" w:color="auto"/>
        <w:left w:val="none" w:sz="0" w:space="0" w:color="auto"/>
        <w:bottom w:val="none" w:sz="0" w:space="0" w:color="auto"/>
        <w:right w:val="none" w:sz="0" w:space="0" w:color="auto"/>
      </w:divBdr>
    </w:div>
    <w:div w:id="833108841">
      <w:bodyDiv w:val="1"/>
      <w:marLeft w:val="0"/>
      <w:marRight w:val="0"/>
      <w:marTop w:val="0"/>
      <w:marBottom w:val="0"/>
      <w:divBdr>
        <w:top w:val="none" w:sz="0" w:space="0" w:color="auto"/>
        <w:left w:val="none" w:sz="0" w:space="0" w:color="auto"/>
        <w:bottom w:val="none" w:sz="0" w:space="0" w:color="auto"/>
        <w:right w:val="none" w:sz="0" w:space="0" w:color="auto"/>
      </w:divBdr>
    </w:div>
    <w:div w:id="838622429">
      <w:bodyDiv w:val="1"/>
      <w:marLeft w:val="0"/>
      <w:marRight w:val="0"/>
      <w:marTop w:val="0"/>
      <w:marBottom w:val="0"/>
      <w:divBdr>
        <w:top w:val="none" w:sz="0" w:space="0" w:color="auto"/>
        <w:left w:val="none" w:sz="0" w:space="0" w:color="auto"/>
        <w:bottom w:val="none" w:sz="0" w:space="0" w:color="auto"/>
        <w:right w:val="none" w:sz="0" w:space="0" w:color="auto"/>
      </w:divBdr>
    </w:div>
    <w:div w:id="865870686">
      <w:bodyDiv w:val="1"/>
      <w:marLeft w:val="0"/>
      <w:marRight w:val="0"/>
      <w:marTop w:val="0"/>
      <w:marBottom w:val="0"/>
      <w:divBdr>
        <w:top w:val="none" w:sz="0" w:space="0" w:color="auto"/>
        <w:left w:val="none" w:sz="0" w:space="0" w:color="auto"/>
        <w:bottom w:val="none" w:sz="0" w:space="0" w:color="auto"/>
        <w:right w:val="none" w:sz="0" w:space="0" w:color="auto"/>
      </w:divBdr>
    </w:div>
    <w:div w:id="944849581">
      <w:bodyDiv w:val="1"/>
      <w:marLeft w:val="0"/>
      <w:marRight w:val="0"/>
      <w:marTop w:val="0"/>
      <w:marBottom w:val="0"/>
      <w:divBdr>
        <w:top w:val="none" w:sz="0" w:space="0" w:color="auto"/>
        <w:left w:val="none" w:sz="0" w:space="0" w:color="auto"/>
        <w:bottom w:val="none" w:sz="0" w:space="0" w:color="auto"/>
        <w:right w:val="none" w:sz="0" w:space="0" w:color="auto"/>
      </w:divBdr>
    </w:div>
    <w:div w:id="955604739">
      <w:bodyDiv w:val="1"/>
      <w:marLeft w:val="0"/>
      <w:marRight w:val="0"/>
      <w:marTop w:val="0"/>
      <w:marBottom w:val="0"/>
      <w:divBdr>
        <w:top w:val="none" w:sz="0" w:space="0" w:color="auto"/>
        <w:left w:val="none" w:sz="0" w:space="0" w:color="auto"/>
        <w:bottom w:val="none" w:sz="0" w:space="0" w:color="auto"/>
        <w:right w:val="none" w:sz="0" w:space="0" w:color="auto"/>
      </w:divBdr>
    </w:div>
    <w:div w:id="1046023269">
      <w:bodyDiv w:val="1"/>
      <w:marLeft w:val="0"/>
      <w:marRight w:val="0"/>
      <w:marTop w:val="0"/>
      <w:marBottom w:val="0"/>
      <w:divBdr>
        <w:top w:val="none" w:sz="0" w:space="0" w:color="auto"/>
        <w:left w:val="none" w:sz="0" w:space="0" w:color="auto"/>
        <w:bottom w:val="none" w:sz="0" w:space="0" w:color="auto"/>
        <w:right w:val="none" w:sz="0" w:space="0" w:color="auto"/>
      </w:divBdr>
    </w:div>
    <w:div w:id="1093354992">
      <w:bodyDiv w:val="1"/>
      <w:marLeft w:val="0"/>
      <w:marRight w:val="0"/>
      <w:marTop w:val="0"/>
      <w:marBottom w:val="0"/>
      <w:divBdr>
        <w:top w:val="none" w:sz="0" w:space="0" w:color="auto"/>
        <w:left w:val="none" w:sz="0" w:space="0" w:color="auto"/>
        <w:bottom w:val="none" w:sz="0" w:space="0" w:color="auto"/>
        <w:right w:val="none" w:sz="0" w:space="0" w:color="auto"/>
      </w:divBdr>
    </w:div>
    <w:div w:id="1163742068">
      <w:bodyDiv w:val="1"/>
      <w:marLeft w:val="0"/>
      <w:marRight w:val="0"/>
      <w:marTop w:val="0"/>
      <w:marBottom w:val="0"/>
      <w:divBdr>
        <w:top w:val="none" w:sz="0" w:space="0" w:color="auto"/>
        <w:left w:val="none" w:sz="0" w:space="0" w:color="auto"/>
        <w:bottom w:val="none" w:sz="0" w:space="0" w:color="auto"/>
        <w:right w:val="none" w:sz="0" w:space="0" w:color="auto"/>
      </w:divBdr>
    </w:div>
    <w:div w:id="1173765366">
      <w:bodyDiv w:val="1"/>
      <w:marLeft w:val="0"/>
      <w:marRight w:val="0"/>
      <w:marTop w:val="0"/>
      <w:marBottom w:val="0"/>
      <w:divBdr>
        <w:top w:val="none" w:sz="0" w:space="0" w:color="auto"/>
        <w:left w:val="none" w:sz="0" w:space="0" w:color="auto"/>
        <w:bottom w:val="none" w:sz="0" w:space="0" w:color="auto"/>
        <w:right w:val="none" w:sz="0" w:space="0" w:color="auto"/>
      </w:divBdr>
    </w:div>
    <w:div w:id="1197082380">
      <w:bodyDiv w:val="1"/>
      <w:marLeft w:val="0"/>
      <w:marRight w:val="0"/>
      <w:marTop w:val="0"/>
      <w:marBottom w:val="0"/>
      <w:divBdr>
        <w:top w:val="none" w:sz="0" w:space="0" w:color="auto"/>
        <w:left w:val="none" w:sz="0" w:space="0" w:color="auto"/>
        <w:bottom w:val="none" w:sz="0" w:space="0" w:color="auto"/>
        <w:right w:val="none" w:sz="0" w:space="0" w:color="auto"/>
      </w:divBdr>
    </w:div>
    <w:div w:id="1243685783">
      <w:bodyDiv w:val="1"/>
      <w:marLeft w:val="0"/>
      <w:marRight w:val="0"/>
      <w:marTop w:val="0"/>
      <w:marBottom w:val="0"/>
      <w:divBdr>
        <w:top w:val="none" w:sz="0" w:space="0" w:color="auto"/>
        <w:left w:val="none" w:sz="0" w:space="0" w:color="auto"/>
        <w:bottom w:val="none" w:sz="0" w:space="0" w:color="auto"/>
        <w:right w:val="none" w:sz="0" w:space="0" w:color="auto"/>
      </w:divBdr>
    </w:div>
    <w:div w:id="1252356922">
      <w:bodyDiv w:val="1"/>
      <w:marLeft w:val="0"/>
      <w:marRight w:val="0"/>
      <w:marTop w:val="0"/>
      <w:marBottom w:val="0"/>
      <w:divBdr>
        <w:top w:val="none" w:sz="0" w:space="0" w:color="auto"/>
        <w:left w:val="none" w:sz="0" w:space="0" w:color="auto"/>
        <w:bottom w:val="none" w:sz="0" w:space="0" w:color="auto"/>
        <w:right w:val="none" w:sz="0" w:space="0" w:color="auto"/>
      </w:divBdr>
    </w:div>
    <w:div w:id="1255554316">
      <w:bodyDiv w:val="1"/>
      <w:marLeft w:val="0"/>
      <w:marRight w:val="0"/>
      <w:marTop w:val="0"/>
      <w:marBottom w:val="0"/>
      <w:divBdr>
        <w:top w:val="none" w:sz="0" w:space="0" w:color="auto"/>
        <w:left w:val="none" w:sz="0" w:space="0" w:color="auto"/>
        <w:bottom w:val="none" w:sz="0" w:space="0" w:color="auto"/>
        <w:right w:val="none" w:sz="0" w:space="0" w:color="auto"/>
      </w:divBdr>
    </w:div>
    <w:div w:id="1260067050">
      <w:bodyDiv w:val="1"/>
      <w:marLeft w:val="0"/>
      <w:marRight w:val="0"/>
      <w:marTop w:val="0"/>
      <w:marBottom w:val="0"/>
      <w:divBdr>
        <w:top w:val="none" w:sz="0" w:space="0" w:color="auto"/>
        <w:left w:val="none" w:sz="0" w:space="0" w:color="auto"/>
        <w:bottom w:val="none" w:sz="0" w:space="0" w:color="auto"/>
        <w:right w:val="none" w:sz="0" w:space="0" w:color="auto"/>
      </w:divBdr>
    </w:div>
    <w:div w:id="1267688282">
      <w:bodyDiv w:val="1"/>
      <w:marLeft w:val="0"/>
      <w:marRight w:val="0"/>
      <w:marTop w:val="0"/>
      <w:marBottom w:val="0"/>
      <w:divBdr>
        <w:top w:val="none" w:sz="0" w:space="0" w:color="auto"/>
        <w:left w:val="none" w:sz="0" w:space="0" w:color="auto"/>
        <w:bottom w:val="none" w:sz="0" w:space="0" w:color="auto"/>
        <w:right w:val="none" w:sz="0" w:space="0" w:color="auto"/>
      </w:divBdr>
    </w:div>
    <w:div w:id="1360744584">
      <w:bodyDiv w:val="1"/>
      <w:marLeft w:val="0"/>
      <w:marRight w:val="0"/>
      <w:marTop w:val="0"/>
      <w:marBottom w:val="0"/>
      <w:divBdr>
        <w:top w:val="none" w:sz="0" w:space="0" w:color="auto"/>
        <w:left w:val="none" w:sz="0" w:space="0" w:color="auto"/>
        <w:bottom w:val="none" w:sz="0" w:space="0" w:color="auto"/>
        <w:right w:val="none" w:sz="0" w:space="0" w:color="auto"/>
      </w:divBdr>
    </w:div>
    <w:div w:id="1395275911">
      <w:bodyDiv w:val="1"/>
      <w:marLeft w:val="0"/>
      <w:marRight w:val="0"/>
      <w:marTop w:val="0"/>
      <w:marBottom w:val="0"/>
      <w:divBdr>
        <w:top w:val="none" w:sz="0" w:space="0" w:color="auto"/>
        <w:left w:val="none" w:sz="0" w:space="0" w:color="auto"/>
        <w:bottom w:val="none" w:sz="0" w:space="0" w:color="auto"/>
        <w:right w:val="none" w:sz="0" w:space="0" w:color="auto"/>
      </w:divBdr>
    </w:div>
    <w:div w:id="1410421918">
      <w:bodyDiv w:val="1"/>
      <w:marLeft w:val="0"/>
      <w:marRight w:val="0"/>
      <w:marTop w:val="0"/>
      <w:marBottom w:val="0"/>
      <w:divBdr>
        <w:top w:val="none" w:sz="0" w:space="0" w:color="auto"/>
        <w:left w:val="none" w:sz="0" w:space="0" w:color="auto"/>
        <w:bottom w:val="none" w:sz="0" w:space="0" w:color="auto"/>
        <w:right w:val="none" w:sz="0" w:space="0" w:color="auto"/>
      </w:divBdr>
    </w:div>
    <w:div w:id="1414401264">
      <w:bodyDiv w:val="1"/>
      <w:marLeft w:val="0"/>
      <w:marRight w:val="0"/>
      <w:marTop w:val="0"/>
      <w:marBottom w:val="0"/>
      <w:divBdr>
        <w:top w:val="none" w:sz="0" w:space="0" w:color="auto"/>
        <w:left w:val="none" w:sz="0" w:space="0" w:color="auto"/>
        <w:bottom w:val="none" w:sz="0" w:space="0" w:color="auto"/>
        <w:right w:val="none" w:sz="0" w:space="0" w:color="auto"/>
      </w:divBdr>
    </w:div>
    <w:div w:id="1447651673">
      <w:bodyDiv w:val="1"/>
      <w:marLeft w:val="0"/>
      <w:marRight w:val="0"/>
      <w:marTop w:val="0"/>
      <w:marBottom w:val="0"/>
      <w:divBdr>
        <w:top w:val="none" w:sz="0" w:space="0" w:color="auto"/>
        <w:left w:val="none" w:sz="0" w:space="0" w:color="auto"/>
        <w:bottom w:val="none" w:sz="0" w:space="0" w:color="auto"/>
        <w:right w:val="none" w:sz="0" w:space="0" w:color="auto"/>
      </w:divBdr>
    </w:div>
    <w:div w:id="1482843029">
      <w:bodyDiv w:val="1"/>
      <w:marLeft w:val="0"/>
      <w:marRight w:val="0"/>
      <w:marTop w:val="0"/>
      <w:marBottom w:val="0"/>
      <w:divBdr>
        <w:top w:val="none" w:sz="0" w:space="0" w:color="auto"/>
        <w:left w:val="none" w:sz="0" w:space="0" w:color="auto"/>
        <w:bottom w:val="none" w:sz="0" w:space="0" w:color="auto"/>
        <w:right w:val="none" w:sz="0" w:space="0" w:color="auto"/>
      </w:divBdr>
    </w:div>
    <w:div w:id="1539468249">
      <w:bodyDiv w:val="1"/>
      <w:marLeft w:val="0"/>
      <w:marRight w:val="0"/>
      <w:marTop w:val="0"/>
      <w:marBottom w:val="0"/>
      <w:divBdr>
        <w:top w:val="none" w:sz="0" w:space="0" w:color="auto"/>
        <w:left w:val="none" w:sz="0" w:space="0" w:color="auto"/>
        <w:bottom w:val="none" w:sz="0" w:space="0" w:color="auto"/>
        <w:right w:val="none" w:sz="0" w:space="0" w:color="auto"/>
      </w:divBdr>
    </w:div>
    <w:div w:id="1572040370">
      <w:bodyDiv w:val="1"/>
      <w:marLeft w:val="0"/>
      <w:marRight w:val="0"/>
      <w:marTop w:val="0"/>
      <w:marBottom w:val="0"/>
      <w:divBdr>
        <w:top w:val="none" w:sz="0" w:space="0" w:color="auto"/>
        <w:left w:val="none" w:sz="0" w:space="0" w:color="auto"/>
        <w:bottom w:val="none" w:sz="0" w:space="0" w:color="auto"/>
        <w:right w:val="none" w:sz="0" w:space="0" w:color="auto"/>
      </w:divBdr>
    </w:div>
    <w:div w:id="1580745319">
      <w:bodyDiv w:val="1"/>
      <w:marLeft w:val="0"/>
      <w:marRight w:val="0"/>
      <w:marTop w:val="0"/>
      <w:marBottom w:val="0"/>
      <w:divBdr>
        <w:top w:val="none" w:sz="0" w:space="0" w:color="auto"/>
        <w:left w:val="none" w:sz="0" w:space="0" w:color="auto"/>
        <w:bottom w:val="none" w:sz="0" w:space="0" w:color="auto"/>
        <w:right w:val="none" w:sz="0" w:space="0" w:color="auto"/>
      </w:divBdr>
    </w:div>
    <w:div w:id="1715348878">
      <w:bodyDiv w:val="1"/>
      <w:marLeft w:val="0"/>
      <w:marRight w:val="0"/>
      <w:marTop w:val="0"/>
      <w:marBottom w:val="0"/>
      <w:divBdr>
        <w:top w:val="none" w:sz="0" w:space="0" w:color="auto"/>
        <w:left w:val="none" w:sz="0" w:space="0" w:color="auto"/>
        <w:bottom w:val="none" w:sz="0" w:space="0" w:color="auto"/>
        <w:right w:val="none" w:sz="0" w:space="0" w:color="auto"/>
      </w:divBdr>
    </w:div>
    <w:div w:id="1760637096">
      <w:bodyDiv w:val="1"/>
      <w:marLeft w:val="0"/>
      <w:marRight w:val="0"/>
      <w:marTop w:val="0"/>
      <w:marBottom w:val="0"/>
      <w:divBdr>
        <w:top w:val="none" w:sz="0" w:space="0" w:color="auto"/>
        <w:left w:val="none" w:sz="0" w:space="0" w:color="auto"/>
        <w:bottom w:val="none" w:sz="0" w:space="0" w:color="auto"/>
        <w:right w:val="none" w:sz="0" w:space="0" w:color="auto"/>
      </w:divBdr>
    </w:div>
    <w:div w:id="1781753073">
      <w:bodyDiv w:val="1"/>
      <w:marLeft w:val="0"/>
      <w:marRight w:val="0"/>
      <w:marTop w:val="0"/>
      <w:marBottom w:val="0"/>
      <w:divBdr>
        <w:top w:val="none" w:sz="0" w:space="0" w:color="auto"/>
        <w:left w:val="none" w:sz="0" w:space="0" w:color="auto"/>
        <w:bottom w:val="none" w:sz="0" w:space="0" w:color="auto"/>
        <w:right w:val="none" w:sz="0" w:space="0" w:color="auto"/>
      </w:divBdr>
    </w:div>
    <w:div w:id="1809009350">
      <w:bodyDiv w:val="1"/>
      <w:marLeft w:val="0"/>
      <w:marRight w:val="0"/>
      <w:marTop w:val="0"/>
      <w:marBottom w:val="0"/>
      <w:divBdr>
        <w:top w:val="none" w:sz="0" w:space="0" w:color="auto"/>
        <w:left w:val="none" w:sz="0" w:space="0" w:color="auto"/>
        <w:bottom w:val="none" w:sz="0" w:space="0" w:color="auto"/>
        <w:right w:val="none" w:sz="0" w:space="0" w:color="auto"/>
      </w:divBdr>
    </w:div>
    <w:div w:id="1825201055">
      <w:bodyDiv w:val="1"/>
      <w:marLeft w:val="0"/>
      <w:marRight w:val="0"/>
      <w:marTop w:val="0"/>
      <w:marBottom w:val="0"/>
      <w:divBdr>
        <w:top w:val="none" w:sz="0" w:space="0" w:color="auto"/>
        <w:left w:val="none" w:sz="0" w:space="0" w:color="auto"/>
        <w:bottom w:val="none" w:sz="0" w:space="0" w:color="auto"/>
        <w:right w:val="none" w:sz="0" w:space="0" w:color="auto"/>
      </w:divBdr>
    </w:div>
    <w:div w:id="1841769991">
      <w:bodyDiv w:val="1"/>
      <w:marLeft w:val="0"/>
      <w:marRight w:val="0"/>
      <w:marTop w:val="0"/>
      <w:marBottom w:val="0"/>
      <w:divBdr>
        <w:top w:val="none" w:sz="0" w:space="0" w:color="auto"/>
        <w:left w:val="none" w:sz="0" w:space="0" w:color="auto"/>
        <w:bottom w:val="none" w:sz="0" w:space="0" w:color="auto"/>
        <w:right w:val="none" w:sz="0" w:space="0" w:color="auto"/>
      </w:divBdr>
    </w:div>
    <w:div w:id="1860006092">
      <w:bodyDiv w:val="1"/>
      <w:marLeft w:val="0"/>
      <w:marRight w:val="0"/>
      <w:marTop w:val="0"/>
      <w:marBottom w:val="0"/>
      <w:divBdr>
        <w:top w:val="none" w:sz="0" w:space="0" w:color="auto"/>
        <w:left w:val="none" w:sz="0" w:space="0" w:color="auto"/>
        <w:bottom w:val="none" w:sz="0" w:space="0" w:color="auto"/>
        <w:right w:val="none" w:sz="0" w:space="0" w:color="auto"/>
      </w:divBdr>
    </w:div>
    <w:div w:id="1866819316">
      <w:bodyDiv w:val="1"/>
      <w:marLeft w:val="0"/>
      <w:marRight w:val="0"/>
      <w:marTop w:val="0"/>
      <w:marBottom w:val="0"/>
      <w:divBdr>
        <w:top w:val="none" w:sz="0" w:space="0" w:color="auto"/>
        <w:left w:val="none" w:sz="0" w:space="0" w:color="auto"/>
        <w:bottom w:val="none" w:sz="0" w:space="0" w:color="auto"/>
        <w:right w:val="none" w:sz="0" w:space="0" w:color="auto"/>
      </w:divBdr>
    </w:div>
    <w:div w:id="1911185127">
      <w:bodyDiv w:val="1"/>
      <w:marLeft w:val="0"/>
      <w:marRight w:val="0"/>
      <w:marTop w:val="0"/>
      <w:marBottom w:val="0"/>
      <w:divBdr>
        <w:top w:val="none" w:sz="0" w:space="0" w:color="auto"/>
        <w:left w:val="none" w:sz="0" w:space="0" w:color="auto"/>
        <w:bottom w:val="none" w:sz="0" w:space="0" w:color="auto"/>
        <w:right w:val="none" w:sz="0" w:space="0" w:color="auto"/>
      </w:divBdr>
    </w:div>
    <w:div w:id="1912230355">
      <w:bodyDiv w:val="1"/>
      <w:marLeft w:val="0"/>
      <w:marRight w:val="0"/>
      <w:marTop w:val="0"/>
      <w:marBottom w:val="0"/>
      <w:divBdr>
        <w:top w:val="none" w:sz="0" w:space="0" w:color="auto"/>
        <w:left w:val="none" w:sz="0" w:space="0" w:color="auto"/>
        <w:bottom w:val="none" w:sz="0" w:space="0" w:color="auto"/>
        <w:right w:val="none" w:sz="0" w:space="0" w:color="auto"/>
      </w:divBdr>
    </w:div>
    <w:div w:id="1926835600">
      <w:bodyDiv w:val="1"/>
      <w:marLeft w:val="0"/>
      <w:marRight w:val="0"/>
      <w:marTop w:val="0"/>
      <w:marBottom w:val="0"/>
      <w:divBdr>
        <w:top w:val="none" w:sz="0" w:space="0" w:color="auto"/>
        <w:left w:val="none" w:sz="0" w:space="0" w:color="auto"/>
        <w:bottom w:val="none" w:sz="0" w:space="0" w:color="auto"/>
        <w:right w:val="none" w:sz="0" w:space="0" w:color="auto"/>
      </w:divBdr>
    </w:div>
    <w:div w:id="1963994054">
      <w:bodyDiv w:val="1"/>
      <w:marLeft w:val="0"/>
      <w:marRight w:val="0"/>
      <w:marTop w:val="0"/>
      <w:marBottom w:val="0"/>
      <w:divBdr>
        <w:top w:val="none" w:sz="0" w:space="0" w:color="auto"/>
        <w:left w:val="none" w:sz="0" w:space="0" w:color="auto"/>
        <w:bottom w:val="none" w:sz="0" w:space="0" w:color="auto"/>
        <w:right w:val="none" w:sz="0" w:space="0" w:color="auto"/>
      </w:divBdr>
    </w:div>
    <w:div w:id="1992901938">
      <w:bodyDiv w:val="1"/>
      <w:marLeft w:val="0"/>
      <w:marRight w:val="0"/>
      <w:marTop w:val="0"/>
      <w:marBottom w:val="0"/>
      <w:divBdr>
        <w:top w:val="none" w:sz="0" w:space="0" w:color="auto"/>
        <w:left w:val="none" w:sz="0" w:space="0" w:color="auto"/>
        <w:bottom w:val="none" w:sz="0" w:space="0" w:color="auto"/>
        <w:right w:val="none" w:sz="0" w:space="0" w:color="auto"/>
      </w:divBdr>
    </w:div>
    <w:div w:id="1998727354">
      <w:bodyDiv w:val="1"/>
      <w:marLeft w:val="0"/>
      <w:marRight w:val="0"/>
      <w:marTop w:val="0"/>
      <w:marBottom w:val="0"/>
      <w:divBdr>
        <w:top w:val="none" w:sz="0" w:space="0" w:color="auto"/>
        <w:left w:val="none" w:sz="0" w:space="0" w:color="auto"/>
        <w:bottom w:val="none" w:sz="0" w:space="0" w:color="auto"/>
        <w:right w:val="none" w:sz="0" w:space="0" w:color="auto"/>
      </w:divBdr>
      <w:divsChild>
        <w:div w:id="164396152">
          <w:marLeft w:val="720"/>
          <w:marRight w:val="0"/>
          <w:marTop w:val="0"/>
          <w:marBottom w:val="0"/>
          <w:divBdr>
            <w:top w:val="none" w:sz="0" w:space="0" w:color="auto"/>
            <w:left w:val="none" w:sz="0" w:space="0" w:color="auto"/>
            <w:bottom w:val="none" w:sz="0" w:space="0" w:color="auto"/>
            <w:right w:val="none" w:sz="0" w:space="0" w:color="auto"/>
          </w:divBdr>
        </w:div>
        <w:div w:id="1163469092">
          <w:marLeft w:val="706"/>
          <w:marRight w:val="0"/>
          <w:marTop w:val="0"/>
          <w:marBottom w:val="0"/>
          <w:divBdr>
            <w:top w:val="none" w:sz="0" w:space="0" w:color="auto"/>
            <w:left w:val="none" w:sz="0" w:space="0" w:color="auto"/>
            <w:bottom w:val="none" w:sz="0" w:space="0" w:color="auto"/>
            <w:right w:val="none" w:sz="0" w:space="0" w:color="auto"/>
          </w:divBdr>
        </w:div>
      </w:divsChild>
    </w:div>
    <w:div w:id="2017609528">
      <w:bodyDiv w:val="1"/>
      <w:marLeft w:val="0"/>
      <w:marRight w:val="0"/>
      <w:marTop w:val="0"/>
      <w:marBottom w:val="0"/>
      <w:divBdr>
        <w:top w:val="none" w:sz="0" w:space="0" w:color="auto"/>
        <w:left w:val="none" w:sz="0" w:space="0" w:color="auto"/>
        <w:bottom w:val="none" w:sz="0" w:space="0" w:color="auto"/>
        <w:right w:val="none" w:sz="0" w:space="0" w:color="auto"/>
      </w:divBdr>
    </w:div>
    <w:div w:id="2029601283">
      <w:bodyDiv w:val="1"/>
      <w:marLeft w:val="0"/>
      <w:marRight w:val="0"/>
      <w:marTop w:val="0"/>
      <w:marBottom w:val="0"/>
      <w:divBdr>
        <w:top w:val="none" w:sz="0" w:space="0" w:color="auto"/>
        <w:left w:val="none" w:sz="0" w:space="0" w:color="auto"/>
        <w:bottom w:val="none" w:sz="0" w:space="0" w:color="auto"/>
        <w:right w:val="none" w:sz="0" w:space="0" w:color="auto"/>
      </w:divBdr>
    </w:div>
    <w:div w:id="2038306900">
      <w:bodyDiv w:val="1"/>
      <w:marLeft w:val="0"/>
      <w:marRight w:val="0"/>
      <w:marTop w:val="0"/>
      <w:marBottom w:val="0"/>
      <w:divBdr>
        <w:top w:val="none" w:sz="0" w:space="0" w:color="auto"/>
        <w:left w:val="none" w:sz="0" w:space="0" w:color="auto"/>
        <w:bottom w:val="none" w:sz="0" w:space="0" w:color="auto"/>
        <w:right w:val="none" w:sz="0" w:space="0" w:color="auto"/>
      </w:divBdr>
    </w:div>
    <w:div w:id="2097289124">
      <w:bodyDiv w:val="1"/>
      <w:marLeft w:val="0"/>
      <w:marRight w:val="0"/>
      <w:marTop w:val="0"/>
      <w:marBottom w:val="0"/>
      <w:divBdr>
        <w:top w:val="none" w:sz="0" w:space="0" w:color="auto"/>
        <w:left w:val="none" w:sz="0" w:space="0" w:color="auto"/>
        <w:bottom w:val="none" w:sz="0" w:space="0" w:color="auto"/>
        <w:right w:val="none" w:sz="0" w:space="0" w:color="auto"/>
      </w:divBdr>
    </w:div>
    <w:div w:id="2110077977">
      <w:bodyDiv w:val="1"/>
      <w:marLeft w:val="0"/>
      <w:marRight w:val="0"/>
      <w:marTop w:val="0"/>
      <w:marBottom w:val="0"/>
      <w:divBdr>
        <w:top w:val="none" w:sz="0" w:space="0" w:color="auto"/>
        <w:left w:val="none" w:sz="0" w:space="0" w:color="auto"/>
        <w:bottom w:val="none" w:sz="0" w:space="0" w:color="auto"/>
        <w:right w:val="none" w:sz="0" w:space="0" w:color="auto"/>
      </w:divBdr>
    </w:div>
    <w:div w:id="214318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cnroc.ajuntament.barcelona.cat/jspui/bitstream/11703/101966/3/Contractaci%C3%B3_p%C3%BAblica_sostenible.pdf" TargetMode="External"/><Relationship Id="rId13" Type="http://schemas.openxmlformats.org/officeDocument/2006/relationships/hyperlink" Target="mailto:protecciodedades.eco@gencat.cat" TargetMode="External"/><Relationship Id="rId18" Type="http://schemas.openxmlformats.org/officeDocument/2006/relationships/hyperlink" Target="https://esignature.ec.europa.eu/efda/tl-browser/" TargetMode="External"/><Relationship Id="rId26" Type="http://schemas.openxmlformats.org/officeDocument/2006/relationships/hyperlink" Target="mailto:agarciar@aspb.cat" TargetMode="External"/><Relationship Id="rId3" Type="http://schemas.openxmlformats.org/officeDocument/2006/relationships/styles" Target="styles.xml"/><Relationship Id="rId21" Type="http://schemas.openxmlformats.org/officeDocument/2006/relationships/hyperlink" Target="mailto:soporte.licitadores@pixelware.co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cnroc.ajuntament.barcelona.cat/jspui/bitstream/11703/97327/4/acorinccle_2016.pdf" TargetMode="External"/><Relationship Id="rId17" Type="http://schemas.openxmlformats.org/officeDocument/2006/relationships/hyperlink" Target="https://pixelware.com/servicios-soporte-licitadores/" TargetMode="External"/><Relationship Id="rId25" Type="http://schemas.openxmlformats.org/officeDocument/2006/relationships/hyperlink" Target="http://www.aspb.cat/wp-content/uploads/2016/05/Manual-prevencio-riscos-empreses-contractades.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euelectronica.ajuntament.barcelona.cat/licitacioelectronica" TargetMode="External"/><Relationship Id="rId20" Type="http://schemas.openxmlformats.org/officeDocument/2006/relationships/hyperlink" Target="https://urldefense.proofpoint.com/v2/url?u=https-3A__licitacions.bcn.cat_login&amp;d=DwMFAw&amp;c=cxWN2QSDopt5SklNfbjIjg&amp;r=D8oM3hM8x4IV5d35tw01mQOmTk4K-wTg8AgFUcEjNDI&amp;m=2cWGcAzJyosToo5aJqtZutcFaGm3EuYetcL4aX1Fqr0&amp;s=fZRm0VT32emAGPZTNuT3QdCZPfUAsaGIeQFrUCFg55Q&amp;e=" TargetMode="External"/><Relationship Id="rId29" Type="http://schemas.openxmlformats.org/officeDocument/2006/relationships/hyperlink" Target="https://efact.eacat.cat/bustia/?emisorId=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cat/ca/perfils-contractant/detall/16246610?categoria=0" TargetMode="External"/><Relationship Id="rId24" Type="http://schemas.openxmlformats.org/officeDocument/2006/relationships/hyperlink" Target="https://sgs.egestiona.es/" TargetMode="External"/><Relationship Id="rId32" Type="http://schemas.openxmlformats.org/officeDocument/2006/relationships/hyperlink" Target="https://www.aspb.cat/es/la-agencia/proveedores-perfil-contratante/" TargetMode="External"/><Relationship Id="rId5" Type="http://schemas.openxmlformats.org/officeDocument/2006/relationships/webSettings" Target="webSettings.xml"/><Relationship Id="rId15" Type="http://schemas.openxmlformats.org/officeDocument/2006/relationships/hyperlink" Target="https://contractaciopublica.cat/ca/perfils-contractant/detall/16246610?categoria=0" TargetMode="External"/><Relationship Id="rId23" Type="http://schemas.openxmlformats.org/officeDocument/2006/relationships/hyperlink" Target="https://seuelectronica.ajuntament.barcelona.cat/licitacioelectronica" TargetMode="External"/><Relationship Id="rId28" Type="http://schemas.openxmlformats.org/officeDocument/2006/relationships/hyperlink" Target="http://www.aoc.cat/Inici/SERVEIS/Relacions-amb-la-ciutadania/e.FACT" TargetMode="External"/><Relationship Id="rId36" Type="http://schemas.openxmlformats.org/officeDocument/2006/relationships/theme" Target="theme/theme1.xml"/><Relationship Id="rId10" Type="http://schemas.openxmlformats.org/officeDocument/2006/relationships/hyperlink" Target="https://contractaciopublica.cat/ca/perfils-contractant/detall/aspb?categoria=0" TargetMode="External"/><Relationship Id="rId19" Type="http://schemas.openxmlformats.org/officeDocument/2006/relationships/hyperlink" Target="https://administracionelectronica.gob.es/PAe/aFIrma-Anexo-PSC" TargetMode="External"/><Relationship Id="rId31" Type="http://schemas.openxmlformats.org/officeDocument/2006/relationships/hyperlink" Target="https://web.aoc.cat/suport/efact-empreses/" TargetMode="External"/><Relationship Id="rId4" Type="http://schemas.openxmlformats.org/officeDocument/2006/relationships/settings" Target="settings.xml"/><Relationship Id="rId9" Type="http://schemas.openxmlformats.org/officeDocument/2006/relationships/hyperlink" Target="https://bcnroc.ajuntament.barcelona.cat/jspui/bitstream/11703/97327/4/acorinccle_2016.pdf" TargetMode="External"/><Relationship Id="rId14" Type="http://schemas.openxmlformats.org/officeDocument/2006/relationships/hyperlink" Target="https://contractaciopublica.cat/ca/perfils-contractant/detall/16246610?categoria=0" TargetMode="External"/><Relationship Id="rId22" Type="http://schemas.openxmlformats.org/officeDocument/2006/relationships/hyperlink" Target="https://contractaciopublica.cat/ca/perfils-contractant/detall/16246610?categoria=0" TargetMode="External"/><Relationship Id="rId27" Type="http://schemas.openxmlformats.org/officeDocument/2006/relationships/hyperlink" Target="mailto:lbarroso@aspb.cat" TargetMode="External"/><Relationship Id="rId30" Type="http://schemas.openxmlformats.org/officeDocument/2006/relationships/hyperlink" Target="http://economia.gencat.cat/ca/70_ambits_actuacio/tresoreria_i_pagaments/factura-electronica"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991DF-FEE2-4490-80D7-45948E35A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14253</Words>
  <Characters>78396</Characters>
  <Application>Microsoft Office Word</Application>
  <DocSecurity>0</DocSecurity>
  <Lines>653</Lines>
  <Paragraphs>184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SUBMINISTRAMENTS OBERT SIMPLIFICAT SUMARI-ABREUJAT</vt:lpstr>
      <vt:lpstr>PLEC DE CLÀUSULES ADMINISTRATIVES PARTICULARS</vt:lpstr>
    </vt:vector>
  </TitlesOfParts>
  <Company>Ajuntament de Barcelona</Company>
  <LinksUpToDate>false</LinksUpToDate>
  <CharactersWithSpaces>92465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SUBMINISTRAMENTS OBERT SIMPLIFICAT SUMARI-ABREUJAT</dc:title>
  <dc:creator>13-03-2018</dc:creator>
  <cp:lastModifiedBy>Marta Acero Borrego</cp:lastModifiedBy>
  <cp:revision>2</cp:revision>
  <cp:lastPrinted>2018-03-20T08:27:00Z</cp:lastPrinted>
  <dcterms:created xsi:type="dcterms:W3CDTF">2026-10-09T13:13:00Z</dcterms:created>
  <dcterms:modified xsi:type="dcterms:W3CDTF">2026-10-09T13:13:00Z</dcterms:modified>
</cp:coreProperties>
</file>