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21047" w14:textId="77777777" w:rsidR="00AA1AEB" w:rsidRPr="00AA1AEB" w:rsidRDefault="00AA1AEB" w:rsidP="00AA1AEB">
      <w:pPr>
        <w:kinsoku w:val="0"/>
        <w:overflowPunct w:val="0"/>
        <w:autoSpaceDE w:val="0"/>
        <w:autoSpaceDN w:val="0"/>
        <w:adjustRightInd w:val="0"/>
        <w:spacing w:before="198" w:after="0" w:line="276" w:lineRule="auto"/>
        <w:ind w:left="142" w:right="137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bookmarkStart w:id="0" w:name="_Hlk72847988"/>
      <w:r w:rsidRPr="00AA1AEB">
        <w:rPr>
          <w:rFonts w:ascii="Arial" w:eastAsia="Calibri" w:hAnsi="Arial" w:cs="Arial"/>
          <w:b/>
          <w:bCs/>
          <w:szCs w:val="20"/>
          <w:lang w:val="ca-ES" w:bidi="ks-Deva"/>
        </w:rPr>
        <w:t xml:space="preserve">ANNEX 1 </w:t>
      </w:r>
    </w:p>
    <w:p w14:paraId="76973581" w14:textId="77777777" w:rsidR="00AA1AEB" w:rsidRPr="00AA1AEB" w:rsidRDefault="00AA1AEB" w:rsidP="00AA1AEB">
      <w:pPr>
        <w:kinsoku w:val="0"/>
        <w:overflowPunct w:val="0"/>
        <w:autoSpaceDE w:val="0"/>
        <w:autoSpaceDN w:val="0"/>
        <w:adjustRightInd w:val="0"/>
        <w:spacing w:before="198" w:after="0" w:line="276" w:lineRule="auto"/>
        <w:ind w:left="142" w:right="137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r w:rsidRPr="00AA1AEB">
        <w:rPr>
          <w:rFonts w:ascii="Arial" w:eastAsia="Calibri" w:hAnsi="Arial" w:cs="Arial"/>
          <w:b/>
          <w:bCs/>
          <w:szCs w:val="20"/>
          <w:lang w:val="ca-ES" w:bidi="ks-Deva"/>
        </w:rPr>
        <w:t xml:space="preserve">MODEL DE DECLARACIÓ RESPONSABLE PER ALS CONTRACTES L’EXECUCIÓ DELS QUALS REQUEREIXI EL TRACTAMENT PER PART DEL CONTRACTISTA DE DADES PERSONALS PER COMPTE DEL RESPONSABLE DEL TRACTAMENT </w:t>
      </w:r>
    </w:p>
    <w:p w14:paraId="21EC7B2B" w14:textId="77777777" w:rsidR="00AA1AEB" w:rsidRPr="00AA1AEB" w:rsidRDefault="00AA1AEB" w:rsidP="00AA1AEB">
      <w:pPr>
        <w:kinsoku w:val="0"/>
        <w:overflowPunct w:val="0"/>
        <w:autoSpaceDE w:val="0"/>
        <w:autoSpaceDN w:val="0"/>
        <w:adjustRightInd w:val="0"/>
        <w:spacing w:before="198" w:after="0" w:line="276" w:lineRule="auto"/>
        <w:ind w:left="142" w:right="137"/>
        <w:jc w:val="both"/>
        <w:rPr>
          <w:rFonts w:ascii="Arial" w:eastAsia="Calibri" w:hAnsi="Arial" w:cs="Arial"/>
          <w:lang w:val="ca-ES" w:bidi="ks-Deva"/>
        </w:rPr>
      </w:pPr>
      <w:r w:rsidRPr="00AA1AEB">
        <w:rPr>
          <w:rFonts w:ascii="Arial" w:eastAsia="Calibri" w:hAnsi="Arial" w:cs="Arial"/>
          <w:szCs w:val="20"/>
          <w:lang w:val="ca-ES" w:bidi="ks-Deva"/>
        </w:rPr>
        <w:t xml:space="preserve">El/la Sr./Sra............................................................................................ en (nom propi / en nom i representació de l’empresa) amb NIF.................., declara que els servidors estaran ubicats a ................. i que els serveis associats als mateixos es prestaran des de ................., comprometent-se a comunicar qualsevol canvi que es produeixi, al llarg de la vida del contracte, d’aquesta informació. Així mateix, es compromet a indicar en la seva oferta, si té previst subcontractar els servidors o els serveis associats a aquests, i el nom o el perfil empresarial, definit per referència a les condicions de solvència professional o tècnica, dels </w:t>
      </w:r>
      <w:proofErr w:type="spellStart"/>
      <w:r w:rsidRPr="00AA1AEB">
        <w:rPr>
          <w:rFonts w:ascii="Arial" w:eastAsia="Calibri" w:hAnsi="Arial" w:cs="Arial"/>
          <w:szCs w:val="20"/>
          <w:lang w:val="ca-ES" w:bidi="ks-Deva"/>
        </w:rPr>
        <w:t>subcontractistes</w:t>
      </w:r>
      <w:proofErr w:type="spellEnd"/>
      <w:r w:rsidRPr="00AA1AEB">
        <w:rPr>
          <w:rFonts w:ascii="Arial" w:eastAsia="Calibri" w:hAnsi="Arial" w:cs="Arial"/>
          <w:szCs w:val="20"/>
          <w:lang w:val="ca-ES" w:bidi="ks-Deva"/>
        </w:rPr>
        <w:t xml:space="preserve"> als quals se n’encarregui la realització</w:t>
      </w:r>
    </w:p>
    <w:p w14:paraId="083DEA48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4A516E79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3107F924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19EDA41C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4CBD8B55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1E970875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232C3C69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73163BB1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36FCF44E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213529AE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0F8CCDC8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27BF35C5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6D7E7E50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28C0A24C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011F125C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200FF13F" w14:textId="77777777" w:rsidR="00AA1AEB" w:rsidRPr="00AA1AEB" w:rsidRDefault="00AA1AEB" w:rsidP="00AA1AEB">
      <w:pPr>
        <w:spacing w:after="200" w:line="276" w:lineRule="auto"/>
        <w:jc w:val="both"/>
        <w:rPr>
          <w:rFonts w:ascii="Calibri" w:eastAsia="Calibri" w:hAnsi="Calibri" w:cs="Mangal"/>
          <w:szCs w:val="20"/>
          <w:lang w:val="ca-ES" w:bidi="ks-Deva"/>
        </w:rPr>
      </w:pPr>
    </w:p>
    <w:p w14:paraId="1EA6BC9B" w14:textId="77777777" w:rsidR="00AA1AEB" w:rsidRPr="00AA1AEB" w:rsidRDefault="00AA1AEB" w:rsidP="00AA1AEB">
      <w:pPr>
        <w:spacing w:after="200" w:line="276" w:lineRule="auto"/>
        <w:jc w:val="both"/>
        <w:rPr>
          <w:rFonts w:ascii="Calibri" w:eastAsia="Calibri" w:hAnsi="Calibri" w:cs="Mangal"/>
          <w:szCs w:val="20"/>
          <w:lang w:val="ca-ES" w:bidi="ks-Deva"/>
        </w:rPr>
      </w:pPr>
    </w:p>
    <w:p w14:paraId="7D9E468E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</w:p>
    <w:p w14:paraId="3C05BFA4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</w:p>
    <w:p w14:paraId="55765F62" w14:textId="77777777" w:rsidR="00DE77B5" w:rsidRPr="00561EF7" w:rsidRDefault="00DE77B5" w:rsidP="00DE77B5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</w:p>
    <w:p w14:paraId="393616B5" w14:textId="77777777" w:rsidR="00DE77B5" w:rsidRPr="00561EF7" w:rsidRDefault="00DE77B5" w:rsidP="00DE77B5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bookmarkStart w:id="1" w:name="_Hlk73085945"/>
      <w:r w:rsidRPr="00561EF7">
        <w:rPr>
          <w:rFonts w:ascii="Arial" w:eastAsia="Calibri" w:hAnsi="Arial" w:cs="Arial"/>
          <w:b/>
          <w:bCs/>
          <w:szCs w:val="20"/>
          <w:lang w:val="ca-ES" w:bidi="ks-Deva"/>
        </w:rPr>
        <w:t xml:space="preserve">ANNEX 2 </w:t>
      </w:r>
    </w:p>
    <w:p w14:paraId="6B11EB01" w14:textId="77777777" w:rsidR="00DE77B5" w:rsidRPr="00561EF7" w:rsidRDefault="00DE77B5" w:rsidP="00DE77B5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  <w:r w:rsidRPr="00561EF7">
        <w:rPr>
          <w:rFonts w:ascii="Arial" w:eastAsia="Calibri" w:hAnsi="Arial" w:cs="Arial"/>
          <w:b/>
          <w:bCs/>
          <w:szCs w:val="20"/>
          <w:lang w:val="ca-ES" w:bidi="ks-Deva"/>
        </w:rPr>
        <w:t>INFORMACIÓ BÀSICA SOBRE PROTECCIÓ DE DADES DE CARÀCTER PERSONAL DELS LICITADORS</w:t>
      </w:r>
    </w:p>
    <w:bookmarkEnd w:id="1"/>
    <w:p w14:paraId="2971699E" w14:textId="0F8DAE74" w:rsidR="00DE77B5" w:rsidRPr="00561EF7" w:rsidRDefault="00DE77B5" w:rsidP="00DE77B5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561EF7">
        <w:rPr>
          <w:rFonts w:ascii="Arial" w:eastAsia="Calibri" w:hAnsi="Arial" w:cs="Arial"/>
          <w:b/>
          <w:bCs/>
          <w:szCs w:val="20"/>
          <w:lang w:val="ca-ES" w:bidi="ks-Deva"/>
        </w:rPr>
        <w:t>Denominació de l’activitat de tractament</w:t>
      </w:r>
      <w:r w:rsidRPr="00561EF7">
        <w:rPr>
          <w:rFonts w:ascii="Arial" w:eastAsia="Calibri" w:hAnsi="Arial" w:cs="Arial"/>
          <w:szCs w:val="20"/>
          <w:lang w:val="ca-ES" w:bidi="ks-Deva"/>
        </w:rPr>
        <w:t xml:space="preserve">: </w:t>
      </w:r>
      <w:r w:rsidR="00BE51E1">
        <w:rPr>
          <w:rFonts w:ascii="Arial" w:eastAsia="Calibri" w:hAnsi="Arial" w:cs="Arial"/>
          <w:szCs w:val="20"/>
          <w:lang w:val="ca-ES" w:bidi="ks-Deva"/>
        </w:rPr>
        <w:t>consulta i modificació</w:t>
      </w:r>
    </w:p>
    <w:p w14:paraId="7EEDADBC" w14:textId="77777777" w:rsidR="00DE77B5" w:rsidRPr="00561EF7" w:rsidRDefault="00DE77B5" w:rsidP="00DE77B5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561EF7">
        <w:rPr>
          <w:rFonts w:ascii="Arial" w:eastAsia="Calibri" w:hAnsi="Arial" w:cs="Arial"/>
          <w:b/>
          <w:bCs/>
          <w:szCs w:val="20"/>
          <w:lang w:val="ca-ES" w:bidi="ks-Deva"/>
        </w:rPr>
        <w:t>Responsable del tractament de les dades personals:</w:t>
      </w:r>
      <w:r w:rsidRPr="00561EF7">
        <w:rPr>
          <w:rFonts w:ascii="Arial" w:eastAsia="Calibri" w:hAnsi="Arial" w:cs="Arial"/>
          <w:szCs w:val="20"/>
          <w:lang w:val="ca-ES" w:bidi="ks-Deva"/>
        </w:rPr>
        <w:t xml:space="preserve"> </w:t>
      </w:r>
      <w:r>
        <w:rPr>
          <w:rFonts w:ascii="Arial" w:eastAsia="Calibri" w:hAnsi="Arial" w:cs="Arial"/>
          <w:szCs w:val="20"/>
          <w:lang w:val="ca-ES" w:bidi="ks-Deva"/>
        </w:rPr>
        <w:t>Unitat de Contractació. contractació.sem@gencat.cat</w:t>
      </w:r>
    </w:p>
    <w:p w14:paraId="7F2EEF3E" w14:textId="77777777" w:rsidR="00DE77B5" w:rsidRPr="00561EF7" w:rsidRDefault="00DE77B5" w:rsidP="00DE77B5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561EF7">
        <w:rPr>
          <w:rFonts w:ascii="Arial" w:eastAsia="Calibri" w:hAnsi="Arial" w:cs="Arial"/>
          <w:b/>
          <w:bCs/>
          <w:szCs w:val="20"/>
          <w:lang w:val="ca-ES" w:bidi="ks-Deva"/>
        </w:rPr>
        <w:t>Finalitat:</w:t>
      </w:r>
      <w:r w:rsidRPr="00561EF7">
        <w:rPr>
          <w:rFonts w:ascii="Arial" w:eastAsia="Calibri" w:hAnsi="Arial" w:cs="Arial"/>
          <w:szCs w:val="20"/>
          <w:lang w:val="ca-ES" w:bidi="ks-Deva"/>
        </w:rPr>
        <w:t xml:space="preserve"> </w:t>
      </w:r>
      <w:r>
        <w:rPr>
          <w:rFonts w:ascii="Arial" w:eastAsia="Calibri" w:hAnsi="Arial" w:cs="Arial"/>
          <w:szCs w:val="20"/>
          <w:lang w:val="ca-ES" w:bidi="ks-Deva"/>
        </w:rPr>
        <w:t>gestió de la licitació i de l’execució del contracte</w:t>
      </w:r>
    </w:p>
    <w:p w14:paraId="469D17BB" w14:textId="77777777" w:rsidR="00DE77B5" w:rsidRPr="00561EF7" w:rsidRDefault="00DE77B5" w:rsidP="00DE77B5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561EF7">
        <w:rPr>
          <w:rFonts w:ascii="Arial" w:eastAsia="Calibri" w:hAnsi="Arial" w:cs="Arial"/>
          <w:b/>
          <w:bCs/>
          <w:szCs w:val="20"/>
          <w:lang w:val="ca-ES" w:bidi="ks-Deva"/>
        </w:rPr>
        <w:t>Drets de les persones interessades:</w:t>
      </w:r>
      <w:r w:rsidRPr="00561EF7">
        <w:rPr>
          <w:rFonts w:ascii="Arial" w:eastAsia="Calibri" w:hAnsi="Arial" w:cs="Arial"/>
          <w:szCs w:val="20"/>
          <w:lang w:val="ca-ES" w:bidi="ks-Deva"/>
        </w:rPr>
        <w:t xml:space="preserve"> podeu sol·licitar l’accés i la rectificació de les vostres dades, així com la supressió o la limitació del tractament quan sigui procedent. També us podeu oposar al tractament d’acord amb la normativa vigent. Procediment per exercir els vostres drets a </w:t>
      </w:r>
      <w:r w:rsidRPr="00DD2A83">
        <w:rPr>
          <w:rFonts w:ascii="Arial" w:eastAsia="Calibri" w:hAnsi="Arial" w:cs="Arial"/>
          <w:szCs w:val="20"/>
          <w:lang w:val="ca-ES" w:bidi="ks-Deva"/>
        </w:rPr>
        <w:t>https://sem.gencat.cat/ca/coneixer-el-sem/proteccio-de-dades-personals/</w:t>
      </w:r>
    </w:p>
    <w:p w14:paraId="13A444AB" w14:textId="77777777" w:rsidR="00DE77B5" w:rsidRPr="00561EF7" w:rsidRDefault="00DE77B5" w:rsidP="00DE77B5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  <w:r w:rsidRPr="00561EF7">
        <w:rPr>
          <w:rFonts w:ascii="Arial" w:eastAsia="Calibri" w:hAnsi="Arial" w:cs="Arial"/>
          <w:b/>
          <w:bCs/>
          <w:szCs w:val="20"/>
          <w:lang w:val="ca-ES" w:bidi="ks-Deva"/>
        </w:rPr>
        <w:t>Informació addicional:</w:t>
      </w:r>
      <w:r w:rsidRPr="00561EF7">
        <w:rPr>
          <w:rFonts w:ascii="Arial" w:eastAsia="Calibri" w:hAnsi="Arial" w:cs="Arial"/>
          <w:szCs w:val="20"/>
          <w:lang w:val="ca-ES" w:bidi="ks-Deva"/>
        </w:rPr>
        <w:t xml:space="preserve"> </w:t>
      </w:r>
      <w:r w:rsidRPr="00DD2A83">
        <w:rPr>
          <w:rFonts w:ascii="Arial" w:eastAsia="Calibri" w:hAnsi="Arial" w:cs="Arial"/>
          <w:szCs w:val="20"/>
          <w:lang w:val="ca-ES" w:bidi="ks-Deva"/>
        </w:rPr>
        <w:t>https://sem.gencat.cat/ca/coneixer-el-sem/proteccio-de-dades-personals/</w:t>
      </w:r>
    </w:p>
    <w:p w14:paraId="5C8E1643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51F8E985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552383B5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4E80A247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37DE4A5F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5D7EA69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2748BE6C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2CBE0DE0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12271FA6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01F5CB8C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4D8E5BBA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961CC4E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7E7C618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41A766ED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4E2474A1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b/>
          <w:bCs/>
          <w:szCs w:val="20"/>
          <w:lang w:val="ca-ES" w:bidi="ks-Deva"/>
        </w:rPr>
      </w:pPr>
    </w:p>
    <w:p w14:paraId="7008B726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Calibri" w:hAnsi="Arial" w:cs="Arial"/>
          <w:szCs w:val="20"/>
          <w:lang w:val="ca-ES" w:bidi="ks-Deva"/>
        </w:rPr>
      </w:pPr>
    </w:p>
    <w:p w14:paraId="08A5EE2B" w14:textId="3661E949" w:rsidR="00CB2A05" w:rsidRPr="00CB2A05" w:rsidRDefault="00424AB4" w:rsidP="00DB615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val="ca-ES" w:eastAsia="ca-ES"/>
        </w:rPr>
      </w:pPr>
      <w:r w:rsidRPr="00424AB4">
        <w:rPr>
          <w:rFonts w:ascii="Arial" w:eastAsia="Calibri" w:hAnsi="Arial" w:cs="Arial"/>
          <w:b/>
          <w:bCs/>
          <w:szCs w:val="20"/>
          <w:lang w:val="ca-ES" w:bidi="ks-Deva"/>
        </w:rPr>
        <w:t xml:space="preserve">ANNEX 3 </w:t>
      </w:r>
      <w:r w:rsidR="00CB2A05">
        <w:rPr>
          <w:rFonts w:ascii="Arial" w:eastAsia="Calibri" w:hAnsi="Arial" w:cs="Arial"/>
          <w:b/>
          <w:bCs/>
          <w:szCs w:val="20"/>
          <w:lang w:val="ca-ES" w:bidi="ks-Deva"/>
        </w:rPr>
        <w:t xml:space="preserve"> </w:t>
      </w:r>
      <w:r w:rsidRPr="00424AB4">
        <w:rPr>
          <w:rFonts w:ascii="Arial" w:eastAsia="Calibri" w:hAnsi="Arial" w:cs="Arial"/>
          <w:b/>
          <w:bCs/>
          <w:szCs w:val="20"/>
          <w:lang w:val="ca-ES" w:bidi="ks-Deva"/>
        </w:rPr>
        <w:t>EXPEDIENT SEM-202</w:t>
      </w:r>
      <w:r w:rsidR="00CB2A05">
        <w:rPr>
          <w:rFonts w:ascii="Arial" w:eastAsia="Calibri" w:hAnsi="Arial" w:cs="Arial"/>
          <w:b/>
          <w:bCs/>
          <w:szCs w:val="20"/>
          <w:lang w:val="ca-ES" w:bidi="ks-Deva"/>
        </w:rPr>
        <w:t>7</w:t>
      </w:r>
      <w:r w:rsidR="00887881">
        <w:rPr>
          <w:rFonts w:ascii="Arial" w:eastAsia="Calibri" w:hAnsi="Arial" w:cs="Arial"/>
          <w:b/>
          <w:bCs/>
          <w:szCs w:val="20"/>
          <w:lang w:val="ca-ES" w:bidi="ks-Deva"/>
        </w:rPr>
        <w:t>-</w:t>
      </w:r>
      <w:r w:rsidR="00AC3024">
        <w:rPr>
          <w:rFonts w:ascii="Arial" w:eastAsia="Calibri" w:hAnsi="Arial" w:cs="Arial"/>
          <w:b/>
          <w:bCs/>
          <w:szCs w:val="20"/>
          <w:lang w:val="ca-ES" w:bidi="ks-Deva"/>
        </w:rPr>
        <w:t>10</w:t>
      </w:r>
      <w:r w:rsidRPr="00424AB4">
        <w:rPr>
          <w:rFonts w:ascii="Arial" w:eastAsia="Calibri" w:hAnsi="Arial" w:cs="Arial"/>
          <w:b/>
          <w:bCs/>
          <w:szCs w:val="20"/>
          <w:lang w:val="ca-ES" w:bidi="ks-Deva"/>
        </w:rPr>
        <w:t xml:space="preserve">  -  </w:t>
      </w:r>
      <w:r w:rsidR="006567E0" w:rsidRPr="006567E0">
        <w:rPr>
          <w:rFonts w:ascii="Arial" w:eastAsia="Times New Roman" w:hAnsi="Arial" w:cs="Arial"/>
          <w:b/>
          <w:bCs/>
          <w:lang w:val="ca-ES" w:eastAsia="es-ES"/>
        </w:rPr>
        <w:t xml:space="preserve">  </w:t>
      </w:r>
      <w:r w:rsidRPr="00424AB4">
        <w:rPr>
          <w:rFonts w:ascii="Arial" w:eastAsia="Calibri" w:hAnsi="Arial" w:cs="Arial"/>
          <w:b/>
          <w:bCs/>
          <w:szCs w:val="20"/>
          <w:lang w:val="ca-ES" w:bidi="ks-Deva"/>
        </w:rPr>
        <w:t>MODEL D’OFERTA SOBRE B (Criteris valorables de forma automàtica)</w:t>
      </w:r>
      <w:bookmarkStart w:id="2" w:name="_Hlk215229412"/>
      <w:r w:rsidR="00DB6156" w:rsidRPr="00CB2A05">
        <w:rPr>
          <w:rFonts w:ascii="Times New Roman" w:eastAsia="Times New Roman" w:hAnsi="Times New Roman" w:cs="Times New Roman"/>
          <w:sz w:val="20"/>
          <w:szCs w:val="20"/>
          <w:lang w:val="ca-ES" w:eastAsia="ca-ES"/>
        </w:rPr>
        <w:t xml:space="preserve"> </w:t>
      </w:r>
    </w:p>
    <w:p w14:paraId="60AE9BD8" w14:textId="77777777" w:rsidR="00CB2A05" w:rsidRPr="00CB2A05" w:rsidRDefault="00CB2A05" w:rsidP="00CB2A0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ca-ES" w:eastAsia="ca-ES"/>
        </w:rPr>
      </w:pPr>
    </w:p>
    <w:bookmarkEnd w:id="2"/>
    <w:p w14:paraId="2AD4EB69" w14:textId="77777777" w:rsidR="00CB2A05" w:rsidRPr="00CB2A05" w:rsidRDefault="00CB2A05" w:rsidP="00CB2A05">
      <w:pPr>
        <w:spacing w:after="0" w:line="240" w:lineRule="auto"/>
        <w:jc w:val="both"/>
        <w:rPr>
          <w:rFonts w:ascii="Arial" w:eastAsia="Calibri" w:hAnsi="Arial" w:cs="Arial"/>
          <w:b/>
          <w:iCs/>
          <w:sz w:val="20"/>
          <w:szCs w:val="20"/>
          <w:u w:val="single"/>
          <w:lang w:val="ca-ES"/>
        </w:rPr>
      </w:pPr>
    </w:p>
    <w:p w14:paraId="15B8EFB4" w14:textId="77777777" w:rsidR="00DB6156" w:rsidRPr="00DB6156" w:rsidRDefault="00DB6156" w:rsidP="00DB6156">
      <w:pPr>
        <w:spacing w:after="200" w:line="276" w:lineRule="auto"/>
        <w:jc w:val="both"/>
        <w:rPr>
          <w:rFonts w:ascii="Arial" w:eastAsia="Calibri" w:hAnsi="Arial" w:cs="Arial"/>
          <w:b/>
          <w:bCs/>
          <w:lang w:val="ca-ES"/>
        </w:rPr>
      </w:pPr>
      <w:r w:rsidRPr="00DB6156">
        <w:rPr>
          <w:rFonts w:ascii="Arial" w:eastAsia="Calibri" w:hAnsi="Arial" w:cs="Arial"/>
          <w:b/>
          <w:bCs/>
          <w:lang w:val="ca-ES"/>
        </w:rPr>
        <w:t>MODEL D’OFERTA ECONÒMICA</w:t>
      </w:r>
    </w:p>
    <w:p w14:paraId="0A44C193" w14:textId="77777777" w:rsidR="00841F2A" w:rsidRPr="00841F2A" w:rsidRDefault="00841F2A" w:rsidP="00841F2A">
      <w:pPr>
        <w:spacing w:after="200" w:line="276" w:lineRule="auto"/>
        <w:jc w:val="both"/>
        <w:rPr>
          <w:rFonts w:ascii="Arial" w:eastAsia="Calibri" w:hAnsi="Arial" w:cs="Arial"/>
          <w:bCs/>
          <w:color w:val="000000"/>
          <w:lang w:val="ca-ES"/>
        </w:rPr>
      </w:pPr>
      <w:r w:rsidRPr="00841F2A">
        <w:rPr>
          <w:rFonts w:ascii="Arial" w:eastAsia="SimSun" w:hAnsi="Arial" w:cs="Arial"/>
          <w:b/>
          <w:bCs/>
          <w:lang w:val="ca-ES" w:eastAsia="ca-ES"/>
        </w:rPr>
        <w:t>LOT 1: 5 VEHICLES HÍBRIDS ENDOLLABLES</w:t>
      </w:r>
    </w:p>
    <w:p w14:paraId="0AC2DD20" w14:textId="77777777" w:rsidR="00841F2A" w:rsidRPr="00841F2A" w:rsidRDefault="00841F2A" w:rsidP="00841F2A">
      <w:pPr>
        <w:spacing w:after="200" w:line="276" w:lineRule="auto"/>
        <w:jc w:val="both"/>
        <w:rPr>
          <w:rFonts w:ascii="Arial" w:eastAsia="Calibri" w:hAnsi="Arial" w:cs="Arial"/>
          <w:b/>
          <w:bCs/>
          <w:lang w:val="ca-ES"/>
        </w:rPr>
      </w:pPr>
    </w:p>
    <w:p w14:paraId="70A9DB5B" w14:textId="77777777" w:rsidR="00841F2A" w:rsidRPr="00841F2A" w:rsidRDefault="00841F2A" w:rsidP="00841F2A">
      <w:pPr>
        <w:spacing w:after="200" w:line="276" w:lineRule="auto"/>
        <w:jc w:val="both"/>
        <w:rPr>
          <w:rFonts w:ascii="Arial" w:eastAsia="Calibri" w:hAnsi="Arial" w:cs="Arial"/>
          <w:lang w:val="ca-ES"/>
        </w:rPr>
      </w:pPr>
      <w:r w:rsidRPr="00841F2A">
        <w:rPr>
          <w:rFonts w:ascii="Arial" w:eastAsia="Calibri" w:hAnsi="Arial" w:cs="Arial"/>
          <w:lang w:val="ca-ES"/>
        </w:rPr>
        <w:t>El/la Sr./Sra............................................................................................ amb residència a ......................................., al carrer.................................número............, i amb NIF.................., declara que, assabentat/</w:t>
      </w:r>
      <w:proofErr w:type="spellStart"/>
      <w:r w:rsidRPr="00841F2A">
        <w:rPr>
          <w:rFonts w:ascii="Arial" w:eastAsia="Calibri" w:hAnsi="Arial" w:cs="Arial"/>
          <w:lang w:val="ca-ES"/>
        </w:rPr>
        <w:t>ada</w:t>
      </w:r>
      <w:proofErr w:type="spellEnd"/>
      <w:r w:rsidRPr="00841F2A">
        <w:rPr>
          <w:rFonts w:ascii="Arial" w:eastAsia="Calibri" w:hAnsi="Arial" w:cs="Arial"/>
          <w:lang w:val="ca-ES"/>
        </w:rPr>
        <w:t xml:space="preserve"> de les condicions i els requisits que s’exigeixen per poder ser l’empresa adjudicatària del contracte ................., amb expedient número ............................ , es compromet (en nom propi / en nom i representació de l’empresa) a executar-lo amb estricta subjecció als requisits i condicions estipulats, per les quantitats totals de:</w:t>
      </w:r>
    </w:p>
    <w:p w14:paraId="3F511DE1" w14:textId="77777777" w:rsidR="00841F2A" w:rsidRPr="00841F2A" w:rsidRDefault="00841F2A" w:rsidP="00841F2A">
      <w:pPr>
        <w:spacing w:after="200" w:line="276" w:lineRule="auto"/>
        <w:jc w:val="both"/>
        <w:rPr>
          <w:rFonts w:ascii="Arial" w:eastAsia="SimSun" w:hAnsi="Arial" w:cs="Arial"/>
          <w:b/>
          <w:bCs/>
          <w:lang w:val="ca-ES" w:eastAsia="ca-ES"/>
        </w:rPr>
      </w:pPr>
    </w:p>
    <w:p w14:paraId="25F42944" w14:textId="77777777" w:rsidR="00841F2A" w:rsidRPr="00841F2A" w:rsidRDefault="00841F2A" w:rsidP="00841F2A">
      <w:pPr>
        <w:widowControl w:val="0"/>
        <w:autoSpaceDE w:val="0"/>
        <w:autoSpaceDN w:val="0"/>
        <w:spacing w:before="2" w:after="0" w:line="489" w:lineRule="auto"/>
        <w:ind w:left="112" w:right="1614"/>
        <w:rPr>
          <w:rFonts w:ascii="Arial" w:eastAsia="Arial" w:hAnsi="Arial" w:cs="Arial"/>
          <w:lang w:val="ca-ES" w:eastAsia="ca-ES" w:bidi="ca-ES"/>
        </w:rPr>
      </w:pPr>
      <w:r w:rsidRPr="00841F2A">
        <w:rPr>
          <w:rFonts w:ascii="Arial" w:eastAsia="Arial" w:hAnsi="Arial" w:cs="Arial"/>
          <w:u w:val="single"/>
          <w:lang w:val="ca-ES" w:eastAsia="ca-ES" w:bidi="ca-ES"/>
        </w:rPr>
        <w:t>OFERTA</w:t>
      </w:r>
      <w:r w:rsidRPr="00841F2A">
        <w:rPr>
          <w:rFonts w:ascii="Arial" w:eastAsia="Arial" w:hAnsi="Arial" w:cs="Arial"/>
          <w:spacing w:val="1"/>
          <w:u w:val="single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u w:val="single"/>
          <w:lang w:val="ca-ES" w:eastAsia="ca-ES" w:bidi="ca-ES"/>
        </w:rPr>
        <w:t>ECONÒMICA</w:t>
      </w:r>
    </w:p>
    <w:p w14:paraId="22DFD817" w14:textId="77777777" w:rsidR="00841F2A" w:rsidRPr="00841F2A" w:rsidRDefault="00841F2A" w:rsidP="00841F2A">
      <w:pPr>
        <w:widowControl w:val="0"/>
        <w:autoSpaceDE w:val="0"/>
        <w:autoSpaceDN w:val="0"/>
        <w:spacing w:after="0" w:line="202" w:lineRule="exact"/>
        <w:ind w:left="112"/>
        <w:rPr>
          <w:rFonts w:ascii="Arial" w:eastAsia="Arial" w:hAnsi="Arial" w:cs="Arial"/>
          <w:lang w:val="ca-ES" w:eastAsia="ca-ES" w:bidi="ca-ES"/>
        </w:rPr>
      </w:pPr>
      <w:r w:rsidRPr="00841F2A">
        <w:rPr>
          <w:rFonts w:ascii="Arial" w:eastAsia="Arial" w:hAnsi="Arial" w:cs="Arial"/>
          <w:lang w:val="ca-ES" w:eastAsia="ca-ES" w:bidi="ca-ES"/>
        </w:rPr>
        <w:t>El preu</w:t>
      </w:r>
      <w:r w:rsidRPr="00841F2A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es</w:t>
      </w:r>
      <w:r w:rsidRPr="00841F2A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presentarà</w:t>
      </w:r>
      <w:r w:rsidRPr="00841F2A">
        <w:rPr>
          <w:rFonts w:ascii="Arial" w:eastAsia="Arial" w:hAnsi="Arial" w:cs="Arial"/>
          <w:spacing w:val="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per unitat segons</w:t>
      </w:r>
      <w:r w:rsidRPr="00841F2A">
        <w:rPr>
          <w:rFonts w:ascii="Arial" w:eastAsia="Arial" w:hAnsi="Arial" w:cs="Arial"/>
          <w:spacing w:val="2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el producte,</w:t>
      </w:r>
      <w:r w:rsidRPr="00841F2A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característiques</w:t>
      </w:r>
      <w:r w:rsidRPr="00841F2A">
        <w:rPr>
          <w:rFonts w:ascii="Arial" w:eastAsia="Arial" w:hAnsi="Arial" w:cs="Arial"/>
          <w:spacing w:val="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i servei</w:t>
      </w:r>
      <w:r w:rsidRPr="00841F2A">
        <w:rPr>
          <w:rFonts w:ascii="Arial" w:eastAsia="Arial" w:hAnsi="Arial" w:cs="Arial"/>
          <w:spacing w:val="-2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definits</w:t>
      </w:r>
      <w:r w:rsidRPr="00841F2A">
        <w:rPr>
          <w:rFonts w:ascii="Arial" w:eastAsia="Arial" w:hAnsi="Arial" w:cs="Arial"/>
          <w:spacing w:val="2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en</w:t>
      </w:r>
      <w:r w:rsidRPr="00841F2A">
        <w:rPr>
          <w:rFonts w:ascii="Arial" w:eastAsia="Arial" w:hAnsi="Arial" w:cs="Arial"/>
          <w:spacing w:val="-2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el</w:t>
      </w:r>
      <w:r w:rsidRPr="00841F2A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plec</w:t>
      </w:r>
      <w:r w:rsidRPr="00841F2A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tècnic, d’acord</w:t>
      </w:r>
      <w:r w:rsidRPr="00841F2A">
        <w:rPr>
          <w:rFonts w:ascii="Arial" w:eastAsia="Arial" w:hAnsi="Arial" w:cs="Arial"/>
          <w:spacing w:val="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amb</w:t>
      </w:r>
      <w:r w:rsidRPr="00841F2A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la</w:t>
      </w:r>
      <w:r w:rsidRPr="00841F2A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següent</w:t>
      </w:r>
      <w:r w:rsidRPr="00841F2A">
        <w:rPr>
          <w:rFonts w:ascii="Arial" w:eastAsia="Arial" w:hAnsi="Arial" w:cs="Arial"/>
          <w:spacing w:val="-2"/>
          <w:lang w:val="ca-ES" w:eastAsia="ca-ES" w:bidi="ca-ES"/>
        </w:rPr>
        <w:t xml:space="preserve"> </w:t>
      </w:r>
      <w:r w:rsidRPr="00841F2A">
        <w:rPr>
          <w:rFonts w:ascii="Arial" w:eastAsia="Arial" w:hAnsi="Arial" w:cs="Arial"/>
          <w:lang w:val="ca-ES" w:eastAsia="ca-ES" w:bidi="ca-ES"/>
        </w:rPr>
        <w:t>taula:</w:t>
      </w:r>
    </w:p>
    <w:p w14:paraId="0071C1A7" w14:textId="77777777" w:rsidR="00841F2A" w:rsidRPr="00841F2A" w:rsidRDefault="00841F2A" w:rsidP="00841F2A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3"/>
        <w:gridCol w:w="2552"/>
        <w:gridCol w:w="2693"/>
      </w:tblGrid>
      <w:tr w:rsidR="00841F2A" w:rsidRPr="00841F2A" w14:paraId="32C23B16" w14:textId="77777777" w:rsidTr="00B27B51">
        <w:trPr>
          <w:trHeight w:val="570"/>
        </w:trPr>
        <w:tc>
          <w:tcPr>
            <w:tcW w:w="2653" w:type="dxa"/>
          </w:tcPr>
          <w:p w14:paraId="271EC83C" w14:textId="77777777" w:rsidR="00841F2A" w:rsidRPr="00841F2A" w:rsidRDefault="00841F2A" w:rsidP="00841F2A">
            <w:pPr>
              <w:adjustRightInd w:val="0"/>
              <w:spacing w:before="176"/>
              <w:rPr>
                <w:rFonts w:eastAsia="Calibri" w:hAnsi="Times New Roman" w:cs="Arial Unicode MS"/>
                <w:sz w:val="18"/>
                <w:szCs w:val="24"/>
                <w:lang w:bidi="ks-Deva"/>
              </w:rPr>
            </w:pPr>
            <w:proofErr w:type="spellStart"/>
            <w:r w:rsidRPr="00841F2A">
              <w:rPr>
                <w:rFonts w:eastAsia="Calibri" w:hAnsi="Times New Roman" w:cs="Arial Unicode MS"/>
                <w:sz w:val="18"/>
                <w:szCs w:val="24"/>
                <w:lang w:bidi="ks-Deva"/>
              </w:rPr>
              <w:t>Concepte</w:t>
            </w:r>
            <w:proofErr w:type="spellEnd"/>
          </w:p>
        </w:tc>
        <w:tc>
          <w:tcPr>
            <w:tcW w:w="2552" w:type="dxa"/>
          </w:tcPr>
          <w:p w14:paraId="62F471D9" w14:textId="77777777" w:rsidR="00841F2A" w:rsidRPr="00841F2A" w:rsidRDefault="00841F2A" w:rsidP="00841F2A">
            <w:pPr>
              <w:adjustRightInd w:val="0"/>
              <w:spacing w:before="73"/>
              <w:ind w:left="529" w:right="239" w:hanging="209"/>
              <w:jc w:val="center"/>
              <w:rPr>
                <w:rFonts w:eastAsia="Calibri" w:cs="Arial Unicode MS"/>
                <w:sz w:val="18"/>
                <w:szCs w:val="24"/>
                <w:lang w:bidi="ks-Deva"/>
              </w:rPr>
            </w:pPr>
            <w:r w:rsidRPr="00841F2A">
              <w:rPr>
                <w:rFonts w:eastAsia="Calibri" w:cs="Arial Unicode MS"/>
                <w:sz w:val="18"/>
                <w:szCs w:val="24"/>
                <w:lang w:bidi="ks-Deva"/>
              </w:rPr>
              <w:t xml:space="preserve">Import de </w:t>
            </w:r>
            <w:proofErr w:type="spellStart"/>
            <w:r w:rsidRPr="00841F2A">
              <w:rPr>
                <w:rFonts w:eastAsia="Calibri" w:cs="Arial Unicode MS"/>
                <w:sz w:val="18"/>
                <w:szCs w:val="24"/>
                <w:lang w:bidi="ks-Deva"/>
              </w:rPr>
              <w:t>l’oferta</w:t>
            </w:r>
            <w:proofErr w:type="spellEnd"/>
            <w:r w:rsidRPr="00841F2A">
              <w:rPr>
                <w:rFonts w:eastAsia="Calibri" w:cs="Arial Unicode MS"/>
                <w:spacing w:val="-47"/>
                <w:sz w:val="18"/>
                <w:szCs w:val="24"/>
                <w:lang w:bidi="ks-Deva"/>
              </w:rPr>
              <w:t xml:space="preserve"> </w:t>
            </w:r>
            <w:r w:rsidRPr="00841F2A">
              <w:rPr>
                <w:rFonts w:eastAsia="Calibri" w:cs="Arial Unicode MS"/>
                <w:sz w:val="18"/>
                <w:szCs w:val="24"/>
                <w:lang w:bidi="ks-Deva"/>
              </w:rPr>
              <w:t>(Sense</w:t>
            </w:r>
            <w:r w:rsidRPr="00841F2A">
              <w:rPr>
                <w:rFonts w:eastAsia="Calibri" w:cs="Arial Unicode MS"/>
                <w:spacing w:val="-1"/>
                <w:sz w:val="18"/>
                <w:szCs w:val="24"/>
                <w:lang w:bidi="ks-Deva"/>
              </w:rPr>
              <w:t xml:space="preserve"> </w:t>
            </w:r>
            <w:r w:rsidRPr="00841F2A">
              <w:rPr>
                <w:rFonts w:eastAsia="Calibri" w:cs="Arial Unicode MS"/>
                <w:sz w:val="18"/>
                <w:szCs w:val="24"/>
                <w:lang w:bidi="ks-Deva"/>
              </w:rPr>
              <w:t>IVA)</w:t>
            </w:r>
          </w:p>
        </w:tc>
        <w:tc>
          <w:tcPr>
            <w:tcW w:w="2693" w:type="dxa"/>
          </w:tcPr>
          <w:p w14:paraId="56C0852F" w14:textId="77777777" w:rsidR="00841F2A" w:rsidRPr="00841F2A" w:rsidRDefault="00841F2A" w:rsidP="00841F2A">
            <w:pPr>
              <w:adjustRightInd w:val="0"/>
              <w:spacing w:before="73"/>
              <w:ind w:left="562" w:right="172" w:hanging="365"/>
              <w:jc w:val="center"/>
              <w:rPr>
                <w:rFonts w:eastAsia="Calibri" w:cs="Arial Unicode MS"/>
                <w:sz w:val="18"/>
                <w:szCs w:val="24"/>
                <w:lang w:bidi="ks-Deva"/>
              </w:rPr>
            </w:pPr>
            <w:r w:rsidRPr="00841F2A">
              <w:rPr>
                <w:rFonts w:eastAsia="Calibri" w:cs="Arial Unicode MS"/>
                <w:sz w:val="18"/>
                <w:szCs w:val="24"/>
                <w:lang w:bidi="ks-Deva"/>
              </w:rPr>
              <w:t xml:space="preserve">Preu Màxim </w:t>
            </w:r>
            <w:proofErr w:type="spellStart"/>
            <w:r w:rsidRPr="00841F2A">
              <w:rPr>
                <w:rFonts w:eastAsia="Calibri" w:cs="Arial Unicode MS"/>
                <w:sz w:val="18"/>
                <w:szCs w:val="24"/>
                <w:lang w:bidi="ks-Deva"/>
              </w:rPr>
              <w:t>licitació</w:t>
            </w:r>
            <w:proofErr w:type="spellEnd"/>
            <w:r w:rsidRPr="00841F2A">
              <w:rPr>
                <w:rFonts w:eastAsia="Calibri" w:cs="Arial Unicode MS"/>
                <w:spacing w:val="-47"/>
                <w:sz w:val="18"/>
                <w:szCs w:val="24"/>
                <w:lang w:bidi="ks-Deva"/>
              </w:rPr>
              <w:t xml:space="preserve"> </w:t>
            </w:r>
            <w:r w:rsidRPr="00841F2A">
              <w:rPr>
                <w:rFonts w:eastAsia="Calibri" w:cs="Arial Unicode MS"/>
                <w:sz w:val="18"/>
                <w:szCs w:val="24"/>
                <w:lang w:bidi="ks-Deva"/>
              </w:rPr>
              <w:t>(Sense</w:t>
            </w:r>
            <w:r w:rsidRPr="00841F2A">
              <w:rPr>
                <w:rFonts w:eastAsia="Calibri" w:cs="Arial Unicode MS"/>
                <w:spacing w:val="-1"/>
                <w:sz w:val="18"/>
                <w:szCs w:val="24"/>
                <w:lang w:bidi="ks-Deva"/>
              </w:rPr>
              <w:t xml:space="preserve"> </w:t>
            </w:r>
            <w:r w:rsidRPr="00841F2A">
              <w:rPr>
                <w:rFonts w:eastAsia="Calibri" w:cs="Arial Unicode MS"/>
                <w:sz w:val="18"/>
                <w:szCs w:val="24"/>
                <w:lang w:bidi="ks-Deva"/>
              </w:rPr>
              <w:t>IVA)</w:t>
            </w:r>
          </w:p>
        </w:tc>
      </w:tr>
      <w:tr w:rsidR="00841F2A" w:rsidRPr="00841F2A" w14:paraId="202D8533" w14:textId="77777777" w:rsidTr="00B27B51">
        <w:trPr>
          <w:trHeight w:val="855"/>
        </w:trPr>
        <w:tc>
          <w:tcPr>
            <w:tcW w:w="2653" w:type="dxa"/>
            <w:vAlign w:val="center"/>
          </w:tcPr>
          <w:p w14:paraId="60617AC1" w14:textId="77777777" w:rsidR="00841F2A" w:rsidRPr="00841F2A" w:rsidRDefault="00841F2A" w:rsidP="00841F2A">
            <w:pPr>
              <w:adjustRightInd w:val="0"/>
              <w:spacing w:before="50" w:line="187" w:lineRule="exac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Oferta</w:t>
            </w:r>
            <w:proofErr w:type="spellEnd"/>
            <w:r w:rsidRPr="00841F2A">
              <w:rPr>
                <w:rFonts w:ascii="Times New Roman" w:eastAsia="Calibri" w:hAnsi="Times New Roman" w:cs="Arial Unicode MS"/>
                <w:spacing w:val="1"/>
                <w:sz w:val="18"/>
                <w:szCs w:val="24"/>
                <w:lang w:bidi="ks-Deva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econòmica</w:t>
            </w:r>
            <w:proofErr w:type="spellEnd"/>
            <w:r w:rsidRPr="00841F2A">
              <w:rPr>
                <w:rFonts w:ascii="Times New Roman" w:eastAsia="Calibri" w:hAnsi="Times New Roman" w:cs="Arial Unicode MS"/>
                <w:spacing w:val="1"/>
                <w:sz w:val="18"/>
                <w:szCs w:val="24"/>
                <w:lang w:bidi="ks-Deva"/>
              </w:rPr>
              <w:t xml:space="preserve"> </w:t>
            </w: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(5</w:t>
            </w:r>
            <w:r w:rsidRPr="00841F2A">
              <w:rPr>
                <w:rFonts w:ascii="Times New Roman" w:eastAsia="Calibri" w:hAnsi="Times New Roman" w:cs="Arial Unicode MS"/>
                <w:spacing w:val="-1"/>
                <w:sz w:val="18"/>
                <w:szCs w:val="24"/>
                <w:lang w:bidi="ks-Deva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turismes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)</w:t>
            </w:r>
          </w:p>
        </w:tc>
        <w:tc>
          <w:tcPr>
            <w:tcW w:w="2552" w:type="dxa"/>
          </w:tcPr>
          <w:p w14:paraId="16AF2E0F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2693" w:type="dxa"/>
            <w:vAlign w:val="center"/>
          </w:tcPr>
          <w:p w14:paraId="5986B729" w14:textId="77777777" w:rsidR="00841F2A" w:rsidRPr="00841F2A" w:rsidRDefault="00841F2A" w:rsidP="00841F2A">
            <w:pPr>
              <w:adjustRightInd w:val="0"/>
              <w:spacing w:before="26"/>
              <w:ind w:left="1158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171.189,00€</w:t>
            </w:r>
          </w:p>
        </w:tc>
      </w:tr>
    </w:tbl>
    <w:p w14:paraId="0D5BBF2F" w14:textId="77777777" w:rsidR="00841F2A" w:rsidRPr="00841F2A" w:rsidRDefault="00841F2A" w:rsidP="00841F2A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lang w:val="ca-ES" w:eastAsia="ca-ES" w:bidi="ca-ES"/>
        </w:rPr>
      </w:pPr>
    </w:p>
    <w:p w14:paraId="13C236C2" w14:textId="77777777" w:rsidR="00841F2A" w:rsidRPr="00841F2A" w:rsidRDefault="00841F2A" w:rsidP="00841F2A">
      <w:pPr>
        <w:rPr>
          <w:rFonts w:ascii="Arial" w:eastAsia="Arial" w:hAnsi="Arial" w:cs="Arial"/>
          <w:u w:val="single"/>
          <w:lang w:val="ca-ES" w:eastAsia="ca-ES" w:bidi="ca-ES"/>
        </w:rPr>
      </w:pPr>
      <w:r w:rsidRPr="00841F2A">
        <w:rPr>
          <w:rFonts w:ascii="Arial" w:eastAsia="Arial" w:hAnsi="Arial" w:cs="Arial"/>
          <w:u w:val="single"/>
          <w:lang w:val="ca-ES" w:eastAsia="ca-ES" w:bidi="ca-ES"/>
        </w:rPr>
        <w:br w:type="page"/>
      </w:r>
    </w:p>
    <w:p w14:paraId="1CBB6B4C" w14:textId="77777777" w:rsidR="00841F2A" w:rsidRPr="00841F2A" w:rsidRDefault="00841F2A" w:rsidP="00841F2A">
      <w:pPr>
        <w:widowControl w:val="0"/>
        <w:autoSpaceDE w:val="0"/>
        <w:autoSpaceDN w:val="0"/>
        <w:spacing w:after="0" w:line="240" w:lineRule="auto"/>
        <w:ind w:left="163"/>
        <w:rPr>
          <w:rFonts w:ascii="Arial" w:eastAsia="Arial" w:hAnsi="Arial" w:cs="Arial"/>
          <w:u w:val="single"/>
          <w:lang w:val="ca-ES" w:eastAsia="ca-ES" w:bidi="ca-ES"/>
        </w:rPr>
      </w:pPr>
    </w:p>
    <w:p w14:paraId="5D100CA3" w14:textId="77777777" w:rsidR="00841F2A" w:rsidRPr="00841F2A" w:rsidRDefault="00841F2A" w:rsidP="00841F2A">
      <w:pPr>
        <w:widowControl w:val="0"/>
        <w:autoSpaceDE w:val="0"/>
        <w:autoSpaceDN w:val="0"/>
        <w:spacing w:after="0" w:line="240" w:lineRule="auto"/>
        <w:ind w:left="163"/>
        <w:rPr>
          <w:rFonts w:ascii="Arial" w:eastAsia="Arial" w:hAnsi="Arial" w:cs="Arial"/>
          <w:u w:val="single"/>
          <w:lang w:val="ca-ES" w:eastAsia="ca-ES" w:bidi="ca-ES"/>
        </w:rPr>
      </w:pPr>
    </w:p>
    <w:p w14:paraId="4BC1B4BD" w14:textId="77777777" w:rsidR="00841F2A" w:rsidRPr="00841F2A" w:rsidRDefault="00841F2A" w:rsidP="00841F2A">
      <w:pPr>
        <w:widowControl w:val="0"/>
        <w:autoSpaceDE w:val="0"/>
        <w:autoSpaceDN w:val="0"/>
        <w:spacing w:after="0" w:line="240" w:lineRule="auto"/>
        <w:ind w:left="163"/>
        <w:rPr>
          <w:rFonts w:ascii="Arial" w:eastAsia="Arial" w:hAnsi="Arial" w:cs="Arial"/>
          <w:lang w:val="ca-ES" w:eastAsia="ca-ES" w:bidi="ca-ES"/>
        </w:rPr>
      </w:pPr>
      <w:r w:rsidRPr="00841F2A">
        <w:rPr>
          <w:rFonts w:ascii="Arial" w:eastAsia="Arial" w:hAnsi="Arial" w:cs="Arial"/>
          <w:u w:val="single"/>
          <w:lang w:val="ca-ES" w:eastAsia="ca-ES" w:bidi="ca-ES"/>
        </w:rPr>
        <w:t>CRITERIS QUALITATIUS AUTOMÀTICS</w:t>
      </w:r>
    </w:p>
    <w:p w14:paraId="613F833C" w14:textId="77777777" w:rsidR="00841F2A" w:rsidRPr="00841F2A" w:rsidRDefault="00841F2A" w:rsidP="00841F2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5C9A8710" w14:textId="77777777" w:rsidR="00841F2A" w:rsidRPr="00841F2A" w:rsidRDefault="00841F2A" w:rsidP="00841F2A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sz w:val="16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24"/>
        <w:gridCol w:w="567"/>
      </w:tblGrid>
      <w:tr w:rsidR="00841F2A" w:rsidRPr="00841F2A" w14:paraId="5327DEE2" w14:textId="77777777" w:rsidTr="00B27B51">
        <w:trPr>
          <w:trHeight w:val="1022"/>
        </w:trPr>
        <w:tc>
          <w:tcPr>
            <w:tcW w:w="10024" w:type="dxa"/>
            <w:vAlign w:val="center"/>
          </w:tcPr>
          <w:p w14:paraId="2F3C4ABA" w14:textId="77777777" w:rsidR="00841F2A" w:rsidRPr="00841F2A" w:rsidRDefault="00841F2A" w:rsidP="00841F2A">
            <w:pPr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ca-ES"/>
              </w:rPr>
              <w:t>B.1.- Propostes qualitatives per tal d’incrementar la seguretat i la ergonomia del vehicle i assistents conducció per sobre de l’apartat 5.1 del PPT.</w:t>
            </w:r>
          </w:p>
        </w:tc>
        <w:tc>
          <w:tcPr>
            <w:tcW w:w="567" w:type="dxa"/>
            <w:vMerge w:val="restart"/>
            <w:tcBorders>
              <w:top w:val="nil"/>
              <w:right w:val="nil"/>
            </w:tcBorders>
          </w:tcPr>
          <w:p w14:paraId="370B9A36" w14:textId="77777777" w:rsidR="00841F2A" w:rsidRPr="00841F2A" w:rsidRDefault="00841F2A" w:rsidP="00841F2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841F2A" w:rsidRPr="00841F2A" w14:paraId="4BE7F884" w14:textId="77777777" w:rsidTr="00B27B51">
        <w:trPr>
          <w:trHeight w:val="1178"/>
        </w:trPr>
        <w:tc>
          <w:tcPr>
            <w:tcW w:w="10024" w:type="dxa"/>
            <w:vAlign w:val="center"/>
          </w:tcPr>
          <w:p w14:paraId="3B9E7911" w14:textId="77777777" w:rsidR="00841F2A" w:rsidRPr="00841F2A" w:rsidRDefault="00841F2A" w:rsidP="00841F2A">
            <w:pPr>
              <w:adjustRightInd w:val="0"/>
              <w:spacing w:before="48" w:line="184" w:lineRule="exact"/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>Marcar</w:t>
            </w:r>
            <w:r w:rsidRPr="00841F2A">
              <w:rPr>
                <w:rFonts w:ascii="Times New Roman" w:eastAsia="Calibri" w:hAnsi="Times New Roman" w:cs="Arial Unicode MS"/>
                <w:i/>
                <w:iCs/>
                <w:spacing w:val="-2"/>
                <w:sz w:val="18"/>
                <w:szCs w:val="24"/>
                <w:lang w:bidi="ks-Deva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>amb</w:t>
            </w:r>
            <w:proofErr w:type="spellEnd"/>
            <w:r w:rsidRPr="00841F2A">
              <w:rPr>
                <w:rFonts w:ascii="Times New Roman" w:eastAsia="Calibri" w:hAnsi="Times New Roman" w:cs="Arial Unicode MS"/>
                <w:i/>
                <w:iCs/>
                <w:spacing w:val="-1"/>
                <w:sz w:val="18"/>
                <w:szCs w:val="24"/>
                <w:lang w:bidi="ks-Deva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>una</w:t>
            </w:r>
            <w:proofErr w:type="spellEnd"/>
            <w:r w:rsidRPr="00841F2A">
              <w:rPr>
                <w:rFonts w:ascii="Times New Roman" w:eastAsia="Calibri" w:hAnsi="Times New Roman" w:cs="Arial Unicode MS"/>
                <w:i/>
                <w:iCs/>
                <w:spacing w:val="-2"/>
                <w:sz w:val="18"/>
                <w:szCs w:val="24"/>
                <w:lang w:bidi="ks-Deva"/>
              </w:rPr>
              <w:t xml:space="preserve"> </w:t>
            </w:r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>“X”</w:t>
            </w:r>
            <w:r w:rsidRPr="00841F2A">
              <w:rPr>
                <w:rFonts w:ascii="Times New Roman" w:eastAsia="Calibri" w:hAnsi="Times New Roman" w:cs="Arial Unicode MS"/>
                <w:i/>
                <w:iCs/>
                <w:spacing w:val="1"/>
                <w:sz w:val="18"/>
                <w:szCs w:val="24"/>
                <w:lang w:bidi="ks-Deva"/>
              </w:rPr>
              <w:t xml:space="preserve"> </w:t>
            </w:r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>la/les</w:t>
            </w:r>
            <w:r w:rsidRPr="00841F2A">
              <w:rPr>
                <w:rFonts w:ascii="Times New Roman" w:eastAsia="Calibri" w:hAnsi="Times New Roman" w:cs="Arial Unicode MS"/>
                <w:i/>
                <w:iCs/>
                <w:spacing w:val="-3"/>
                <w:sz w:val="18"/>
                <w:szCs w:val="24"/>
                <w:lang w:bidi="ks-Deva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>millora</w:t>
            </w:r>
            <w:proofErr w:type="spellEnd"/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 xml:space="preserve">/es </w:t>
            </w:r>
            <w:proofErr w:type="spellStart"/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>proposada</w:t>
            </w:r>
            <w:proofErr w:type="spellEnd"/>
            <w:r w:rsidRPr="00841F2A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bidi="ks-Deva"/>
              </w:rPr>
              <w:t>/es</w:t>
            </w:r>
          </w:p>
        </w:tc>
        <w:tc>
          <w:tcPr>
            <w:tcW w:w="567" w:type="dxa"/>
            <w:vMerge/>
            <w:tcBorders>
              <w:top w:val="nil"/>
              <w:right w:val="nil"/>
            </w:tcBorders>
          </w:tcPr>
          <w:p w14:paraId="49974968" w14:textId="77777777" w:rsidR="00841F2A" w:rsidRPr="00841F2A" w:rsidRDefault="00841F2A" w:rsidP="00841F2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841F2A" w:rsidRPr="00841F2A" w14:paraId="475E8540" w14:textId="77777777" w:rsidTr="00B27B51">
        <w:trPr>
          <w:trHeight w:val="403"/>
        </w:trPr>
        <w:tc>
          <w:tcPr>
            <w:tcW w:w="10024" w:type="dxa"/>
          </w:tcPr>
          <w:p w14:paraId="1D35C2B6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Disposar d’espai per sota de la base de la obertura del maleter </w:t>
            </w:r>
          </w:p>
        </w:tc>
        <w:tc>
          <w:tcPr>
            <w:tcW w:w="567" w:type="dxa"/>
          </w:tcPr>
          <w:p w14:paraId="327B8308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2E236F74" w14:textId="77777777" w:rsidTr="00B27B51">
        <w:trPr>
          <w:trHeight w:val="253"/>
        </w:trPr>
        <w:tc>
          <w:tcPr>
            <w:tcW w:w="10024" w:type="dxa"/>
          </w:tcPr>
          <w:p w14:paraId="102ABCB3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Airbag davanters de genoll (només pel conductor) </w:t>
            </w:r>
          </w:p>
          <w:p w14:paraId="5295C757" w14:textId="77777777" w:rsidR="00841F2A" w:rsidRPr="00841F2A" w:rsidRDefault="00841F2A" w:rsidP="00841F2A">
            <w:p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570D23CE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7D6E8FD3" w14:textId="77777777" w:rsidTr="00B27B51">
        <w:trPr>
          <w:trHeight w:val="256"/>
        </w:trPr>
        <w:tc>
          <w:tcPr>
            <w:tcW w:w="10024" w:type="dxa"/>
          </w:tcPr>
          <w:p w14:paraId="207771E9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Control de tracció que sigui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desconnectable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 </w:t>
            </w:r>
          </w:p>
          <w:p w14:paraId="2159B709" w14:textId="77777777" w:rsidR="00841F2A" w:rsidRPr="00841F2A" w:rsidRDefault="00841F2A" w:rsidP="00841F2A">
            <w:pPr>
              <w:adjustRightInd w:val="0"/>
              <w:spacing w:before="2"/>
              <w:ind w:left="72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09CFA160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43E2B0B9" w14:textId="77777777" w:rsidTr="00B27B51">
        <w:trPr>
          <w:trHeight w:val="254"/>
        </w:trPr>
        <w:tc>
          <w:tcPr>
            <w:tcW w:w="10024" w:type="dxa"/>
          </w:tcPr>
          <w:p w14:paraId="15909B73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Càmeres 360º </w:t>
            </w:r>
          </w:p>
          <w:p w14:paraId="67A83FC0" w14:textId="77777777" w:rsidR="00841F2A" w:rsidRPr="00841F2A" w:rsidRDefault="00841F2A" w:rsidP="00841F2A">
            <w:p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3CA292B3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3F39EFD5" w14:textId="77777777" w:rsidTr="00B27B51">
        <w:trPr>
          <w:trHeight w:val="254"/>
        </w:trPr>
        <w:tc>
          <w:tcPr>
            <w:tcW w:w="10024" w:type="dxa"/>
          </w:tcPr>
          <w:p w14:paraId="6AA27EEC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Sistema de detecció de fatiga </w:t>
            </w:r>
          </w:p>
          <w:p w14:paraId="76EC1C24" w14:textId="77777777" w:rsidR="00841F2A" w:rsidRPr="00841F2A" w:rsidRDefault="00841F2A" w:rsidP="00841F2A">
            <w:pPr>
              <w:adjustRightInd w:val="0"/>
              <w:spacing w:before="2"/>
              <w:ind w:left="72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5B008D4F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1E99295C" w14:textId="77777777" w:rsidTr="00B27B51">
        <w:trPr>
          <w:trHeight w:val="254"/>
        </w:trPr>
        <w:tc>
          <w:tcPr>
            <w:tcW w:w="10024" w:type="dxa"/>
          </w:tcPr>
          <w:p w14:paraId="2CB299F1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Llums frontals adaptatives al gir del vehicle</w:t>
            </w:r>
          </w:p>
          <w:p w14:paraId="5AC88B0A" w14:textId="77777777" w:rsidR="00841F2A" w:rsidRPr="00841F2A" w:rsidRDefault="00841F2A" w:rsidP="00841F2A">
            <w:pPr>
              <w:adjustRightInd w:val="0"/>
              <w:spacing w:before="2"/>
              <w:ind w:left="72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5A8AEC54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73FB5B19" w14:textId="77777777" w:rsidTr="00B27B51">
        <w:trPr>
          <w:trHeight w:val="254"/>
        </w:trPr>
        <w:tc>
          <w:tcPr>
            <w:tcW w:w="10024" w:type="dxa"/>
          </w:tcPr>
          <w:p w14:paraId="74D475E7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Roda de recanvi </w:t>
            </w:r>
          </w:p>
          <w:p w14:paraId="15BC03B3" w14:textId="77777777" w:rsidR="00841F2A" w:rsidRPr="00841F2A" w:rsidRDefault="00841F2A" w:rsidP="00841F2A">
            <w:pPr>
              <w:adjustRightInd w:val="0"/>
              <w:spacing w:before="2"/>
              <w:ind w:left="72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68E6A957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429836B0" w14:textId="77777777" w:rsidTr="00B27B51">
        <w:trPr>
          <w:trHeight w:val="254"/>
        </w:trPr>
        <w:tc>
          <w:tcPr>
            <w:tcW w:w="10024" w:type="dxa"/>
          </w:tcPr>
          <w:p w14:paraId="0CE2CEE3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Parabrises frontal davanter amb sistema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calefactable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 </w:t>
            </w:r>
          </w:p>
          <w:p w14:paraId="7427973B" w14:textId="77777777" w:rsidR="00841F2A" w:rsidRPr="00841F2A" w:rsidRDefault="00841F2A" w:rsidP="00841F2A">
            <w:p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2DE19830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1C8776AD" w14:textId="77777777" w:rsidTr="00B27B51">
        <w:trPr>
          <w:trHeight w:val="254"/>
        </w:trPr>
        <w:tc>
          <w:tcPr>
            <w:tcW w:w="10024" w:type="dxa"/>
          </w:tcPr>
          <w:p w14:paraId="6476E231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Retrovisors amb sistema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calefactable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 </w:t>
            </w:r>
          </w:p>
          <w:p w14:paraId="3FD04CFD" w14:textId="77777777" w:rsidR="00841F2A" w:rsidRPr="00841F2A" w:rsidRDefault="00841F2A" w:rsidP="00841F2A">
            <w:pPr>
              <w:adjustRightInd w:val="0"/>
              <w:spacing w:before="2"/>
              <w:ind w:left="72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352661EC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48492E0B" w14:textId="77777777" w:rsidTr="00B27B51">
        <w:trPr>
          <w:trHeight w:val="254"/>
        </w:trPr>
        <w:tc>
          <w:tcPr>
            <w:tcW w:w="10024" w:type="dxa"/>
          </w:tcPr>
          <w:p w14:paraId="13E07975" w14:textId="77777777" w:rsidR="00841F2A" w:rsidRPr="00841F2A" w:rsidRDefault="00841F2A" w:rsidP="00841F2A">
            <w:pPr>
              <w:numPr>
                <w:ilvl w:val="0"/>
                <w:numId w:val="11"/>
              </w:numPr>
              <w:contextualSpacing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Maleter superior a 320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litres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(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mínim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establert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en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270 al PPT) </w:t>
            </w:r>
          </w:p>
          <w:p w14:paraId="25A0303B" w14:textId="77777777" w:rsidR="00841F2A" w:rsidRPr="00841F2A" w:rsidRDefault="00841F2A" w:rsidP="00841F2A">
            <w:pPr>
              <w:ind w:left="720"/>
              <w:contextualSpacing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  <w:tc>
          <w:tcPr>
            <w:tcW w:w="567" w:type="dxa"/>
          </w:tcPr>
          <w:p w14:paraId="0D672027" w14:textId="77777777" w:rsidR="00841F2A" w:rsidRPr="00841F2A" w:rsidRDefault="00841F2A" w:rsidP="00841F2A">
            <w:pPr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</w:tbl>
    <w:p w14:paraId="3A78267A" w14:textId="77777777" w:rsidR="00841F2A" w:rsidRPr="00841F2A" w:rsidRDefault="00841F2A" w:rsidP="00841F2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6"/>
          <w:lang w:val="ca-ES" w:eastAsia="ca-ES" w:bidi="ca-ES"/>
        </w:rPr>
      </w:pPr>
    </w:p>
    <w:p w14:paraId="2E68DEED" w14:textId="77777777" w:rsidR="00841F2A" w:rsidRPr="00841F2A" w:rsidRDefault="00841F2A" w:rsidP="00841F2A">
      <w:pPr>
        <w:rPr>
          <w:rFonts w:ascii="Arial" w:eastAsia="Arial" w:hAnsi="Arial" w:cs="Arial"/>
          <w:sz w:val="20"/>
          <w:lang w:val="ca-ES" w:eastAsia="ca-ES" w:bidi="ca-ES"/>
        </w:rPr>
      </w:pPr>
      <w:r w:rsidRPr="00841F2A">
        <w:rPr>
          <w:rFonts w:ascii="Arial" w:eastAsia="Arial" w:hAnsi="Arial" w:cs="Arial"/>
          <w:sz w:val="20"/>
          <w:lang w:val="ca-ES" w:eastAsia="ca-ES" w:bidi="ca-ES"/>
        </w:rPr>
        <w:br w:type="page"/>
      </w:r>
    </w:p>
    <w:p w14:paraId="083D0451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27DB3F37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841F2A" w:rsidRPr="00841F2A" w14:paraId="7DDE4A7A" w14:textId="77777777" w:rsidTr="00B27B51">
        <w:trPr>
          <w:gridAfter w:val="1"/>
          <w:wAfter w:w="1559" w:type="dxa"/>
          <w:trHeight w:val="1022"/>
        </w:trPr>
        <w:tc>
          <w:tcPr>
            <w:tcW w:w="5772" w:type="dxa"/>
            <w:vAlign w:val="center"/>
          </w:tcPr>
          <w:p w14:paraId="2114E5C4" w14:textId="77777777" w:rsidR="00841F2A" w:rsidRPr="00841F2A" w:rsidRDefault="00841F2A" w:rsidP="00841F2A">
            <w:pPr>
              <w:adjustRightInd w:val="0"/>
              <w:spacing w:line="208" w:lineRule="exact"/>
              <w:ind w:right="153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ca-ES"/>
              </w:rPr>
            </w:pPr>
            <w:r w:rsidRPr="00841F2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ca-ES"/>
              </w:rPr>
              <w:t>B.2.- Millora amb l’autonomia en el mode elèctric i cicle combinat WLTP (min 110km)</w:t>
            </w:r>
          </w:p>
          <w:p w14:paraId="39BF604D" w14:textId="77777777" w:rsidR="00841F2A" w:rsidRPr="00841F2A" w:rsidRDefault="00841F2A" w:rsidP="00841F2A">
            <w:pPr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bidi="ks-Deva"/>
              </w:rPr>
            </w:pPr>
          </w:p>
        </w:tc>
      </w:tr>
      <w:tr w:rsidR="00841F2A" w:rsidRPr="00841F2A" w14:paraId="5CF24E88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53DC28B9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Km d’increment:</w:t>
            </w:r>
          </w:p>
          <w:p w14:paraId="40132B88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•Increment ≥ 30 km</w:t>
            </w:r>
          </w:p>
          <w:p w14:paraId="3A79D095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•Increment de 20 a 29 km</w:t>
            </w:r>
          </w:p>
          <w:p w14:paraId="6E43A53D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•Increment de 10 a 19 km</w:t>
            </w:r>
          </w:p>
          <w:p w14:paraId="34270F72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•Millora inferior a 10 punts</w:t>
            </w:r>
          </w:p>
        </w:tc>
        <w:tc>
          <w:tcPr>
            <w:tcW w:w="1559" w:type="dxa"/>
            <w:vAlign w:val="center"/>
          </w:tcPr>
          <w:p w14:paraId="59884CAC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               km</w:t>
            </w:r>
          </w:p>
        </w:tc>
      </w:tr>
    </w:tbl>
    <w:p w14:paraId="56BB8E66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841F2A" w:rsidRPr="00841F2A" w14:paraId="23E2627F" w14:textId="77777777" w:rsidTr="00B27B51">
        <w:trPr>
          <w:gridAfter w:val="1"/>
          <w:wAfter w:w="1559" w:type="dxa"/>
          <w:trHeight w:val="1022"/>
        </w:trPr>
        <w:tc>
          <w:tcPr>
            <w:tcW w:w="5772" w:type="dxa"/>
            <w:vAlign w:val="center"/>
          </w:tcPr>
          <w:p w14:paraId="7452B478" w14:textId="77777777" w:rsidR="00841F2A" w:rsidRPr="00841F2A" w:rsidRDefault="00841F2A" w:rsidP="00841F2A">
            <w:pPr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ca-ES"/>
              </w:rPr>
              <w:t>B.3.- Proposta d’ampliació de la garantia del vehicle</w:t>
            </w:r>
          </w:p>
        </w:tc>
      </w:tr>
      <w:tr w:rsidR="00841F2A" w:rsidRPr="00841F2A" w14:paraId="4E962BC6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3EE96233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Mesos extra de garantia per al vehicle (mínim 24 mesos)</w:t>
            </w:r>
          </w:p>
        </w:tc>
        <w:tc>
          <w:tcPr>
            <w:tcW w:w="1559" w:type="dxa"/>
            <w:vAlign w:val="center"/>
          </w:tcPr>
          <w:p w14:paraId="1A6923FC" w14:textId="77777777" w:rsidR="00841F2A" w:rsidRPr="00841F2A" w:rsidRDefault="00841F2A" w:rsidP="00841F2A">
            <w:pPr>
              <w:adjustRightInd w:val="0"/>
              <w:jc w:val="center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Marcar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amb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una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X</w:t>
            </w:r>
          </w:p>
        </w:tc>
      </w:tr>
      <w:tr w:rsidR="00841F2A" w:rsidRPr="00841F2A" w14:paraId="07116BB7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721A31BB" w14:textId="77777777" w:rsidR="00841F2A" w:rsidRPr="00841F2A" w:rsidRDefault="00841F2A" w:rsidP="00841F2A">
            <w:pPr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No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ampliació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de termini</w:t>
            </w:r>
          </w:p>
        </w:tc>
        <w:tc>
          <w:tcPr>
            <w:tcW w:w="1559" w:type="dxa"/>
            <w:vAlign w:val="center"/>
          </w:tcPr>
          <w:p w14:paraId="71F2B4DD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14249C4B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425DEE79" w14:textId="77777777" w:rsidR="00841F2A" w:rsidRPr="00841F2A" w:rsidRDefault="00841F2A" w:rsidP="00841F2A">
            <w:pPr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30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mesos</w:t>
            </w:r>
            <w:proofErr w:type="spellEnd"/>
          </w:p>
        </w:tc>
        <w:tc>
          <w:tcPr>
            <w:tcW w:w="1559" w:type="dxa"/>
            <w:vAlign w:val="center"/>
          </w:tcPr>
          <w:p w14:paraId="28926B21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1D416A68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5B8CB1C6" w14:textId="77777777" w:rsidR="00841F2A" w:rsidRPr="00841F2A" w:rsidRDefault="00841F2A" w:rsidP="00841F2A">
            <w:pPr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36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mesos</w:t>
            </w:r>
            <w:proofErr w:type="spellEnd"/>
          </w:p>
        </w:tc>
        <w:tc>
          <w:tcPr>
            <w:tcW w:w="1559" w:type="dxa"/>
            <w:vAlign w:val="center"/>
          </w:tcPr>
          <w:p w14:paraId="3F8CF28A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589E58FC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719BDC30" w14:textId="77777777" w:rsidR="00841F2A" w:rsidRPr="00841F2A" w:rsidRDefault="00841F2A" w:rsidP="00841F2A">
            <w:pPr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42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mesos</w:t>
            </w:r>
            <w:proofErr w:type="spellEnd"/>
          </w:p>
        </w:tc>
        <w:tc>
          <w:tcPr>
            <w:tcW w:w="1559" w:type="dxa"/>
            <w:vAlign w:val="center"/>
          </w:tcPr>
          <w:p w14:paraId="035B176D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46FEA9F6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4DC891B7" w14:textId="77777777" w:rsidR="00841F2A" w:rsidRPr="00841F2A" w:rsidRDefault="00841F2A" w:rsidP="00841F2A">
            <w:pPr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48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mesos</w:t>
            </w:r>
            <w:proofErr w:type="spellEnd"/>
          </w:p>
        </w:tc>
        <w:tc>
          <w:tcPr>
            <w:tcW w:w="1559" w:type="dxa"/>
            <w:vAlign w:val="center"/>
          </w:tcPr>
          <w:p w14:paraId="228AEEFA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7E7A273D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32CB2499" w14:textId="77777777" w:rsidR="00841F2A" w:rsidRPr="00841F2A" w:rsidRDefault="00841F2A" w:rsidP="00841F2A">
            <w:pPr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54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mesos</w:t>
            </w:r>
            <w:proofErr w:type="spellEnd"/>
          </w:p>
        </w:tc>
        <w:tc>
          <w:tcPr>
            <w:tcW w:w="1559" w:type="dxa"/>
            <w:vAlign w:val="center"/>
          </w:tcPr>
          <w:p w14:paraId="3647E071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  <w:tr w:rsidR="00841F2A" w:rsidRPr="00841F2A" w14:paraId="59DF4397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2F404759" w14:textId="77777777" w:rsidR="00841F2A" w:rsidRPr="00841F2A" w:rsidRDefault="00841F2A" w:rsidP="00841F2A">
            <w:pPr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60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mesos</w:t>
            </w:r>
            <w:proofErr w:type="spellEnd"/>
          </w:p>
        </w:tc>
        <w:tc>
          <w:tcPr>
            <w:tcW w:w="1559" w:type="dxa"/>
            <w:vAlign w:val="center"/>
          </w:tcPr>
          <w:p w14:paraId="4FFDE24B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</w:p>
        </w:tc>
      </w:tr>
    </w:tbl>
    <w:p w14:paraId="6530EAB8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20A98025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841F2A" w:rsidRPr="00841F2A" w14:paraId="6F3B07CC" w14:textId="77777777" w:rsidTr="00B27B51">
        <w:trPr>
          <w:gridAfter w:val="1"/>
          <w:wAfter w:w="1559" w:type="dxa"/>
          <w:trHeight w:val="766"/>
        </w:trPr>
        <w:tc>
          <w:tcPr>
            <w:tcW w:w="5772" w:type="dxa"/>
            <w:vAlign w:val="center"/>
          </w:tcPr>
          <w:p w14:paraId="21A5C31E" w14:textId="77777777" w:rsidR="00841F2A" w:rsidRPr="00841F2A" w:rsidRDefault="00841F2A" w:rsidP="00841F2A">
            <w:pPr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ca-ES"/>
              </w:rPr>
              <w:t>B.4.- Proposta de disminuir el temps de resolució de la garantia</w:t>
            </w:r>
          </w:p>
        </w:tc>
      </w:tr>
      <w:tr w:rsidR="00841F2A" w:rsidRPr="00841F2A" w14:paraId="61CF658B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46A71C43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Dies laborables</w:t>
            </w:r>
          </w:p>
          <w:p w14:paraId="13F4199F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•No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disminució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del termini </w:t>
            </w:r>
          </w:p>
          <w:p w14:paraId="1687B617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•≤ 9 dies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laborables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: </w:t>
            </w:r>
          </w:p>
          <w:p w14:paraId="6F615536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•≤ 8 dies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laborables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:</w:t>
            </w:r>
          </w:p>
          <w:p w14:paraId="040EF60D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•≤ 7 dies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laborables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:</w:t>
            </w:r>
          </w:p>
        </w:tc>
        <w:tc>
          <w:tcPr>
            <w:tcW w:w="1559" w:type="dxa"/>
            <w:vAlign w:val="center"/>
          </w:tcPr>
          <w:p w14:paraId="4D0206E5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dies</w:t>
            </w:r>
          </w:p>
        </w:tc>
      </w:tr>
    </w:tbl>
    <w:p w14:paraId="6C7763FA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3B436FE5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34F26AB2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841F2A" w:rsidRPr="00841F2A" w14:paraId="73707724" w14:textId="77777777" w:rsidTr="00B27B51">
        <w:trPr>
          <w:gridAfter w:val="1"/>
          <w:wAfter w:w="1559" w:type="dxa"/>
          <w:trHeight w:val="766"/>
        </w:trPr>
        <w:tc>
          <w:tcPr>
            <w:tcW w:w="5772" w:type="dxa"/>
            <w:vAlign w:val="center"/>
          </w:tcPr>
          <w:p w14:paraId="52F3F0FA" w14:textId="77777777" w:rsidR="00841F2A" w:rsidRPr="00841F2A" w:rsidRDefault="00841F2A" w:rsidP="00841F2A">
            <w:pPr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ca-ES"/>
              </w:rPr>
              <w:t>B.5.- Impacte ambiental del transport del vehicle fins al SEM (10 punts)</w:t>
            </w:r>
          </w:p>
        </w:tc>
      </w:tr>
      <w:tr w:rsidR="00841F2A" w:rsidRPr="00841F2A" w14:paraId="0079BBD2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3C97957E" w14:textId="77777777" w:rsidR="00841F2A" w:rsidRPr="00841F2A" w:rsidRDefault="00841F2A" w:rsidP="00841F2A">
            <w:pPr>
              <w:numPr>
                <w:ilvl w:val="0"/>
                <w:numId w:val="11"/>
              </w:numPr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Càlcul d’emissions en kg de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</w:p>
          <w:p w14:paraId="1E4ECE87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•≤ 50 kg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CO₂e</w:t>
            </w:r>
            <w:proofErr w:type="spellEnd"/>
          </w:p>
          <w:p w14:paraId="5055DD05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•50 i ≤100 kg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CO₂e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:</w:t>
            </w:r>
          </w:p>
          <w:p w14:paraId="090CE9B4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•100 i ≤150 kg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CO₂e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: </w:t>
            </w:r>
          </w:p>
          <w:p w14:paraId="4F6E4C8C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•150 i ≤200 kg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CO₂e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: </w:t>
            </w:r>
          </w:p>
          <w:p w14:paraId="557B6C80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•200 i ≤300 kg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CO₂e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:</w:t>
            </w:r>
          </w:p>
          <w:p w14:paraId="7AFE5BF0" w14:textId="77777777" w:rsidR="00841F2A" w:rsidRPr="00841F2A" w:rsidRDefault="00841F2A" w:rsidP="00841F2A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•300 kg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CO₂e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: 0 punts.</w:t>
            </w:r>
          </w:p>
        </w:tc>
        <w:tc>
          <w:tcPr>
            <w:tcW w:w="1559" w:type="dxa"/>
            <w:vAlign w:val="center"/>
          </w:tcPr>
          <w:p w14:paraId="0B1A068B" w14:textId="77777777" w:rsidR="00841F2A" w:rsidRPr="00841F2A" w:rsidRDefault="00841F2A" w:rsidP="00841F2A">
            <w:pPr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Kg</w:t>
            </w:r>
            <w:r w:rsidRPr="00841F2A">
              <w:rPr>
                <w:rFonts w:ascii="Times New Roman" w:eastAsia="Times New Roman" w:hAnsi="Times New Roman" w:cs="Times New Roman"/>
                <w:sz w:val="24"/>
                <w:szCs w:val="24"/>
                <w:lang w:eastAsia="ca-ES"/>
              </w:rPr>
              <w:t xml:space="preserve"> </w:t>
            </w:r>
            <w:proofErr w:type="spellStart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>CO₂e</w:t>
            </w:r>
            <w:proofErr w:type="spellEnd"/>
            <w:r w:rsidRPr="00841F2A"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  <w:t xml:space="preserve">  </w:t>
            </w:r>
          </w:p>
        </w:tc>
      </w:tr>
    </w:tbl>
    <w:p w14:paraId="5927190A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4BF885DA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1833CCBF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164278FB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0F27F480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  <w:r w:rsidRPr="00841F2A">
        <w:rPr>
          <w:rFonts w:ascii="Arial" w:eastAsia="Arial" w:hAnsi="Arial" w:cs="Arial"/>
          <w:sz w:val="20"/>
          <w:lang w:val="ca-ES" w:eastAsia="ca-ES" w:bidi="ca-ES"/>
        </w:rPr>
        <w:t>I perquè així consti, signo aquesta oferta econòmica. (lloc i data )</w:t>
      </w:r>
    </w:p>
    <w:p w14:paraId="0ADB98A3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257B594B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081D4EF1" w14:textId="77777777" w:rsidR="00841F2A" w:rsidRPr="00841F2A" w:rsidRDefault="00841F2A" w:rsidP="00841F2A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  <w:r w:rsidRPr="00841F2A">
        <w:rPr>
          <w:rFonts w:ascii="Arial" w:eastAsia="Arial" w:hAnsi="Arial" w:cs="Arial"/>
          <w:sz w:val="20"/>
          <w:lang w:val="ca-ES" w:eastAsia="ca-ES" w:bidi="ca-ES"/>
        </w:rPr>
        <w:t>Signatura del licitador o de l’apoderat</w:t>
      </w:r>
    </w:p>
    <w:p w14:paraId="7438C6D2" w14:textId="77777777" w:rsidR="00DB6156" w:rsidRDefault="00DB6156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74B6F11C" w14:textId="77777777" w:rsidR="00DB6156" w:rsidRDefault="00DB6156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34635C64" w14:textId="77777777" w:rsidR="00B61C54" w:rsidRPr="00B61C54" w:rsidRDefault="00B61C54" w:rsidP="00B61C54">
      <w:pPr>
        <w:spacing w:after="200" w:line="276" w:lineRule="auto"/>
        <w:jc w:val="both"/>
        <w:rPr>
          <w:rFonts w:ascii="Arial" w:eastAsia="Calibri" w:hAnsi="Arial" w:cs="Arial"/>
          <w:bCs/>
          <w:color w:val="000000"/>
          <w:lang w:val="ca-ES"/>
        </w:rPr>
      </w:pPr>
      <w:r w:rsidRPr="00B61C54">
        <w:rPr>
          <w:rFonts w:ascii="Arial" w:eastAsia="SimSun" w:hAnsi="Arial" w:cs="Arial"/>
          <w:b/>
          <w:bCs/>
          <w:lang w:val="ca-ES" w:eastAsia="ca-ES"/>
        </w:rPr>
        <w:t>LOT 2: 1 VEHICLE ELÈCTRIC</w:t>
      </w:r>
    </w:p>
    <w:p w14:paraId="62DC3E7E" w14:textId="77777777" w:rsidR="00B61C54" w:rsidRPr="00B61C54" w:rsidRDefault="00B61C54" w:rsidP="00B61C54">
      <w:pPr>
        <w:spacing w:after="200" w:line="276" w:lineRule="auto"/>
        <w:jc w:val="both"/>
        <w:rPr>
          <w:rFonts w:ascii="Arial" w:eastAsia="Calibri" w:hAnsi="Arial" w:cs="Arial"/>
          <w:b/>
          <w:bCs/>
          <w:lang w:val="ca-ES"/>
        </w:rPr>
      </w:pPr>
    </w:p>
    <w:p w14:paraId="365663A1" w14:textId="77777777" w:rsidR="00B61C54" w:rsidRPr="00B61C54" w:rsidRDefault="00B61C54" w:rsidP="00B61C54">
      <w:pPr>
        <w:spacing w:after="200" w:line="276" w:lineRule="auto"/>
        <w:jc w:val="both"/>
        <w:rPr>
          <w:rFonts w:ascii="Arial" w:eastAsia="Calibri" w:hAnsi="Arial" w:cs="Arial"/>
          <w:lang w:val="ca-ES"/>
        </w:rPr>
      </w:pPr>
      <w:r w:rsidRPr="00B61C54">
        <w:rPr>
          <w:rFonts w:ascii="Arial" w:eastAsia="Calibri" w:hAnsi="Arial" w:cs="Arial"/>
          <w:lang w:val="ca-ES"/>
        </w:rPr>
        <w:t>El/la Sr./Sra............................................................................................ amb residència a ......................................., al carrer.................................número............, i amb NIF.................., declara que, assabentat/</w:t>
      </w:r>
      <w:proofErr w:type="spellStart"/>
      <w:r w:rsidRPr="00B61C54">
        <w:rPr>
          <w:rFonts w:ascii="Arial" w:eastAsia="Calibri" w:hAnsi="Arial" w:cs="Arial"/>
          <w:lang w:val="ca-ES"/>
        </w:rPr>
        <w:t>ada</w:t>
      </w:r>
      <w:proofErr w:type="spellEnd"/>
      <w:r w:rsidRPr="00B61C54">
        <w:rPr>
          <w:rFonts w:ascii="Arial" w:eastAsia="Calibri" w:hAnsi="Arial" w:cs="Arial"/>
          <w:lang w:val="ca-ES"/>
        </w:rPr>
        <w:t xml:space="preserve"> de les condicions i els requisits que s’exigeixen per poder ser l’empresa adjudicatària del contracte ................., amb expedient número ............................ , es compromet (en nom propi / en nom i representació de l’empresa) a executar-lo amb estricta subjecció als requisits i condicions estipulats, per les quantitats totals de:</w:t>
      </w:r>
    </w:p>
    <w:p w14:paraId="2B38FAFF" w14:textId="77777777" w:rsidR="00B61C54" w:rsidRPr="00B61C54" w:rsidRDefault="00B61C54" w:rsidP="00B61C54">
      <w:pPr>
        <w:spacing w:after="200" w:line="276" w:lineRule="auto"/>
        <w:jc w:val="both"/>
        <w:rPr>
          <w:rFonts w:ascii="Arial" w:eastAsia="SimSun" w:hAnsi="Arial" w:cs="Arial"/>
          <w:b/>
          <w:bCs/>
          <w:lang w:val="ca-ES" w:eastAsia="ca-ES"/>
        </w:rPr>
      </w:pPr>
    </w:p>
    <w:p w14:paraId="4401C481" w14:textId="77777777" w:rsidR="00B61C54" w:rsidRPr="00B61C54" w:rsidRDefault="00B61C54" w:rsidP="00B61C54">
      <w:pPr>
        <w:widowControl w:val="0"/>
        <w:autoSpaceDE w:val="0"/>
        <w:autoSpaceDN w:val="0"/>
        <w:spacing w:before="2" w:after="0" w:line="489" w:lineRule="auto"/>
        <w:ind w:left="112" w:right="1614"/>
        <w:rPr>
          <w:rFonts w:ascii="Arial" w:eastAsia="Arial" w:hAnsi="Arial" w:cs="Arial"/>
          <w:lang w:val="ca-ES" w:eastAsia="ca-ES" w:bidi="ca-ES"/>
        </w:rPr>
      </w:pPr>
      <w:r w:rsidRPr="00B61C54">
        <w:rPr>
          <w:rFonts w:ascii="Arial" w:eastAsia="Arial" w:hAnsi="Arial" w:cs="Arial"/>
          <w:u w:val="single"/>
          <w:lang w:val="ca-ES" w:eastAsia="ca-ES" w:bidi="ca-ES"/>
        </w:rPr>
        <w:t>OFERTA</w:t>
      </w:r>
      <w:r w:rsidRPr="00B61C54">
        <w:rPr>
          <w:rFonts w:ascii="Arial" w:eastAsia="Arial" w:hAnsi="Arial" w:cs="Arial"/>
          <w:spacing w:val="1"/>
          <w:u w:val="single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u w:val="single"/>
          <w:lang w:val="ca-ES" w:eastAsia="ca-ES" w:bidi="ca-ES"/>
        </w:rPr>
        <w:t>ECONÒMICA</w:t>
      </w:r>
    </w:p>
    <w:p w14:paraId="12DC67BA" w14:textId="77777777" w:rsidR="00B61C54" w:rsidRPr="00B61C54" w:rsidRDefault="00B61C54" w:rsidP="00B61C54">
      <w:pPr>
        <w:widowControl w:val="0"/>
        <w:autoSpaceDE w:val="0"/>
        <w:autoSpaceDN w:val="0"/>
        <w:spacing w:after="0" w:line="202" w:lineRule="exact"/>
        <w:ind w:left="112"/>
        <w:rPr>
          <w:rFonts w:ascii="Arial" w:eastAsia="Arial" w:hAnsi="Arial" w:cs="Arial"/>
          <w:lang w:val="ca-ES" w:eastAsia="ca-ES" w:bidi="ca-ES"/>
        </w:rPr>
      </w:pPr>
      <w:r w:rsidRPr="00B61C54">
        <w:rPr>
          <w:rFonts w:ascii="Arial" w:eastAsia="Arial" w:hAnsi="Arial" w:cs="Arial"/>
          <w:lang w:val="ca-ES" w:eastAsia="ca-ES" w:bidi="ca-ES"/>
        </w:rPr>
        <w:t>El preu</w:t>
      </w:r>
      <w:r w:rsidRPr="00B61C54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es</w:t>
      </w:r>
      <w:r w:rsidRPr="00B61C54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presentarà</w:t>
      </w:r>
      <w:r w:rsidRPr="00B61C54">
        <w:rPr>
          <w:rFonts w:ascii="Arial" w:eastAsia="Arial" w:hAnsi="Arial" w:cs="Arial"/>
          <w:spacing w:val="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per unitat segons</w:t>
      </w:r>
      <w:r w:rsidRPr="00B61C54">
        <w:rPr>
          <w:rFonts w:ascii="Arial" w:eastAsia="Arial" w:hAnsi="Arial" w:cs="Arial"/>
          <w:spacing w:val="2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el producte,</w:t>
      </w:r>
      <w:r w:rsidRPr="00B61C54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característiques</w:t>
      </w:r>
      <w:r w:rsidRPr="00B61C54">
        <w:rPr>
          <w:rFonts w:ascii="Arial" w:eastAsia="Arial" w:hAnsi="Arial" w:cs="Arial"/>
          <w:spacing w:val="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i servei</w:t>
      </w:r>
      <w:r w:rsidRPr="00B61C54">
        <w:rPr>
          <w:rFonts w:ascii="Arial" w:eastAsia="Arial" w:hAnsi="Arial" w:cs="Arial"/>
          <w:spacing w:val="-2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definits</w:t>
      </w:r>
      <w:r w:rsidRPr="00B61C54">
        <w:rPr>
          <w:rFonts w:ascii="Arial" w:eastAsia="Arial" w:hAnsi="Arial" w:cs="Arial"/>
          <w:spacing w:val="2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en</w:t>
      </w:r>
      <w:r w:rsidRPr="00B61C54">
        <w:rPr>
          <w:rFonts w:ascii="Arial" w:eastAsia="Arial" w:hAnsi="Arial" w:cs="Arial"/>
          <w:spacing w:val="-2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el</w:t>
      </w:r>
      <w:r w:rsidRPr="00B61C54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plec</w:t>
      </w:r>
      <w:r w:rsidRPr="00B61C54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tècnic, d’acord</w:t>
      </w:r>
      <w:r w:rsidRPr="00B61C54">
        <w:rPr>
          <w:rFonts w:ascii="Arial" w:eastAsia="Arial" w:hAnsi="Arial" w:cs="Arial"/>
          <w:spacing w:val="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amb</w:t>
      </w:r>
      <w:r w:rsidRPr="00B61C54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la</w:t>
      </w:r>
      <w:r w:rsidRPr="00B61C54">
        <w:rPr>
          <w:rFonts w:ascii="Arial" w:eastAsia="Arial" w:hAnsi="Arial" w:cs="Arial"/>
          <w:spacing w:val="-1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següent</w:t>
      </w:r>
      <w:r w:rsidRPr="00B61C54">
        <w:rPr>
          <w:rFonts w:ascii="Arial" w:eastAsia="Arial" w:hAnsi="Arial" w:cs="Arial"/>
          <w:spacing w:val="-2"/>
          <w:lang w:val="ca-ES" w:eastAsia="ca-ES" w:bidi="ca-ES"/>
        </w:rPr>
        <w:t xml:space="preserve"> </w:t>
      </w:r>
      <w:r w:rsidRPr="00B61C54">
        <w:rPr>
          <w:rFonts w:ascii="Arial" w:eastAsia="Arial" w:hAnsi="Arial" w:cs="Arial"/>
          <w:lang w:val="ca-ES" w:eastAsia="ca-ES" w:bidi="ca-ES"/>
        </w:rPr>
        <w:t>taula:</w:t>
      </w:r>
    </w:p>
    <w:p w14:paraId="2C83FC66" w14:textId="77777777" w:rsidR="00B61C54" w:rsidRPr="00B61C54" w:rsidRDefault="00B61C54" w:rsidP="00B61C54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5"/>
        <w:gridCol w:w="2410"/>
        <w:gridCol w:w="2693"/>
      </w:tblGrid>
      <w:tr w:rsidR="00B61C54" w:rsidRPr="00B61C54" w14:paraId="68FB0860" w14:textId="77777777" w:rsidTr="00B27B51">
        <w:trPr>
          <w:trHeight w:val="570"/>
        </w:trPr>
        <w:tc>
          <w:tcPr>
            <w:tcW w:w="2795" w:type="dxa"/>
          </w:tcPr>
          <w:p w14:paraId="5E76A6E0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176"/>
              <w:rPr>
                <w:rFonts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eastAsia="Calibri" w:hAnsi="Times New Roman" w:cs="Arial Unicode MS"/>
                <w:sz w:val="18"/>
                <w:szCs w:val="24"/>
                <w:lang w:val="ca-ES" w:bidi="ks-Deva"/>
              </w:rPr>
              <w:t>Concepte</w:t>
            </w:r>
          </w:p>
        </w:tc>
        <w:tc>
          <w:tcPr>
            <w:tcW w:w="2410" w:type="dxa"/>
          </w:tcPr>
          <w:p w14:paraId="08ECC6B4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73"/>
              <w:ind w:left="529" w:right="239" w:hanging="209"/>
              <w:jc w:val="center"/>
              <w:rPr>
                <w:rFonts w:eastAsia="Calibri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eastAsia="Calibri" w:cs="Arial Unicode MS"/>
                <w:sz w:val="18"/>
                <w:szCs w:val="24"/>
                <w:lang w:val="ca-ES" w:bidi="ks-Deva"/>
              </w:rPr>
              <w:t>Import de l’oferta</w:t>
            </w:r>
            <w:r w:rsidRPr="00B61C54">
              <w:rPr>
                <w:rFonts w:eastAsia="Calibri" w:cs="Arial Unicode MS"/>
                <w:spacing w:val="-47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eastAsia="Calibri" w:cs="Arial Unicode MS"/>
                <w:sz w:val="18"/>
                <w:szCs w:val="24"/>
                <w:lang w:val="ca-ES" w:bidi="ks-Deva"/>
              </w:rPr>
              <w:t>(Sense</w:t>
            </w:r>
            <w:r w:rsidRPr="00B61C54">
              <w:rPr>
                <w:rFonts w:eastAsia="Calibri" w:cs="Arial Unicode MS"/>
                <w:spacing w:val="-1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eastAsia="Calibri" w:cs="Arial Unicode MS"/>
                <w:sz w:val="18"/>
                <w:szCs w:val="24"/>
                <w:lang w:val="ca-ES" w:bidi="ks-Deva"/>
              </w:rPr>
              <w:t>IVA)</w:t>
            </w:r>
          </w:p>
        </w:tc>
        <w:tc>
          <w:tcPr>
            <w:tcW w:w="2693" w:type="dxa"/>
          </w:tcPr>
          <w:p w14:paraId="7E8FAD5F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73"/>
              <w:ind w:left="562" w:right="172" w:hanging="365"/>
              <w:jc w:val="center"/>
              <w:rPr>
                <w:rFonts w:eastAsia="Calibri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eastAsia="Calibri" w:cs="Arial Unicode MS"/>
                <w:sz w:val="18"/>
                <w:szCs w:val="24"/>
                <w:lang w:val="ca-ES" w:bidi="ks-Deva"/>
              </w:rPr>
              <w:t>Preu Màxim licitació</w:t>
            </w:r>
            <w:r w:rsidRPr="00B61C54">
              <w:rPr>
                <w:rFonts w:eastAsia="Calibri" w:cs="Arial Unicode MS"/>
                <w:spacing w:val="-47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eastAsia="Calibri" w:cs="Arial Unicode MS"/>
                <w:sz w:val="18"/>
                <w:szCs w:val="24"/>
                <w:lang w:val="ca-ES" w:bidi="ks-Deva"/>
              </w:rPr>
              <w:t>(Sense</w:t>
            </w:r>
            <w:r w:rsidRPr="00B61C54">
              <w:rPr>
                <w:rFonts w:eastAsia="Calibri" w:cs="Arial Unicode MS"/>
                <w:spacing w:val="-1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eastAsia="Calibri" w:cs="Arial Unicode MS"/>
                <w:sz w:val="18"/>
                <w:szCs w:val="24"/>
                <w:lang w:val="ca-ES" w:bidi="ks-Deva"/>
              </w:rPr>
              <w:t>IVA)</w:t>
            </w:r>
          </w:p>
        </w:tc>
      </w:tr>
      <w:tr w:rsidR="00B61C54" w:rsidRPr="00B61C54" w14:paraId="7CE44615" w14:textId="77777777" w:rsidTr="00B27B51">
        <w:trPr>
          <w:trHeight w:val="855"/>
        </w:trPr>
        <w:tc>
          <w:tcPr>
            <w:tcW w:w="2795" w:type="dxa"/>
            <w:vAlign w:val="center"/>
          </w:tcPr>
          <w:p w14:paraId="017D3640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50" w:line="187" w:lineRule="exac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Oferta</w:t>
            </w:r>
            <w:r w:rsidRPr="00B61C54">
              <w:rPr>
                <w:rFonts w:ascii="Times New Roman" w:eastAsia="Calibri" w:hAnsi="Times New Roman" w:cs="Arial Unicode MS"/>
                <w:spacing w:val="1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econòmica</w:t>
            </w:r>
            <w:r w:rsidRPr="00B61C54">
              <w:rPr>
                <w:rFonts w:ascii="Times New Roman" w:eastAsia="Calibri" w:hAnsi="Times New Roman" w:cs="Arial Unicode MS"/>
                <w:spacing w:val="1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(1 vehicle elèctric)</w:t>
            </w:r>
          </w:p>
        </w:tc>
        <w:tc>
          <w:tcPr>
            <w:tcW w:w="2410" w:type="dxa"/>
          </w:tcPr>
          <w:p w14:paraId="3B96F3E4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  <w:tc>
          <w:tcPr>
            <w:tcW w:w="2693" w:type="dxa"/>
            <w:vAlign w:val="center"/>
          </w:tcPr>
          <w:p w14:paraId="291745FA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6"/>
              <w:ind w:left="1158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46.018,20€</w:t>
            </w:r>
          </w:p>
        </w:tc>
      </w:tr>
    </w:tbl>
    <w:p w14:paraId="5C6191A8" w14:textId="77777777" w:rsidR="00B61C54" w:rsidRPr="00B61C54" w:rsidRDefault="00B61C54" w:rsidP="00B61C54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lang w:val="ca-ES" w:eastAsia="ca-ES" w:bidi="ca-ES"/>
        </w:rPr>
      </w:pPr>
    </w:p>
    <w:p w14:paraId="261DC7F4" w14:textId="77777777" w:rsidR="00B61C54" w:rsidRPr="00B61C54" w:rsidRDefault="00B61C54" w:rsidP="00B61C54">
      <w:pPr>
        <w:rPr>
          <w:rFonts w:ascii="Arial" w:eastAsia="Arial" w:hAnsi="Arial" w:cs="Arial"/>
          <w:u w:val="single"/>
          <w:lang w:val="ca-ES" w:eastAsia="ca-ES" w:bidi="ca-ES"/>
        </w:rPr>
      </w:pPr>
      <w:r w:rsidRPr="00B61C54">
        <w:rPr>
          <w:rFonts w:ascii="Arial" w:eastAsia="Arial" w:hAnsi="Arial" w:cs="Arial"/>
          <w:u w:val="single"/>
          <w:lang w:val="ca-ES" w:eastAsia="ca-ES" w:bidi="ca-ES"/>
        </w:rPr>
        <w:br w:type="page"/>
      </w:r>
    </w:p>
    <w:p w14:paraId="5F8CA106" w14:textId="77777777" w:rsidR="00B61C54" w:rsidRPr="00B61C54" w:rsidRDefault="00B61C54" w:rsidP="00B61C54">
      <w:pPr>
        <w:widowControl w:val="0"/>
        <w:autoSpaceDE w:val="0"/>
        <w:autoSpaceDN w:val="0"/>
        <w:spacing w:after="0" w:line="240" w:lineRule="auto"/>
        <w:ind w:left="163"/>
        <w:rPr>
          <w:rFonts w:ascii="Arial" w:eastAsia="Arial" w:hAnsi="Arial" w:cs="Arial"/>
          <w:u w:val="single"/>
          <w:lang w:val="ca-ES" w:eastAsia="ca-ES" w:bidi="ca-ES"/>
        </w:rPr>
      </w:pPr>
    </w:p>
    <w:p w14:paraId="310A44AA" w14:textId="77777777" w:rsidR="00B61C54" w:rsidRPr="00B61C54" w:rsidRDefault="00B61C54" w:rsidP="00B61C54">
      <w:pPr>
        <w:widowControl w:val="0"/>
        <w:autoSpaceDE w:val="0"/>
        <w:autoSpaceDN w:val="0"/>
        <w:spacing w:after="0" w:line="240" w:lineRule="auto"/>
        <w:ind w:left="163"/>
        <w:rPr>
          <w:rFonts w:ascii="Arial" w:eastAsia="Arial" w:hAnsi="Arial" w:cs="Arial"/>
          <w:lang w:val="ca-ES" w:eastAsia="ca-ES" w:bidi="ca-ES"/>
        </w:rPr>
      </w:pPr>
      <w:r w:rsidRPr="00B61C54">
        <w:rPr>
          <w:rFonts w:ascii="Arial" w:eastAsia="Arial" w:hAnsi="Arial" w:cs="Arial"/>
          <w:u w:val="single"/>
          <w:lang w:val="ca-ES" w:eastAsia="ca-ES" w:bidi="ca-ES"/>
        </w:rPr>
        <w:t>CRITERIS QUALITATIUS AUTOMÀTICS</w:t>
      </w:r>
    </w:p>
    <w:p w14:paraId="71F8ED4B" w14:textId="77777777" w:rsidR="00B61C54" w:rsidRPr="00B61C54" w:rsidRDefault="00B61C54" w:rsidP="00B61C5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75B457A5" w14:textId="77777777" w:rsidR="00B61C54" w:rsidRPr="00B61C54" w:rsidRDefault="00B61C54" w:rsidP="00B61C54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sz w:val="16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24"/>
        <w:gridCol w:w="567"/>
      </w:tblGrid>
      <w:tr w:rsidR="00B61C54" w:rsidRPr="00B61C54" w14:paraId="4E1410DA" w14:textId="77777777" w:rsidTr="00B27B51">
        <w:trPr>
          <w:trHeight w:val="1022"/>
        </w:trPr>
        <w:tc>
          <w:tcPr>
            <w:tcW w:w="10024" w:type="dxa"/>
            <w:vAlign w:val="center"/>
          </w:tcPr>
          <w:p w14:paraId="22934975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ca-ES" w:eastAsia="ca-ES"/>
              </w:rPr>
              <w:t>B.1.- Propostes qualitatives per tal d’incrementar la seguretat i la ergonomia del vehicle i assistents conducció per sobre de l’apartat 5.1 del PPT.</w:t>
            </w:r>
          </w:p>
        </w:tc>
        <w:tc>
          <w:tcPr>
            <w:tcW w:w="567" w:type="dxa"/>
            <w:vMerge w:val="restart"/>
            <w:tcBorders>
              <w:top w:val="nil"/>
              <w:right w:val="nil"/>
            </w:tcBorders>
          </w:tcPr>
          <w:p w14:paraId="0775D25E" w14:textId="77777777" w:rsidR="00B61C54" w:rsidRPr="00B61C54" w:rsidRDefault="00B61C54" w:rsidP="00B61C54">
            <w:pPr>
              <w:widowControl/>
              <w:autoSpaceDE/>
              <w:autoSpaceDN/>
              <w:rPr>
                <w:rFonts w:ascii="Calibri" w:eastAsia="Calibri" w:hAnsi="Calibri" w:cs="Times New Roman"/>
                <w:sz w:val="2"/>
                <w:szCs w:val="2"/>
                <w:lang w:val="ca-ES"/>
              </w:rPr>
            </w:pPr>
          </w:p>
        </w:tc>
      </w:tr>
      <w:tr w:rsidR="00B61C54" w:rsidRPr="00B61C54" w14:paraId="3EBF0639" w14:textId="77777777" w:rsidTr="00B27B51">
        <w:trPr>
          <w:trHeight w:val="1178"/>
        </w:trPr>
        <w:tc>
          <w:tcPr>
            <w:tcW w:w="10024" w:type="dxa"/>
            <w:vAlign w:val="center"/>
          </w:tcPr>
          <w:p w14:paraId="72D75794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48" w:line="184" w:lineRule="exact"/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val="ca-ES" w:bidi="ks-Deva"/>
              </w:rPr>
              <w:t>Marcar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pacing w:val="-2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val="ca-ES" w:bidi="ks-Deva"/>
              </w:rPr>
              <w:t>amb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pacing w:val="-1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val="ca-ES" w:bidi="ks-Deva"/>
              </w:rPr>
              <w:t>una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pacing w:val="-2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val="ca-ES" w:bidi="ks-Deva"/>
              </w:rPr>
              <w:t>“X”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pacing w:val="1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val="ca-ES" w:bidi="ks-Deva"/>
              </w:rPr>
              <w:t>la/les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pacing w:val="-3"/>
                <w:sz w:val="18"/>
                <w:szCs w:val="24"/>
                <w:lang w:val="ca-ES" w:bidi="ks-Deva"/>
              </w:rPr>
              <w:t xml:space="preserve"> </w:t>
            </w:r>
            <w:r w:rsidRPr="00B61C54">
              <w:rPr>
                <w:rFonts w:ascii="Times New Roman" w:eastAsia="Calibri" w:hAnsi="Times New Roman" w:cs="Arial Unicode MS"/>
                <w:i/>
                <w:iCs/>
                <w:sz w:val="18"/>
                <w:szCs w:val="24"/>
                <w:lang w:val="ca-ES" w:bidi="ks-Deva"/>
              </w:rPr>
              <w:t>millora/es proposada/es</w:t>
            </w:r>
          </w:p>
        </w:tc>
        <w:tc>
          <w:tcPr>
            <w:tcW w:w="567" w:type="dxa"/>
            <w:vMerge/>
            <w:tcBorders>
              <w:top w:val="nil"/>
              <w:right w:val="nil"/>
            </w:tcBorders>
          </w:tcPr>
          <w:p w14:paraId="4A47C78B" w14:textId="77777777" w:rsidR="00B61C54" w:rsidRPr="00B61C54" w:rsidRDefault="00B61C54" w:rsidP="00B61C54">
            <w:pPr>
              <w:widowControl/>
              <w:autoSpaceDE/>
              <w:autoSpaceDN/>
              <w:rPr>
                <w:rFonts w:ascii="Calibri" w:eastAsia="Calibri" w:hAnsi="Calibri" w:cs="Times New Roman"/>
                <w:sz w:val="2"/>
                <w:szCs w:val="2"/>
                <w:lang w:val="ca-ES"/>
              </w:rPr>
            </w:pPr>
          </w:p>
        </w:tc>
      </w:tr>
      <w:tr w:rsidR="00B61C54" w:rsidRPr="00B61C54" w14:paraId="03DB2D29" w14:textId="77777777" w:rsidTr="00B27B51">
        <w:trPr>
          <w:trHeight w:val="403"/>
        </w:trPr>
        <w:tc>
          <w:tcPr>
            <w:tcW w:w="10024" w:type="dxa"/>
          </w:tcPr>
          <w:p w14:paraId="415E93AC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Disposar d’espai per sota de la base de la obertura del maleter </w:t>
            </w:r>
          </w:p>
        </w:tc>
        <w:tc>
          <w:tcPr>
            <w:tcW w:w="567" w:type="dxa"/>
          </w:tcPr>
          <w:p w14:paraId="6453F497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4E145A3C" w14:textId="77777777" w:rsidTr="00B27B51">
        <w:trPr>
          <w:trHeight w:val="256"/>
        </w:trPr>
        <w:tc>
          <w:tcPr>
            <w:tcW w:w="10024" w:type="dxa"/>
          </w:tcPr>
          <w:p w14:paraId="0A602B61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Control de tracció que sigui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desconnectable</w:t>
            </w:r>
            <w:proofErr w:type="spellEnd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 </w:t>
            </w:r>
          </w:p>
          <w:p w14:paraId="266CE588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  <w:tc>
          <w:tcPr>
            <w:tcW w:w="567" w:type="dxa"/>
          </w:tcPr>
          <w:p w14:paraId="3AAE5C36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54B04117" w14:textId="77777777" w:rsidTr="00B27B51">
        <w:trPr>
          <w:trHeight w:val="254"/>
        </w:trPr>
        <w:tc>
          <w:tcPr>
            <w:tcW w:w="10024" w:type="dxa"/>
          </w:tcPr>
          <w:p w14:paraId="7DD688BC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Càmeres 360º </w:t>
            </w:r>
          </w:p>
          <w:p w14:paraId="2A488571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  <w:tc>
          <w:tcPr>
            <w:tcW w:w="567" w:type="dxa"/>
          </w:tcPr>
          <w:p w14:paraId="3B33FE51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59932F96" w14:textId="77777777" w:rsidTr="00B27B51">
        <w:trPr>
          <w:trHeight w:val="254"/>
        </w:trPr>
        <w:tc>
          <w:tcPr>
            <w:tcW w:w="10024" w:type="dxa"/>
          </w:tcPr>
          <w:p w14:paraId="08BDFD21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Sistema de detecció de fatiga </w:t>
            </w:r>
          </w:p>
          <w:p w14:paraId="7BA4926F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  <w:tc>
          <w:tcPr>
            <w:tcW w:w="567" w:type="dxa"/>
          </w:tcPr>
          <w:p w14:paraId="7392960C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4FB7515E" w14:textId="77777777" w:rsidTr="00B27B51">
        <w:trPr>
          <w:trHeight w:val="254"/>
        </w:trPr>
        <w:tc>
          <w:tcPr>
            <w:tcW w:w="10024" w:type="dxa"/>
          </w:tcPr>
          <w:p w14:paraId="7E95769D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Llums frontals adaptatives al gir del vehicle </w:t>
            </w:r>
          </w:p>
          <w:p w14:paraId="46F45F2B" w14:textId="77777777" w:rsidR="00B61C54" w:rsidRPr="00B61C54" w:rsidRDefault="00B61C54" w:rsidP="00B61C54">
            <w:pPr>
              <w:widowControl/>
              <w:tabs>
                <w:tab w:val="left" w:pos="8040"/>
              </w:tabs>
              <w:autoSpaceDE/>
              <w:autoSpaceDN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ab/>
            </w:r>
          </w:p>
        </w:tc>
        <w:tc>
          <w:tcPr>
            <w:tcW w:w="567" w:type="dxa"/>
          </w:tcPr>
          <w:p w14:paraId="27F3D176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7FDF3480" w14:textId="77777777" w:rsidTr="00B27B51">
        <w:trPr>
          <w:trHeight w:val="254"/>
        </w:trPr>
        <w:tc>
          <w:tcPr>
            <w:tcW w:w="10024" w:type="dxa"/>
          </w:tcPr>
          <w:p w14:paraId="46B95126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Roda de recanvi </w:t>
            </w:r>
          </w:p>
          <w:p w14:paraId="4E6AFC04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  <w:tc>
          <w:tcPr>
            <w:tcW w:w="567" w:type="dxa"/>
          </w:tcPr>
          <w:p w14:paraId="7952FDCA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7F89319A" w14:textId="77777777" w:rsidTr="00B27B51">
        <w:trPr>
          <w:trHeight w:val="254"/>
        </w:trPr>
        <w:tc>
          <w:tcPr>
            <w:tcW w:w="10024" w:type="dxa"/>
          </w:tcPr>
          <w:p w14:paraId="30EE1819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Parabrises frontal davanter amb sistema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calefactable</w:t>
            </w:r>
            <w:proofErr w:type="spellEnd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 </w:t>
            </w:r>
          </w:p>
          <w:p w14:paraId="391F4BD4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  <w:tc>
          <w:tcPr>
            <w:tcW w:w="567" w:type="dxa"/>
          </w:tcPr>
          <w:p w14:paraId="00ACC834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711657F3" w14:textId="77777777" w:rsidTr="00B27B51">
        <w:trPr>
          <w:trHeight w:val="254"/>
        </w:trPr>
        <w:tc>
          <w:tcPr>
            <w:tcW w:w="10024" w:type="dxa"/>
          </w:tcPr>
          <w:p w14:paraId="4D40E26C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Retrovisors amb sistema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calefactable</w:t>
            </w:r>
            <w:proofErr w:type="spellEnd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 </w:t>
            </w:r>
          </w:p>
          <w:p w14:paraId="4D3B29D1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ind w:left="72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  <w:tc>
          <w:tcPr>
            <w:tcW w:w="567" w:type="dxa"/>
          </w:tcPr>
          <w:p w14:paraId="71C015EF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570430F0" w14:textId="77777777" w:rsidTr="00B27B51">
        <w:trPr>
          <w:trHeight w:val="465"/>
        </w:trPr>
        <w:tc>
          <w:tcPr>
            <w:tcW w:w="10024" w:type="dxa"/>
          </w:tcPr>
          <w:p w14:paraId="0138F54D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contextualSpacing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Climatitzador amb bomba de calor </w:t>
            </w:r>
          </w:p>
        </w:tc>
        <w:tc>
          <w:tcPr>
            <w:tcW w:w="567" w:type="dxa"/>
          </w:tcPr>
          <w:p w14:paraId="01272D5E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</w:tbl>
    <w:p w14:paraId="56D63898" w14:textId="77777777" w:rsidR="00B61C54" w:rsidRPr="00B61C54" w:rsidRDefault="00B61C54" w:rsidP="00B61C54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6"/>
          <w:lang w:val="ca-ES" w:eastAsia="ca-ES" w:bidi="ca-ES"/>
        </w:rPr>
      </w:pPr>
    </w:p>
    <w:p w14:paraId="734602CC" w14:textId="77777777" w:rsidR="00B61C54" w:rsidRPr="00B61C54" w:rsidRDefault="00B61C54" w:rsidP="00B61C54">
      <w:pPr>
        <w:rPr>
          <w:rFonts w:ascii="Arial" w:eastAsia="Arial" w:hAnsi="Arial" w:cs="Arial"/>
          <w:sz w:val="20"/>
          <w:lang w:val="ca-ES" w:eastAsia="ca-ES" w:bidi="ca-ES"/>
        </w:rPr>
      </w:pPr>
      <w:r w:rsidRPr="00B61C54">
        <w:rPr>
          <w:rFonts w:ascii="Arial" w:eastAsia="Arial" w:hAnsi="Arial" w:cs="Arial"/>
          <w:sz w:val="20"/>
          <w:lang w:val="ca-ES" w:eastAsia="ca-ES" w:bidi="ca-ES"/>
        </w:rPr>
        <w:br w:type="page"/>
      </w:r>
    </w:p>
    <w:p w14:paraId="5FE6354F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1D97F271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B61C54" w:rsidRPr="00B61C54" w14:paraId="532A85BA" w14:textId="77777777" w:rsidTr="00B27B51">
        <w:trPr>
          <w:gridAfter w:val="1"/>
          <w:wAfter w:w="1559" w:type="dxa"/>
          <w:trHeight w:val="1022"/>
        </w:trPr>
        <w:tc>
          <w:tcPr>
            <w:tcW w:w="5772" w:type="dxa"/>
            <w:vAlign w:val="center"/>
          </w:tcPr>
          <w:p w14:paraId="693C8B40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line="208" w:lineRule="exact"/>
              <w:ind w:right="153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ca-ES" w:eastAsia="ca-ES"/>
              </w:rPr>
            </w:pPr>
            <w:r w:rsidRPr="00B61C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ca-ES" w:eastAsia="ca-ES"/>
              </w:rPr>
              <w:t>B.2.- Millora amb l’autonomia (min 500km) segons cicle combinat WLTP</w:t>
            </w:r>
          </w:p>
          <w:p w14:paraId="52B70AEA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23DFD6B7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21591ECB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Km d’increment:</w:t>
            </w:r>
          </w:p>
          <w:p w14:paraId="72FF0CA3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•Increment ≥ 150 km: </w:t>
            </w:r>
          </w:p>
          <w:p w14:paraId="3D94C093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•Increment de 100 a 149 km: </w:t>
            </w:r>
          </w:p>
          <w:p w14:paraId="0EACAEE2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•Increment de 50 a 99 km: </w:t>
            </w:r>
          </w:p>
          <w:p w14:paraId="11BDC1A9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•Increment inferior a 50 km: </w:t>
            </w:r>
          </w:p>
        </w:tc>
        <w:tc>
          <w:tcPr>
            <w:tcW w:w="1559" w:type="dxa"/>
            <w:vAlign w:val="center"/>
          </w:tcPr>
          <w:p w14:paraId="37BB34A8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                km</w:t>
            </w:r>
          </w:p>
        </w:tc>
      </w:tr>
    </w:tbl>
    <w:p w14:paraId="5D3D0179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086E5461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B61C54" w:rsidRPr="00B61C54" w14:paraId="3E00797F" w14:textId="77777777" w:rsidTr="00B27B51">
        <w:trPr>
          <w:gridAfter w:val="1"/>
          <w:wAfter w:w="1559" w:type="dxa"/>
          <w:trHeight w:val="1022"/>
        </w:trPr>
        <w:tc>
          <w:tcPr>
            <w:tcW w:w="5772" w:type="dxa"/>
            <w:vAlign w:val="center"/>
          </w:tcPr>
          <w:p w14:paraId="0BA7C36A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ca-ES" w:eastAsia="ca-ES"/>
              </w:rPr>
              <w:t>B.3.- Proposta d’ampliació de la garantia del vehicle</w:t>
            </w:r>
          </w:p>
        </w:tc>
      </w:tr>
      <w:tr w:rsidR="00B61C54" w:rsidRPr="00B61C54" w14:paraId="2BD08E63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3341DB9F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Mesos extra de garantia per al vehicle (mínim 24 mesos)</w:t>
            </w:r>
          </w:p>
        </w:tc>
        <w:tc>
          <w:tcPr>
            <w:tcW w:w="1559" w:type="dxa"/>
            <w:vAlign w:val="center"/>
          </w:tcPr>
          <w:p w14:paraId="00933E7A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center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Marcar amb una X</w:t>
            </w:r>
          </w:p>
        </w:tc>
      </w:tr>
      <w:tr w:rsidR="00B61C54" w:rsidRPr="00B61C54" w14:paraId="4D9902E9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7AF32B0D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No ampliació de termini</w:t>
            </w:r>
          </w:p>
        </w:tc>
        <w:tc>
          <w:tcPr>
            <w:tcW w:w="1559" w:type="dxa"/>
            <w:vAlign w:val="center"/>
          </w:tcPr>
          <w:p w14:paraId="5DC79B2D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5FA32A90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02117E43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30 mesos</w:t>
            </w:r>
          </w:p>
        </w:tc>
        <w:tc>
          <w:tcPr>
            <w:tcW w:w="1559" w:type="dxa"/>
            <w:vAlign w:val="center"/>
          </w:tcPr>
          <w:p w14:paraId="74258D1B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683DBB68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11A4BA7F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36 mesos</w:t>
            </w:r>
          </w:p>
        </w:tc>
        <w:tc>
          <w:tcPr>
            <w:tcW w:w="1559" w:type="dxa"/>
            <w:vAlign w:val="center"/>
          </w:tcPr>
          <w:p w14:paraId="779347FD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3B182817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234B606C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42 mesos</w:t>
            </w:r>
          </w:p>
        </w:tc>
        <w:tc>
          <w:tcPr>
            <w:tcW w:w="1559" w:type="dxa"/>
            <w:vAlign w:val="center"/>
          </w:tcPr>
          <w:p w14:paraId="1DBEC855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5C4797F5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28C6D193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48 mesos</w:t>
            </w:r>
          </w:p>
        </w:tc>
        <w:tc>
          <w:tcPr>
            <w:tcW w:w="1559" w:type="dxa"/>
            <w:vAlign w:val="center"/>
          </w:tcPr>
          <w:p w14:paraId="6E62B85C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03D0CD5B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419D79A1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54 mesos</w:t>
            </w:r>
          </w:p>
        </w:tc>
        <w:tc>
          <w:tcPr>
            <w:tcW w:w="1559" w:type="dxa"/>
            <w:vAlign w:val="center"/>
          </w:tcPr>
          <w:p w14:paraId="514FF758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  <w:tr w:rsidR="00B61C54" w:rsidRPr="00B61C54" w14:paraId="659B82D5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7C62BC20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60 mesos</w:t>
            </w:r>
          </w:p>
        </w:tc>
        <w:tc>
          <w:tcPr>
            <w:tcW w:w="1559" w:type="dxa"/>
            <w:vAlign w:val="center"/>
          </w:tcPr>
          <w:p w14:paraId="72D80DEF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</w:p>
        </w:tc>
      </w:tr>
    </w:tbl>
    <w:p w14:paraId="19F70CB5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35AF41BD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B61C54" w:rsidRPr="00B61C54" w14:paraId="1C345C32" w14:textId="77777777" w:rsidTr="00B27B51">
        <w:trPr>
          <w:gridAfter w:val="1"/>
          <w:wAfter w:w="1559" w:type="dxa"/>
          <w:trHeight w:val="766"/>
        </w:trPr>
        <w:tc>
          <w:tcPr>
            <w:tcW w:w="5772" w:type="dxa"/>
            <w:vAlign w:val="center"/>
          </w:tcPr>
          <w:p w14:paraId="1F79BC2A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ca-ES" w:eastAsia="ca-ES"/>
              </w:rPr>
              <w:t>B.4.- Proposta de disminuir el temps de resolució de la garantia</w:t>
            </w:r>
          </w:p>
        </w:tc>
      </w:tr>
      <w:tr w:rsidR="00B61C54" w:rsidRPr="00B61C54" w14:paraId="188EB5EA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1FC1A1D7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Dies laborables</w:t>
            </w:r>
          </w:p>
          <w:p w14:paraId="626A6702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•Sense disminució del termini (≤ 10 dies laborables)</w:t>
            </w:r>
          </w:p>
          <w:p w14:paraId="26FE9085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•≤ 9 dies laborables</w:t>
            </w:r>
          </w:p>
          <w:p w14:paraId="0EFAFB29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•≤ 8 dies laborables</w:t>
            </w:r>
          </w:p>
          <w:p w14:paraId="4D821A40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•≤ 7 dies laborables</w:t>
            </w:r>
          </w:p>
        </w:tc>
        <w:tc>
          <w:tcPr>
            <w:tcW w:w="1559" w:type="dxa"/>
            <w:vAlign w:val="center"/>
          </w:tcPr>
          <w:p w14:paraId="1335F899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dies</w:t>
            </w:r>
          </w:p>
        </w:tc>
      </w:tr>
    </w:tbl>
    <w:p w14:paraId="35E58B8E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6F82DB39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B61C54" w:rsidRPr="00B61C54" w14:paraId="325C17DC" w14:textId="77777777" w:rsidTr="00B27B51">
        <w:trPr>
          <w:gridAfter w:val="1"/>
          <w:wAfter w:w="1559" w:type="dxa"/>
          <w:trHeight w:val="766"/>
        </w:trPr>
        <w:tc>
          <w:tcPr>
            <w:tcW w:w="5772" w:type="dxa"/>
            <w:vAlign w:val="center"/>
          </w:tcPr>
          <w:p w14:paraId="0A21162B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ca-ES" w:eastAsia="ca-ES"/>
              </w:rPr>
              <w:t>B.5.- Impacte ambiental del transport del vehicle fins al SEM (10 punts)</w:t>
            </w:r>
          </w:p>
        </w:tc>
      </w:tr>
      <w:tr w:rsidR="00B61C54" w:rsidRPr="00B61C54" w14:paraId="50F5B1AF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120C1B28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Càlcul d’emissions en kg de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</w:p>
          <w:p w14:paraId="757A84E6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≤ 50 kg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</w:p>
          <w:p w14:paraId="784974AC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•50 i ≤100 kg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:</w:t>
            </w:r>
          </w:p>
          <w:p w14:paraId="350DD3E9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•100 i ≤150 kg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:</w:t>
            </w:r>
          </w:p>
          <w:p w14:paraId="6E875AFF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•150 i ≤200 kg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:</w:t>
            </w:r>
          </w:p>
          <w:p w14:paraId="59BAE22B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•200 i ≤300 kg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</w:p>
          <w:p w14:paraId="71837D6F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•300 kg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: 0 punts.</w:t>
            </w:r>
          </w:p>
        </w:tc>
        <w:tc>
          <w:tcPr>
            <w:tcW w:w="1559" w:type="dxa"/>
            <w:vAlign w:val="center"/>
          </w:tcPr>
          <w:p w14:paraId="5C700827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Kg</w:t>
            </w:r>
            <w:r w:rsidRPr="00B61C54">
              <w:rPr>
                <w:rFonts w:ascii="Times New Roman" w:eastAsia="Times New Roman" w:hAnsi="Times New Roman" w:cs="Times New Roman"/>
                <w:sz w:val="24"/>
                <w:szCs w:val="24"/>
                <w:lang w:val="ca-ES" w:eastAsia="ca-ES"/>
              </w:rPr>
              <w:t xml:space="preserve"> </w:t>
            </w:r>
            <w:proofErr w:type="spellStart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CO₂e</w:t>
            </w:r>
            <w:proofErr w:type="spellEnd"/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  </w:t>
            </w:r>
          </w:p>
        </w:tc>
      </w:tr>
    </w:tbl>
    <w:p w14:paraId="7CAE6787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49C6A7E5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2"/>
        <w:gridCol w:w="1559"/>
      </w:tblGrid>
      <w:tr w:rsidR="00B61C54" w:rsidRPr="00B61C54" w14:paraId="299A90CE" w14:textId="77777777" w:rsidTr="00B27B51">
        <w:trPr>
          <w:gridAfter w:val="1"/>
          <w:wAfter w:w="1559" w:type="dxa"/>
          <w:trHeight w:val="766"/>
        </w:trPr>
        <w:tc>
          <w:tcPr>
            <w:tcW w:w="5772" w:type="dxa"/>
            <w:vAlign w:val="center"/>
          </w:tcPr>
          <w:p w14:paraId="6523CDC9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line="208" w:lineRule="exact"/>
              <w:ind w:right="153"/>
              <w:rPr>
                <w:rFonts w:ascii="Times New Roman" w:eastAsia="Calibri" w:hAnsi="Times New Roman" w:cs="Times New Roman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ca-ES" w:eastAsia="ca-ES"/>
              </w:rPr>
              <w:t>B.6.- Millora de la potència del vehicle</w:t>
            </w:r>
          </w:p>
        </w:tc>
      </w:tr>
      <w:tr w:rsidR="00B61C54" w:rsidRPr="00B61C54" w14:paraId="4030E685" w14:textId="77777777" w:rsidTr="00B27B51">
        <w:trPr>
          <w:trHeight w:val="403"/>
        </w:trPr>
        <w:tc>
          <w:tcPr>
            <w:tcW w:w="5772" w:type="dxa"/>
            <w:vAlign w:val="center"/>
          </w:tcPr>
          <w:p w14:paraId="29B2012F" w14:textId="77777777" w:rsidR="00B61C54" w:rsidRPr="00B61C54" w:rsidRDefault="00B61C54" w:rsidP="00B61C54">
            <w:pPr>
              <w:widowControl/>
              <w:numPr>
                <w:ilvl w:val="0"/>
                <w:numId w:val="11"/>
              </w:numPr>
              <w:autoSpaceDE/>
              <w:autoSpaceDN/>
              <w:adjustRightInd w:val="0"/>
              <w:spacing w:before="2"/>
              <w:rPr>
                <w:rFonts w:ascii="Times New Roman" w:eastAsia="Calibri" w:hAnsi="Times New Roman" w:cs="Arial Unicode MS"/>
                <w:sz w:val="18"/>
                <w:szCs w:val="24"/>
                <w:lang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Potencia (mínima 200CV)</w:t>
            </w:r>
          </w:p>
          <w:p w14:paraId="2CE43374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•Millora la potència en almenys 30 CV: </w:t>
            </w:r>
          </w:p>
          <w:p w14:paraId="4996B8A4" w14:textId="77777777" w:rsidR="00B61C54" w:rsidRPr="00B61C54" w:rsidRDefault="00B61C54" w:rsidP="00B61C54">
            <w:pPr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•Millora la potència en almenys 20 CV: </w:t>
            </w:r>
          </w:p>
          <w:p w14:paraId="36363AB4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spacing w:before="2"/>
              <w:ind w:left="360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>•Millora la potència en almenys 10 CV:</w:t>
            </w:r>
          </w:p>
        </w:tc>
        <w:tc>
          <w:tcPr>
            <w:tcW w:w="1559" w:type="dxa"/>
            <w:vAlign w:val="center"/>
          </w:tcPr>
          <w:p w14:paraId="5976DE09" w14:textId="77777777" w:rsidR="00B61C54" w:rsidRPr="00B61C54" w:rsidRDefault="00B61C54" w:rsidP="00B61C54">
            <w:pPr>
              <w:widowControl/>
              <w:autoSpaceDE/>
              <w:autoSpaceDN/>
              <w:adjustRightInd w:val="0"/>
              <w:jc w:val="right"/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</w:pPr>
            <w:r w:rsidRPr="00B61C54">
              <w:rPr>
                <w:rFonts w:ascii="Times New Roman" w:eastAsia="Calibri" w:hAnsi="Times New Roman" w:cs="Arial Unicode MS"/>
                <w:sz w:val="18"/>
                <w:szCs w:val="24"/>
                <w:lang w:val="ca-ES" w:bidi="ks-Deva"/>
              </w:rPr>
              <w:t xml:space="preserve">CV  </w:t>
            </w:r>
          </w:p>
        </w:tc>
      </w:tr>
    </w:tbl>
    <w:p w14:paraId="2F0861B2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6F98BA49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512F6D71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238669AF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76912C0C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  <w:r w:rsidRPr="00B61C54">
        <w:rPr>
          <w:rFonts w:ascii="Arial" w:eastAsia="Arial" w:hAnsi="Arial" w:cs="Arial"/>
          <w:sz w:val="20"/>
          <w:lang w:val="ca-ES" w:eastAsia="ca-ES" w:bidi="ca-ES"/>
        </w:rPr>
        <w:t>I perquè així consti, signo aquesta oferta econòmica. (lloc i data )</w:t>
      </w:r>
    </w:p>
    <w:p w14:paraId="3A53C185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3A33DA37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</w:p>
    <w:p w14:paraId="72475415" w14:textId="77777777" w:rsidR="00B61C54" w:rsidRPr="00B61C54" w:rsidRDefault="00B61C54" w:rsidP="00B61C54">
      <w:pPr>
        <w:widowControl w:val="0"/>
        <w:autoSpaceDE w:val="0"/>
        <w:autoSpaceDN w:val="0"/>
        <w:spacing w:before="8" w:after="0" w:line="240" w:lineRule="auto"/>
        <w:rPr>
          <w:rFonts w:ascii="Arial" w:eastAsia="Arial" w:hAnsi="Arial" w:cs="Arial"/>
          <w:sz w:val="20"/>
          <w:lang w:val="ca-ES" w:eastAsia="ca-ES" w:bidi="ca-ES"/>
        </w:rPr>
      </w:pPr>
      <w:r w:rsidRPr="00B61C54">
        <w:rPr>
          <w:rFonts w:ascii="Arial" w:eastAsia="Arial" w:hAnsi="Arial" w:cs="Arial"/>
          <w:sz w:val="20"/>
          <w:lang w:val="ca-ES" w:eastAsia="ca-ES" w:bidi="ca-ES"/>
        </w:rPr>
        <w:t>Signatura del licitador o de l’apoderat</w:t>
      </w:r>
    </w:p>
    <w:p w14:paraId="7E9ECB7B" w14:textId="77777777" w:rsidR="00DB6156" w:rsidRDefault="00DB6156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3A40DD62" w14:textId="77777777" w:rsidR="00DB6156" w:rsidRDefault="00DB6156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0DE426B8" w14:textId="77777777" w:rsidR="00DB6156" w:rsidRDefault="00DB6156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23575618" w14:textId="77777777" w:rsidR="00DB6156" w:rsidRDefault="00DB6156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43DEDDB8" w14:textId="77777777" w:rsidR="00DB6156" w:rsidRDefault="00DB6156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2688E546" w14:textId="77777777" w:rsidR="006567E0" w:rsidRDefault="006567E0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6D6741AB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  <w:r w:rsidRPr="00AA1AEB">
        <w:rPr>
          <w:rFonts w:ascii="Arial" w:eastAsia="Arial" w:hAnsi="Arial" w:cs="Arial"/>
          <w:b/>
          <w:bCs/>
          <w:lang w:val="ca-ES"/>
        </w:rPr>
        <w:t>ANNEX 4</w:t>
      </w:r>
    </w:p>
    <w:p w14:paraId="2D4F1BC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4EE8A4D6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  <w:r w:rsidRPr="00AA1AEB">
        <w:rPr>
          <w:rFonts w:ascii="Arial" w:eastAsia="Arial" w:hAnsi="Arial" w:cs="Arial"/>
          <w:b/>
          <w:bCs/>
          <w:lang w:val="ca-ES"/>
        </w:rPr>
        <w:t xml:space="preserve">CLÀUSULES  </w:t>
      </w:r>
      <w:r w:rsidRPr="00AA1AEB">
        <w:rPr>
          <w:rFonts w:ascii="Arial" w:eastAsia="Arial" w:hAnsi="Arial" w:cs="Arial"/>
          <w:b/>
          <w:bCs/>
          <w:spacing w:val="50"/>
          <w:lang w:val="ca-ES"/>
        </w:rPr>
        <w:t xml:space="preserve"> </w:t>
      </w:r>
      <w:r w:rsidRPr="00AA1AEB">
        <w:rPr>
          <w:rFonts w:ascii="Arial" w:eastAsia="Arial" w:hAnsi="Arial" w:cs="Arial"/>
          <w:b/>
          <w:bCs/>
          <w:lang w:val="ca-ES"/>
        </w:rPr>
        <w:t xml:space="preserve">CONTRACTUALS  </w:t>
      </w:r>
      <w:r w:rsidRPr="00AA1AEB">
        <w:rPr>
          <w:rFonts w:ascii="Arial" w:eastAsia="Arial" w:hAnsi="Arial" w:cs="Arial"/>
          <w:b/>
          <w:bCs/>
          <w:spacing w:val="50"/>
          <w:lang w:val="ca-ES"/>
        </w:rPr>
        <w:t xml:space="preserve"> </w:t>
      </w:r>
      <w:r w:rsidRPr="00AA1AEB">
        <w:rPr>
          <w:rFonts w:ascii="Arial" w:eastAsia="Arial" w:hAnsi="Arial" w:cs="Arial"/>
          <w:b/>
          <w:bCs/>
          <w:lang w:val="ca-ES"/>
        </w:rPr>
        <w:t xml:space="preserve">PER  </w:t>
      </w:r>
      <w:r w:rsidRPr="00AA1AEB">
        <w:rPr>
          <w:rFonts w:ascii="Arial" w:eastAsia="Arial" w:hAnsi="Arial" w:cs="Arial"/>
          <w:b/>
          <w:bCs/>
          <w:spacing w:val="48"/>
          <w:lang w:val="ca-ES"/>
        </w:rPr>
        <w:t xml:space="preserve"> </w:t>
      </w:r>
      <w:r w:rsidRPr="00AA1AEB">
        <w:rPr>
          <w:rFonts w:ascii="Arial" w:eastAsia="Arial" w:hAnsi="Arial" w:cs="Arial"/>
          <w:b/>
          <w:bCs/>
          <w:lang w:val="ca-ES"/>
        </w:rPr>
        <w:t xml:space="preserve">A  </w:t>
      </w:r>
      <w:r w:rsidRPr="00AA1AEB">
        <w:rPr>
          <w:rFonts w:ascii="Arial" w:eastAsia="Arial" w:hAnsi="Arial" w:cs="Arial"/>
          <w:b/>
          <w:bCs/>
          <w:spacing w:val="48"/>
          <w:lang w:val="ca-ES"/>
        </w:rPr>
        <w:t xml:space="preserve"> </w:t>
      </w:r>
      <w:r w:rsidRPr="00AA1AEB">
        <w:rPr>
          <w:rFonts w:ascii="Arial" w:eastAsia="Arial" w:hAnsi="Arial" w:cs="Arial"/>
          <w:b/>
          <w:bCs/>
          <w:lang w:val="ca-ES"/>
        </w:rPr>
        <w:t xml:space="preserve">ENCÀRRECS  </w:t>
      </w:r>
      <w:r w:rsidRPr="00AA1AEB">
        <w:rPr>
          <w:rFonts w:ascii="Arial" w:eastAsia="Arial" w:hAnsi="Arial" w:cs="Arial"/>
          <w:b/>
          <w:bCs/>
          <w:spacing w:val="49"/>
          <w:lang w:val="ca-ES"/>
        </w:rPr>
        <w:t xml:space="preserve"> </w:t>
      </w:r>
      <w:r w:rsidRPr="00AA1AEB">
        <w:rPr>
          <w:rFonts w:ascii="Arial" w:eastAsia="Arial" w:hAnsi="Arial" w:cs="Arial"/>
          <w:b/>
          <w:bCs/>
          <w:lang w:val="ca-ES"/>
        </w:rPr>
        <w:t xml:space="preserve">DE </w:t>
      </w:r>
      <w:r w:rsidRPr="00AA1AEB">
        <w:rPr>
          <w:rFonts w:ascii="Arial" w:eastAsia="Arial" w:hAnsi="Arial" w:cs="Arial"/>
          <w:b/>
          <w:spacing w:val="-1"/>
          <w:lang w:val="ca-ES"/>
        </w:rPr>
        <w:t>TRACTAMENT</w:t>
      </w:r>
      <w:r w:rsidRPr="00AA1AEB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b/>
          <w:spacing w:val="-1"/>
          <w:lang w:val="ca-ES"/>
        </w:rPr>
        <w:t>DE</w:t>
      </w:r>
      <w:r w:rsidRPr="00AA1AEB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b/>
          <w:spacing w:val="-1"/>
          <w:lang w:val="ca-ES"/>
        </w:rPr>
        <w:t>DADES</w:t>
      </w:r>
      <w:r w:rsidRPr="00AA1AEB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b/>
          <w:spacing w:val="-1"/>
          <w:lang w:val="ca-ES"/>
        </w:rPr>
        <w:t>PERSONALS</w:t>
      </w:r>
      <w:r w:rsidRPr="00AA1AEB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ENTRE</w:t>
      </w:r>
      <w:r w:rsidRPr="00AA1AEB">
        <w:rPr>
          <w:rFonts w:ascii="Arial" w:eastAsia="Arial" w:hAnsi="Arial" w:cs="Arial"/>
          <w:b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b/>
          <w:i/>
          <w:lang w:val="ca-ES"/>
        </w:rPr>
        <w:t>(òrgan</w:t>
      </w:r>
      <w:r w:rsidRPr="00AA1AEB">
        <w:rPr>
          <w:rFonts w:ascii="Arial" w:eastAsia="Arial" w:hAnsi="Arial" w:cs="Arial"/>
          <w:b/>
          <w:i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b/>
          <w:i/>
          <w:lang w:val="ca-ES"/>
        </w:rPr>
        <w:t>de</w:t>
      </w:r>
      <w:r w:rsidRPr="00AA1AEB">
        <w:rPr>
          <w:rFonts w:ascii="Arial" w:eastAsia="Arial" w:hAnsi="Arial" w:cs="Arial"/>
          <w:b/>
          <w:i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b/>
          <w:i/>
          <w:lang w:val="ca-ES"/>
        </w:rPr>
        <w:t>contractació)</w:t>
      </w:r>
      <w:r w:rsidRPr="00AA1AEB">
        <w:rPr>
          <w:rFonts w:ascii="Arial" w:eastAsia="Arial" w:hAnsi="Arial" w:cs="Arial"/>
          <w:b/>
          <w:i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i</w:t>
      </w:r>
      <w:r w:rsidRPr="00AA1AEB">
        <w:rPr>
          <w:rFonts w:ascii="Arial" w:eastAsia="Arial" w:hAnsi="Arial" w:cs="Arial"/>
          <w:b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b/>
          <w:i/>
          <w:lang w:val="ca-ES"/>
        </w:rPr>
        <w:t>(empresa</w:t>
      </w:r>
      <w:r w:rsidRPr="00AA1AEB">
        <w:rPr>
          <w:rFonts w:ascii="Arial" w:eastAsia="Arial" w:hAnsi="Arial" w:cs="Arial"/>
          <w:b/>
          <w:i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b/>
          <w:i/>
          <w:lang w:val="ca-ES"/>
        </w:rPr>
        <w:t>contractista)</w:t>
      </w:r>
    </w:p>
    <w:p w14:paraId="4E088AE5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i/>
          <w:sz w:val="21"/>
          <w:lang w:val="ca-ES"/>
        </w:rPr>
      </w:pPr>
    </w:p>
    <w:p w14:paraId="38C55546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lang w:val="ca-ES"/>
        </w:rPr>
      </w:pPr>
    </w:p>
    <w:p w14:paraId="05652F5B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lang w:val="ca-ES"/>
        </w:rPr>
      </w:pPr>
      <w:r w:rsidRPr="00AA1AEB">
        <w:rPr>
          <w:rFonts w:ascii="Arial" w:eastAsia="Arial" w:hAnsi="Arial" w:cs="Arial"/>
          <w:b/>
          <w:bCs/>
          <w:lang w:val="ca-ES"/>
        </w:rPr>
        <w:t>REUNITS</w:t>
      </w:r>
    </w:p>
    <w:p w14:paraId="15D67022" w14:textId="77777777" w:rsidR="00AA1AEB" w:rsidRPr="00AA1AEB" w:rsidRDefault="00AA1AEB" w:rsidP="00AA1AEB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5E98730F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D’una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banda,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el/la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 xml:space="preserve">Sr./Sra. </w:t>
      </w:r>
      <w:r w:rsidRPr="00AA1AEB">
        <w:rPr>
          <w:rFonts w:ascii="Arial" w:eastAsia="Arial" w:hAnsi="Arial" w:cs="Arial"/>
          <w:i/>
          <w:lang w:val="ca-ES"/>
        </w:rPr>
        <w:t>(nom</w:t>
      </w:r>
      <w:r w:rsidRPr="00AA1AEB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i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cognoms)</w:t>
      </w:r>
      <w:r w:rsidRPr="00AA1AEB">
        <w:rPr>
          <w:rFonts w:ascii="Arial" w:eastAsia="Arial" w:hAnsi="Arial" w:cs="Arial"/>
          <w:lang w:val="ca-ES"/>
        </w:rPr>
        <w:t>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(càrrec)</w:t>
      </w:r>
      <w:r w:rsidRPr="00AA1AEB">
        <w:rPr>
          <w:rFonts w:ascii="Arial" w:eastAsia="Arial" w:hAnsi="Arial" w:cs="Arial"/>
          <w:lang w:val="ca-ES"/>
        </w:rPr>
        <w:t>.</w:t>
      </w:r>
    </w:p>
    <w:p w14:paraId="1982F4D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4FF6E51E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 xml:space="preserve">I de l’altra, el/la Sr./Sra. </w:t>
      </w:r>
      <w:r w:rsidRPr="00AA1AEB">
        <w:rPr>
          <w:rFonts w:ascii="Arial" w:eastAsia="Arial" w:hAnsi="Arial" w:cs="Arial"/>
          <w:i/>
          <w:iCs/>
          <w:lang w:val="ca-ES"/>
        </w:rPr>
        <w:t>(nom i cognoms)</w:t>
      </w:r>
      <w:r w:rsidRPr="00AA1AEB">
        <w:rPr>
          <w:rFonts w:ascii="Arial" w:eastAsia="Arial" w:hAnsi="Arial" w:cs="Arial"/>
          <w:lang w:val="ca-ES"/>
        </w:rPr>
        <w:t xml:space="preserve">, amb DNI </w:t>
      </w:r>
      <w:r w:rsidRPr="00AA1AEB">
        <w:rPr>
          <w:rFonts w:ascii="Arial" w:eastAsia="Arial" w:hAnsi="Arial" w:cs="Arial"/>
          <w:i/>
          <w:iCs/>
          <w:lang w:val="ca-ES"/>
        </w:rPr>
        <w:t>(núm.)</w:t>
      </w:r>
      <w:r w:rsidRPr="00AA1AEB">
        <w:rPr>
          <w:rFonts w:ascii="Arial" w:eastAsia="Arial" w:hAnsi="Arial" w:cs="Arial"/>
          <w:lang w:val="ca-ES"/>
        </w:rPr>
        <w:t xml:space="preserve">, </w:t>
      </w:r>
      <w:r w:rsidRPr="00AA1AEB">
        <w:rPr>
          <w:rFonts w:ascii="Arial" w:eastAsia="Arial" w:hAnsi="Arial" w:cs="Arial"/>
          <w:i/>
          <w:iCs/>
          <w:lang w:val="ca-ES"/>
        </w:rPr>
        <w:t>(en nom propi / en nom i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representació</w:t>
      </w:r>
      <w:r w:rsidRPr="00AA1AEB">
        <w:rPr>
          <w:rFonts w:ascii="Arial" w:eastAsia="Arial" w:hAnsi="Arial" w:cs="Arial"/>
          <w:i/>
          <w:iCs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de</w:t>
      </w:r>
      <w:r w:rsidRPr="00AA1AEB">
        <w:rPr>
          <w:rFonts w:ascii="Arial" w:eastAsia="Arial" w:hAnsi="Arial" w:cs="Arial"/>
          <w:i/>
          <w:iCs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l’empresa)</w:t>
      </w:r>
      <w:r w:rsidRPr="00AA1AEB">
        <w:rPr>
          <w:rFonts w:ascii="Arial" w:eastAsia="Arial" w:hAnsi="Arial" w:cs="Arial"/>
          <w:lang w:val="ca-ES"/>
        </w:rPr>
        <w:t>,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virtut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l’escriptura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poder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mercantil,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protocol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(núm.)</w:t>
      </w:r>
      <w:r w:rsidRPr="00AA1AEB">
        <w:rPr>
          <w:rFonts w:ascii="Arial" w:eastAsia="Arial" w:hAnsi="Arial" w:cs="Arial"/>
          <w:lang w:val="ca-ES"/>
        </w:rPr>
        <w:t>,</w:t>
      </w:r>
      <w:r w:rsidRPr="00AA1AEB">
        <w:rPr>
          <w:rFonts w:ascii="Arial" w:eastAsia="Arial" w:hAnsi="Arial" w:cs="Arial"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 xml:space="preserve">autoritzada pel notari de </w:t>
      </w:r>
      <w:proofErr w:type="spellStart"/>
      <w:r w:rsidRPr="00AA1AEB">
        <w:rPr>
          <w:rFonts w:ascii="Arial" w:eastAsia="Arial" w:hAnsi="Arial" w:cs="Arial"/>
          <w:lang w:val="ca-ES"/>
        </w:rPr>
        <w:t>l’Ilꞏlustre</w:t>
      </w:r>
      <w:proofErr w:type="spellEnd"/>
      <w:r w:rsidRPr="00AA1AEB">
        <w:rPr>
          <w:rFonts w:ascii="Arial" w:eastAsia="Arial" w:hAnsi="Arial" w:cs="Arial"/>
          <w:lang w:val="ca-ES"/>
        </w:rPr>
        <w:t xml:space="preserve"> </w:t>
      </w:r>
      <w:proofErr w:type="spellStart"/>
      <w:r w:rsidRPr="00AA1AEB">
        <w:rPr>
          <w:rFonts w:ascii="Arial" w:eastAsia="Arial" w:hAnsi="Arial" w:cs="Arial"/>
          <w:lang w:val="ca-ES"/>
        </w:rPr>
        <w:t>Colꞏlegi</w:t>
      </w:r>
      <w:proofErr w:type="spellEnd"/>
      <w:r w:rsidRPr="00AA1AEB">
        <w:rPr>
          <w:rFonts w:ascii="Arial" w:eastAsia="Arial" w:hAnsi="Arial" w:cs="Arial"/>
          <w:lang w:val="ca-ES"/>
        </w:rPr>
        <w:t xml:space="preserve"> Notarial de Catalunya, Sr. </w:t>
      </w:r>
      <w:r w:rsidRPr="00AA1AEB">
        <w:rPr>
          <w:rFonts w:ascii="Arial" w:eastAsia="Arial" w:hAnsi="Arial" w:cs="Arial"/>
          <w:i/>
          <w:iCs/>
          <w:lang w:val="ca-ES"/>
        </w:rPr>
        <w:t>(nom i cognoms])</w:t>
      </w:r>
      <w:r w:rsidRPr="00AA1AEB">
        <w:rPr>
          <w:rFonts w:ascii="Arial" w:eastAsia="Arial" w:hAnsi="Arial" w:cs="Arial"/>
          <w:lang w:val="ca-ES"/>
        </w:rPr>
        <w:t>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 xml:space="preserve">en </w:t>
      </w:r>
      <w:r w:rsidRPr="00AA1AEB">
        <w:rPr>
          <w:rFonts w:ascii="Arial" w:eastAsia="Arial" w:hAnsi="Arial" w:cs="Arial"/>
          <w:i/>
          <w:iCs/>
          <w:lang w:val="ca-ES"/>
        </w:rPr>
        <w:t>(data)</w:t>
      </w:r>
      <w:r w:rsidRPr="00AA1AEB">
        <w:rPr>
          <w:rFonts w:ascii="Arial" w:eastAsia="Arial" w:hAnsi="Arial" w:cs="Arial"/>
          <w:lang w:val="ca-ES"/>
        </w:rPr>
        <w:t xml:space="preserve">, inscrita al Registre Mercantil de </w:t>
      </w:r>
      <w:r w:rsidRPr="00AA1AEB">
        <w:rPr>
          <w:rFonts w:ascii="Arial" w:eastAsia="Arial" w:hAnsi="Arial" w:cs="Arial"/>
          <w:i/>
          <w:iCs/>
          <w:lang w:val="ca-ES"/>
        </w:rPr>
        <w:t>(localitat)</w:t>
      </w:r>
      <w:r w:rsidRPr="00AA1AEB">
        <w:rPr>
          <w:rFonts w:ascii="Arial" w:eastAsia="Arial" w:hAnsi="Arial" w:cs="Arial"/>
          <w:lang w:val="ca-ES"/>
        </w:rPr>
        <w:t xml:space="preserve">, en </w:t>
      </w:r>
      <w:r w:rsidRPr="00AA1AEB">
        <w:rPr>
          <w:rFonts w:ascii="Arial" w:eastAsia="Arial" w:hAnsi="Arial" w:cs="Arial"/>
          <w:i/>
          <w:iCs/>
          <w:lang w:val="ca-ES"/>
        </w:rPr>
        <w:t>(data)</w:t>
      </w:r>
      <w:r w:rsidRPr="00AA1AEB">
        <w:rPr>
          <w:rFonts w:ascii="Arial" w:eastAsia="Arial" w:hAnsi="Arial" w:cs="Arial"/>
          <w:lang w:val="ca-ES"/>
        </w:rPr>
        <w:t xml:space="preserve">, en el full </w:t>
      </w:r>
      <w:r w:rsidRPr="00AA1AEB">
        <w:rPr>
          <w:rFonts w:ascii="Arial" w:eastAsia="Arial" w:hAnsi="Arial" w:cs="Arial"/>
          <w:i/>
          <w:iCs/>
          <w:lang w:val="ca-ES"/>
        </w:rPr>
        <w:t>(núm.)</w:t>
      </w:r>
      <w:r w:rsidRPr="00AA1AEB">
        <w:rPr>
          <w:rFonts w:ascii="Arial" w:eastAsia="Arial" w:hAnsi="Arial" w:cs="Arial"/>
          <w:lang w:val="ca-ES"/>
        </w:rPr>
        <w:t xml:space="preserve">, </w:t>
      </w:r>
      <w:r w:rsidRPr="00AA1AEB">
        <w:rPr>
          <w:rFonts w:ascii="Arial" w:eastAsia="Arial" w:hAnsi="Arial" w:cs="Arial"/>
          <w:i/>
          <w:iCs/>
          <w:lang w:val="ca-ES"/>
        </w:rPr>
        <w:t>(foli)</w:t>
      </w:r>
      <w:r w:rsidRPr="00AA1AEB">
        <w:rPr>
          <w:rFonts w:ascii="Arial" w:eastAsia="Arial" w:hAnsi="Arial" w:cs="Arial"/>
          <w:lang w:val="ca-ES"/>
        </w:rPr>
        <w:t>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(volum)</w:t>
      </w:r>
      <w:r w:rsidRPr="00AA1AEB">
        <w:rPr>
          <w:rFonts w:ascii="Arial" w:eastAsia="Arial" w:hAnsi="Arial" w:cs="Arial"/>
          <w:lang w:val="ca-ES"/>
        </w:rPr>
        <w:t>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(inscripció)</w:t>
      </w:r>
      <w:r w:rsidRPr="00AA1AEB">
        <w:rPr>
          <w:rFonts w:ascii="Arial" w:eastAsia="Arial" w:hAnsi="Arial" w:cs="Arial"/>
          <w:lang w:val="ca-ES"/>
        </w:rPr>
        <w:t>.</w:t>
      </w:r>
    </w:p>
    <w:p w14:paraId="4DC09F04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71A1449A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8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Ambdues parts, en l’exercici de les funcions que els estan legalment assignades,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reconeixent-se recíprocament la capacitat legal necessària per obligar-se de comú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acord.</w:t>
      </w:r>
    </w:p>
    <w:p w14:paraId="52D1B437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51FB8DF4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3A8199AA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lang w:val="ca-ES"/>
        </w:rPr>
      </w:pPr>
      <w:r w:rsidRPr="00AA1AEB">
        <w:rPr>
          <w:rFonts w:ascii="Arial" w:eastAsia="Arial" w:hAnsi="Arial" w:cs="Arial"/>
          <w:b/>
          <w:bCs/>
          <w:lang w:val="ca-ES"/>
        </w:rPr>
        <w:t>MANIFESTEN</w:t>
      </w:r>
    </w:p>
    <w:p w14:paraId="18F0E84D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ca-ES"/>
        </w:rPr>
      </w:pPr>
    </w:p>
    <w:p w14:paraId="6D0C87C5" w14:textId="77777777" w:rsidR="00AA1AEB" w:rsidRPr="00AA1AEB" w:rsidRDefault="00AA1AEB" w:rsidP="00AA1AEB">
      <w:pPr>
        <w:widowControl w:val="0"/>
        <w:numPr>
          <w:ilvl w:val="0"/>
          <w:numId w:val="5"/>
        </w:numPr>
        <w:tabs>
          <w:tab w:val="left" w:pos="431"/>
        </w:tabs>
        <w:autoSpaceDE w:val="0"/>
        <w:autoSpaceDN w:val="0"/>
        <w:spacing w:after="0" w:line="240" w:lineRule="auto"/>
        <w:ind w:right="497"/>
        <w:rPr>
          <w:rFonts w:ascii="Arial" w:eastAsia="Arial" w:hAnsi="Arial" w:cs="Arial"/>
          <w:i/>
          <w:lang w:val="ca-ES"/>
        </w:rPr>
      </w:pPr>
      <w:r w:rsidRPr="00AA1AEB">
        <w:rPr>
          <w:rFonts w:ascii="Arial" w:eastAsia="Arial" w:hAnsi="Arial" w:cs="Arial"/>
          <w:i/>
          <w:lang w:val="ca-ES"/>
        </w:rPr>
        <w:t>(Referència al contracte que fa necessari signar l’acord i altra informació que sigui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necessària; incloure, si escau, el núm. d’expedient contracte. Exemple: Ambdues parts</w:t>
      </w:r>
      <w:r w:rsidRPr="00AA1AEB">
        <w:rPr>
          <w:rFonts w:ascii="Arial" w:eastAsia="Arial" w:hAnsi="Arial" w:cs="Arial"/>
          <w:i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han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signat un contracte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per X, amb expedient X)</w:t>
      </w:r>
    </w:p>
    <w:p w14:paraId="14C17A71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i/>
          <w:sz w:val="21"/>
          <w:lang w:val="ca-ES"/>
        </w:rPr>
      </w:pPr>
    </w:p>
    <w:p w14:paraId="5D830DDA" w14:textId="77777777" w:rsidR="00AA1AEB" w:rsidRPr="00AA1AEB" w:rsidRDefault="00AA1AEB" w:rsidP="00AA1AEB">
      <w:pPr>
        <w:widowControl w:val="0"/>
        <w:numPr>
          <w:ilvl w:val="0"/>
          <w:numId w:val="5"/>
        </w:numPr>
        <w:tabs>
          <w:tab w:val="left" w:pos="531"/>
        </w:tabs>
        <w:autoSpaceDE w:val="0"/>
        <w:autoSpaceDN w:val="0"/>
        <w:spacing w:after="0" w:line="240" w:lineRule="auto"/>
        <w:ind w:right="495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Atès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l’execució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esmentat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part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(empresa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contractista)</w:t>
      </w:r>
      <w:r w:rsidRPr="00AA1AEB">
        <w:rPr>
          <w:rFonts w:ascii="Arial" w:eastAsia="Arial" w:hAnsi="Arial" w:cs="Arial"/>
          <w:i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 xml:space="preserve">comporta tractar dades personals de les quals és responsable </w:t>
      </w:r>
      <w:r w:rsidRPr="00AA1AEB">
        <w:rPr>
          <w:rFonts w:ascii="Arial" w:eastAsia="Arial" w:hAnsi="Arial" w:cs="Arial"/>
          <w:i/>
          <w:lang w:val="ca-ES"/>
        </w:rPr>
        <w:t>(òrgan de contractació)</w:t>
      </w:r>
      <w:r w:rsidRPr="00AA1AEB">
        <w:rPr>
          <w:rFonts w:ascii="Arial" w:eastAsia="Arial" w:hAnsi="Arial" w:cs="Arial"/>
          <w:lang w:val="ca-ES"/>
        </w:rPr>
        <w:t>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 xml:space="preserve">(empresa contractista) </w:t>
      </w:r>
      <w:r w:rsidRPr="00AA1AEB">
        <w:rPr>
          <w:rFonts w:ascii="Arial" w:eastAsia="Arial" w:hAnsi="Arial" w:cs="Arial"/>
          <w:lang w:val="ca-ES"/>
        </w:rPr>
        <w:t>té la consideració d’encarregada del tractament, d’acord amb 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Reglament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2016/679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Parlament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Europeu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Consell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27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d’abril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2016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(RGPD),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relatiu a la protecció de les persones físiques pel que fa al tractament de dades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personals i a la lliure circulació d’aquestes dades, i pel qual es deroga la Directiva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95/46/CE i la Llei orgànica 3/2018, de 5 de desembre, de protecció de dades personals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garantia dels drets digitals (LOPDGDD).</w:t>
      </w:r>
    </w:p>
    <w:p w14:paraId="07B7450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1CDF04EB" w14:textId="77777777" w:rsidR="00AA1AEB" w:rsidRPr="00AA1AEB" w:rsidRDefault="00AA1AEB" w:rsidP="00AA1AEB">
      <w:pPr>
        <w:widowControl w:val="0"/>
        <w:numPr>
          <w:ilvl w:val="0"/>
          <w:numId w:val="5"/>
        </w:numPr>
        <w:tabs>
          <w:tab w:val="left" w:pos="535"/>
        </w:tabs>
        <w:autoSpaceDE w:val="0"/>
        <w:autoSpaceDN w:val="0"/>
        <w:spacing w:after="0" w:line="240" w:lineRule="auto"/>
        <w:ind w:right="498" w:hanging="1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 xml:space="preserve">Que </w:t>
      </w:r>
      <w:r w:rsidRPr="00AA1AEB">
        <w:rPr>
          <w:rFonts w:ascii="Arial" w:eastAsia="Arial" w:hAnsi="Arial" w:cs="Arial"/>
          <w:i/>
          <w:lang w:val="ca-ES"/>
        </w:rPr>
        <w:t xml:space="preserve">(empresa contractista) </w:t>
      </w:r>
      <w:r w:rsidRPr="00AA1AEB">
        <w:rPr>
          <w:rFonts w:ascii="Arial" w:eastAsia="Arial" w:hAnsi="Arial" w:cs="Arial"/>
          <w:lang w:val="ca-ES"/>
        </w:rPr>
        <w:t>disposa de la capacitat i els recursos necessaris per tal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garantir que, en la seva qualitat d’encarregat del tractament, aplica les mesures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tècniques i organitzatives apropiades per complir amb el que estableix la legislació 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 esmentada.</w:t>
      </w:r>
    </w:p>
    <w:p w14:paraId="2CF1D05D" w14:textId="77777777" w:rsidR="00AA1AEB" w:rsidRPr="00AA1AEB" w:rsidRDefault="00AA1AEB" w:rsidP="00AA1AEB">
      <w:pPr>
        <w:widowControl w:val="0"/>
        <w:numPr>
          <w:ilvl w:val="0"/>
          <w:numId w:val="5"/>
        </w:numPr>
        <w:tabs>
          <w:tab w:val="left" w:pos="581"/>
        </w:tabs>
        <w:autoSpaceDE w:val="0"/>
        <w:autoSpaceDN w:val="0"/>
        <w:spacing w:before="92" w:after="0" w:line="240" w:lineRule="auto"/>
        <w:ind w:right="495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La necessitat de signar un acord d’encàrrec de tractament de dades de caràcter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relació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amb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esmentat,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termes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estableixen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articles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28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 RGPD i 33 de la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LOPDGDD.</w:t>
      </w:r>
    </w:p>
    <w:p w14:paraId="53D34DA3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6C56357D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424EDCFE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outlineLvl w:val="0"/>
        <w:rPr>
          <w:rFonts w:ascii="Arial" w:eastAsia="Arial" w:hAnsi="Arial" w:cs="Arial"/>
          <w:b/>
          <w:bCs/>
          <w:lang w:val="ca-ES"/>
        </w:rPr>
      </w:pPr>
      <w:r w:rsidRPr="00AA1AEB">
        <w:rPr>
          <w:rFonts w:ascii="Arial" w:eastAsia="Arial" w:hAnsi="Arial" w:cs="Arial"/>
          <w:b/>
          <w:bCs/>
          <w:lang w:val="ca-ES"/>
        </w:rPr>
        <w:t>CLÀUSULES</w:t>
      </w:r>
    </w:p>
    <w:p w14:paraId="6680DB5B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</w:p>
    <w:p w14:paraId="786C1F27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Primera.-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Objecte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l’encàrrec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tractament</w:t>
      </w:r>
    </w:p>
    <w:p w14:paraId="66F406FD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3ABD0070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Mitjançant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aquest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acord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d’encàrrec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s’habilita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(empresa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contractista)</w:t>
      </w:r>
      <w:r w:rsidRPr="00AA1AEB">
        <w:rPr>
          <w:rFonts w:ascii="Arial" w:eastAsia="Arial" w:hAnsi="Arial" w:cs="Arial"/>
          <w:lang w:val="ca-ES"/>
        </w:rPr>
        <w:t>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qualitat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d’encarregada del tractament (en endavant, l’encarregat), per tractar per compte 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(òrgan de contractació)</w:t>
      </w:r>
      <w:r w:rsidRPr="00AA1AEB">
        <w:rPr>
          <w:rFonts w:ascii="Arial" w:eastAsia="Arial" w:hAnsi="Arial" w:cs="Arial"/>
          <w:lang w:val="ca-ES"/>
        </w:rPr>
        <w:t>, responsable del tractament (en endavant, el responsable) 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caràcter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 necessàries per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prestar el servei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 xml:space="preserve">de </w:t>
      </w:r>
      <w:r w:rsidRPr="00AA1AEB">
        <w:rPr>
          <w:rFonts w:ascii="Arial" w:eastAsia="Arial" w:hAnsi="Arial" w:cs="Arial"/>
          <w:i/>
          <w:lang w:val="ca-ES"/>
        </w:rPr>
        <w:t>(...)</w:t>
      </w:r>
      <w:r w:rsidRPr="00AA1AEB">
        <w:rPr>
          <w:rFonts w:ascii="Arial" w:eastAsia="Arial" w:hAnsi="Arial" w:cs="Arial"/>
          <w:lang w:val="ca-ES"/>
        </w:rPr>
        <w:t>.</w:t>
      </w:r>
    </w:p>
    <w:p w14:paraId="7FC68B12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7ED22F31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consistirà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(descripció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del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tractament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i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de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les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activitats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concretes)</w:t>
      </w:r>
      <w:r w:rsidRPr="00AA1AEB">
        <w:rPr>
          <w:rFonts w:ascii="Arial" w:eastAsia="Arial" w:hAnsi="Arial" w:cs="Arial"/>
          <w:lang w:val="ca-ES"/>
        </w:rPr>
        <w:t>.</w:t>
      </w:r>
    </w:p>
    <w:p w14:paraId="60695C2A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4501B0B7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/>
        </w:rPr>
      </w:pPr>
    </w:p>
    <w:p w14:paraId="6CE5472D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Segona.-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Identificació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la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informació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afectada</w:t>
      </w:r>
    </w:p>
    <w:p w14:paraId="32E87C5D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1BF7CEBC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Per executar les prestacions derivades del compliment de l’objecte d’aquest encàrrec,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posa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disposició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l’encarregat,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següent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del/s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tractament/s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dades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(identificació tractament/s)</w:t>
      </w:r>
      <w:r w:rsidRPr="00AA1AEB">
        <w:rPr>
          <w:rFonts w:ascii="Arial" w:eastAsia="Arial" w:hAnsi="Arial" w:cs="Arial"/>
          <w:lang w:val="ca-ES"/>
        </w:rPr>
        <w:t>:</w:t>
      </w:r>
    </w:p>
    <w:p w14:paraId="0CC2B8B3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5A3352E0" w14:textId="77777777" w:rsidR="00CB2A05" w:rsidRPr="00CB2A05" w:rsidRDefault="00CB2A05" w:rsidP="00CB2A0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bookmarkStart w:id="3" w:name="_Hlk209524983"/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>Per les característiques del servei contractat, es disposa d’accés a dades de caràcter personal considerades de nivell alt, en concret tindran accés al fitxer/tractament de Pacients 061 tant al Transport Sanitari Urgent (TSU) com el No Urgent (TSNU) que conté dades personals i de salut dels afectats que utilitzen els serveis del SEM. Per aquest motiu, cal mantenir la confidencialitat, durant i després de l’execució del contracte, de tota la informació a la qual es pugui tenir accés durant el desenvolupament de la prestació del servei. Les persones que pertanyin a l’equip de treball, independentment de la seva funció, quedaran subjectes al compromís de confidencialitat que s’estableix per a l’adjudicatari.</w:t>
      </w:r>
    </w:p>
    <w:p w14:paraId="7DFF2EC4" w14:textId="77777777" w:rsidR="00CB2A05" w:rsidRPr="00CB2A05" w:rsidRDefault="00CB2A05" w:rsidP="00CB2A05">
      <w:pPr>
        <w:spacing w:after="0" w:line="240" w:lineRule="auto"/>
        <w:jc w:val="both"/>
        <w:rPr>
          <w:rFonts w:ascii="Arial" w:eastAsia="Calibri" w:hAnsi="Arial" w:cs="Arial"/>
          <w:i/>
          <w:iCs/>
          <w:sz w:val="20"/>
          <w:szCs w:val="20"/>
          <w:lang w:val="ca-ES"/>
        </w:rPr>
      </w:pPr>
    </w:p>
    <w:p w14:paraId="41B21BC6" w14:textId="77777777" w:rsidR="00CB2A05" w:rsidRPr="00CB2A05" w:rsidRDefault="00CB2A05" w:rsidP="00CB2A05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ca-ES" w:eastAsia="ca-ES"/>
        </w:rPr>
      </w:pPr>
      <w:r w:rsidRPr="00CB2A05">
        <w:rPr>
          <w:rFonts w:ascii="Arial" w:eastAsia="Calibri" w:hAnsi="Arial" w:cs="Arial"/>
          <w:iCs/>
          <w:sz w:val="20"/>
          <w:szCs w:val="20"/>
          <w:lang w:val="ca-ES"/>
        </w:rPr>
        <w:t xml:space="preserve">Si: </w:t>
      </w:r>
      <w:sdt>
        <w:sdtPr>
          <w:rPr>
            <w:rFonts w:ascii="Arial" w:eastAsia="Times New Roman" w:hAnsi="Arial" w:cs="Arial"/>
            <w:sz w:val="20"/>
            <w:szCs w:val="20"/>
            <w:lang w:val="ca-ES" w:eastAsia="ca-ES"/>
          </w:rPr>
          <w:id w:val="12217870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CB2A05">
            <w:rPr>
              <w:rFonts w:ascii="Segoe UI Symbol" w:eastAsia="Times New Roman" w:hAnsi="Segoe UI Symbol" w:cs="Segoe UI Symbol"/>
              <w:sz w:val="20"/>
              <w:szCs w:val="20"/>
              <w:lang w:val="ca-ES" w:eastAsia="ca-ES"/>
            </w:rPr>
            <w:t>☒</w:t>
          </w:r>
        </w:sdtContent>
      </w:sdt>
      <w:r w:rsidRPr="00CB2A05">
        <w:rPr>
          <w:rFonts w:ascii="Arial" w:eastAsia="Times New Roman" w:hAnsi="Arial" w:cs="Arial"/>
          <w:noProof/>
          <w:sz w:val="20"/>
          <w:szCs w:val="20"/>
          <w:lang w:val="ca-ES" w:eastAsia="ca-ES"/>
        </w:rPr>
        <w:tab/>
      </w:r>
      <w:r w:rsidRPr="00CB2A05">
        <w:rPr>
          <w:rFonts w:ascii="Arial" w:eastAsia="Calibri" w:hAnsi="Arial" w:cs="Arial"/>
          <w:iCs/>
          <w:sz w:val="20"/>
          <w:szCs w:val="20"/>
          <w:lang w:val="ca-ES"/>
        </w:rPr>
        <w:tab/>
        <w:t xml:space="preserve">No: </w:t>
      </w:r>
      <w:sdt>
        <w:sdtPr>
          <w:rPr>
            <w:rFonts w:ascii="Arial" w:eastAsia="Times New Roman" w:hAnsi="Arial" w:cs="Arial"/>
            <w:sz w:val="20"/>
            <w:szCs w:val="20"/>
            <w:lang w:val="ca-ES" w:eastAsia="ca-ES"/>
          </w:rPr>
          <w:id w:val="-1252113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B2A05">
            <w:rPr>
              <w:rFonts w:ascii="Segoe UI Symbol" w:eastAsia="Times New Roman" w:hAnsi="Segoe UI Symbol" w:cs="Segoe UI Symbol"/>
              <w:sz w:val="20"/>
              <w:szCs w:val="20"/>
              <w:lang w:val="ca-ES" w:eastAsia="ca-ES"/>
            </w:rPr>
            <w:t>☐</w:t>
          </w:r>
        </w:sdtContent>
      </w:sdt>
      <w:r w:rsidRPr="00CB2A05">
        <w:rPr>
          <w:rFonts w:ascii="Arial" w:eastAsia="Times New Roman" w:hAnsi="Arial" w:cs="Arial"/>
          <w:noProof/>
          <w:sz w:val="20"/>
          <w:szCs w:val="20"/>
          <w:lang w:val="ca-ES" w:eastAsia="ca-ES"/>
        </w:rPr>
        <w:tab/>
      </w:r>
    </w:p>
    <w:p w14:paraId="68E05D75" w14:textId="77777777" w:rsidR="00CB2A05" w:rsidRPr="00CB2A05" w:rsidRDefault="00CB2A05" w:rsidP="00CB2A05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val="ca-ES" w:eastAsia="ca-ES"/>
        </w:rPr>
      </w:pPr>
    </w:p>
    <w:p w14:paraId="026E4C3E" w14:textId="77777777" w:rsidR="00CB2A05" w:rsidRPr="00CB2A05" w:rsidRDefault="00CB2A05" w:rsidP="00CB2A0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b/>
          <w:sz w:val="20"/>
          <w:szCs w:val="20"/>
          <w:lang w:val="ca-ES" w:eastAsia="ca-ES"/>
        </w:rPr>
        <w:t xml:space="preserve">El tractament consistirà en: </w:t>
      </w:r>
    </w:p>
    <w:p w14:paraId="5C6F87DD" w14:textId="77777777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ca-ES" w:eastAsia="ca-ES"/>
        </w:rPr>
      </w:pPr>
    </w:p>
    <w:p w14:paraId="3DBC22F9" w14:textId="77777777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>Concreció dels tractaments a realitzar:</w:t>
      </w:r>
    </w:p>
    <w:p w14:paraId="75967455" w14:textId="77777777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ca-ES" w:eastAsia="ca-ES"/>
        </w:rPr>
      </w:pPr>
    </w:p>
    <w:p w14:paraId="27F9E4D4" w14:textId="39D3AD63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 xml:space="preserve">_ Recollida </w:t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  <w:t>_ Registre</w:t>
      </w:r>
    </w:p>
    <w:p w14:paraId="38CC6DE9" w14:textId="77777777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>_ Estructuració</w:t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  <w:t xml:space="preserve"> _ Modificació</w:t>
      </w:r>
    </w:p>
    <w:p w14:paraId="15A155C5" w14:textId="77777777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 xml:space="preserve">_ Conservació </w:t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  <w:t>_ Extracció</w:t>
      </w:r>
    </w:p>
    <w:p w14:paraId="69641D09" w14:textId="08AF7ACC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 xml:space="preserve">X_ Consulta </w:t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  <w:t>_ Comunicació per transmissió</w:t>
      </w:r>
    </w:p>
    <w:p w14:paraId="40BAE47F" w14:textId="4F0690B1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 xml:space="preserve">_ Difusió </w:t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  <w:t>_ Interconnexió</w:t>
      </w:r>
    </w:p>
    <w:p w14:paraId="5CDCAA23" w14:textId="77777777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 xml:space="preserve">_ Acarament </w:t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  <w:t>_ Limitació</w:t>
      </w:r>
    </w:p>
    <w:p w14:paraId="1877DDEE" w14:textId="49E9B310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 xml:space="preserve">_ Supressió </w:t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  <w:t>_ Destrucció</w:t>
      </w:r>
    </w:p>
    <w:p w14:paraId="4989A570" w14:textId="77777777" w:rsidR="00CB2A05" w:rsidRPr="00CB2A05" w:rsidRDefault="00CB2A05" w:rsidP="00CB2A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ca-ES" w:eastAsia="ca-ES"/>
        </w:rPr>
      </w:pP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 xml:space="preserve">_ Comunicació </w:t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</w:r>
      <w:r w:rsidRPr="00CB2A05">
        <w:rPr>
          <w:rFonts w:ascii="Arial" w:eastAsia="Times New Roman" w:hAnsi="Arial" w:cs="Arial"/>
          <w:sz w:val="20"/>
          <w:szCs w:val="20"/>
          <w:lang w:val="ca-ES" w:eastAsia="ca-ES"/>
        </w:rPr>
        <w:tab/>
        <w:t>_ Altres .........</w:t>
      </w:r>
    </w:p>
    <w:p w14:paraId="49B5505A" w14:textId="77D24F26" w:rsidR="00BC4C36" w:rsidRDefault="00BC4C36" w:rsidP="00BC4C3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          </w:t>
      </w:r>
    </w:p>
    <w:bookmarkEnd w:id="3"/>
    <w:p w14:paraId="10AE2EBE" w14:textId="77777777" w:rsidR="00AA1AEB" w:rsidRPr="00AA1AEB" w:rsidRDefault="00AA1AEB" w:rsidP="00AA1AEB">
      <w:pPr>
        <w:widowControl w:val="0"/>
        <w:autoSpaceDE w:val="0"/>
        <w:autoSpaceDN w:val="0"/>
        <w:spacing w:before="188"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Tercera.-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Durada</w:t>
      </w:r>
    </w:p>
    <w:p w14:paraId="0543D6AA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168EEE9C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8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La vigència d’aquest encàrrec de tractament queda vinculada a la durada del contracte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subscrit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s’ha identificat en aquest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document.</w:t>
      </w:r>
    </w:p>
    <w:p w14:paraId="046488A7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1FDB2811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359CCCE6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Quarta.-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Obligacions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l’encarregat</w:t>
      </w:r>
    </w:p>
    <w:p w14:paraId="5B6D5A49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0D2D8E58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L’encarregat i tot el seu personal s’obliguen a donar compliment a l’establert a l’article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28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 RGPD i, en particular, a:</w:t>
      </w:r>
    </w:p>
    <w:p w14:paraId="27BA880F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lang w:val="ca-ES"/>
        </w:rPr>
      </w:pPr>
    </w:p>
    <w:p w14:paraId="3A0262DE" w14:textId="77777777" w:rsidR="00AA1AEB" w:rsidRPr="00AA1AEB" w:rsidRDefault="00AA1AEB" w:rsidP="00AA1AEB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5" w:hanging="360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Utilitzar les dades objecte de tractament, o les que reculli per a la seva inclusió,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només per a la finalitat objecte d’aquest encàrrec, i respectar-ne la confidencialitat i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 deure de secret, fins i tot després que en finalitzi l’objecte. En aquest sentit,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garantirà que les persones autoritzades per tractar dades s’hagin compromès 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respectar la confidencialitat o estiguin subjectes a una obligació de confidencialitat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natura estatutària.</w:t>
      </w:r>
    </w:p>
    <w:p w14:paraId="0897BA11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40BDE27F" w14:textId="15E03B95" w:rsidR="00AA1AEB" w:rsidRPr="00E647DA" w:rsidRDefault="00AA1AEB" w:rsidP="00AA1AEB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before="92" w:after="0" w:line="240" w:lineRule="auto"/>
        <w:ind w:right="498" w:hanging="360"/>
        <w:jc w:val="both"/>
        <w:rPr>
          <w:rFonts w:ascii="Arial" w:eastAsia="Arial" w:hAnsi="Arial" w:cs="Arial"/>
          <w:lang w:val="ca-ES"/>
        </w:rPr>
      </w:pPr>
      <w:r w:rsidRPr="00E647DA">
        <w:rPr>
          <w:rFonts w:ascii="Arial" w:eastAsia="Arial" w:hAnsi="Arial" w:cs="Arial"/>
          <w:lang w:val="ca-ES"/>
        </w:rPr>
        <w:t>Tractar les dades personals d’acord amb el que estableix la normativa vigent de</w:t>
      </w:r>
      <w:r w:rsidRPr="00E647DA">
        <w:rPr>
          <w:rFonts w:ascii="Arial" w:eastAsia="Arial" w:hAnsi="Arial" w:cs="Arial"/>
          <w:spacing w:val="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protecció</w:t>
      </w:r>
      <w:r w:rsidRPr="00E647DA">
        <w:rPr>
          <w:rFonts w:ascii="Arial" w:eastAsia="Arial" w:hAnsi="Arial" w:cs="Arial"/>
          <w:spacing w:val="4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de</w:t>
      </w:r>
      <w:r w:rsidRPr="00E647DA">
        <w:rPr>
          <w:rFonts w:ascii="Arial" w:eastAsia="Arial" w:hAnsi="Arial" w:cs="Arial"/>
          <w:spacing w:val="50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dades</w:t>
      </w:r>
      <w:r w:rsidRPr="00E647DA">
        <w:rPr>
          <w:rFonts w:ascii="Arial" w:eastAsia="Arial" w:hAnsi="Arial" w:cs="Arial"/>
          <w:spacing w:val="49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i</w:t>
      </w:r>
      <w:r w:rsidRPr="00E647DA">
        <w:rPr>
          <w:rFonts w:ascii="Arial" w:eastAsia="Arial" w:hAnsi="Arial" w:cs="Arial"/>
          <w:spacing w:val="49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les</w:t>
      </w:r>
      <w:r w:rsidRPr="00E647DA">
        <w:rPr>
          <w:rFonts w:ascii="Arial" w:eastAsia="Arial" w:hAnsi="Arial" w:cs="Arial"/>
          <w:spacing w:val="50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instruccions</w:t>
      </w:r>
      <w:r w:rsidRPr="00E647DA">
        <w:rPr>
          <w:rFonts w:ascii="Arial" w:eastAsia="Arial" w:hAnsi="Arial" w:cs="Arial"/>
          <w:spacing w:val="49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del</w:t>
      </w:r>
      <w:r w:rsidRPr="00E647DA">
        <w:rPr>
          <w:rFonts w:ascii="Arial" w:eastAsia="Arial" w:hAnsi="Arial" w:cs="Arial"/>
          <w:spacing w:val="50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responsable,</w:t>
      </w:r>
      <w:r w:rsidRPr="00E647DA">
        <w:rPr>
          <w:rFonts w:ascii="Arial" w:eastAsia="Arial" w:hAnsi="Arial" w:cs="Arial"/>
          <w:spacing w:val="50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aplicant</w:t>
      </w:r>
      <w:r w:rsidRPr="00E647DA">
        <w:rPr>
          <w:rFonts w:ascii="Arial" w:eastAsia="Arial" w:hAnsi="Arial" w:cs="Arial"/>
          <w:spacing w:val="49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les</w:t>
      </w:r>
      <w:r w:rsidRPr="00E647DA">
        <w:rPr>
          <w:rFonts w:ascii="Arial" w:eastAsia="Arial" w:hAnsi="Arial" w:cs="Arial"/>
          <w:spacing w:val="49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mesures</w:t>
      </w:r>
      <w:r w:rsidRPr="00E647DA">
        <w:rPr>
          <w:rFonts w:ascii="Arial" w:eastAsia="Arial" w:hAnsi="Arial" w:cs="Arial"/>
          <w:spacing w:val="50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de</w:t>
      </w:r>
      <w:r w:rsidR="00E647DA">
        <w:rPr>
          <w:rFonts w:ascii="Arial" w:eastAsia="Arial" w:hAnsi="Arial" w:cs="Arial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seguretat</w:t>
      </w:r>
      <w:r w:rsidRPr="00E647DA">
        <w:rPr>
          <w:rFonts w:ascii="Arial" w:eastAsia="Arial" w:hAnsi="Arial" w:cs="Arial"/>
          <w:spacing w:val="-9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establertes</w:t>
      </w:r>
      <w:r w:rsidRPr="00E647DA">
        <w:rPr>
          <w:rFonts w:ascii="Arial" w:eastAsia="Arial" w:hAnsi="Arial" w:cs="Arial"/>
          <w:spacing w:val="-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al</w:t>
      </w:r>
      <w:r w:rsidRPr="00E647DA">
        <w:rPr>
          <w:rFonts w:ascii="Arial" w:eastAsia="Arial" w:hAnsi="Arial" w:cs="Arial"/>
          <w:spacing w:val="-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Marc</w:t>
      </w:r>
      <w:r w:rsidRPr="00E647DA">
        <w:rPr>
          <w:rFonts w:ascii="Arial" w:eastAsia="Arial" w:hAnsi="Arial" w:cs="Arial"/>
          <w:spacing w:val="-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de</w:t>
      </w:r>
      <w:r w:rsidRPr="00E647DA">
        <w:rPr>
          <w:rFonts w:ascii="Arial" w:eastAsia="Arial" w:hAnsi="Arial" w:cs="Arial"/>
          <w:spacing w:val="-8"/>
          <w:lang w:val="ca-ES"/>
        </w:rPr>
        <w:t xml:space="preserve"> </w:t>
      </w:r>
      <w:proofErr w:type="spellStart"/>
      <w:r w:rsidRPr="00E647DA">
        <w:rPr>
          <w:rFonts w:ascii="Arial" w:eastAsia="Arial" w:hAnsi="Arial" w:cs="Arial"/>
          <w:lang w:val="ca-ES"/>
        </w:rPr>
        <w:t>Ciberseguretat</w:t>
      </w:r>
      <w:proofErr w:type="spellEnd"/>
      <w:r w:rsidRPr="00E647DA">
        <w:rPr>
          <w:rFonts w:ascii="Arial" w:eastAsia="Arial" w:hAnsi="Arial" w:cs="Arial"/>
          <w:spacing w:val="-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de</w:t>
      </w:r>
      <w:r w:rsidRPr="00E647DA">
        <w:rPr>
          <w:rFonts w:ascii="Arial" w:eastAsia="Arial" w:hAnsi="Arial" w:cs="Arial"/>
          <w:spacing w:val="-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Protecció</w:t>
      </w:r>
      <w:r w:rsidRPr="00E647DA">
        <w:rPr>
          <w:rFonts w:ascii="Arial" w:eastAsia="Arial" w:hAnsi="Arial" w:cs="Arial"/>
          <w:spacing w:val="-9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de</w:t>
      </w:r>
      <w:r w:rsidRPr="00E647DA">
        <w:rPr>
          <w:rFonts w:ascii="Arial" w:eastAsia="Arial" w:hAnsi="Arial" w:cs="Arial"/>
          <w:spacing w:val="-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Dades</w:t>
      </w:r>
      <w:r w:rsidRPr="00E647DA">
        <w:rPr>
          <w:rFonts w:ascii="Arial" w:eastAsia="Arial" w:hAnsi="Arial" w:cs="Arial"/>
          <w:spacing w:val="-9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(MCPD)</w:t>
      </w:r>
      <w:r w:rsidRPr="00E647DA">
        <w:rPr>
          <w:rFonts w:ascii="Arial" w:eastAsia="Arial" w:hAnsi="Arial" w:cs="Arial"/>
          <w:spacing w:val="-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que</w:t>
      </w:r>
      <w:r w:rsidRPr="00E647DA">
        <w:rPr>
          <w:rFonts w:ascii="Arial" w:eastAsia="Arial" w:hAnsi="Arial" w:cs="Arial"/>
          <w:spacing w:val="-58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corresponguin</w:t>
      </w:r>
      <w:r w:rsidRPr="00E647DA">
        <w:rPr>
          <w:rFonts w:ascii="Arial" w:eastAsia="Arial" w:hAnsi="Arial" w:cs="Arial"/>
          <w:spacing w:val="-2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d’acord</w:t>
      </w:r>
      <w:r w:rsidRPr="00E647DA">
        <w:rPr>
          <w:rFonts w:ascii="Arial" w:eastAsia="Arial" w:hAnsi="Arial" w:cs="Arial"/>
          <w:spacing w:val="-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amb</w:t>
      </w:r>
      <w:r w:rsidRPr="00E647DA">
        <w:rPr>
          <w:rFonts w:ascii="Arial" w:eastAsia="Arial" w:hAnsi="Arial" w:cs="Arial"/>
          <w:spacing w:val="-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el</w:t>
      </w:r>
      <w:r w:rsidRPr="00E647DA">
        <w:rPr>
          <w:rFonts w:ascii="Arial" w:eastAsia="Arial" w:hAnsi="Arial" w:cs="Arial"/>
          <w:spacing w:val="-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nivell</w:t>
      </w:r>
      <w:r w:rsidRPr="00E647DA">
        <w:rPr>
          <w:rFonts w:ascii="Arial" w:eastAsia="Arial" w:hAnsi="Arial" w:cs="Arial"/>
          <w:spacing w:val="-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de</w:t>
      </w:r>
      <w:r w:rsidRPr="00E647DA">
        <w:rPr>
          <w:rFonts w:ascii="Arial" w:eastAsia="Arial" w:hAnsi="Arial" w:cs="Arial"/>
          <w:spacing w:val="-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risc</w:t>
      </w:r>
      <w:r w:rsidRPr="00E647DA">
        <w:rPr>
          <w:rFonts w:ascii="Arial" w:eastAsia="Arial" w:hAnsi="Arial" w:cs="Arial"/>
          <w:spacing w:val="-2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bàsic</w:t>
      </w:r>
      <w:r w:rsidRPr="00E647DA">
        <w:rPr>
          <w:rFonts w:ascii="Arial" w:eastAsia="Arial" w:hAnsi="Arial" w:cs="Arial"/>
          <w:spacing w:val="-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(veure</w:t>
      </w:r>
      <w:r w:rsidRPr="00E647DA">
        <w:rPr>
          <w:rFonts w:ascii="Arial" w:eastAsia="Arial" w:hAnsi="Arial" w:cs="Arial"/>
          <w:spacing w:val="-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annex a</w:t>
      </w:r>
      <w:r w:rsidRPr="00E647DA">
        <w:rPr>
          <w:rFonts w:ascii="Arial" w:eastAsia="Arial" w:hAnsi="Arial" w:cs="Arial"/>
          <w:spacing w:val="-1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aquest</w:t>
      </w:r>
      <w:r w:rsidRPr="00E647DA">
        <w:rPr>
          <w:rFonts w:ascii="Arial" w:eastAsia="Arial" w:hAnsi="Arial" w:cs="Arial"/>
          <w:spacing w:val="-2"/>
          <w:lang w:val="ca-ES"/>
        </w:rPr>
        <w:t xml:space="preserve"> </w:t>
      </w:r>
      <w:r w:rsidRPr="00E647DA">
        <w:rPr>
          <w:rFonts w:ascii="Arial" w:eastAsia="Arial" w:hAnsi="Arial" w:cs="Arial"/>
          <w:lang w:val="ca-ES"/>
        </w:rPr>
        <w:t>encàrrec).</w:t>
      </w:r>
    </w:p>
    <w:p w14:paraId="4FA709C3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562E5FB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Si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l'encarregat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considera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alguna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instruccions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infringeix 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RGPD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qualsevol altra disposició en matèria de protecció de dades de la Unió o dels estats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membres,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l'encarregat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n’ha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d’informar immediatament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 responsable.</w:t>
      </w:r>
    </w:p>
    <w:p w14:paraId="4C1A120B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1F331CCB" w14:textId="77777777" w:rsidR="00AA1AEB" w:rsidRPr="00AA1AEB" w:rsidRDefault="00AA1AEB" w:rsidP="00AA1AEB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7" w:hanging="360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 xml:space="preserve">Subcontractació: </w:t>
      </w:r>
      <w:r w:rsidRPr="00AA1AEB">
        <w:rPr>
          <w:rFonts w:ascii="Arial" w:eastAsia="Arial" w:hAnsi="Arial" w:cs="Arial"/>
          <w:i/>
          <w:lang w:val="ca-ES"/>
        </w:rPr>
        <w:t>(en cas que s’hagi previst la subcontractació de prestacions que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comportin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el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tractament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de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dades de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caràcter personal)</w:t>
      </w:r>
    </w:p>
    <w:p w14:paraId="06E467B3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i/>
          <w:sz w:val="21"/>
          <w:lang w:val="ca-ES"/>
        </w:rPr>
      </w:pPr>
    </w:p>
    <w:p w14:paraId="036AEA3D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L’encarregat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ha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comunicar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aquest</w:t>
      </w:r>
      <w:r w:rsidRPr="00AA1AEB">
        <w:rPr>
          <w:rFonts w:ascii="Arial" w:eastAsia="Arial" w:hAnsi="Arial" w:cs="Arial"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fet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escrit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forma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fefaent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responsable,</w:t>
      </w:r>
      <w:r w:rsidRPr="00AA1AEB">
        <w:rPr>
          <w:rFonts w:ascii="Arial" w:eastAsia="Arial" w:hAnsi="Arial" w:cs="Arial"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 xml:space="preserve">identificant de forma clara i inequívoca l’empresa </w:t>
      </w:r>
      <w:proofErr w:type="spellStart"/>
      <w:r w:rsidRPr="00AA1AEB">
        <w:rPr>
          <w:rFonts w:ascii="Arial" w:eastAsia="Arial" w:hAnsi="Arial" w:cs="Arial"/>
          <w:lang w:val="ca-ES"/>
        </w:rPr>
        <w:t>subcontractista</w:t>
      </w:r>
      <w:proofErr w:type="spellEnd"/>
      <w:r w:rsidRPr="00AA1AEB">
        <w:rPr>
          <w:rFonts w:ascii="Arial" w:eastAsia="Arial" w:hAnsi="Arial" w:cs="Arial"/>
          <w:lang w:val="ca-ES"/>
        </w:rPr>
        <w:t xml:space="preserve"> i les seves dades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contacte.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subcontractació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pot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dur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terme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si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hi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manifesta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oposició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 xml:space="preserve">el termini de </w:t>
      </w:r>
      <w:r w:rsidRPr="00AA1AEB">
        <w:rPr>
          <w:rFonts w:ascii="Arial" w:eastAsia="Arial" w:hAnsi="Arial" w:cs="Arial"/>
          <w:i/>
          <w:lang w:val="ca-ES"/>
        </w:rPr>
        <w:t>(dies)</w:t>
      </w:r>
      <w:r w:rsidRPr="00AA1AEB">
        <w:rPr>
          <w:rFonts w:ascii="Arial" w:eastAsia="Arial" w:hAnsi="Arial" w:cs="Arial"/>
          <w:lang w:val="ca-ES"/>
        </w:rPr>
        <w:t>.</w:t>
      </w:r>
    </w:p>
    <w:p w14:paraId="37A8E015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64A948C3" w14:textId="77777777" w:rsidR="00AA1AEB" w:rsidRPr="00AA1AEB" w:rsidRDefault="00AA1AEB" w:rsidP="00AA1AEB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Assistir el responsable en el compliment de les obligacions establertes als articles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32 a 36 del RGPD –relatius a la seguretat de les dades personals–, així com en 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resposta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l’exercici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drets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persones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interessades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establerts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capítol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III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RGPD –relatiu al drets dels interessats.</w:t>
      </w:r>
    </w:p>
    <w:p w14:paraId="4D595773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777CC538" w14:textId="77777777" w:rsidR="00AA1AEB" w:rsidRPr="00AA1AEB" w:rsidRDefault="00AA1AEB" w:rsidP="00AA1AEB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Posar a disposició del responsable tota la informació necessària per permetre 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contribuir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realització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d’auditories,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incloses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inspeccions,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part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un altre auditor autoritzat pel responsable.</w:t>
      </w:r>
    </w:p>
    <w:p w14:paraId="08A6EB82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06A59EF1" w14:textId="77777777" w:rsidR="00AA1AEB" w:rsidRPr="00AA1AEB" w:rsidRDefault="00AA1AEB" w:rsidP="00AA1AEB">
      <w:pPr>
        <w:widowControl w:val="0"/>
        <w:numPr>
          <w:ilvl w:val="0"/>
          <w:numId w:val="3"/>
        </w:numPr>
        <w:tabs>
          <w:tab w:val="left" w:pos="582"/>
          <w:tab w:val="left" w:pos="583"/>
        </w:tabs>
        <w:autoSpaceDE w:val="0"/>
        <w:autoSpaceDN w:val="0"/>
        <w:spacing w:after="0" w:line="240" w:lineRule="auto"/>
        <w:ind w:left="582" w:hanging="362"/>
        <w:rPr>
          <w:rFonts w:ascii="Arial" w:eastAsia="Arial" w:hAnsi="Arial" w:cs="Arial"/>
          <w:i/>
          <w:lang w:val="ca-ES"/>
        </w:rPr>
      </w:pPr>
      <w:r w:rsidRPr="00AA1AEB">
        <w:rPr>
          <w:rFonts w:ascii="Arial" w:eastAsia="Arial" w:hAnsi="Arial" w:cs="Arial"/>
          <w:i/>
          <w:lang w:val="ca-ES"/>
        </w:rPr>
        <w:t>(Quan</w:t>
      </w:r>
      <w:r w:rsidRPr="00AA1AEB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el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dret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d’informació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l’hagi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de</w:t>
      </w:r>
      <w:r w:rsidRPr="00AA1AEB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donar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l’encarregat)</w:t>
      </w:r>
    </w:p>
    <w:p w14:paraId="1ACF2652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i/>
          <w:sz w:val="21"/>
          <w:lang w:val="ca-ES"/>
        </w:rPr>
      </w:pPr>
    </w:p>
    <w:p w14:paraId="17FDD60F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Facilitar,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moment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recollir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dades,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  <w:r w:rsidRPr="00AA1AEB">
        <w:rPr>
          <w:rFonts w:ascii="Arial" w:eastAsia="Arial" w:hAnsi="Arial" w:cs="Arial"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relativa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als</w:t>
      </w:r>
      <w:r w:rsidRPr="00AA1AEB">
        <w:rPr>
          <w:rFonts w:ascii="Arial" w:eastAsia="Arial" w:hAnsi="Arial" w:cs="Arial"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duran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terme.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redacció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format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què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facilitarà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s'ha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consensuar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amb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abans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d’iniciar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recollida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dades.</w:t>
      </w:r>
    </w:p>
    <w:p w14:paraId="0009AEC2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0E81E986" w14:textId="77777777" w:rsidR="00AA1AEB" w:rsidRPr="00AA1AEB" w:rsidRDefault="00AA1AEB" w:rsidP="00AA1AEB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Informar el responsable, sense dilació indeguda, en qualsevol cas abans de 72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hores, i per correu electrònic a l'adreça indicada a la clàusula vuitena d’aquest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encàrrec, de les violacions de la seguretat de les dades personals al seu càrrec 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quals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tingui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coneixement,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juntament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amb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tota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rellevant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documentar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 comunicar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 incidència.</w:t>
      </w:r>
    </w:p>
    <w:p w14:paraId="28E87121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7848D000" w14:textId="77777777" w:rsidR="00AA1AEB" w:rsidRPr="00AA1AEB" w:rsidRDefault="00AA1AEB" w:rsidP="00AA1AEB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i/>
          <w:lang w:val="ca-ES"/>
        </w:rPr>
        <w:t xml:space="preserve">(Suprimir / retornar al responsable) </w:t>
      </w:r>
      <w:r w:rsidRPr="00AA1AEB">
        <w:rPr>
          <w:rFonts w:ascii="Arial" w:eastAsia="Arial" w:hAnsi="Arial" w:cs="Arial"/>
          <w:lang w:val="ca-ES"/>
        </w:rPr>
        <w:t>les dades personals un cop hagi finalitzat 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prestació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dels serveis 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tractament.</w:t>
      </w:r>
    </w:p>
    <w:p w14:paraId="1C6095E6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406362CF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Tant la supressió com la devolució ha de comportar l'esborrat total de les dades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existents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equips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informàtics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utilitzats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l'encarregat.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obstant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això,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l'encarregat pot conservar-ne una còpia, amb les dades degudament bloquejades,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mentre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 puguin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derivar responsabilitats 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l'execució 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prestació.</w:t>
      </w:r>
    </w:p>
    <w:p w14:paraId="3FD27943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0882E5EC" w14:textId="77777777" w:rsidR="00AA1AEB" w:rsidRPr="00AA1AEB" w:rsidRDefault="00AA1AEB" w:rsidP="00AA1AEB">
      <w:pPr>
        <w:widowControl w:val="0"/>
        <w:numPr>
          <w:ilvl w:val="0"/>
          <w:numId w:val="3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Comunicar, en el cas d’ús de servidors, qualsevol canvi que es produeixi en relació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amb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 informació facilitada en la licitació.</w:t>
      </w:r>
    </w:p>
    <w:p w14:paraId="48FC5967" w14:textId="77777777" w:rsidR="00AA1AEB" w:rsidRPr="00AA1AEB" w:rsidRDefault="00AA1AEB" w:rsidP="00AA1AEB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sz w:val="27"/>
          <w:lang w:val="ca-ES"/>
        </w:rPr>
      </w:pPr>
    </w:p>
    <w:p w14:paraId="13FEABF9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Cinquena.-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Obligacions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del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responsable</w:t>
      </w:r>
    </w:p>
    <w:p w14:paraId="2C1823FC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35293AB0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Correspon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responsable:</w:t>
      </w:r>
    </w:p>
    <w:p w14:paraId="09BD3800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3B1A051C" w14:textId="77777777" w:rsidR="00AA1AEB" w:rsidRPr="00AA1AEB" w:rsidRDefault="00AA1AEB" w:rsidP="00AA1AEB">
      <w:pPr>
        <w:widowControl w:val="0"/>
        <w:numPr>
          <w:ilvl w:val="1"/>
          <w:numId w:val="3"/>
        </w:numPr>
        <w:tabs>
          <w:tab w:val="left" w:pos="942"/>
        </w:tabs>
        <w:autoSpaceDE w:val="0"/>
        <w:autoSpaceDN w:val="0"/>
        <w:spacing w:before="1" w:after="0" w:line="240" w:lineRule="auto"/>
        <w:ind w:right="497" w:hanging="361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Lliurar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l'encarregat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3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quals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refereix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3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clàusula</w:t>
      </w:r>
      <w:r w:rsidRPr="00AA1AEB">
        <w:rPr>
          <w:rFonts w:ascii="Arial" w:eastAsia="Arial" w:hAnsi="Arial" w:cs="Arial"/>
          <w:spacing w:val="3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2</w:t>
      </w:r>
      <w:r w:rsidRPr="00AA1AEB">
        <w:rPr>
          <w:rFonts w:ascii="Arial" w:eastAsia="Arial" w:hAnsi="Arial" w:cs="Arial"/>
          <w:spacing w:val="2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d'aquest</w:t>
      </w:r>
      <w:r w:rsidRPr="00AA1AEB">
        <w:rPr>
          <w:rFonts w:ascii="Arial" w:eastAsia="Arial" w:hAnsi="Arial" w:cs="Arial"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document.</w:t>
      </w:r>
    </w:p>
    <w:p w14:paraId="7042C3FB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lang w:val="ca-ES"/>
        </w:rPr>
      </w:pPr>
    </w:p>
    <w:p w14:paraId="4C6578F5" w14:textId="77777777" w:rsidR="00AA1AEB" w:rsidRPr="00AA1AEB" w:rsidRDefault="00AA1AEB" w:rsidP="00AA1AEB">
      <w:pPr>
        <w:widowControl w:val="0"/>
        <w:numPr>
          <w:ilvl w:val="1"/>
          <w:numId w:val="3"/>
        </w:numPr>
        <w:tabs>
          <w:tab w:val="left" w:pos="942"/>
        </w:tabs>
        <w:autoSpaceDE w:val="0"/>
        <w:autoSpaceDN w:val="0"/>
        <w:spacing w:before="1" w:after="0" w:line="240" w:lineRule="auto"/>
        <w:ind w:right="497" w:hanging="361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Supervisar</w:t>
      </w:r>
      <w:r w:rsidRPr="00AA1AEB">
        <w:rPr>
          <w:rFonts w:ascii="Arial" w:eastAsia="Arial" w:hAnsi="Arial" w:cs="Arial"/>
          <w:spacing w:val="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</w:t>
      </w:r>
      <w:r w:rsidRPr="00AA1AEB">
        <w:rPr>
          <w:rFonts w:ascii="Arial" w:eastAsia="Arial" w:hAnsi="Arial" w:cs="Arial"/>
          <w:spacing w:val="1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vetllar,</w:t>
      </w:r>
      <w:r w:rsidRPr="00AA1AEB">
        <w:rPr>
          <w:rFonts w:ascii="Arial" w:eastAsia="Arial" w:hAnsi="Arial" w:cs="Arial"/>
          <w:spacing w:val="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abans</w:t>
      </w:r>
      <w:r w:rsidRPr="00AA1AEB">
        <w:rPr>
          <w:rFonts w:ascii="Arial" w:eastAsia="Arial" w:hAnsi="Arial" w:cs="Arial"/>
          <w:spacing w:val="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durant</w:t>
      </w:r>
      <w:r w:rsidRPr="00AA1AEB">
        <w:rPr>
          <w:rFonts w:ascii="Arial" w:eastAsia="Arial" w:hAnsi="Arial" w:cs="Arial"/>
          <w:spacing w:val="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mateix,</w:t>
      </w:r>
      <w:r w:rsidRPr="00AA1AEB">
        <w:rPr>
          <w:rFonts w:ascii="Arial" w:eastAsia="Arial" w:hAnsi="Arial" w:cs="Arial"/>
          <w:spacing w:val="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perquè</w:t>
      </w:r>
      <w:r w:rsidRPr="00AA1AEB">
        <w:rPr>
          <w:rFonts w:ascii="Arial" w:eastAsia="Arial" w:hAnsi="Arial" w:cs="Arial"/>
          <w:spacing w:val="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l’encarregat</w:t>
      </w:r>
      <w:r w:rsidRPr="00AA1AEB">
        <w:rPr>
          <w:rFonts w:ascii="Arial" w:eastAsia="Arial" w:hAnsi="Arial" w:cs="Arial"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compleixi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 normativa en matèria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protecció de dades.</w:t>
      </w:r>
    </w:p>
    <w:p w14:paraId="6BDE23BF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lang w:val="ca-ES"/>
        </w:rPr>
      </w:pPr>
    </w:p>
    <w:p w14:paraId="440E40EF" w14:textId="77777777" w:rsidR="00AA1AEB" w:rsidRPr="00AA1AEB" w:rsidRDefault="00AA1AEB" w:rsidP="00AA1AEB">
      <w:pPr>
        <w:widowControl w:val="0"/>
        <w:numPr>
          <w:ilvl w:val="1"/>
          <w:numId w:val="3"/>
        </w:numPr>
        <w:tabs>
          <w:tab w:val="left" w:pos="942"/>
        </w:tabs>
        <w:autoSpaceDE w:val="0"/>
        <w:autoSpaceDN w:val="0"/>
        <w:spacing w:before="1" w:after="0" w:line="240" w:lineRule="auto"/>
        <w:ind w:right="496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Altres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obligacions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li</w:t>
      </w:r>
      <w:r w:rsidRPr="00AA1AEB">
        <w:rPr>
          <w:rFonts w:ascii="Arial" w:eastAsia="Arial" w:hAnsi="Arial" w:cs="Arial"/>
          <w:spacing w:val="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puguin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aplicar,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d’acord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amb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normativa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dades.</w:t>
      </w:r>
    </w:p>
    <w:p w14:paraId="71DDF60D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6B3539C5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73F62DE1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Sisena.-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Drets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del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responsable</w:t>
      </w:r>
    </w:p>
    <w:p w14:paraId="464AFF8F" w14:textId="77777777" w:rsidR="00AA1AEB" w:rsidRPr="00AA1AEB" w:rsidRDefault="00AA1AEB" w:rsidP="00AA1AEB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463ADD4D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té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dret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obtenir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l’encarregat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tota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consideri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necessària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relativa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tractaments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descriuen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clàusula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segona,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així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l’assistència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realització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d’auditories,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incloses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inspeccions,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qualsevol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autoritat de control o altre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organisme autoritzat.</w:t>
      </w:r>
    </w:p>
    <w:p w14:paraId="5B48B055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0EA19329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0"/>
          <w:lang w:val="ca-ES"/>
        </w:rPr>
      </w:pPr>
    </w:p>
    <w:p w14:paraId="67973D0C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Setena.-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Modificació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l’encàrrec</w:t>
      </w:r>
    </w:p>
    <w:p w14:paraId="300DD53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ca-ES"/>
        </w:rPr>
      </w:pPr>
    </w:p>
    <w:p w14:paraId="1DB89EDB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9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spacing w:val="-1"/>
          <w:lang w:val="ca-ES"/>
        </w:rPr>
        <w:t>Qualsevol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spacing w:val="-1"/>
          <w:lang w:val="ca-ES"/>
        </w:rPr>
        <w:t>canvi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</w:t>
      </w:r>
      <w:r w:rsidRPr="00AA1AEB">
        <w:rPr>
          <w:rFonts w:ascii="Arial" w:eastAsia="Arial" w:hAnsi="Arial" w:cs="Arial"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previst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present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encàrrec</w:t>
      </w:r>
      <w:r w:rsidRPr="00AA1AEB">
        <w:rPr>
          <w:rFonts w:ascii="Arial" w:eastAsia="Arial" w:hAnsi="Arial" w:cs="Arial"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farà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necessària</w:t>
      </w:r>
      <w:r w:rsidRPr="00AA1AEB">
        <w:rPr>
          <w:rFonts w:ascii="Arial" w:eastAsia="Arial" w:hAnsi="Arial" w:cs="Arial"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seva modificació.</w:t>
      </w:r>
    </w:p>
    <w:p w14:paraId="4EB2FA2B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43342FD1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/>
        </w:rPr>
      </w:pPr>
    </w:p>
    <w:p w14:paraId="441B49DB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jc w:val="both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Vuitena.-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Comunicacions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i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notificacions</w:t>
      </w:r>
    </w:p>
    <w:p w14:paraId="65ED23BC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5580C095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comunicacions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adreçades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s’enviaran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a:</w:t>
      </w:r>
    </w:p>
    <w:p w14:paraId="4768F370" w14:textId="77777777" w:rsidR="00AA1AEB" w:rsidRPr="00AA1AEB" w:rsidRDefault="00AA1AEB" w:rsidP="00AA1AEB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Arial" w:hAnsi="Arial" w:cs="Arial"/>
          <w:i/>
          <w:lang w:val="ca-ES"/>
        </w:rPr>
      </w:pPr>
      <w:r w:rsidRPr="00AA1AEB">
        <w:rPr>
          <w:rFonts w:ascii="Arial" w:eastAsia="Arial" w:hAnsi="Arial" w:cs="Arial"/>
          <w:i/>
          <w:lang w:val="ca-ES"/>
        </w:rPr>
        <w:t>(Correu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electrònic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del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responsable)</w:t>
      </w:r>
    </w:p>
    <w:p w14:paraId="204FEB54" w14:textId="77777777" w:rsidR="00AA1AEB" w:rsidRPr="00AA1AEB" w:rsidRDefault="00AA1AEB" w:rsidP="00AA1AEB">
      <w:pPr>
        <w:widowControl w:val="0"/>
        <w:autoSpaceDE w:val="0"/>
        <w:autoSpaceDN w:val="0"/>
        <w:spacing w:before="9" w:after="0" w:line="240" w:lineRule="auto"/>
        <w:rPr>
          <w:rFonts w:ascii="Arial" w:eastAsia="Arial" w:hAnsi="Arial" w:cs="Arial"/>
          <w:i/>
          <w:sz w:val="21"/>
          <w:lang w:val="ca-ES"/>
        </w:rPr>
      </w:pPr>
    </w:p>
    <w:p w14:paraId="3503AE9D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comunicacions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adreçades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l’encarregat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s’enviaran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a:</w:t>
      </w:r>
    </w:p>
    <w:p w14:paraId="694E803E" w14:textId="77777777" w:rsidR="00AA1AEB" w:rsidRPr="00AA1AEB" w:rsidRDefault="00AA1AEB" w:rsidP="00AA1AEB">
      <w:pPr>
        <w:widowControl w:val="0"/>
        <w:autoSpaceDE w:val="0"/>
        <w:autoSpaceDN w:val="0"/>
        <w:spacing w:before="2" w:after="0" w:line="240" w:lineRule="auto"/>
        <w:jc w:val="both"/>
        <w:rPr>
          <w:rFonts w:ascii="Arial" w:eastAsia="Arial" w:hAnsi="Arial" w:cs="Arial"/>
          <w:i/>
          <w:lang w:val="ca-ES"/>
        </w:rPr>
      </w:pPr>
      <w:r w:rsidRPr="00AA1AEB">
        <w:rPr>
          <w:rFonts w:ascii="Arial" w:eastAsia="Arial" w:hAnsi="Arial" w:cs="Arial"/>
          <w:i/>
          <w:lang w:val="ca-ES"/>
        </w:rPr>
        <w:t>(Correu</w:t>
      </w:r>
      <w:r w:rsidRPr="00AA1AEB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electrònic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de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l’encarregat)</w:t>
      </w:r>
    </w:p>
    <w:p w14:paraId="039AC81B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4"/>
          <w:lang w:val="ca-ES"/>
        </w:rPr>
      </w:pPr>
    </w:p>
    <w:p w14:paraId="63FB77C4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i/>
          <w:sz w:val="19"/>
          <w:lang w:val="ca-ES"/>
        </w:rPr>
      </w:pPr>
    </w:p>
    <w:p w14:paraId="158734A3" w14:textId="6925B73A" w:rsidR="00AA1AEB" w:rsidRPr="00AA1AEB" w:rsidRDefault="00AA1AEB" w:rsidP="00E647DA">
      <w:pPr>
        <w:widowControl w:val="0"/>
        <w:autoSpaceDE w:val="0"/>
        <w:autoSpaceDN w:val="0"/>
        <w:spacing w:before="1" w:after="0" w:line="240" w:lineRule="auto"/>
        <w:ind w:right="498"/>
        <w:jc w:val="both"/>
        <w:rPr>
          <w:rFonts w:ascii="Arial" w:eastAsia="Arial" w:hAnsi="Arial" w:cs="Arial"/>
          <w:sz w:val="24"/>
          <w:lang w:val="ca-ES"/>
        </w:rPr>
      </w:pP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prova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conformitat,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ambdues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parts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signen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present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encàrrec,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quedant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un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exemplar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poder de cadascuna 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 parts.</w:t>
      </w:r>
    </w:p>
    <w:p w14:paraId="7EFB1579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0173AF0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4E0D9081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796D8837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34"/>
          <w:lang w:val="ca-ES"/>
        </w:rPr>
      </w:pPr>
    </w:p>
    <w:p w14:paraId="7A0FAC19" w14:textId="77777777" w:rsidR="00AA1AEB" w:rsidRPr="00AA1AEB" w:rsidRDefault="00AA1AEB" w:rsidP="00AA1AEB">
      <w:pPr>
        <w:widowControl w:val="0"/>
        <w:tabs>
          <w:tab w:val="left" w:pos="5957"/>
        </w:tabs>
        <w:autoSpaceDE w:val="0"/>
        <w:autoSpaceDN w:val="0"/>
        <w:spacing w:after="0" w:line="252" w:lineRule="exact"/>
        <w:jc w:val="both"/>
        <w:rPr>
          <w:rFonts w:ascii="Arial" w:eastAsia="Arial" w:hAnsi="Arial" w:cs="Arial"/>
          <w:i/>
          <w:lang w:val="ca-ES"/>
        </w:rPr>
      </w:pPr>
      <w:r w:rsidRPr="00AA1AEB">
        <w:rPr>
          <w:rFonts w:ascii="Arial" w:eastAsia="Arial" w:hAnsi="Arial" w:cs="Arial"/>
          <w:i/>
          <w:lang w:val="ca-ES"/>
        </w:rPr>
        <w:t>(nom</w:t>
      </w:r>
      <w:r w:rsidRPr="00AA1AEB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i</w:t>
      </w:r>
      <w:r w:rsidRPr="00AA1AEB">
        <w:rPr>
          <w:rFonts w:ascii="Arial" w:eastAsia="Arial" w:hAnsi="Arial" w:cs="Arial"/>
          <w:i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cognoms)</w:t>
      </w:r>
      <w:r w:rsidRPr="00AA1AEB">
        <w:rPr>
          <w:rFonts w:ascii="Arial" w:eastAsia="Arial" w:hAnsi="Arial" w:cs="Arial"/>
          <w:i/>
          <w:lang w:val="ca-ES"/>
        </w:rPr>
        <w:tab/>
        <w:t>(nom</w:t>
      </w:r>
      <w:r w:rsidRPr="00AA1AEB">
        <w:rPr>
          <w:rFonts w:ascii="Arial" w:eastAsia="Arial" w:hAnsi="Arial" w:cs="Arial"/>
          <w:i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i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cognoms)</w:t>
      </w:r>
    </w:p>
    <w:p w14:paraId="464A40AE" w14:textId="77777777" w:rsidR="00AA1AEB" w:rsidRPr="00AA1AEB" w:rsidRDefault="00AA1AEB" w:rsidP="00AA1AEB">
      <w:pPr>
        <w:widowControl w:val="0"/>
        <w:tabs>
          <w:tab w:val="left" w:pos="6093"/>
        </w:tabs>
        <w:autoSpaceDE w:val="0"/>
        <w:autoSpaceDN w:val="0"/>
        <w:spacing w:after="0" w:line="252" w:lineRule="exact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Responsable</w:t>
      </w:r>
      <w:r w:rsidRPr="00AA1AEB">
        <w:rPr>
          <w:rFonts w:ascii="Arial" w:eastAsia="Arial" w:hAnsi="Arial" w:cs="Arial"/>
          <w:lang w:val="ca-ES"/>
        </w:rPr>
        <w:tab/>
        <w:t>Encarregat</w:t>
      </w:r>
    </w:p>
    <w:p w14:paraId="29A027F5" w14:textId="77777777" w:rsidR="00AA1AEB" w:rsidRPr="00AA1AEB" w:rsidRDefault="00AA1AEB" w:rsidP="00AA1AEB">
      <w:pPr>
        <w:widowControl w:val="0"/>
        <w:autoSpaceDE w:val="0"/>
        <w:autoSpaceDN w:val="0"/>
        <w:spacing w:after="0" w:line="252" w:lineRule="exact"/>
        <w:jc w:val="both"/>
        <w:rPr>
          <w:rFonts w:ascii="Arial" w:eastAsia="Arial" w:hAnsi="Arial" w:cs="Arial"/>
          <w:lang w:val="ca-ES"/>
        </w:rPr>
        <w:sectPr w:rsidR="00AA1AEB" w:rsidRPr="00AA1AEB">
          <w:headerReference w:type="default" r:id="rId8"/>
          <w:footerReference w:type="default" r:id="rId9"/>
          <w:pgSz w:w="11910" w:h="16840"/>
          <w:pgMar w:top="2220" w:right="1200" w:bottom="1260" w:left="1480" w:header="628" w:footer="1070" w:gutter="0"/>
          <w:cols w:space="720"/>
        </w:sectPr>
      </w:pPr>
    </w:p>
    <w:p w14:paraId="58D96484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ANNEX:</w:t>
      </w:r>
      <w:r w:rsidRPr="00AA1AEB">
        <w:rPr>
          <w:rFonts w:ascii="Arial" w:eastAsia="Arial" w:hAnsi="Arial" w:cs="Arial"/>
          <w:b/>
          <w:spacing w:val="34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Mesures</w:t>
      </w:r>
      <w:r w:rsidRPr="00AA1AEB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34"/>
          <w:lang w:val="ca-ES"/>
        </w:rPr>
        <w:t xml:space="preserve"> </w:t>
      </w:r>
      <w:proofErr w:type="spellStart"/>
      <w:r w:rsidRPr="00AA1AEB">
        <w:rPr>
          <w:rFonts w:ascii="Arial" w:eastAsia="Arial" w:hAnsi="Arial" w:cs="Arial"/>
          <w:b/>
          <w:lang w:val="ca-ES"/>
        </w:rPr>
        <w:t>ciberseguretat</w:t>
      </w:r>
      <w:proofErr w:type="spellEnd"/>
      <w:r w:rsidRPr="00AA1AEB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nivell</w:t>
      </w:r>
      <w:r w:rsidRPr="00AA1AEB">
        <w:rPr>
          <w:rFonts w:ascii="Arial" w:eastAsia="Arial" w:hAnsi="Arial" w:cs="Arial"/>
          <w:b/>
          <w:spacing w:val="34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bàsic</w:t>
      </w:r>
      <w:r w:rsidRPr="00AA1AEB">
        <w:rPr>
          <w:rFonts w:ascii="Arial" w:eastAsia="Arial" w:hAnsi="Arial" w:cs="Arial"/>
          <w:b/>
          <w:spacing w:val="34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(Marc</w:t>
      </w:r>
      <w:r w:rsidRPr="00AA1AEB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34"/>
          <w:lang w:val="ca-ES"/>
        </w:rPr>
        <w:t xml:space="preserve"> </w:t>
      </w:r>
      <w:proofErr w:type="spellStart"/>
      <w:r w:rsidRPr="00AA1AEB">
        <w:rPr>
          <w:rFonts w:ascii="Arial" w:eastAsia="Arial" w:hAnsi="Arial" w:cs="Arial"/>
          <w:b/>
          <w:lang w:val="ca-ES"/>
        </w:rPr>
        <w:t>Ciberseguretat</w:t>
      </w:r>
      <w:proofErr w:type="spellEnd"/>
      <w:r w:rsidRPr="00AA1AEB">
        <w:rPr>
          <w:rFonts w:ascii="Arial" w:eastAsia="Arial" w:hAnsi="Arial" w:cs="Arial"/>
          <w:b/>
          <w:spacing w:val="33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Protecció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 Dades - MCPD)</w:t>
      </w:r>
    </w:p>
    <w:p w14:paraId="26F1F71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ca-ES"/>
        </w:rPr>
      </w:pPr>
    </w:p>
    <w:p w14:paraId="2BA02A9B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Normativa,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procediments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estàndards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dades:</w:t>
      </w:r>
    </w:p>
    <w:p w14:paraId="3A8F5792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MO.NO.01: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Normativa</w:t>
      </w:r>
    </w:p>
    <w:p w14:paraId="281F5F05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MO.NO.02: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Procediments</w:t>
      </w:r>
    </w:p>
    <w:p w14:paraId="568D1AA2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MO.NO.03: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Procediments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d’autorització</w:t>
      </w:r>
    </w:p>
    <w:p w14:paraId="7E438E31" w14:textId="77777777" w:rsidR="00AA1AEB" w:rsidRPr="00AA1AEB" w:rsidRDefault="00AA1AEB" w:rsidP="00AA1AEB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00B2E9BD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Coneixement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normativa,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procediments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estàndards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dades:</w:t>
      </w:r>
    </w:p>
    <w:p w14:paraId="6ABD958E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MO.CN.04: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Deures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obligacions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</w:t>
      </w:r>
    </w:p>
    <w:p w14:paraId="061F54A3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MO.CN.05: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Formació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conscienciació</w:t>
      </w:r>
    </w:p>
    <w:p w14:paraId="7AFEAD4E" w14:textId="77777777" w:rsidR="00AA1AEB" w:rsidRPr="00AA1AEB" w:rsidRDefault="00AA1AEB" w:rsidP="00AA1AEB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174B7D1A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disseny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defecte:</w:t>
      </w:r>
    </w:p>
    <w:p w14:paraId="460B1A59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before="1"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MG.PD.06: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Arquitectura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seguretat</w:t>
      </w:r>
    </w:p>
    <w:p w14:paraId="32FEA23F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MG.PD.07: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Desenvolupament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segur</w:t>
      </w:r>
    </w:p>
    <w:p w14:paraId="6DA32386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MG.PD.08: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Proves</w:t>
      </w:r>
    </w:p>
    <w:p w14:paraId="2696C750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before="232"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Gestió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d’accessos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usuaris:</w:t>
      </w:r>
    </w:p>
    <w:p w14:paraId="016916D1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before="1"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MG.GA.09: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Requisits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d’accés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segregació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funcions</w:t>
      </w:r>
    </w:p>
    <w:p w14:paraId="379CFFBB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MG.GA.10: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Identificació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autenticació</w:t>
      </w:r>
    </w:p>
    <w:p w14:paraId="1D0B7E6E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MG.GA.11: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Gestió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drets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d’accés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d’usuaris</w:t>
      </w:r>
    </w:p>
    <w:p w14:paraId="5CFE0A91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MG.GA.12: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Accés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local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remot</w:t>
      </w:r>
    </w:p>
    <w:p w14:paraId="18E836E4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before="234"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Gestió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serveis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externs:</w:t>
      </w:r>
    </w:p>
    <w:p w14:paraId="1F8E96FB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MG.GS.13: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Contractació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acords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nivell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servei</w:t>
      </w:r>
    </w:p>
    <w:p w14:paraId="3C42DFF8" w14:textId="77777777" w:rsidR="00AA1AEB" w:rsidRPr="00AA1AEB" w:rsidRDefault="00AA1AEB" w:rsidP="00AA1AEB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6C96FD31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5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proofErr w:type="spellStart"/>
      <w:r w:rsidRPr="00AA1AEB">
        <w:rPr>
          <w:rFonts w:ascii="Arial" w:eastAsia="Arial" w:hAnsi="Arial" w:cs="Arial"/>
          <w:lang w:val="ca-ES"/>
        </w:rPr>
        <w:t>d’instalꞏlacions</w:t>
      </w:r>
      <w:proofErr w:type="spellEnd"/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infraestructures:</w:t>
      </w:r>
    </w:p>
    <w:p w14:paraId="777C214E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MP.II.16: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Condicionament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locals</w:t>
      </w:r>
    </w:p>
    <w:p w14:paraId="7016ABBD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MP.II.17: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Control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d’accés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físic</w:t>
      </w:r>
    </w:p>
    <w:p w14:paraId="30C75BFC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MP.II.18: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Registre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d’entrada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sortida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d’equipaments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suports</w:t>
      </w:r>
    </w:p>
    <w:p w14:paraId="6B20A2CB" w14:textId="77777777" w:rsidR="00AA1AEB" w:rsidRPr="00AA1AEB" w:rsidRDefault="00AA1AEB" w:rsidP="00AA1AEB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5E123430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5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Monitorització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l’activitat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incidències:</w:t>
      </w:r>
    </w:p>
    <w:p w14:paraId="7B690BBF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P.MO.19: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Controls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d’auditoria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sistemes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</w:p>
    <w:p w14:paraId="07F49753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MP.MO.20: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Registre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l’activitat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usuaris</w:t>
      </w:r>
    </w:p>
    <w:p w14:paraId="4D5E0539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MP.MO.21: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Gestió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d’incidents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sistemes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notificació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d’incidents</w:t>
      </w:r>
    </w:p>
    <w:p w14:paraId="2AFB2CC8" w14:textId="77777777" w:rsidR="00AA1AEB" w:rsidRPr="00AA1AEB" w:rsidRDefault="00AA1AEB" w:rsidP="00AA1AEB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0"/>
          <w:lang w:val="ca-ES"/>
        </w:rPr>
      </w:pPr>
    </w:p>
    <w:p w14:paraId="00F1BCAB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d’actius:</w:t>
      </w:r>
    </w:p>
    <w:p w14:paraId="54DF8E96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2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MP.PA.22: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Inventari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d’actius</w:t>
      </w:r>
    </w:p>
    <w:p w14:paraId="1F6DFF9D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MP.PA.23: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Fitxers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temporals</w:t>
      </w:r>
    </w:p>
    <w:p w14:paraId="59F3F749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MP.PA.24: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d’equips</w:t>
      </w:r>
    </w:p>
    <w:p w14:paraId="7F628FC5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MP.PA.25: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Manteniment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d’equipament</w:t>
      </w:r>
    </w:p>
    <w:p w14:paraId="03327A1F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MP.PA.26: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suports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d’informació</w:t>
      </w:r>
    </w:p>
    <w:p w14:paraId="4283ACFC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MP.PA.27: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Devolució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d’actius</w:t>
      </w:r>
    </w:p>
    <w:p w14:paraId="50902274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before="233"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informació:</w:t>
      </w:r>
    </w:p>
    <w:p w14:paraId="4486A3FE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MP.PA.28: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lloc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treball</w:t>
      </w:r>
    </w:p>
    <w:p w14:paraId="7C4E17AB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MP.PI.29: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Limitació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personals</w:t>
      </w:r>
    </w:p>
    <w:p w14:paraId="5AEEF780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MP.PI.30: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Còpies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seguretat</w:t>
      </w:r>
    </w:p>
    <w:p w14:paraId="1C99D76C" w14:textId="77777777" w:rsidR="00AA1AEB" w:rsidRPr="00AA1AEB" w:rsidRDefault="00AA1AEB" w:rsidP="00AA1AEB">
      <w:pPr>
        <w:widowControl w:val="0"/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  <w:sectPr w:rsidR="00AA1AEB" w:rsidRPr="00AA1AEB">
          <w:pgSz w:w="11910" w:h="16840"/>
          <w:pgMar w:top="2220" w:right="1200" w:bottom="1260" w:left="1480" w:header="628" w:footer="1070" w:gutter="0"/>
          <w:cols w:space="720"/>
        </w:sectPr>
      </w:pPr>
    </w:p>
    <w:p w14:paraId="54EA0F9E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/>
        </w:rPr>
      </w:pPr>
    </w:p>
    <w:p w14:paraId="326601E2" w14:textId="77777777" w:rsidR="00AA1AEB" w:rsidRPr="00AA1AEB" w:rsidRDefault="00AA1AEB" w:rsidP="00AA1AEB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9"/>
          <w:lang w:val="ca-ES"/>
        </w:rPr>
      </w:pPr>
    </w:p>
    <w:p w14:paraId="0E62FAA5" w14:textId="77777777" w:rsidR="00AA1AEB" w:rsidRPr="00AA1AEB" w:rsidRDefault="00AA1AEB" w:rsidP="00AA1AEB">
      <w:pPr>
        <w:widowControl w:val="0"/>
        <w:numPr>
          <w:ilvl w:val="0"/>
          <w:numId w:val="2"/>
        </w:numPr>
        <w:tabs>
          <w:tab w:val="left" w:pos="941"/>
          <w:tab w:val="left" w:pos="942"/>
        </w:tabs>
        <w:autoSpaceDE w:val="0"/>
        <w:autoSpaceDN w:val="0"/>
        <w:spacing w:before="92" w:after="0" w:line="240" w:lineRule="auto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automatitzats:</w:t>
      </w:r>
    </w:p>
    <w:p w14:paraId="0636409F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before="1"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MP.PP.33: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Control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d’accés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documentació</w:t>
      </w:r>
    </w:p>
    <w:p w14:paraId="6A59BB79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MP.PP.34: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Custòdia,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emmagatzematge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destrucció</w:t>
      </w:r>
    </w:p>
    <w:p w14:paraId="0F79F524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MP.PP.35: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Còpia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reproducció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documents</w:t>
      </w:r>
    </w:p>
    <w:p w14:paraId="54BE13EF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MP.PP.36: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Trasllat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documentació</w:t>
      </w:r>
    </w:p>
    <w:p w14:paraId="1B0F97F6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MP.PP.37: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Criteris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d’arxiu</w:t>
      </w:r>
    </w:p>
    <w:p w14:paraId="40456D91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5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MP.PP.38: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Gestió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d’incidents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sistemes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notificació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d’incidències</w:t>
      </w:r>
    </w:p>
    <w:p w14:paraId="42892C2B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MP.PP.39: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Procediments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automatitzats</w:t>
      </w:r>
    </w:p>
    <w:p w14:paraId="237034F4" w14:textId="77777777" w:rsidR="00AA1AEB" w:rsidRPr="00AA1AEB" w:rsidRDefault="00AA1AEB" w:rsidP="00AA1AEB">
      <w:pPr>
        <w:widowControl w:val="0"/>
        <w:numPr>
          <w:ilvl w:val="1"/>
          <w:numId w:val="2"/>
        </w:numPr>
        <w:tabs>
          <w:tab w:val="left" w:pos="1662"/>
        </w:tabs>
        <w:autoSpaceDE w:val="0"/>
        <w:autoSpaceDN w:val="0"/>
        <w:spacing w:after="0" w:line="263" w:lineRule="exact"/>
        <w:rPr>
          <w:rFonts w:ascii="Arial" w:eastAsia="Arial" w:hAnsi="Arial" w:cs="Arial"/>
          <w:lang w:val="ca-ES"/>
        </w:rPr>
        <w:sectPr w:rsidR="00AA1AEB" w:rsidRPr="00AA1AEB">
          <w:pgSz w:w="11910" w:h="16840"/>
          <w:pgMar w:top="2220" w:right="1200" w:bottom="1260" w:left="1480" w:header="628" w:footer="1070" w:gutter="0"/>
          <w:cols w:space="720"/>
        </w:sectPr>
      </w:pPr>
    </w:p>
    <w:p w14:paraId="22AC4B7C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outlineLvl w:val="0"/>
        <w:rPr>
          <w:rFonts w:ascii="Arial" w:eastAsia="Arial" w:hAnsi="Arial" w:cs="Arial"/>
          <w:b/>
          <w:bCs/>
          <w:lang w:val="ca-ES"/>
        </w:rPr>
      </w:pPr>
      <w:bookmarkStart w:id="4" w:name="_TOC_250002"/>
      <w:r w:rsidRPr="00AA1AEB">
        <w:rPr>
          <w:rFonts w:ascii="Arial" w:eastAsia="Arial" w:hAnsi="Arial" w:cs="Arial"/>
          <w:b/>
          <w:bCs/>
          <w:lang w:val="ca-ES"/>
        </w:rPr>
        <w:t>ANNEX</w:t>
      </w:r>
      <w:r w:rsidRPr="00AA1AEB">
        <w:rPr>
          <w:rFonts w:ascii="Arial" w:eastAsia="Arial" w:hAnsi="Arial" w:cs="Arial"/>
          <w:b/>
          <w:bCs/>
          <w:spacing w:val="-3"/>
          <w:lang w:val="ca-ES"/>
        </w:rPr>
        <w:t xml:space="preserve"> </w:t>
      </w:r>
      <w:bookmarkEnd w:id="4"/>
      <w:r w:rsidRPr="00AA1AEB">
        <w:rPr>
          <w:rFonts w:ascii="Arial" w:eastAsia="Arial" w:hAnsi="Arial" w:cs="Arial"/>
          <w:b/>
          <w:bCs/>
          <w:lang w:val="ca-ES"/>
        </w:rPr>
        <w:t>5</w:t>
      </w:r>
    </w:p>
    <w:p w14:paraId="46D89B87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</w:p>
    <w:p w14:paraId="7ED36ED1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CLÀUSULA</w:t>
      </w:r>
      <w:r w:rsidRPr="00AA1AEB">
        <w:rPr>
          <w:rFonts w:ascii="Arial" w:eastAsia="Arial" w:hAnsi="Arial" w:cs="Arial"/>
          <w:b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PROTECCIÓ</w:t>
      </w:r>
      <w:r w:rsidRPr="00AA1AEB">
        <w:rPr>
          <w:rFonts w:ascii="Arial" w:eastAsia="Arial" w:hAnsi="Arial" w:cs="Arial"/>
          <w:b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DADES</w:t>
      </w:r>
      <w:r w:rsidRPr="00AA1AEB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I</w:t>
      </w:r>
      <w:r w:rsidRPr="00AA1AEB">
        <w:rPr>
          <w:rFonts w:ascii="Arial" w:eastAsia="Arial" w:hAnsi="Arial" w:cs="Arial"/>
          <w:b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DEURE</w:t>
      </w:r>
      <w:r w:rsidRPr="00AA1AEB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CONFIDENCIALITAT</w:t>
      </w:r>
    </w:p>
    <w:p w14:paraId="104F53E5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4E52375B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 xml:space="preserve">L’execució de l’objecte del contracte </w:t>
      </w:r>
      <w:r w:rsidRPr="00AA1AEB">
        <w:rPr>
          <w:rFonts w:ascii="Arial" w:eastAsia="Arial" w:hAnsi="Arial" w:cs="Arial"/>
          <w:i/>
          <w:lang w:val="ca-ES"/>
        </w:rPr>
        <w:t xml:space="preserve">(referència al contracte – núm. d’expedient) </w:t>
      </w:r>
      <w:r w:rsidRPr="00AA1AEB">
        <w:rPr>
          <w:rFonts w:ascii="Arial" w:eastAsia="Arial" w:hAnsi="Arial" w:cs="Arial"/>
          <w:lang w:val="ca-ES"/>
        </w:rPr>
        <w:t>relatiu</w:t>
      </w:r>
      <w:r w:rsidRPr="00AA1AEB">
        <w:rPr>
          <w:rFonts w:ascii="Arial" w:eastAsia="Arial" w:hAnsi="Arial" w:cs="Arial"/>
          <w:spacing w:val="-59"/>
          <w:lang w:val="ca-ES"/>
        </w:rPr>
        <w:t xml:space="preserve">     </w:t>
      </w:r>
      <w:r w:rsidRPr="00AA1AEB">
        <w:rPr>
          <w:rFonts w:ascii="Arial" w:eastAsia="Arial" w:hAnsi="Arial" w:cs="Arial"/>
          <w:lang w:val="ca-ES"/>
        </w:rPr>
        <w:t xml:space="preserve">al servei </w:t>
      </w:r>
      <w:r w:rsidRPr="00AA1AEB">
        <w:rPr>
          <w:rFonts w:ascii="Arial" w:eastAsia="Arial" w:hAnsi="Arial" w:cs="Arial"/>
          <w:i/>
          <w:lang w:val="ca-ES"/>
        </w:rPr>
        <w:t xml:space="preserve">(identificar la finalitat del servei) </w:t>
      </w:r>
      <w:r w:rsidRPr="00AA1AEB">
        <w:rPr>
          <w:rFonts w:ascii="Arial" w:eastAsia="Arial" w:hAnsi="Arial" w:cs="Arial"/>
          <w:lang w:val="ca-ES"/>
        </w:rPr>
        <w:t>no implica el tractament de dades personals,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 la qual cosa ni el seu personal ni, en el seu cas, les empreses subcontractades,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poden accedir als arxius, documents i sistemes informàtics en què figurin dites dades.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obstant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això,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cas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incidental,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cas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</w:t>
      </w:r>
      <w:r w:rsidRPr="00AA1AEB">
        <w:rPr>
          <w:rFonts w:ascii="Arial" w:eastAsia="Arial" w:hAnsi="Arial" w:cs="Arial"/>
          <w:i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empresa</w:t>
      </w:r>
      <w:r w:rsidRPr="00AA1AEB">
        <w:rPr>
          <w:rFonts w:ascii="Arial" w:eastAsia="Arial" w:hAnsi="Arial" w:cs="Arial"/>
          <w:i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contractista)</w:t>
      </w:r>
      <w:r w:rsidRPr="00AA1AEB">
        <w:rPr>
          <w:rFonts w:ascii="Arial" w:eastAsia="Arial" w:hAnsi="Arial" w:cs="Arial"/>
          <w:lang w:val="ca-ES"/>
        </w:rPr>
        <w:t>, que per a la realització del treball, requereixi tractar alguna dada del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 al servei de l’administració pública, quedarà subjecte al compliment de tot allò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 estableix el Reglament (UE) 2016/679, del Parlament Europeu i del Consell, de 27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d’abril de 2016, relatiu a la protecció de les persones físiques pel que fa al tractament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dades personals i a la lliure circulació d’aquestes dades i pel qual es deroga 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Directiva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95/46/CE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(d’ara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endavant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RGPD)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Llei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orgànica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3/2018,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5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desembre,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protecció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garantia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drets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digitals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(d’ara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endavant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LOPDGDD) i la normativa de desenvolupament.</w:t>
      </w:r>
    </w:p>
    <w:p w14:paraId="43227C9E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1"/>
          <w:lang w:val="ca-ES"/>
        </w:rPr>
      </w:pPr>
    </w:p>
    <w:p w14:paraId="1D139C15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 xml:space="preserve">No obstant això, quan el personal de </w:t>
      </w:r>
      <w:r w:rsidRPr="00AA1AEB">
        <w:rPr>
          <w:rFonts w:ascii="Arial" w:eastAsia="Arial" w:hAnsi="Arial" w:cs="Arial"/>
          <w:i/>
          <w:lang w:val="ca-ES"/>
        </w:rPr>
        <w:t xml:space="preserve">(empresa contractista) </w:t>
      </w:r>
      <w:r w:rsidRPr="00AA1AEB">
        <w:rPr>
          <w:rFonts w:ascii="Arial" w:eastAsia="Arial" w:hAnsi="Arial" w:cs="Arial"/>
          <w:lang w:val="ca-ES"/>
        </w:rPr>
        <w:t>i, en el seu cas, el de 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empreses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subcontractades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accedeixi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personals,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estarà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obligat</w:t>
      </w:r>
      <w:r w:rsidRPr="00AA1AEB">
        <w:rPr>
          <w:rFonts w:ascii="Arial" w:eastAsia="Arial" w:hAnsi="Arial" w:cs="Arial"/>
          <w:spacing w:val="-1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guardar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secret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fins i tot després de la finalització de la relació contractual, sense que en cap cas pugui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utilitzar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 dades ni revelar-les a tercers.</w:t>
      </w:r>
    </w:p>
    <w:p w14:paraId="14578D93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sz w:val="21"/>
          <w:lang w:val="ca-ES"/>
        </w:rPr>
      </w:pPr>
    </w:p>
    <w:p w14:paraId="7DDEFFDD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(empresa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contractista)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seu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cas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empreses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subcontractades, tot i que no siguin encarregades del tractament, han de respectar 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mesures de seguretat que hagi establert l’</w:t>
      </w:r>
      <w:r w:rsidRPr="00AA1AEB">
        <w:rPr>
          <w:rFonts w:ascii="Arial" w:eastAsia="Arial" w:hAnsi="Arial" w:cs="Arial"/>
          <w:i/>
          <w:lang w:val="ca-ES"/>
        </w:rPr>
        <w:t>(òrgan de contractació)</w:t>
      </w:r>
      <w:r w:rsidRPr="00AA1AEB">
        <w:rPr>
          <w:rFonts w:ascii="Arial" w:eastAsia="Arial" w:hAnsi="Arial" w:cs="Arial"/>
          <w:lang w:val="ca-ES"/>
        </w:rPr>
        <w:t>, responsable del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tractament.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 particular, ha de tenir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 compte el següent:</w:t>
      </w:r>
    </w:p>
    <w:p w14:paraId="6F0ABBB7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09D05432" w14:textId="77777777" w:rsidR="00AA1AEB" w:rsidRPr="00AA1AEB" w:rsidRDefault="00AA1AEB" w:rsidP="00AA1AEB">
      <w:pPr>
        <w:widowControl w:val="0"/>
        <w:numPr>
          <w:ilvl w:val="0"/>
          <w:numId w:val="1"/>
        </w:numPr>
        <w:tabs>
          <w:tab w:val="left" w:pos="582"/>
        </w:tabs>
        <w:autoSpaceDE w:val="0"/>
        <w:autoSpaceDN w:val="0"/>
        <w:spacing w:after="0" w:line="240" w:lineRule="auto"/>
        <w:ind w:right="495" w:hanging="360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El personal propi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i, en el seu cas, el de les empreses subcontractades ha 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conèixer i complir la confidencialitat de la informació referent a la tasca realitzada 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estarà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obligat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mantenir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absoluta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reserva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respecte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qualsevol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què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pugui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accedir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forma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extraordinària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durant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compliment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contracte.</w:t>
      </w:r>
    </w:p>
    <w:p w14:paraId="183AA74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1D2F3F15" w14:textId="77777777" w:rsidR="00AA1AEB" w:rsidRPr="00AA1AEB" w:rsidRDefault="00AA1AEB" w:rsidP="00AA1AEB">
      <w:pPr>
        <w:widowControl w:val="0"/>
        <w:numPr>
          <w:ilvl w:val="0"/>
          <w:numId w:val="1"/>
        </w:numPr>
        <w:tabs>
          <w:tab w:val="left" w:pos="582"/>
        </w:tabs>
        <w:autoSpaceDE w:val="0"/>
        <w:autoSpaceDN w:val="0"/>
        <w:spacing w:after="0" w:line="240" w:lineRule="auto"/>
        <w:ind w:right="494" w:hanging="360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No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podran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emprar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informacions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derivades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l’execució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 a finalitats diferents de les necessàries per al compliment d’aquest contracte, ni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podran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cedir-se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tercers,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copiar-se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reproduir-se,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excepte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forma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condicions necessàries per a garantir la seguretat de les mateixes i la recuperació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 informació davant de fallides o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accidents.</w:t>
      </w:r>
    </w:p>
    <w:p w14:paraId="3893D3A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1A2AC0E0" w14:textId="77777777" w:rsidR="00AA1AEB" w:rsidRPr="00AA1AEB" w:rsidRDefault="00AA1AEB" w:rsidP="00AA1AEB">
      <w:pPr>
        <w:widowControl w:val="0"/>
        <w:numPr>
          <w:ilvl w:val="0"/>
          <w:numId w:val="1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tot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procés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d’execució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tasques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pròpies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(empresa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contractista)</w:t>
      </w:r>
      <w:r w:rsidRPr="00AA1AEB">
        <w:rPr>
          <w:rFonts w:ascii="Arial" w:eastAsia="Arial" w:hAnsi="Arial" w:cs="Arial"/>
          <w:i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i,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seu</w:t>
      </w:r>
      <w:r w:rsidRPr="00AA1AEB">
        <w:rPr>
          <w:rFonts w:ascii="Arial" w:eastAsia="Arial" w:hAnsi="Arial" w:cs="Arial"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cas,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empreses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subcontractades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han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complir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estrictes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normes de seguretat a fi d’assegurar en tot moment la confidencialitat, la integritat i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disponibilitat 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 informació referent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 les tasques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executades.</w:t>
      </w:r>
    </w:p>
    <w:p w14:paraId="75360EBD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35E05FCC" w14:textId="77777777" w:rsidR="00AA1AEB" w:rsidRPr="00AA1AEB" w:rsidRDefault="00AA1AEB" w:rsidP="00AA1AEB">
      <w:pPr>
        <w:widowControl w:val="0"/>
        <w:numPr>
          <w:ilvl w:val="0"/>
          <w:numId w:val="1"/>
        </w:numPr>
        <w:tabs>
          <w:tab w:val="left" w:pos="582"/>
        </w:tabs>
        <w:autoSpaceDE w:val="0"/>
        <w:autoSpaceDN w:val="0"/>
        <w:spacing w:after="0" w:line="240" w:lineRule="auto"/>
        <w:ind w:right="496" w:hanging="360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Igualment,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caldrà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garantir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seguretat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confidencialitat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continguda 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documentació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registres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seguiments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duts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 xml:space="preserve">per </w:t>
      </w:r>
      <w:r w:rsidRPr="00AA1AEB">
        <w:rPr>
          <w:rFonts w:ascii="Arial" w:eastAsia="Arial" w:hAnsi="Arial" w:cs="Arial"/>
          <w:i/>
          <w:lang w:val="ca-ES"/>
        </w:rPr>
        <w:t>(empresa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contractista)</w:t>
      </w:r>
      <w:r w:rsidRPr="00AA1AEB">
        <w:rPr>
          <w:rFonts w:ascii="Arial" w:eastAsia="Arial" w:hAnsi="Arial" w:cs="Arial"/>
          <w:i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respecte al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procés d’execució.</w:t>
      </w:r>
    </w:p>
    <w:p w14:paraId="7BC7E7C1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  <w:sectPr w:rsidR="00AA1AEB" w:rsidRPr="00AA1AEB">
          <w:pgSz w:w="11910" w:h="16840"/>
          <w:pgMar w:top="2220" w:right="1200" w:bottom="1260" w:left="1480" w:header="628" w:footer="1070" w:gutter="0"/>
          <w:cols w:space="720"/>
        </w:sectPr>
      </w:pPr>
    </w:p>
    <w:p w14:paraId="3F12BE5D" w14:textId="77777777" w:rsidR="00AA1AEB" w:rsidRPr="00AA1AEB" w:rsidRDefault="00AA1AEB" w:rsidP="00AA1AEB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7"/>
          <w:lang w:val="ca-ES"/>
        </w:rPr>
      </w:pPr>
    </w:p>
    <w:p w14:paraId="4D1DDB50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L’</w:t>
      </w:r>
      <w:r w:rsidRPr="00AA1AEB">
        <w:rPr>
          <w:rFonts w:ascii="Arial" w:eastAsia="Arial" w:hAnsi="Arial" w:cs="Arial"/>
          <w:i/>
          <w:lang w:val="ca-ES"/>
        </w:rPr>
        <w:t xml:space="preserve">(empresa contractista) </w:t>
      </w:r>
      <w:r w:rsidRPr="00AA1AEB">
        <w:rPr>
          <w:rFonts w:ascii="Arial" w:eastAsia="Arial" w:hAnsi="Arial" w:cs="Arial"/>
          <w:lang w:val="ca-ES"/>
        </w:rPr>
        <w:t>ha de posar en coneixement dels treballadors afectats 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mesures establertes a la clàusula anterior i conservar l’acreditació de la comunicació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d’aquest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deure.</w:t>
      </w:r>
    </w:p>
    <w:p w14:paraId="0D736AA0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lang w:val="ca-ES"/>
        </w:rPr>
      </w:pPr>
    </w:p>
    <w:p w14:paraId="1FCE387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 xml:space="preserve">Així mateix, </w:t>
      </w:r>
      <w:r w:rsidRPr="00AA1AEB">
        <w:rPr>
          <w:rFonts w:ascii="Arial" w:eastAsia="Arial" w:hAnsi="Arial" w:cs="Arial"/>
          <w:i/>
          <w:lang w:val="ca-ES"/>
        </w:rPr>
        <w:t xml:space="preserve">(empresa contractista) </w:t>
      </w:r>
      <w:r w:rsidRPr="00AA1AEB">
        <w:rPr>
          <w:rFonts w:ascii="Arial" w:eastAsia="Arial" w:hAnsi="Arial" w:cs="Arial"/>
          <w:lang w:val="ca-ES"/>
        </w:rPr>
        <w:t>ha de posar en coneixement del responsable del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tractament,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forma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immediata,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qualsevol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incidència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produeixi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durant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l’execució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 contracte que pugui afectar la integritat o la confidencialitat de les dades personals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afectades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 aquest incident.</w:t>
      </w:r>
    </w:p>
    <w:p w14:paraId="4558295B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62376DE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L’</w:t>
      </w:r>
      <w:r w:rsidRPr="00AA1AEB">
        <w:rPr>
          <w:rFonts w:ascii="Arial" w:eastAsia="Arial" w:hAnsi="Arial" w:cs="Arial"/>
          <w:i/>
          <w:lang w:val="ca-ES"/>
        </w:rPr>
        <w:t>(empresa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contractista)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haurà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retornar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tots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aquells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suports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materials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continguin dades personals a l’</w:t>
      </w:r>
      <w:r w:rsidRPr="00AA1AEB">
        <w:rPr>
          <w:rFonts w:ascii="Arial" w:eastAsia="Arial" w:hAnsi="Arial" w:cs="Arial"/>
          <w:i/>
          <w:lang w:val="ca-ES"/>
        </w:rPr>
        <w:t xml:space="preserve">(òrgan de contractació) </w:t>
      </w:r>
      <w:r w:rsidRPr="00AA1AEB">
        <w:rPr>
          <w:rFonts w:ascii="Arial" w:eastAsia="Arial" w:hAnsi="Arial" w:cs="Arial"/>
          <w:lang w:val="ca-ES"/>
        </w:rPr>
        <w:t>o destruir-los, immediatament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després de la finalització de les tasques que n’han originat l’ús temporal, i en qualsevol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cas,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 la finalització 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projecte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 de la relació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laboral.</w:t>
      </w:r>
    </w:p>
    <w:p w14:paraId="037F718A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val="ca-ES"/>
        </w:rPr>
      </w:pPr>
    </w:p>
    <w:p w14:paraId="4B3366F7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L’incompliment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s’estableix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apartats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anteriors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pot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donar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lloc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què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(empresa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lang w:val="ca-ES"/>
        </w:rPr>
        <w:t>contractista)</w:t>
      </w:r>
      <w:r w:rsidRPr="00AA1AEB">
        <w:rPr>
          <w:rFonts w:ascii="Arial" w:eastAsia="Arial" w:hAnsi="Arial" w:cs="Arial"/>
          <w:i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sigui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considerada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tractament,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efectes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d’aplicar el règim sancionador i de responsabilitats previst a la normativa de protecció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dades.</w:t>
      </w:r>
    </w:p>
    <w:p w14:paraId="0E01F58A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4"/>
          <w:lang w:val="ca-ES"/>
        </w:rPr>
      </w:pPr>
    </w:p>
    <w:p w14:paraId="7C356082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20"/>
          <w:lang w:val="ca-ES"/>
        </w:rPr>
      </w:pPr>
    </w:p>
    <w:p w14:paraId="26C44FF7" w14:textId="77777777" w:rsidR="00AA1AEB" w:rsidRPr="00AA1AEB" w:rsidRDefault="00AA1AEB" w:rsidP="00AA1AEB">
      <w:pPr>
        <w:widowControl w:val="0"/>
        <w:autoSpaceDE w:val="0"/>
        <w:autoSpaceDN w:val="0"/>
        <w:spacing w:after="0" w:line="480" w:lineRule="auto"/>
        <w:ind w:right="5687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............., a .........de ......... de 20...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Signat,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..............</w:t>
      </w:r>
    </w:p>
    <w:p w14:paraId="543C9092" w14:textId="77777777" w:rsidR="00AA1AEB" w:rsidRPr="00AA1AEB" w:rsidRDefault="00AA1AEB" w:rsidP="00AA1AEB">
      <w:pPr>
        <w:widowControl w:val="0"/>
        <w:autoSpaceDE w:val="0"/>
        <w:autoSpaceDN w:val="0"/>
        <w:spacing w:after="0" w:line="480" w:lineRule="auto"/>
        <w:ind w:right="5687"/>
        <w:rPr>
          <w:rFonts w:ascii="Arial" w:eastAsia="Arial" w:hAnsi="Arial" w:cs="Arial"/>
          <w:lang w:val="ca-ES"/>
        </w:rPr>
        <w:sectPr w:rsidR="00AA1AEB" w:rsidRPr="00AA1AEB">
          <w:pgSz w:w="11910" w:h="16840"/>
          <w:pgMar w:top="2220" w:right="1200" w:bottom="1260" w:left="1480" w:header="628" w:footer="1070" w:gutter="0"/>
          <w:cols w:space="720"/>
        </w:sectPr>
      </w:pPr>
    </w:p>
    <w:p w14:paraId="328302B6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  <w:bookmarkStart w:id="5" w:name="_TOC_250001"/>
      <w:r w:rsidRPr="00AA1AEB">
        <w:rPr>
          <w:rFonts w:ascii="Arial" w:eastAsia="Arial" w:hAnsi="Arial" w:cs="Arial"/>
          <w:b/>
          <w:bCs/>
          <w:lang w:val="ca-ES"/>
        </w:rPr>
        <w:t>ANNEX</w:t>
      </w:r>
      <w:r w:rsidRPr="00AA1AEB">
        <w:rPr>
          <w:rFonts w:ascii="Arial" w:eastAsia="Arial" w:hAnsi="Arial" w:cs="Arial"/>
          <w:b/>
          <w:bCs/>
          <w:spacing w:val="-3"/>
          <w:lang w:val="ca-ES"/>
        </w:rPr>
        <w:t xml:space="preserve"> </w:t>
      </w:r>
      <w:bookmarkEnd w:id="5"/>
      <w:r w:rsidRPr="00AA1AEB">
        <w:rPr>
          <w:rFonts w:ascii="Arial" w:eastAsia="Arial" w:hAnsi="Arial" w:cs="Arial"/>
          <w:b/>
          <w:bCs/>
          <w:lang w:val="ca-ES"/>
        </w:rPr>
        <w:t>6</w:t>
      </w:r>
    </w:p>
    <w:p w14:paraId="670BD981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</w:p>
    <w:p w14:paraId="4CA41E74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REGLES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ESPECIALS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RESPECTE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DEL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PERSONAL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DE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L’EMPRESA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CONTRACTISTA</w:t>
      </w:r>
    </w:p>
    <w:p w14:paraId="4F3113E4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sz w:val="24"/>
          <w:lang w:val="ca-ES"/>
        </w:rPr>
      </w:pPr>
    </w:p>
    <w:p w14:paraId="28D5042C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" w:hAnsi="Arial" w:cs="Arial"/>
          <w:b/>
          <w:sz w:val="19"/>
          <w:lang w:val="ca-ES"/>
        </w:rPr>
      </w:pPr>
    </w:p>
    <w:p w14:paraId="0F0DC682" w14:textId="77777777" w:rsidR="00AA1AEB" w:rsidRPr="00AA1AEB" w:rsidRDefault="00AA1AEB" w:rsidP="00AA1AE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1.- Correspon exclusivament a l’empresa contractista la selecció del personal que,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acreditant els requisits de titulació i experiència exigits en els plecs, formarà part 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l’equip de treball adscrit a l’execució del contracte, sense perjudici de la verificació per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part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l’Administració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 compliment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d’aquells requisits.</w:t>
      </w:r>
    </w:p>
    <w:p w14:paraId="1E851762" w14:textId="77777777" w:rsidR="00AA1AEB" w:rsidRPr="00AA1AEB" w:rsidRDefault="00AA1AEB" w:rsidP="00AA1AEB">
      <w:pPr>
        <w:widowControl w:val="0"/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</w:p>
    <w:p w14:paraId="72DEE03E" w14:textId="77777777" w:rsidR="00AA1AEB" w:rsidRPr="00AA1AEB" w:rsidRDefault="00AA1AEB" w:rsidP="00AA1AE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497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L’empresa contractista procurarà que existeixi estabilitat en l’equip de treball, i que 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variacions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seva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composició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siguin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puntuals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obeeixin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raons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justificades,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ordre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no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alterar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bon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funcionament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servei,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informant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tot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moment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l’Administració.</w:t>
      </w:r>
    </w:p>
    <w:p w14:paraId="6B4D9BF6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</w:p>
    <w:p w14:paraId="1B652CDF" w14:textId="77777777" w:rsidR="00AA1AEB" w:rsidRPr="00AA1AEB" w:rsidRDefault="00AA1AEB" w:rsidP="00AA1AEB">
      <w:pPr>
        <w:widowControl w:val="0"/>
        <w:tabs>
          <w:tab w:val="left" w:pos="481"/>
        </w:tabs>
        <w:autoSpaceDE w:val="0"/>
        <w:autoSpaceDN w:val="0"/>
        <w:spacing w:before="1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2.- En relació amb els treballadors destinats a l’execució d’aquest contracte, l’empresa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contractista assumeix l’obligació d’exercir de manera real, efectiva i continua, el poder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direcció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inherent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tot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empresari.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particular,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assumirà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negociació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pagament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dels salaris, la concessió de permisos, llicències i vacacions, les substitucions dels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treballadors en els casos de baixa o absència, les obligacions legals en matèria 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Seguretat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Social,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inclòs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l’abonament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cotitzacions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pagament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prestacions,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quan</w:t>
      </w:r>
      <w:r w:rsidRPr="00AA1AEB">
        <w:rPr>
          <w:rFonts w:ascii="Arial" w:eastAsia="Arial" w:hAnsi="Arial" w:cs="Arial"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procedeixi, les obligacions legals en matèria de prevenció de riscos laborals, l’exercici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la potestat disciplinaria, així com quants drets i obligacions es deriven de la relació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contractual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entre empleat i ocupador.</w:t>
      </w:r>
    </w:p>
    <w:p w14:paraId="13772E46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jc w:val="both"/>
        <w:rPr>
          <w:rFonts w:ascii="Arial" w:eastAsia="Arial" w:hAnsi="Arial" w:cs="Arial"/>
          <w:sz w:val="21"/>
          <w:lang w:val="ca-ES"/>
        </w:rPr>
      </w:pPr>
    </w:p>
    <w:p w14:paraId="5E36DCF0" w14:textId="77777777" w:rsidR="00AA1AEB" w:rsidRPr="00AA1AEB" w:rsidRDefault="00AA1AEB" w:rsidP="00AA1AEB">
      <w:pPr>
        <w:widowControl w:val="0"/>
        <w:tabs>
          <w:tab w:val="left" w:pos="535"/>
        </w:tabs>
        <w:autoSpaceDE w:val="0"/>
        <w:autoSpaceDN w:val="0"/>
        <w:spacing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3.- L’empresa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contractista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vetllarà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especialment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perquè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treballadors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adscrits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l’execució del contracte desenvolupin la seva activitat sense extralimitar-se en les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funcions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desempenyorades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respecte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l’activitat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delimitada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plecs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</w:t>
      </w:r>
      <w:r w:rsidRPr="00AA1AEB">
        <w:rPr>
          <w:rFonts w:ascii="Arial" w:eastAsia="Arial" w:hAnsi="Arial" w:cs="Arial"/>
          <w:spacing w:val="-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-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objecte</w:t>
      </w:r>
      <w:r w:rsidRPr="00AA1AEB">
        <w:rPr>
          <w:rFonts w:ascii="Arial" w:eastAsia="Arial" w:hAnsi="Arial" w:cs="Arial"/>
          <w:spacing w:val="-5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contracte.</w:t>
      </w:r>
    </w:p>
    <w:p w14:paraId="79C6D526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lang w:val="ca-ES"/>
        </w:rPr>
      </w:pPr>
    </w:p>
    <w:p w14:paraId="5BEC1D92" w14:textId="77777777" w:rsidR="00AA1AEB" w:rsidRPr="00AA1AEB" w:rsidRDefault="00AA1AEB" w:rsidP="00AA1AEB">
      <w:pPr>
        <w:widowControl w:val="0"/>
        <w:tabs>
          <w:tab w:val="left" w:pos="478"/>
        </w:tabs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4.- L’empresa contractista estarà obligada a executar el contracte en les seves pròpies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dependències o instal·lacions, llevat que, excepcionalment, sigui autoritzada a prestar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 seus serveis en les dependències administratives. En aquest cas, el personal 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l’empresa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contractista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ocuparà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espais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treball</w:t>
      </w:r>
      <w:r w:rsidRPr="00AA1AEB">
        <w:rPr>
          <w:rFonts w:ascii="Arial" w:eastAsia="Arial" w:hAnsi="Arial" w:cs="Arial"/>
          <w:spacing w:val="-1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diferenciats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que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ocupin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empleats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públics. Correspon també a l’empresa contractista vetllar pel compliment d’aquesta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obligació. En l’expedient haurà de fer-se constar motivadament la necessitat que, per a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l’execució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contracte,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serveis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prestin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 dependències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administratives.</w:t>
      </w:r>
    </w:p>
    <w:p w14:paraId="0C37532B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" w:hAnsi="Arial" w:cs="Arial"/>
          <w:sz w:val="21"/>
          <w:lang w:val="ca-ES"/>
        </w:rPr>
      </w:pPr>
    </w:p>
    <w:p w14:paraId="417E4607" w14:textId="77777777" w:rsidR="00AA1AEB" w:rsidRPr="00AA1AEB" w:rsidRDefault="00AA1AEB" w:rsidP="00AA1AEB">
      <w:pPr>
        <w:widowControl w:val="0"/>
        <w:tabs>
          <w:tab w:val="left" w:pos="540"/>
        </w:tabs>
        <w:autoSpaceDE w:val="0"/>
        <w:autoSpaceDN w:val="0"/>
        <w:spacing w:before="1" w:after="0" w:line="24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5.- L’empresa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contractista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haurà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designar,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menys,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un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coordinador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tècnic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o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responsable integrat en la seva pròpia plantilla, que tindrà entre les seves obligacions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següents:</w:t>
      </w:r>
    </w:p>
    <w:p w14:paraId="2451573B" w14:textId="77777777" w:rsidR="00AA1AEB" w:rsidRPr="00AA1AEB" w:rsidRDefault="00AA1AEB" w:rsidP="00AA1AEB">
      <w:pPr>
        <w:widowControl w:val="0"/>
        <w:autoSpaceDE w:val="0"/>
        <w:autoSpaceDN w:val="0"/>
        <w:spacing w:before="6" w:after="0" w:line="240" w:lineRule="auto"/>
        <w:jc w:val="both"/>
        <w:rPr>
          <w:rFonts w:ascii="Arial" w:eastAsia="Arial" w:hAnsi="Arial" w:cs="Arial"/>
          <w:lang w:val="ca-ES"/>
        </w:rPr>
      </w:pPr>
    </w:p>
    <w:p w14:paraId="5F8C405B" w14:textId="77777777" w:rsidR="00AA1AEB" w:rsidRPr="00AA1AEB" w:rsidRDefault="00AA1AEB" w:rsidP="00AA1AEB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after="0" w:line="232" w:lineRule="auto"/>
        <w:ind w:right="496" w:hanging="360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Actuar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interlocutor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l’empresa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contractista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davant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l’Administració,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canalitzant, d’una banda, la comunicació entre aquella i el personal integrant de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l’equip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treball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adscrit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i,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d’una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altra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banda,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l’Administració,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tot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relatiu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 les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qüestions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derivades de l’execució 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contracte.</w:t>
      </w:r>
    </w:p>
    <w:p w14:paraId="228DDFAB" w14:textId="77777777" w:rsidR="00AA1AEB" w:rsidRPr="00AA1AEB" w:rsidRDefault="00AA1AEB" w:rsidP="00AA1AEB">
      <w:pPr>
        <w:widowControl w:val="0"/>
        <w:autoSpaceDE w:val="0"/>
        <w:autoSpaceDN w:val="0"/>
        <w:spacing w:after="0" w:line="232" w:lineRule="auto"/>
        <w:jc w:val="both"/>
        <w:rPr>
          <w:rFonts w:ascii="Arial" w:eastAsia="Arial" w:hAnsi="Arial" w:cs="Arial"/>
          <w:lang w:val="ca-ES"/>
        </w:rPr>
        <w:sectPr w:rsidR="00AA1AEB" w:rsidRPr="00AA1AEB">
          <w:pgSz w:w="11910" w:h="16840"/>
          <w:pgMar w:top="2220" w:right="1200" w:bottom="1260" w:left="1480" w:header="628" w:footer="1070" w:gutter="0"/>
          <w:cols w:space="720"/>
        </w:sectPr>
      </w:pPr>
    </w:p>
    <w:p w14:paraId="37CA5938" w14:textId="77777777" w:rsidR="00AA1AEB" w:rsidRPr="00AA1AEB" w:rsidRDefault="00AA1AEB" w:rsidP="00AA1AEB">
      <w:pPr>
        <w:widowControl w:val="0"/>
        <w:autoSpaceDE w:val="0"/>
        <w:autoSpaceDN w:val="0"/>
        <w:spacing w:before="5" w:after="0" w:line="240" w:lineRule="auto"/>
        <w:jc w:val="both"/>
        <w:rPr>
          <w:rFonts w:ascii="Arial" w:eastAsia="Arial" w:hAnsi="Arial" w:cs="Arial"/>
          <w:sz w:val="27"/>
          <w:lang w:val="ca-ES"/>
        </w:rPr>
      </w:pPr>
    </w:p>
    <w:p w14:paraId="68CD98BA" w14:textId="77777777" w:rsidR="00AA1AEB" w:rsidRPr="00AA1AEB" w:rsidRDefault="00AA1AEB" w:rsidP="00AA1AEB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before="100" w:after="0" w:line="230" w:lineRule="auto"/>
        <w:ind w:right="496" w:hanging="360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Distribuir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treball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entre</w:t>
      </w:r>
      <w:r w:rsidRPr="00AA1AEB">
        <w:rPr>
          <w:rFonts w:ascii="Arial" w:eastAsia="Arial" w:hAnsi="Arial" w:cs="Arial"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encarregat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l’execució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7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contracte,</w:t>
      </w:r>
      <w:r w:rsidRPr="00AA1AEB">
        <w:rPr>
          <w:rFonts w:ascii="Arial" w:eastAsia="Arial" w:hAnsi="Arial" w:cs="Arial"/>
          <w:spacing w:val="-5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</w:t>
      </w:r>
      <w:r w:rsidRPr="00AA1AEB">
        <w:rPr>
          <w:rFonts w:ascii="Arial" w:eastAsia="Arial" w:hAnsi="Arial" w:cs="Arial"/>
          <w:spacing w:val="-6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impartir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 aquests treballadors les ordres i instruccions de treball que siguin necessàries en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relació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amb la prestació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 servei contractat.</w:t>
      </w:r>
    </w:p>
    <w:p w14:paraId="3268FA2D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sz w:val="23"/>
          <w:lang w:val="ca-ES"/>
        </w:rPr>
      </w:pPr>
    </w:p>
    <w:p w14:paraId="00526BB1" w14:textId="77777777" w:rsidR="00AA1AEB" w:rsidRPr="00AA1AEB" w:rsidRDefault="00AA1AEB" w:rsidP="00AA1AEB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after="0" w:line="230" w:lineRule="auto"/>
        <w:ind w:right="495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Supervisar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el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correcte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compliment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part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del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integrant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l’equip</w:t>
      </w:r>
      <w:r w:rsidRPr="00AA1AEB">
        <w:rPr>
          <w:rFonts w:ascii="Arial" w:eastAsia="Arial" w:hAnsi="Arial" w:cs="Arial"/>
          <w:spacing w:val="-14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</w:t>
      </w:r>
      <w:r w:rsidRPr="00AA1AEB">
        <w:rPr>
          <w:rFonts w:ascii="Arial" w:eastAsia="Arial" w:hAnsi="Arial" w:cs="Arial"/>
          <w:spacing w:val="-13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treball</w:t>
      </w:r>
      <w:r w:rsidRPr="00AA1AEB">
        <w:rPr>
          <w:rFonts w:ascii="Arial" w:eastAsia="Arial" w:hAnsi="Arial" w:cs="Arial"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les funcions que té encomanades, així com controlar l’assistència d’aquest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personal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al lloc de treball.</w:t>
      </w:r>
    </w:p>
    <w:p w14:paraId="74FA0285" w14:textId="77777777" w:rsidR="00AA1AEB" w:rsidRPr="00AA1AEB" w:rsidRDefault="00AA1AEB" w:rsidP="00AA1AEB">
      <w:pPr>
        <w:widowControl w:val="0"/>
        <w:autoSpaceDE w:val="0"/>
        <w:autoSpaceDN w:val="0"/>
        <w:spacing w:before="10" w:after="0" w:line="240" w:lineRule="auto"/>
        <w:jc w:val="both"/>
        <w:rPr>
          <w:rFonts w:ascii="Arial" w:eastAsia="Arial" w:hAnsi="Arial" w:cs="Arial"/>
          <w:lang w:val="ca-ES"/>
        </w:rPr>
      </w:pPr>
    </w:p>
    <w:p w14:paraId="363FA261" w14:textId="77777777" w:rsidR="00AA1AEB" w:rsidRPr="00AA1AEB" w:rsidRDefault="00AA1AEB" w:rsidP="00AA1AEB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before="1" w:after="0" w:line="230" w:lineRule="auto"/>
        <w:ind w:right="497" w:hanging="360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Organitzar el règim de vacacions del personal adscrit a l’execució del contracte,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havent de coordinar-se adequadament l’empresa contractista com l’Administració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contractant,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per no alterar 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bon funcionament del servei.</w:t>
      </w:r>
    </w:p>
    <w:p w14:paraId="4245210E" w14:textId="77777777" w:rsidR="00AA1AEB" w:rsidRPr="00AA1AEB" w:rsidRDefault="00AA1AEB" w:rsidP="00AA1AEB">
      <w:pPr>
        <w:widowControl w:val="0"/>
        <w:autoSpaceDE w:val="0"/>
        <w:autoSpaceDN w:val="0"/>
        <w:spacing w:before="4" w:after="0" w:line="240" w:lineRule="auto"/>
        <w:jc w:val="both"/>
        <w:rPr>
          <w:rFonts w:ascii="Arial" w:eastAsia="Arial" w:hAnsi="Arial" w:cs="Arial"/>
          <w:sz w:val="23"/>
          <w:lang w:val="ca-ES"/>
        </w:rPr>
      </w:pPr>
    </w:p>
    <w:p w14:paraId="7111EA4D" w14:textId="77777777" w:rsidR="00AA1AEB" w:rsidRPr="00AA1AEB" w:rsidRDefault="00AA1AEB" w:rsidP="00AA1AEB">
      <w:pPr>
        <w:widowControl w:val="0"/>
        <w:numPr>
          <w:ilvl w:val="0"/>
          <w:numId w:val="6"/>
        </w:numPr>
        <w:tabs>
          <w:tab w:val="left" w:pos="582"/>
        </w:tabs>
        <w:autoSpaceDE w:val="0"/>
        <w:autoSpaceDN w:val="0"/>
        <w:spacing w:after="0" w:line="223" w:lineRule="auto"/>
        <w:ind w:right="495" w:hanging="360"/>
        <w:jc w:val="both"/>
        <w:rPr>
          <w:rFonts w:ascii="Arial" w:eastAsia="Arial" w:hAnsi="Arial" w:cs="Arial"/>
          <w:lang w:val="ca-ES"/>
        </w:rPr>
      </w:pPr>
      <w:r w:rsidRPr="00AA1AEB">
        <w:rPr>
          <w:rFonts w:ascii="Arial" w:eastAsia="Arial" w:hAnsi="Arial" w:cs="Arial"/>
          <w:lang w:val="ca-ES"/>
        </w:rPr>
        <w:t>Informar a l’Administració sobre les variacions, ocasionals o permanents, en la</w:t>
      </w:r>
      <w:r w:rsidRPr="00AA1AEB">
        <w:rPr>
          <w:rFonts w:ascii="Arial" w:eastAsia="Arial" w:hAnsi="Arial" w:cs="Arial"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composició</w:t>
      </w:r>
      <w:r w:rsidRPr="00AA1AEB">
        <w:rPr>
          <w:rFonts w:ascii="Arial" w:eastAsia="Arial" w:hAnsi="Arial" w:cs="Arial"/>
          <w:spacing w:val="-2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l’equip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de treball adscrit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a l’execució del</w:t>
      </w:r>
      <w:r w:rsidRPr="00AA1AEB">
        <w:rPr>
          <w:rFonts w:ascii="Arial" w:eastAsia="Arial" w:hAnsi="Arial" w:cs="Arial"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lang w:val="ca-ES"/>
        </w:rPr>
        <w:t>contracte.</w:t>
      </w:r>
    </w:p>
    <w:p w14:paraId="57569278" w14:textId="77777777" w:rsidR="00AA1AEB" w:rsidRPr="00AA1AEB" w:rsidRDefault="00AA1AEB" w:rsidP="00AA1AEB">
      <w:pPr>
        <w:widowControl w:val="0"/>
        <w:autoSpaceDE w:val="0"/>
        <w:autoSpaceDN w:val="0"/>
        <w:spacing w:after="0" w:line="223" w:lineRule="auto"/>
        <w:jc w:val="both"/>
        <w:rPr>
          <w:rFonts w:ascii="Arial" w:eastAsia="Arial" w:hAnsi="Arial" w:cs="Arial"/>
          <w:lang w:val="ca-ES"/>
        </w:rPr>
        <w:sectPr w:rsidR="00AA1AEB" w:rsidRPr="00AA1AEB">
          <w:pgSz w:w="11910" w:h="16840"/>
          <w:pgMar w:top="2220" w:right="1200" w:bottom="1260" w:left="1480" w:header="628" w:footer="1070" w:gutter="0"/>
          <w:cols w:space="720"/>
        </w:sectPr>
      </w:pPr>
    </w:p>
    <w:p w14:paraId="2F3DE13B" w14:textId="77777777" w:rsidR="00AA1AEB" w:rsidRPr="00AA1AEB" w:rsidRDefault="00AA1AEB" w:rsidP="00AA1AEB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sz w:val="27"/>
          <w:lang w:val="ca-ES"/>
        </w:rPr>
      </w:pPr>
    </w:p>
    <w:p w14:paraId="73F673E4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  <w:bookmarkStart w:id="6" w:name="_TOC_250000"/>
    </w:p>
    <w:p w14:paraId="50C8DB67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4495D5B6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4334720C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4E080269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24515DFF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608FD008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082CBF4A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37B34171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72E2516E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6F5AF0CE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0ED4F4D1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1AC0B1A5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6D6BD7DD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5D4519B7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3EF878FE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5D46773F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735996F5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4F01247F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79E200C3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6E4436DE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49F9D091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0FC33680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4F0E8E96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7C80F245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79DB42D7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6BA02305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</w:p>
    <w:p w14:paraId="796C6CD3" w14:textId="77777777" w:rsidR="00AA1AEB" w:rsidRPr="00AA1AEB" w:rsidRDefault="00AA1AEB" w:rsidP="00AA1AEB">
      <w:pPr>
        <w:widowControl w:val="0"/>
        <w:autoSpaceDE w:val="0"/>
        <w:autoSpaceDN w:val="0"/>
        <w:spacing w:before="92" w:after="0" w:line="240" w:lineRule="auto"/>
        <w:jc w:val="both"/>
        <w:outlineLvl w:val="0"/>
        <w:rPr>
          <w:rFonts w:ascii="Arial" w:eastAsia="Arial" w:hAnsi="Arial" w:cs="Arial"/>
          <w:b/>
          <w:bCs/>
          <w:lang w:val="ca-ES"/>
        </w:rPr>
      </w:pPr>
      <w:r w:rsidRPr="00AA1AEB">
        <w:rPr>
          <w:rFonts w:ascii="Arial" w:eastAsia="Arial" w:hAnsi="Arial" w:cs="Arial"/>
          <w:b/>
          <w:bCs/>
          <w:lang w:val="ca-ES"/>
        </w:rPr>
        <w:t>ANNEX</w:t>
      </w:r>
      <w:r w:rsidRPr="00AA1AEB">
        <w:rPr>
          <w:rFonts w:ascii="Arial" w:eastAsia="Arial" w:hAnsi="Arial" w:cs="Arial"/>
          <w:b/>
          <w:bCs/>
          <w:spacing w:val="-3"/>
          <w:lang w:val="ca-ES"/>
        </w:rPr>
        <w:t xml:space="preserve"> </w:t>
      </w:r>
      <w:bookmarkEnd w:id="6"/>
      <w:r w:rsidRPr="00AA1AEB">
        <w:rPr>
          <w:rFonts w:ascii="Arial" w:eastAsia="Arial" w:hAnsi="Arial" w:cs="Arial"/>
          <w:b/>
          <w:bCs/>
          <w:lang w:val="ca-ES"/>
        </w:rPr>
        <w:t>7</w:t>
      </w:r>
    </w:p>
    <w:p w14:paraId="4F97DE27" w14:textId="77777777" w:rsidR="00AA1AEB" w:rsidRPr="00AA1AEB" w:rsidRDefault="00AA1AEB" w:rsidP="00AA1AEB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b/>
          <w:lang w:val="ca-ES"/>
        </w:rPr>
      </w:pPr>
    </w:p>
    <w:p w14:paraId="10324F9E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8"/>
        <w:jc w:val="both"/>
        <w:rPr>
          <w:rFonts w:ascii="Arial" w:eastAsia="Arial" w:hAnsi="Arial" w:cs="Arial"/>
          <w:b/>
          <w:lang w:val="ca-ES"/>
        </w:rPr>
      </w:pPr>
      <w:r w:rsidRPr="00AA1AEB">
        <w:rPr>
          <w:rFonts w:ascii="Arial" w:eastAsia="Arial" w:hAnsi="Arial" w:cs="Arial"/>
          <w:b/>
          <w:lang w:val="ca-ES"/>
        </w:rPr>
        <w:t>INFORMACIÓ SOBRE LES CONDICIONS DE SUBROGACIÓ EN CONTRACTES DE</w:t>
      </w:r>
      <w:r w:rsidRPr="00AA1AEB">
        <w:rPr>
          <w:rFonts w:ascii="Arial" w:eastAsia="Arial" w:hAnsi="Arial" w:cs="Arial"/>
          <w:b/>
          <w:spacing w:val="-59"/>
          <w:lang w:val="ca-ES"/>
        </w:rPr>
        <w:t xml:space="preserve">  </w:t>
      </w:r>
      <w:r w:rsidRPr="00AA1AEB">
        <w:rPr>
          <w:rFonts w:ascii="Arial" w:eastAsia="Arial" w:hAnsi="Arial" w:cs="Arial"/>
          <w:b/>
          <w:lang w:val="ca-ES"/>
        </w:rPr>
        <w:t>TREBALL EN COMPLIMENT DEL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QUE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PREVEU L’ART. 130 DE</w:t>
      </w:r>
      <w:r w:rsidRPr="00AA1AEB">
        <w:rPr>
          <w:rFonts w:ascii="Arial" w:eastAsia="Arial" w:hAnsi="Arial" w:cs="Arial"/>
          <w:b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LA</w:t>
      </w:r>
      <w:r w:rsidRPr="00AA1AEB">
        <w:rPr>
          <w:rFonts w:ascii="Arial" w:eastAsia="Arial" w:hAnsi="Arial" w:cs="Arial"/>
          <w:b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b/>
          <w:lang w:val="ca-ES"/>
        </w:rPr>
        <w:t>LCSP</w:t>
      </w:r>
    </w:p>
    <w:p w14:paraId="752524E1" w14:textId="77777777" w:rsidR="00AA1AEB" w:rsidRPr="00AA1AEB" w:rsidRDefault="00AA1AEB" w:rsidP="00AA1AEB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lang w:val="ca-ES"/>
        </w:rPr>
      </w:pPr>
    </w:p>
    <w:p w14:paraId="2D04CCB1" w14:textId="77777777" w:rsidR="00AA1AEB" w:rsidRPr="00AA1AEB" w:rsidRDefault="00AA1AEB" w:rsidP="00AA1AEB">
      <w:pPr>
        <w:widowControl w:val="0"/>
        <w:autoSpaceDE w:val="0"/>
        <w:autoSpaceDN w:val="0"/>
        <w:spacing w:after="0" w:line="240" w:lineRule="auto"/>
        <w:ind w:right="496"/>
        <w:jc w:val="both"/>
        <w:rPr>
          <w:rFonts w:ascii="Arial" w:eastAsia="Arial" w:hAnsi="Arial" w:cs="Arial"/>
          <w:i/>
          <w:iCs/>
          <w:lang w:val="ca-ES"/>
        </w:rPr>
      </w:pPr>
      <w:r w:rsidRPr="00AA1AEB">
        <w:rPr>
          <w:rFonts w:ascii="Arial" w:eastAsia="Arial" w:hAnsi="Arial" w:cs="Arial"/>
          <w:i/>
          <w:iCs/>
          <w:lang w:val="ca-ES"/>
        </w:rPr>
        <w:t>(D’acord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amb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l’article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130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de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la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LCSP,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en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cas</w:t>
      </w:r>
      <w:r w:rsidRPr="00AA1AEB">
        <w:rPr>
          <w:rFonts w:ascii="Arial" w:eastAsia="Arial" w:hAnsi="Arial" w:cs="Arial"/>
          <w:i/>
          <w:iCs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que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una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norma</w:t>
      </w:r>
      <w:r w:rsidRPr="00AA1AEB">
        <w:rPr>
          <w:rFonts w:ascii="Arial" w:eastAsia="Arial" w:hAnsi="Arial" w:cs="Arial"/>
          <w:i/>
          <w:iCs/>
          <w:spacing w:val="-8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legal,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un</w:t>
      </w:r>
      <w:r w:rsidRPr="00AA1AEB">
        <w:rPr>
          <w:rFonts w:ascii="Arial" w:eastAsia="Arial" w:hAnsi="Arial" w:cs="Arial"/>
          <w:i/>
          <w:iCs/>
          <w:spacing w:val="-10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conveni</w:t>
      </w:r>
      <w:r w:rsidRPr="00AA1AEB">
        <w:rPr>
          <w:rFonts w:ascii="Arial" w:eastAsia="Arial" w:hAnsi="Arial" w:cs="Arial"/>
          <w:i/>
          <w:iCs/>
          <w:spacing w:val="-9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col·lectiu</w:t>
      </w:r>
      <w:r w:rsidRPr="00AA1AEB">
        <w:rPr>
          <w:rFonts w:ascii="Arial" w:eastAsia="Arial" w:hAnsi="Arial" w:cs="Arial"/>
          <w:i/>
          <w:iCs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o un acord de negociació col·lectiva d’eficàcia general imposi a l’adjudicatari l’obligació</w:t>
      </w:r>
      <w:r w:rsidRPr="00AA1AEB">
        <w:rPr>
          <w:rFonts w:ascii="Arial" w:eastAsia="Arial" w:hAnsi="Arial" w:cs="Arial"/>
          <w:i/>
          <w:iCs/>
          <w:spacing w:val="-59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de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subrogar-se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com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a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ocupador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en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determinades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relacions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laborals,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els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serveis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dependents de l’òrgan de contractació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han de facilitar als licitadors, en aquest plec, la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informació sobre les condicions dels contractes dels treballadors als quals afecti la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subrogació que sigui necessària per permetre l’avaluació exacta dels costos laborals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que implica aquesta mesura i han de fer constar igualment que aquesta informació es</w:t>
      </w:r>
      <w:r w:rsidRPr="00AA1AEB">
        <w:rPr>
          <w:rFonts w:ascii="Arial" w:eastAsia="Arial" w:hAnsi="Arial" w:cs="Arial"/>
          <w:i/>
          <w:iCs/>
          <w:spacing w:val="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facilita</w:t>
      </w:r>
      <w:r w:rsidRPr="00AA1AEB">
        <w:rPr>
          <w:rFonts w:ascii="Arial" w:eastAsia="Arial" w:hAnsi="Arial" w:cs="Arial"/>
          <w:i/>
          <w:iCs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en compliment del</w:t>
      </w:r>
      <w:r w:rsidRPr="00AA1AEB">
        <w:rPr>
          <w:rFonts w:ascii="Arial" w:eastAsia="Arial" w:hAnsi="Arial" w:cs="Arial"/>
          <w:i/>
          <w:iCs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que preveu</w:t>
      </w:r>
      <w:r w:rsidRPr="00AA1AEB">
        <w:rPr>
          <w:rFonts w:ascii="Arial" w:eastAsia="Arial" w:hAnsi="Arial" w:cs="Arial"/>
          <w:i/>
          <w:iCs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l’article</w:t>
      </w:r>
      <w:r w:rsidRPr="00AA1AEB">
        <w:rPr>
          <w:rFonts w:ascii="Arial" w:eastAsia="Arial" w:hAnsi="Arial" w:cs="Arial"/>
          <w:i/>
          <w:iCs/>
          <w:spacing w:val="-1"/>
          <w:lang w:val="ca-ES"/>
        </w:rPr>
        <w:t xml:space="preserve"> </w:t>
      </w:r>
      <w:r w:rsidRPr="00AA1AEB">
        <w:rPr>
          <w:rFonts w:ascii="Arial" w:eastAsia="Arial" w:hAnsi="Arial" w:cs="Arial"/>
          <w:i/>
          <w:iCs/>
          <w:lang w:val="ca-ES"/>
        </w:rPr>
        <w:t>130 de la LCSP)</w:t>
      </w:r>
    </w:p>
    <w:p w14:paraId="2C2D6D01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5BB9CDF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97E0B39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23817F59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39FF338D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0E69873C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0175C891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1E9C05E5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29AE3E7" w14:textId="77777777" w:rsidR="00AA1AEB" w:rsidRPr="00AA1AEB" w:rsidRDefault="00AA1AEB" w:rsidP="00AA1AEB">
      <w:pPr>
        <w:spacing w:after="200" w:line="276" w:lineRule="auto"/>
        <w:jc w:val="both"/>
        <w:rPr>
          <w:rFonts w:ascii="Arial" w:eastAsia="Calibri" w:hAnsi="Arial" w:cs="Arial"/>
          <w:szCs w:val="20"/>
          <w:lang w:val="ca-ES" w:bidi="ks-Deva"/>
        </w:rPr>
      </w:pPr>
    </w:p>
    <w:p w14:paraId="6B2605B8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2CB66279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6BEC94E5" w14:textId="77777777" w:rsidR="00AA1AEB" w:rsidRPr="00AA1AEB" w:rsidRDefault="00AA1AEB" w:rsidP="00AA1AEB">
      <w:pPr>
        <w:kinsoku w:val="0"/>
        <w:overflowPunct w:val="0"/>
        <w:autoSpaceDE w:val="0"/>
        <w:autoSpaceDN w:val="0"/>
        <w:adjustRightInd w:val="0"/>
        <w:spacing w:before="201" w:after="0" w:line="276" w:lineRule="auto"/>
        <w:ind w:left="142" w:right="138"/>
        <w:jc w:val="both"/>
        <w:rPr>
          <w:rFonts w:ascii="Arial" w:eastAsia="Calibri" w:hAnsi="Arial" w:cs="Arial"/>
          <w:lang w:val="ca-ES" w:bidi="ks-Deva"/>
        </w:rPr>
      </w:pPr>
    </w:p>
    <w:p w14:paraId="6E190655" w14:textId="77777777" w:rsidR="00AA1AEB" w:rsidRPr="00AA1AEB" w:rsidRDefault="00AA1AEB" w:rsidP="00AA1AEB">
      <w:pPr>
        <w:kinsoku w:val="0"/>
        <w:overflowPunct w:val="0"/>
        <w:autoSpaceDE w:val="0"/>
        <w:autoSpaceDN w:val="0"/>
        <w:adjustRightInd w:val="0"/>
        <w:spacing w:before="201" w:after="0" w:line="276" w:lineRule="auto"/>
        <w:ind w:left="142" w:right="138"/>
        <w:jc w:val="both"/>
        <w:rPr>
          <w:rFonts w:ascii="Arial" w:eastAsia="Calibri" w:hAnsi="Arial" w:cs="Arial"/>
          <w:lang w:val="ca-ES" w:bidi="ks-Deva"/>
        </w:rPr>
      </w:pPr>
    </w:p>
    <w:p w14:paraId="5114CF82" w14:textId="77777777" w:rsidR="00AA1AEB" w:rsidRPr="00AA1AEB" w:rsidRDefault="00AA1AEB" w:rsidP="00AA1AEB">
      <w:pPr>
        <w:kinsoku w:val="0"/>
        <w:overflowPunct w:val="0"/>
        <w:autoSpaceDE w:val="0"/>
        <w:autoSpaceDN w:val="0"/>
        <w:adjustRightInd w:val="0"/>
        <w:spacing w:before="201" w:after="0" w:line="276" w:lineRule="auto"/>
        <w:ind w:left="142" w:right="138"/>
        <w:jc w:val="both"/>
        <w:rPr>
          <w:rFonts w:ascii="Arial" w:eastAsia="Calibri" w:hAnsi="Arial" w:cs="Arial"/>
          <w:lang w:val="ca-ES" w:bidi="ks-Deva"/>
        </w:rPr>
      </w:pPr>
    </w:p>
    <w:p w14:paraId="266985F8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bookmarkEnd w:id="0"/>
    <w:p w14:paraId="39454978" w14:textId="77777777" w:rsidR="00AA1AEB" w:rsidRPr="00AA1AEB" w:rsidRDefault="00AA1AEB" w:rsidP="00AA1AEB">
      <w:pPr>
        <w:spacing w:after="200" w:line="276" w:lineRule="auto"/>
        <w:rPr>
          <w:rFonts w:ascii="Calibri" w:eastAsia="Calibri" w:hAnsi="Calibri" w:cs="Mangal"/>
          <w:szCs w:val="20"/>
          <w:lang w:val="ca-ES" w:bidi="ks-Deva"/>
        </w:rPr>
      </w:pPr>
    </w:p>
    <w:p w14:paraId="6A4B0BB0" w14:textId="77777777" w:rsidR="001A2670" w:rsidRDefault="001A2670"/>
    <w:sectPr w:rsidR="001A2670" w:rsidSect="00C012DB">
      <w:type w:val="continuous"/>
      <w:pgSz w:w="11910" w:h="16840"/>
      <w:pgMar w:top="1843" w:right="1704" w:bottom="1701" w:left="156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A680" w14:textId="77777777" w:rsidR="00526FFB" w:rsidRDefault="00526FFB">
      <w:pPr>
        <w:spacing w:after="0" w:line="240" w:lineRule="auto"/>
      </w:pPr>
      <w:r>
        <w:separator/>
      </w:r>
    </w:p>
  </w:endnote>
  <w:endnote w:type="continuationSeparator" w:id="0">
    <w:p w14:paraId="53597DEF" w14:textId="77777777" w:rsidR="00526FFB" w:rsidRDefault="00526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A56F" w14:textId="77777777" w:rsidR="001A2670" w:rsidRPr="00375E12" w:rsidRDefault="00AA1AEB" w:rsidP="00375E12">
    <w:pPr>
      <w:pStyle w:val="Piedepgina"/>
    </w:pPr>
    <w:r w:rsidRPr="00A53909">
      <w:rPr>
        <w:rFonts w:ascii="Calibri" w:eastAsia="Calibri" w:hAnsi="Calibri" w:cs="Arial"/>
        <w:noProof/>
        <w:sz w:val="16"/>
        <w:szCs w:val="16"/>
        <w:lang w:val="es-ES" w:eastAsia="es-ES" w:bidi="ar-SA"/>
      </w:rPr>
      <w:drawing>
        <wp:anchor distT="0" distB="0" distL="114300" distR="114300" simplePos="0" relativeHeight="251665408" behindDoc="0" locked="0" layoutInCell="1" allowOverlap="1" wp14:anchorId="69FB838C" wp14:editId="70F27D9B">
          <wp:simplePos x="0" y="0"/>
          <wp:positionH relativeFrom="margin">
            <wp:posOffset>4023360</wp:posOffset>
          </wp:positionH>
          <wp:positionV relativeFrom="paragraph">
            <wp:posOffset>79513</wp:posOffset>
          </wp:positionV>
          <wp:extent cx="1310640" cy="323850"/>
          <wp:effectExtent l="0" t="0" r="3810" b="0"/>
          <wp:wrapNone/>
          <wp:docPr id="41" name="Imatge 10" descr="S/Sistema de Salu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_SALUT_MARCA_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725B">
      <w:rPr>
        <w:noProof/>
        <w:lang w:val="es-ES" w:eastAsia="es-ES" w:bidi="ar-SA"/>
      </w:rPr>
      <w:drawing>
        <wp:inline distT="0" distB="0" distL="0" distR="0" wp14:anchorId="21C984CB" wp14:editId="4AF81F5C">
          <wp:extent cx="1256030" cy="325755"/>
          <wp:effectExtent l="0" t="0" r="1270" b="0"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7BDB1" w14:textId="77777777" w:rsidR="00526FFB" w:rsidRDefault="00526FFB">
      <w:pPr>
        <w:spacing w:after="0" w:line="240" w:lineRule="auto"/>
      </w:pPr>
      <w:r>
        <w:separator/>
      </w:r>
    </w:p>
  </w:footnote>
  <w:footnote w:type="continuationSeparator" w:id="0">
    <w:p w14:paraId="267A6921" w14:textId="77777777" w:rsidR="00526FFB" w:rsidRDefault="00526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B0D17" w14:textId="77777777" w:rsidR="001A2670" w:rsidRDefault="00AA1AEB">
    <w:pPr>
      <w:pStyle w:val="Textoindependiente"/>
      <w:spacing w:line="14" w:lineRule="auto"/>
      <w:rPr>
        <w:sz w:val="20"/>
      </w:rPr>
    </w:pPr>
    <w:r w:rsidRPr="00AA6BC3">
      <w:rPr>
        <w:noProof/>
        <w:color w:val="8EBCF9"/>
        <w:sz w:val="52"/>
        <w:szCs w:val="72"/>
        <w:lang w:val="es-ES" w:eastAsia="es-ES" w:bidi="ar-SA"/>
      </w:rPr>
      <w:drawing>
        <wp:anchor distT="0" distB="0" distL="114300" distR="114300" simplePos="0" relativeHeight="251664384" behindDoc="0" locked="0" layoutInCell="1" allowOverlap="1" wp14:anchorId="3C80DF45" wp14:editId="3702301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311989" cy="286603"/>
          <wp:effectExtent l="0" t="0" r="0" b="0"/>
          <wp:wrapNone/>
          <wp:docPr id="39" name="Imagen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594"/>
                  <a:stretch/>
                </pic:blipFill>
                <pic:spPr>
                  <a:xfrm>
                    <a:off x="0" y="0"/>
                    <a:ext cx="2311989" cy="2866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07CA"/>
    <w:multiLevelType w:val="hybridMultilevel"/>
    <w:tmpl w:val="DC682578"/>
    <w:lvl w:ilvl="0" w:tplc="CC44ED90">
      <w:numFmt w:val="bullet"/>
      <w:lvlText w:val=""/>
      <w:lvlJc w:val="left"/>
      <w:pPr>
        <w:ind w:left="94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497C"/>
        <w:w w:val="99"/>
        <w:sz w:val="22"/>
        <w:szCs w:val="22"/>
      </w:rPr>
    </w:lvl>
    <w:lvl w:ilvl="1" w:tplc="2B8AB446">
      <w:numFmt w:val="bullet"/>
      <w:lvlText w:val="o"/>
      <w:lvlJc w:val="left"/>
      <w:pPr>
        <w:ind w:left="166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F497C"/>
        <w:w w:val="99"/>
        <w:sz w:val="22"/>
        <w:szCs w:val="22"/>
      </w:rPr>
    </w:lvl>
    <w:lvl w:ilvl="2" w:tplc="93E64D9E">
      <w:numFmt w:val="bullet"/>
      <w:lvlText w:val="•"/>
      <w:lvlJc w:val="left"/>
      <w:pPr>
        <w:ind w:left="2500" w:hanging="361"/>
      </w:pPr>
      <w:rPr>
        <w:rFonts w:hint="default"/>
      </w:rPr>
    </w:lvl>
    <w:lvl w:ilvl="3" w:tplc="1CB6DCE0">
      <w:numFmt w:val="bullet"/>
      <w:lvlText w:val="•"/>
      <w:lvlJc w:val="left"/>
      <w:pPr>
        <w:ind w:left="3340" w:hanging="361"/>
      </w:pPr>
      <w:rPr>
        <w:rFonts w:hint="default"/>
      </w:rPr>
    </w:lvl>
    <w:lvl w:ilvl="4" w:tplc="413ABB12">
      <w:numFmt w:val="bullet"/>
      <w:lvlText w:val="•"/>
      <w:lvlJc w:val="left"/>
      <w:pPr>
        <w:ind w:left="4181" w:hanging="361"/>
      </w:pPr>
      <w:rPr>
        <w:rFonts w:hint="default"/>
      </w:rPr>
    </w:lvl>
    <w:lvl w:ilvl="5" w:tplc="27C4D2D0">
      <w:numFmt w:val="bullet"/>
      <w:lvlText w:val="•"/>
      <w:lvlJc w:val="left"/>
      <w:pPr>
        <w:ind w:left="5021" w:hanging="361"/>
      </w:pPr>
      <w:rPr>
        <w:rFonts w:hint="default"/>
      </w:rPr>
    </w:lvl>
    <w:lvl w:ilvl="6" w:tplc="F968C5AC">
      <w:numFmt w:val="bullet"/>
      <w:lvlText w:val="•"/>
      <w:lvlJc w:val="left"/>
      <w:pPr>
        <w:ind w:left="5862" w:hanging="361"/>
      </w:pPr>
      <w:rPr>
        <w:rFonts w:hint="default"/>
      </w:rPr>
    </w:lvl>
    <w:lvl w:ilvl="7" w:tplc="09F6846A">
      <w:numFmt w:val="bullet"/>
      <w:lvlText w:val="•"/>
      <w:lvlJc w:val="left"/>
      <w:pPr>
        <w:ind w:left="6702" w:hanging="361"/>
      </w:pPr>
      <w:rPr>
        <w:rFonts w:hint="default"/>
      </w:rPr>
    </w:lvl>
    <w:lvl w:ilvl="8" w:tplc="485A3492">
      <w:numFmt w:val="bullet"/>
      <w:lvlText w:val="•"/>
      <w:lvlJc w:val="left"/>
      <w:pPr>
        <w:ind w:left="7543" w:hanging="361"/>
      </w:pPr>
      <w:rPr>
        <w:rFonts w:hint="default"/>
      </w:rPr>
    </w:lvl>
  </w:abstractNum>
  <w:abstractNum w:abstractNumId="1" w15:restartNumberingAfterBreak="0">
    <w:nsid w:val="154C4BF2"/>
    <w:multiLevelType w:val="hybridMultilevel"/>
    <w:tmpl w:val="6310B5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77C47"/>
    <w:multiLevelType w:val="hybridMultilevel"/>
    <w:tmpl w:val="6D6AF178"/>
    <w:lvl w:ilvl="0" w:tplc="F6084230">
      <w:start w:val="1"/>
      <w:numFmt w:val="lowerLetter"/>
      <w:lvlText w:val="%1)"/>
      <w:lvlJc w:val="left"/>
      <w:pPr>
        <w:ind w:left="581" w:hanging="361"/>
      </w:pPr>
      <w:rPr>
        <w:rFonts w:hint="default"/>
        <w:w w:val="99"/>
      </w:rPr>
    </w:lvl>
    <w:lvl w:ilvl="1" w:tplc="206E9F0C">
      <w:start w:val="1"/>
      <w:numFmt w:val="lowerLetter"/>
      <w:lvlText w:val="%2)"/>
      <w:lvlJc w:val="left"/>
      <w:pPr>
        <w:ind w:left="928" w:hanging="360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w w:val="99"/>
        <w:sz w:val="22"/>
        <w:szCs w:val="22"/>
      </w:rPr>
    </w:lvl>
    <w:lvl w:ilvl="2" w:tplc="4454B5B2">
      <w:numFmt w:val="bullet"/>
      <w:lvlText w:val="•"/>
      <w:lvlJc w:val="left"/>
      <w:pPr>
        <w:ind w:left="1860" w:hanging="360"/>
      </w:pPr>
      <w:rPr>
        <w:rFonts w:hint="default"/>
      </w:rPr>
    </w:lvl>
    <w:lvl w:ilvl="3" w:tplc="12A20D38">
      <w:numFmt w:val="bullet"/>
      <w:lvlText w:val="•"/>
      <w:lvlJc w:val="left"/>
      <w:pPr>
        <w:ind w:left="2780" w:hanging="360"/>
      </w:pPr>
      <w:rPr>
        <w:rFonts w:hint="default"/>
      </w:rPr>
    </w:lvl>
    <w:lvl w:ilvl="4" w:tplc="700273CE">
      <w:numFmt w:val="bullet"/>
      <w:lvlText w:val="•"/>
      <w:lvlJc w:val="left"/>
      <w:pPr>
        <w:ind w:left="3701" w:hanging="360"/>
      </w:pPr>
      <w:rPr>
        <w:rFonts w:hint="default"/>
      </w:rPr>
    </w:lvl>
    <w:lvl w:ilvl="5" w:tplc="351A799E">
      <w:numFmt w:val="bullet"/>
      <w:lvlText w:val="•"/>
      <w:lvlJc w:val="left"/>
      <w:pPr>
        <w:ind w:left="4621" w:hanging="360"/>
      </w:pPr>
      <w:rPr>
        <w:rFonts w:hint="default"/>
      </w:rPr>
    </w:lvl>
    <w:lvl w:ilvl="6" w:tplc="329616A4">
      <w:numFmt w:val="bullet"/>
      <w:lvlText w:val="•"/>
      <w:lvlJc w:val="left"/>
      <w:pPr>
        <w:ind w:left="5542" w:hanging="360"/>
      </w:pPr>
      <w:rPr>
        <w:rFonts w:hint="default"/>
      </w:rPr>
    </w:lvl>
    <w:lvl w:ilvl="7" w:tplc="F2A4020A">
      <w:numFmt w:val="bullet"/>
      <w:lvlText w:val="•"/>
      <w:lvlJc w:val="left"/>
      <w:pPr>
        <w:ind w:left="6462" w:hanging="360"/>
      </w:pPr>
      <w:rPr>
        <w:rFonts w:hint="default"/>
      </w:rPr>
    </w:lvl>
    <w:lvl w:ilvl="8" w:tplc="778CAB9A">
      <w:numFmt w:val="bullet"/>
      <w:lvlText w:val="•"/>
      <w:lvlJc w:val="left"/>
      <w:pPr>
        <w:ind w:left="7383" w:hanging="360"/>
      </w:pPr>
      <w:rPr>
        <w:rFonts w:hint="default"/>
      </w:rPr>
    </w:lvl>
  </w:abstractNum>
  <w:abstractNum w:abstractNumId="3" w15:restartNumberingAfterBreak="0">
    <w:nsid w:val="28D9518D"/>
    <w:multiLevelType w:val="hybridMultilevel"/>
    <w:tmpl w:val="B02E59C6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011C7A"/>
    <w:multiLevelType w:val="hybridMultilevel"/>
    <w:tmpl w:val="5BC8951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15DB0"/>
    <w:multiLevelType w:val="hybridMultilevel"/>
    <w:tmpl w:val="D33E7EDC"/>
    <w:lvl w:ilvl="0" w:tplc="4D226F50">
      <w:start w:val="1"/>
      <w:numFmt w:val="upperRoman"/>
      <w:lvlText w:val="%1."/>
      <w:lvlJc w:val="left"/>
      <w:pPr>
        <w:ind w:left="221" w:hanging="209"/>
      </w:pPr>
      <w:rPr>
        <w:rFonts w:ascii="Arial" w:eastAsia="Arial" w:hAnsi="Arial" w:cs="Arial" w:hint="default"/>
        <w:b/>
        <w:bCs/>
        <w:i w:val="0"/>
        <w:iCs w:val="0"/>
        <w:color w:val="1F497C"/>
        <w:w w:val="99"/>
        <w:sz w:val="22"/>
        <w:szCs w:val="22"/>
      </w:rPr>
    </w:lvl>
    <w:lvl w:ilvl="1" w:tplc="AD90E294">
      <w:numFmt w:val="bullet"/>
      <w:lvlText w:val="•"/>
      <w:lvlJc w:val="left"/>
      <w:pPr>
        <w:ind w:left="1120" w:hanging="209"/>
      </w:pPr>
      <w:rPr>
        <w:rFonts w:hint="default"/>
      </w:rPr>
    </w:lvl>
    <w:lvl w:ilvl="2" w:tplc="DD9092FC">
      <w:numFmt w:val="bullet"/>
      <w:lvlText w:val="•"/>
      <w:lvlJc w:val="left"/>
      <w:pPr>
        <w:ind w:left="2020" w:hanging="209"/>
      </w:pPr>
      <w:rPr>
        <w:rFonts w:hint="default"/>
      </w:rPr>
    </w:lvl>
    <w:lvl w:ilvl="3" w:tplc="526A0DDC">
      <w:numFmt w:val="bullet"/>
      <w:lvlText w:val="•"/>
      <w:lvlJc w:val="left"/>
      <w:pPr>
        <w:ind w:left="2921" w:hanging="209"/>
      </w:pPr>
      <w:rPr>
        <w:rFonts w:hint="default"/>
      </w:rPr>
    </w:lvl>
    <w:lvl w:ilvl="4" w:tplc="F2EABFD0">
      <w:numFmt w:val="bullet"/>
      <w:lvlText w:val="•"/>
      <w:lvlJc w:val="left"/>
      <w:pPr>
        <w:ind w:left="3821" w:hanging="209"/>
      </w:pPr>
      <w:rPr>
        <w:rFonts w:hint="default"/>
      </w:rPr>
    </w:lvl>
    <w:lvl w:ilvl="5" w:tplc="1FC8B762">
      <w:numFmt w:val="bullet"/>
      <w:lvlText w:val="•"/>
      <w:lvlJc w:val="left"/>
      <w:pPr>
        <w:ind w:left="4722" w:hanging="209"/>
      </w:pPr>
      <w:rPr>
        <w:rFonts w:hint="default"/>
      </w:rPr>
    </w:lvl>
    <w:lvl w:ilvl="6" w:tplc="C19AD92C">
      <w:numFmt w:val="bullet"/>
      <w:lvlText w:val="•"/>
      <w:lvlJc w:val="left"/>
      <w:pPr>
        <w:ind w:left="5622" w:hanging="209"/>
      </w:pPr>
      <w:rPr>
        <w:rFonts w:hint="default"/>
      </w:rPr>
    </w:lvl>
    <w:lvl w:ilvl="7" w:tplc="2B4C8BE0">
      <w:numFmt w:val="bullet"/>
      <w:lvlText w:val="•"/>
      <w:lvlJc w:val="left"/>
      <w:pPr>
        <w:ind w:left="6523" w:hanging="209"/>
      </w:pPr>
      <w:rPr>
        <w:rFonts w:hint="default"/>
      </w:rPr>
    </w:lvl>
    <w:lvl w:ilvl="8" w:tplc="944235C2">
      <w:numFmt w:val="bullet"/>
      <w:lvlText w:val="•"/>
      <w:lvlJc w:val="left"/>
      <w:pPr>
        <w:ind w:left="7423" w:hanging="209"/>
      </w:pPr>
      <w:rPr>
        <w:rFonts w:hint="default"/>
      </w:rPr>
    </w:lvl>
  </w:abstractNum>
  <w:abstractNum w:abstractNumId="6" w15:restartNumberingAfterBreak="0">
    <w:nsid w:val="5C672780"/>
    <w:multiLevelType w:val="hybridMultilevel"/>
    <w:tmpl w:val="45040EBC"/>
    <w:lvl w:ilvl="0" w:tplc="A78291A0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</w:rPr>
    </w:lvl>
    <w:lvl w:ilvl="1" w:tplc="199CE66A">
      <w:numFmt w:val="bullet"/>
      <w:lvlText w:val="•"/>
      <w:lvlJc w:val="left"/>
      <w:pPr>
        <w:ind w:left="1444" w:hanging="361"/>
      </w:pPr>
      <w:rPr>
        <w:rFonts w:hint="default"/>
      </w:rPr>
    </w:lvl>
    <w:lvl w:ilvl="2" w:tplc="EF8C82A0">
      <w:numFmt w:val="bullet"/>
      <w:lvlText w:val="•"/>
      <w:lvlJc w:val="left"/>
      <w:pPr>
        <w:ind w:left="2308" w:hanging="361"/>
      </w:pPr>
      <w:rPr>
        <w:rFonts w:hint="default"/>
      </w:rPr>
    </w:lvl>
    <w:lvl w:ilvl="3" w:tplc="DD0C95BA">
      <w:numFmt w:val="bullet"/>
      <w:lvlText w:val="•"/>
      <w:lvlJc w:val="left"/>
      <w:pPr>
        <w:ind w:left="3173" w:hanging="361"/>
      </w:pPr>
      <w:rPr>
        <w:rFonts w:hint="default"/>
      </w:rPr>
    </w:lvl>
    <w:lvl w:ilvl="4" w:tplc="828A7BD8">
      <w:numFmt w:val="bullet"/>
      <w:lvlText w:val="•"/>
      <w:lvlJc w:val="left"/>
      <w:pPr>
        <w:ind w:left="4037" w:hanging="361"/>
      </w:pPr>
      <w:rPr>
        <w:rFonts w:hint="default"/>
      </w:rPr>
    </w:lvl>
    <w:lvl w:ilvl="5" w:tplc="860ACC92">
      <w:numFmt w:val="bullet"/>
      <w:lvlText w:val="•"/>
      <w:lvlJc w:val="left"/>
      <w:pPr>
        <w:ind w:left="4902" w:hanging="361"/>
      </w:pPr>
      <w:rPr>
        <w:rFonts w:hint="default"/>
      </w:rPr>
    </w:lvl>
    <w:lvl w:ilvl="6" w:tplc="B85659B4">
      <w:numFmt w:val="bullet"/>
      <w:lvlText w:val="•"/>
      <w:lvlJc w:val="left"/>
      <w:pPr>
        <w:ind w:left="5766" w:hanging="361"/>
      </w:pPr>
      <w:rPr>
        <w:rFonts w:hint="default"/>
      </w:rPr>
    </w:lvl>
    <w:lvl w:ilvl="7" w:tplc="BFA47E22">
      <w:numFmt w:val="bullet"/>
      <w:lvlText w:val="•"/>
      <w:lvlJc w:val="left"/>
      <w:pPr>
        <w:ind w:left="6631" w:hanging="361"/>
      </w:pPr>
      <w:rPr>
        <w:rFonts w:hint="default"/>
      </w:rPr>
    </w:lvl>
    <w:lvl w:ilvl="8" w:tplc="62B2C984">
      <w:numFmt w:val="bullet"/>
      <w:lvlText w:val="•"/>
      <w:lvlJc w:val="left"/>
      <w:pPr>
        <w:ind w:left="7495" w:hanging="361"/>
      </w:pPr>
      <w:rPr>
        <w:rFonts w:hint="default"/>
      </w:rPr>
    </w:lvl>
  </w:abstractNum>
  <w:abstractNum w:abstractNumId="7" w15:restartNumberingAfterBreak="0">
    <w:nsid w:val="61317141"/>
    <w:multiLevelType w:val="hybridMultilevel"/>
    <w:tmpl w:val="4C2826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0232D0"/>
    <w:multiLevelType w:val="hybridMultilevel"/>
    <w:tmpl w:val="0AD29DB6"/>
    <w:lvl w:ilvl="0" w:tplc="D5B88058">
      <w:numFmt w:val="bullet"/>
      <w:lvlText w:val="o"/>
      <w:lvlJc w:val="left"/>
      <w:pPr>
        <w:ind w:left="94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1F497C"/>
        <w:w w:val="99"/>
        <w:sz w:val="22"/>
        <w:szCs w:val="22"/>
      </w:rPr>
    </w:lvl>
    <w:lvl w:ilvl="1" w:tplc="3D684A84">
      <w:numFmt w:val="bullet"/>
      <w:lvlText w:val="•"/>
      <w:lvlJc w:val="left"/>
      <w:pPr>
        <w:ind w:left="1768" w:hanging="361"/>
      </w:pPr>
      <w:rPr>
        <w:rFonts w:hint="default"/>
      </w:rPr>
    </w:lvl>
    <w:lvl w:ilvl="2" w:tplc="0916E816">
      <w:numFmt w:val="bullet"/>
      <w:lvlText w:val="•"/>
      <w:lvlJc w:val="left"/>
      <w:pPr>
        <w:ind w:left="2596" w:hanging="361"/>
      </w:pPr>
      <w:rPr>
        <w:rFonts w:hint="default"/>
      </w:rPr>
    </w:lvl>
    <w:lvl w:ilvl="3" w:tplc="38D0D5F6">
      <w:numFmt w:val="bullet"/>
      <w:lvlText w:val="•"/>
      <w:lvlJc w:val="left"/>
      <w:pPr>
        <w:ind w:left="3425" w:hanging="361"/>
      </w:pPr>
      <w:rPr>
        <w:rFonts w:hint="default"/>
      </w:rPr>
    </w:lvl>
    <w:lvl w:ilvl="4" w:tplc="E17856B4">
      <w:numFmt w:val="bullet"/>
      <w:lvlText w:val="•"/>
      <w:lvlJc w:val="left"/>
      <w:pPr>
        <w:ind w:left="4253" w:hanging="361"/>
      </w:pPr>
      <w:rPr>
        <w:rFonts w:hint="default"/>
      </w:rPr>
    </w:lvl>
    <w:lvl w:ilvl="5" w:tplc="98904CB8">
      <w:numFmt w:val="bullet"/>
      <w:lvlText w:val="•"/>
      <w:lvlJc w:val="left"/>
      <w:pPr>
        <w:ind w:left="5082" w:hanging="361"/>
      </w:pPr>
      <w:rPr>
        <w:rFonts w:hint="default"/>
      </w:rPr>
    </w:lvl>
    <w:lvl w:ilvl="6" w:tplc="8D883AA2">
      <w:numFmt w:val="bullet"/>
      <w:lvlText w:val="•"/>
      <w:lvlJc w:val="left"/>
      <w:pPr>
        <w:ind w:left="5910" w:hanging="361"/>
      </w:pPr>
      <w:rPr>
        <w:rFonts w:hint="default"/>
      </w:rPr>
    </w:lvl>
    <w:lvl w:ilvl="7" w:tplc="AFEC8C8A">
      <w:numFmt w:val="bullet"/>
      <w:lvlText w:val="•"/>
      <w:lvlJc w:val="left"/>
      <w:pPr>
        <w:ind w:left="6739" w:hanging="361"/>
      </w:pPr>
      <w:rPr>
        <w:rFonts w:hint="default"/>
      </w:rPr>
    </w:lvl>
    <w:lvl w:ilvl="8" w:tplc="168438A6">
      <w:numFmt w:val="bullet"/>
      <w:lvlText w:val="•"/>
      <w:lvlJc w:val="left"/>
      <w:pPr>
        <w:ind w:left="7567" w:hanging="361"/>
      </w:pPr>
      <w:rPr>
        <w:rFonts w:hint="default"/>
      </w:rPr>
    </w:lvl>
  </w:abstractNum>
  <w:abstractNum w:abstractNumId="9" w15:restartNumberingAfterBreak="0">
    <w:nsid w:val="68763EA9"/>
    <w:multiLevelType w:val="hybridMultilevel"/>
    <w:tmpl w:val="453C84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086B83"/>
    <w:multiLevelType w:val="hybridMultilevel"/>
    <w:tmpl w:val="A30A2DF2"/>
    <w:lvl w:ilvl="0" w:tplc="0C00A14A">
      <w:numFmt w:val="bullet"/>
      <w:lvlText w:val=""/>
      <w:lvlJc w:val="left"/>
      <w:pPr>
        <w:ind w:left="5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1F497C"/>
        <w:w w:val="99"/>
        <w:sz w:val="22"/>
        <w:szCs w:val="22"/>
      </w:rPr>
    </w:lvl>
    <w:lvl w:ilvl="1" w:tplc="28D4B48C">
      <w:numFmt w:val="bullet"/>
      <w:lvlText w:val="•"/>
      <w:lvlJc w:val="left"/>
      <w:pPr>
        <w:ind w:left="1444" w:hanging="361"/>
      </w:pPr>
      <w:rPr>
        <w:rFonts w:hint="default"/>
      </w:rPr>
    </w:lvl>
    <w:lvl w:ilvl="2" w:tplc="E4F2CFC0">
      <w:numFmt w:val="bullet"/>
      <w:lvlText w:val="•"/>
      <w:lvlJc w:val="left"/>
      <w:pPr>
        <w:ind w:left="2308" w:hanging="361"/>
      </w:pPr>
      <w:rPr>
        <w:rFonts w:hint="default"/>
      </w:rPr>
    </w:lvl>
    <w:lvl w:ilvl="3" w:tplc="6E788BB6">
      <w:numFmt w:val="bullet"/>
      <w:lvlText w:val="•"/>
      <w:lvlJc w:val="left"/>
      <w:pPr>
        <w:ind w:left="3173" w:hanging="361"/>
      </w:pPr>
      <w:rPr>
        <w:rFonts w:hint="default"/>
      </w:rPr>
    </w:lvl>
    <w:lvl w:ilvl="4" w:tplc="4E4E705A">
      <w:numFmt w:val="bullet"/>
      <w:lvlText w:val="•"/>
      <w:lvlJc w:val="left"/>
      <w:pPr>
        <w:ind w:left="4037" w:hanging="361"/>
      </w:pPr>
      <w:rPr>
        <w:rFonts w:hint="default"/>
      </w:rPr>
    </w:lvl>
    <w:lvl w:ilvl="5" w:tplc="9B2A1B9C">
      <w:numFmt w:val="bullet"/>
      <w:lvlText w:val="•"/>
      <w:lvlJc w:val="left"/>
      <w:pPr>
        <w:ind w:left="4902" w:hanging="361"/>
      </w:pPr>
      <w:rPr>
        <w:rFonts w:hint="default"/>
      </w:rPr>
    </w:lvl>
    <w:lvl w:ilvl="6" w:tplc="A80A0766">
      <w:numFmt w:val="bullet"/>
      <w:lvlText w:val="•"/>
      <w:lvlJc w:val="left"/>
      <w:pPr>
        <w:ind w:left="5766" w:hanging="361"/>
      </w:pPr>
      <w:rPr>
        <w:rFonts w:hint="default"/>
      </w:rPr>
    </w:lvl>
    <w:lvl w:ilvl="7" w:tplc="488EFFC4">
      <w:numFmt w:val="bullet"/>
      <w:lvlText w:val="•"/>
      <w:lvlJc w:val="left"/>
      <w:pPr>
        <w:ind w:left="6631" w:hanging="361"/>
      </w:pPr>
      <w:rPr>
        <w:rFonts w:hint="default"/>
      </w:rPr>
    </w:lvl>
    <w:lvl w:ilvl="8" w:tplc="B01E0A00">
      <w:numFmt w:val="bullet"/>
      <w:lvlText w:val="•"/>
      <w:lvlJc w:val="left"/>
      <w:pPr>
        <w:ind w:left="7495" w:hanging="361"/>
      </w:pPr>
      <w:rPr>
        <w:rFonts w:hint="default"/>
      </w:rPr>
    </w:lvl>
  </w:abstractNum>
  <w:num w:numId="1" w16cid:durableId="72315735">
    <w:abstractNumId w:val="10"/>
  </w:num>
  <w:num w:numId="2" w16cid:durableId="696541061">
    <w:abstractNumId w:val="0"/>
  </w:num>
  <w:num w:numId="3" w16cid:durableId="657609280">
    <w:abstractNumId w:val="2"/>
  </w:num>
  <w:num w:numId="4" w16cid:durableId="1065109299">
    <w:abstractNumId w:val="8"/>
  </w:num>
  <w:num w:numId="5" w16cid:durableId="1137184897">
    <w:abstractNumId w:val="5"/>
  </w:num>
  <w:num w:numId="6" w16cid:durableId="409735434">
    <w:abstractNumId w:val="6"/>
  </w:num>
  <w:num w:numId="7" w16cid:durableId="952400290">
    <w:abstractNumId w:val="3"/>
  </w:num>
  <w:num w:numId="8" w16cid:durableId="1859932240">
    <w:abstractNumId w:val="1"/>
  </w:num>
  <w:num w:numId="9" w16cid:durableId="1522669937">
    <w:abstractNumId w:val="4"/>
  </w:num>
  <w:num w:numId="10" w16cid:durableId="705107948">
    <w:abstractNumId w:val="7"/>
  </w:num>
  <w:num w:numId="11" w16cid:durableId="1785034481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E1D"/>
    <w:rsid w:val="00082F4F"/>
    <w:rsid w:val="000B5E1D"/>
    <w:rsid w:val="001A2670"/>
    <w:rsid w:val="001A4273"/>
    <w:rsid w:val="002859CD"/>
    <w:rsid w:val="00365B10"/>
    <w:rsid w:val="00424AB4"/>
    <w:rsid w:val="00526FFB"/>
    <w:rsid w:val="005D1F09"/>
    <w:rsid w:val="005D20F6"/>
    <w:rsid w:val="006567E0"/>
    <w:rsid w:val="00776816"/>
    <w:rsid w:val="00841F2A"/>
    <w:rsid w:val="0084659F"/>
    <w:rsid w:val="00887881"/>
    <w:rsid w:val="00923E16"/>
    <w:rsid w:val="00955DE0"/>
    <w:rsid w:val="009921ED"/>
    <w:rsid w:val="00A06C19"/>
    <w:rsid w:val="00AA1AEB"/>
    <w:rsid w:val="00AC3024"/>
    <w:rsid w:val="00B04495"/>
    <w:rsid w:val="00B61C54"/>
    <w:rsid w:val="00BC4C36"/>
    <w:rsid w:val="00BE51E1"/>
    <w:rsid w:val="00CB2A05"/>
    <w:rsid w:val="00DB6156"/>
    <w:rsid w:val="00DD05BC"/>
    <w:rsid w:val="00DD5403"/>
    <w:rsid w:val="00DE77B5"/>
    <w:rsid w:val="00E01AE1"/>
    <w:rsid w:val="00E647DA"/>
    <w:rsid w:val="00FC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473D9"/>
  <w15:chartTrackingRefBased/>
  <w15:docId w15:val="{67227F08-B155-4B65-B0E2-3557BC5F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1AEB"/>
    <w:pPr>
      <w:autoSpaceDE w:val="0"/>
      <w:autoSpaceDN w:val="0"/>
      <w:adjustRightInd w:val="0"/>
      <w:spacing w:after="0" w:line="240" w:lineRule="auto"/>
      <w:ind w:left="141"/>
      <w:jc w:val="both"/>
      <w:outlineLvl w:val="0"/>
    </w:pPr>
    <w:rPr>
      <w:rFonts w:ascii="Arial" w:hAnsi="Arial" w:cs="Arial"/>
      <w:b/>
      <w:bCs/>
      <w:lang w:val="ca-ES" w:bidi="ks-Deva"/>
    </w:rPr>
  </w:style>
  <w:style w:type="paragraph" w:styleId="Ttulo2">
    <w:name w:val="heading 2"/>
    <w:basedOn w:val="Normal"/>
    <w:link w:val="Ttulo2Car"/>
    <w:uiPriority w:val="9"/>
    <w:unhideWhenUsed/>
    <w:qFormat/>
    <w:rsid w:val="00AA1AEB"/>
    <w:pPr>
      <w:widowControl w:val="0"/>
      <w:autoSpaceDE w:val="0"/>
      <w:autoSpaceDN w:val="0"/>
      <w:spacing w:after="0" w:line="240" w:lineRule="auto"/>
      <w:ind w:left="221"/>
      <w:jc w:val="both"/>
      <w:outlineLvl w:val="1"/>
    </w:pPr>
    <w:rPr>
      <w:rFonts w:ascii="Arial" w:eastAsia="Arial" w:hAnsi="Arial" w:cs="Arial"/>
      <w:b/>
      <w:bCs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1AEB"/>
    <w:rPr>
      <w:rFonts w:ascii="Arial" w:hAnsi="Arial" w:cs="Arial"/>
      <w:b/>
      <w:bCs/>
      <w:lang w:val="ca-ES" w:bidi="ks-Deva"/>
    </w:rPr>
  </w:style>
  <w:style w:type="character" w:customStyle="1" w:styleId="Ttulo2Car">
    <w:name w:val="Título 2 Car"/>
    <w:basedOn w:val="Fuentedeprrafopredeter"/>
    <w:link w:val="Ttulo2"/>
    <w:uiPriority w:val="9"/>
    <w:rsid w:val="00AA1AEB"/>
    <w:rPr>
      <w:rFonts w:ascii="Arial" w:eastAsia="Arial" w:hAnsi="Arial" w:cs="Arial"/>
      <w:b/>
      <w:bCs/>
      <w:lang w:val="en-US"/>
    </w:rPr>
  </w:style>
  <w:style w:type="numbering" w:customStyle="1" w:styleId="Sinlista1">
    <w:name w:val="Sin lista1"/>
    <w:next w:val="Sinlista"/>
    <w:uiPriority w:val="99"/>
    <w:semiHidden/>
    <w:unhideWhenUsed/>
    <w:rsid w:val="00AA1AEB"/>
  </w:style>
  <w:style w:type="numbering" w:customStyle="1" w:styleId="Sinlista11">
    <w:name w:val="Sin lista11"/>
    <w:next w:val="Sinlista"/>
    <w:uiPriority w:val="99"/>
    <w:semiHidden/>
    <w:unhideWhenUsed/>
    <w:rsid w:val="00AA1AEB"/>
  </w:style>
  <w:style w:type="paragraph" w:styleId="Textoindependiente">
    <w:name w:val="Body Text"/>
    <w:basedOn w:val="Normal"/>
    <w:link w:val="TextoindependienteCar"/>
    <w:uiPriority w:val="1"/>
    <w:qFormat/>
    <w:rsid w:val="00AA1AEB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val="ca-ES" w:bidi="ks-Dev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A1AEB"/>
    <w:rPr>
      <w:rFonts w:ascii="Arial" w:hAnsi="Arial" w:cs="Arial"/>
      <w:lang w:val="ca-ES" w:bidi="ks-Deva"/>
    </w:rPr>
  </w:style>
  <w:style w:type="paragraph" w:styleId="Prrafodelista">
    <w:name w:val="List Paragraph"/>
    <w:basedOn w:val="Normal"/>
    <w:uiPriority w:val="1"/>
    <w:qFormat/>
    <w:rsid w:val="00AA1AEB"/>
    <w:pPr>
      <w:autoSpaceDE w:val="0"/>
      <w:autoSpaceDN w:val="0"/>
      <w:adjustRightInd w:val="0"/>
      <w:spacing w:after="0" w:line="240" w:lineRule="auto"/>
      <w:ind w:left="141" w:right="138"/>
      <w:jc w:val="both"/>
    </w:pPr>
    <w:rPr>
      <w:rFonts w:ascii="Arial" w:hAnsi="Arial" w:cs="Arial"/>
      <w:sz w:val="24"/>
      <w:szCs w:val="24"/>
      <w:lang w:val="ca-ES" w:bidi="ks-Deva"/>
    </w:rPr>
  </w:style>
  <w:style w:type="paragraph" w:customStyle="1" w:styleId="TableParagraph">
    <w:name w:val="Table Paragraph"/>
    <w:basedOn w:val="Normal"/>
    <w:uiPriority w:val="1"/>
    <w:qFormat/>
    <w:rsid w:val="00AA1A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Arial Unicode MS"/>
      <w:sz w:val="24"/>
      <w:szCs w:val="24"/>
      <w:lang w:val="ca-ES" w:bidi="ks-Deva"/>
    </w:rPr>
  </w:style>
  <w:style w:type="paragraph" w:styleId="Encabezado">
    <w:name w:val="header"/>
    <w:basedOn w:val="Normal"/>
    <w:link w:val="EncabezadoCar"/>
    <w:uiPriority w:val="99"/>
    <w:unhideWhenUsed/>
    <w:rsid w:val="00AA1AEB"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  <w:lang w:val="ca-ES" w:bidi="ks-Deva"/>
    </w:rPr>
  </w:style>
  <w:style w:type="character" w:customStyle="1" w:styleId="EncabezadoCar">
    <w:name w:val="Encabezado Car"/>
    <w:basedOn w:val="Fuentedeprrafopredeter"/>
    <w:link w:val="Encabezado"/>
    <w:uiPriority w:val="99"/>
    <w:rsid w:val="00AA1AEB"/>
    <w:rPr>
      <w:rFonts w:cs="Mangal"/>
      <w:szCs w:val="20"/>
      <w:lang w:val="ca-ES" w:bidi="ks-Deva"/>
    </w:rPr>
  </w:style>
  <w:style w:type="paragraph" w:styleId="Piedepgina">
    <w:name w:val="footer"/>
    <w:basedOn w:val="Normal"/>
    <w:link w:val="PiedepginaCar"/>
    <w:uiPriority w:val="99"/>
    <w:unhideWhenUsed/>
    <w:rsid w:val="00AA1AEB"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  <w:lang w:val="ca-ES" w:bidi="ks-Dev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A1AEB"/>
    <w:rPr>
      <w:rFonts w:cs="Mangal"/>
      <w:szCs w:val="20"/>
      <w:lang w:val="ca-ES" w:bidi="ks-Dev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1AEB"/>
    <w:pPr>
      <w:spacing w:after="0" w:line="240" w:lineRule="auto"/>
    </w:pPr>
    <w:rPr>
      <w:rFonts w:ascii="Tahoma" w:hAnsi="Tahoma" w:cs="Tahoma"/>
      <w:sz w:val="16"/>
      <w:szCs w:val="14"/>
      <w:lang w:val="ca-ES" w:bidi="ks-Dev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AEB"/>
    <w:rPr>
      <w:rFonts w:ascii="Tahoma" w:hAnsi="Tahoma" w:cs="Tahoma"/>
      <w:sz w:val="16"/>
      <w:szCs w:val="14"/>
      <w:lang w:val="ca-ES" w:bidi="ks-Deva"/>
    </w:rPr>
  </w:style>
  <w:style w:type="character" w:styleId="Refdecomentario">
    <w:name w:val="annotation reference"/>
    <w:basedOn w:val="Fuentedeprrafopredeter"/>
    <w:uiPriority w:val="99"/>
    <w:semiHidden/>
    <w:unhideWhenUsed/>
    <w:rsid w:val="00AA1AE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A1AEB"/>
    <w:pPr>
      <w:spacing w:after="200" w:line="240" w:lineRule="auto"/>
    </w:pPr>
    <w:rPr>
      <w:rFonts w:cs="Mangal"/>
      <w:sz w:val="20"/>
      <w:szCs w:val="18"/>
      <w:lang w:val="ca-ES" w:bidi="ks-Deva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A1AEB"/>
    <w:rPr>
      <w:rFonts w:cs="Mangal"/>
      <w:sz w:val="20"/>
      <w:szCs w:val="18"/>
      <w:lang w:val="ca-ES" w:bidi="ks-Dev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A1A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A1AEB"/>
    <w:rPr>
      <w:rFonts w:cs="Mangal"/>
      <w:b/>
      <w:bCs/>
      <w:sz w:val="20"/>
      <w:szCs w:val="18"/>
      <w:lang w:val="ca-ES" w:bidi="ks-Deva"/>
    </w:rPr>
  </w:style>
  <w:style w:type="character" w:customStyle="1" w:styleId="Hipervnculo1">
    <w:name w:val="Hipervínculo1"/>
    <w:basedOn w:val="Fuentedeprrafopredeter"/>
    <w:uiPriority w:val="99"/>
    <w:unhideWhenUsed/>
    <w:rsid w:val="00AA1AEB"/>
    <w:rPr>
      <w:color w:val="0563C1"/>
      <w:u w:val="single"/>
    </w:rPr>
  </w:style>
  <w:style w:type="numbering" w:customStyle="1" w:styleId="Sinlista2">
    <w:name w:val="Sin lista2"/>
    <w:next w:val="Sinlista"/>
    <w:uiPriority w:val="99"/>
    <w:semiHidden/>
    <w:unhideWhenUsed/>
    <w:rsid w:val="00AA1AEB"/>
  </w:style>
  <w:style w:type="numbering" w:customStyle="1" w:styleId="Sinlista111">
    <w:name w:val="Sin lista111"/>
    <w:next w:val="Sinlista"/>
    <w:uiPriority w:val="99"/>
    <w:semiHidden/>
    <w:unhideWhenUsed/>
    <w:rsid w:val="00AA1AEB"/>
  </w:style>
  <w:style w:type="paragraph" w:customStyle="1" w:styleId="Default">
    <w:name w:val="Default"/>
    <w:rsid w:val="00AA1A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 w:bidi="ks-Deva"/>
    </w:rPr>
  </w:style>
  <w:style w:type="numbering" w:customStyle="1" w:styleId="Sinlista21">
    <w:name w:val="Sin lista21"/>
    <w:next w:val="Sinlista"/>
    <w:uiPriority w:val="99"/>
    <w:semiHidden/>
    <w:unhideWhenUsed/>
    <w:rsid w:val="00AA1AEB"/>
  </w:style>
  <w:style w:type="table" w:customStyle="1" w:styleId="TableNormal">
    <w:name w:val="Table Normal"/>
    <w:uiPriority w:val="2"/>
    <w:semiHidden/>
    <w:unhideWhenUsed/>
    <w:qFormat/>
    <w:rsid w:val="00AA1A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AA1AEB"/>
    <w:pPr>
      <w:widowControl w:val="0"/>
      <w:autoSpaceDE w:val="0"/>
      <w:autoSpaceDN w:val="0"/>
      <w:spacing w:before="252" w:after="0" w:line="240" w:lineRule="auto"/>
      <w:ind w:right="281" w:hanging="406"/>
    </w:pPr>
    <w:rPr>
      <w:rFonts w:ascii="Arial" w:eastAsia="Arial" w:hAnsi="Arial" w:cs="Arial"/>
      <w:b/>
      <w:bCs/>
      <w:lang w:val="en-US"/>
    </w:rPr>
  </w:style>
  <w:style w:type="paragraph" w:styleId="TDC2">
    <w:name w:val="toc 2"/>
    <w:basedOn w:val="Normal"/>
    <w:uiPriority w:val="1"/>
    <w:qFormat/>
    <w:rsid w:val="00AA1AEB"/>
    <w:pPr>
      <w:widowControl w:val="0"/>
      <w:autoSpaceDE w:val="0"/>
      <w:autoSpaceDN w:val="0"/>
      <w:spacing w:after="0" w:line="240" w:lineRule="auto"/>
      <w:ind w:left="221"/>
    </w:pPr>
    <w:rPr>
      <w:rFonts w:ascii="Arial" w:eastAsia="Arial" w:hAnsi="Arial" w:cs="Arial"/>
      <w:b/>
      <w:bCs/>
      <w:lang w:val="en-US"/>
    </w:rPr>
  </w:style>
  <w:style w:type="paragraph" w:styleId="TDC3">
    <w:name w:val="toc 3"/>
    <w:basedOn w:val="Normal"/>
    <w:uiPriority w:val="1"/>
    <w:qFormat/>
    <w:rsid w:val="00AA1AEB"/>
    <w:pPr>
      <w:widowControl w:val="0"/>
      <w:autoSpaceDE w:val="0"/>
      <w:autoSpaceDN w:val="0"/>
      <w:spacing w:after="0" w:line="240" w:lineRule="auto"/>
      <w:ind w:left="441"/>
    </w:pPr>
    <w:rPr>
      <w:rFonts w:ascii="Arial" w:eastAsia="Arial" w:hAnsi="Arial" w:cs="Arial"/>
      <w:lang w:val="en-US"/>
    </w:rPr>
  </w:style>
  <w:style w:type="paragraph" w:styleId="TDC4">
    <w:name w:val="toc 4"/>
    <w:basedOn w:val="Normal"/>
    <w:uiPriority w:val="1"/>
    <w:qFormat/>
    <w:rsid w:val="00AA1AEB"/>
    <w:pPr>
      <w:widowControl w:val="0"/>
      <w:autoSpaceDE w:val="0"/>
      <w:autoSpaceDN w:val="0"/>
      <w:spacing w:before="1" w:after="0" w:line="252" w:lineRule="exact"/>
      <w:ind w:left="478"/>
    </w:pPr>
    <w:rPr>
      <w:rFonts w:ascii="Arial" w:eastAsia="Arial" w:hAnsi="Arial" w:cs="Arial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AA1AEB"/>
    <w:rPr>
      <w:color w:val="0563C1" w:themeColor="hyperlink"/>
      <w:u w:val="single"/>
    </w:rPr>
  </w:style>
  <w:style w:type="table" w:styleId="Tablaconcuadrcula">
    <w:name w:val="Table Grid"/>
    <w:aliases w:val="Taula Peu de Pàgina"/>
    <w:basedOn w:val="Tablanormal"/>
    <w:uiPriority w:val="39"/>
    <w:rsid w:val="00B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">
    <w:name w:val="Quote"/>
    <w:basedOn w:val="Normal"/>
    <w:next w:val="Normal"/>
    <w:link w:val="CitaCar"/>
    <w:uiPriority w:val="29"/>
    <w:qFormat/>
    <w:rsid w:val="00CB2A0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B2A05"/>
    <w:rPr>
      <w:i/>
      <w:iCs/>
      <w:color w:val="404040" w:themeColor="text1" w:themeTint="BF"/>
    </w:rPr>
  </w:style>
  <w:style w:type="character" w:styleId="nfasis">
    <w:name w:val="Emphasis"/>
    <w:basedOn w:val="Fuentedeprrafopredeter"/>
    <w:qFormat/>
    <w:rsid w:val="00CB2A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FCF26-6AD7-40C0-B2EE-02581D7E5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20</Pages>
  <Words>3970</Words>
  <Characters>22633</Characters>
  <Application>Microsoft Office Word</Application>
  <DocSecurity>0</DocSecurity>
  <Lines>188</Lines>
  <Paragraphs>53</Paragraphs>
  <ScaleCrop>false</ScaleCrop>
  <Company/>
  <LinksUpToDate>false</LinksUpToDate>
  <CharactersWithSpaces>26550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Andrade, Marius</dc:creator>
  <cp:keywords/>
  <dc:description/>
  <cp:lastModifiedBy>Mireia Faz Garcia</cp:lastModifiedBy>
  <cp:revision>20</cp:revision>
  <dcterms:created xsi:type="dcterms:W3CDTF">2021-05-31T09:39:00Z</dcterms:created>
  <dcterms:modified xsi:type="dcterms:W3CDTF">2026-10-23T06:55:00Z</dcterms:modified>
</cp:coreProperties>
</file>