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60"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  <w:r>
        <w:rPr>
          <w:rFonts w:cs="Arial" w:ascii="Arial" w:hAnsi="Arial"/>
          <w:b/>
          <w:spacing w:val="-3"/>
          <w:sz w:val="22"/>
          <w:szCs w:val="22"/>
          <w:u w:val="single"/>
        </w:rPr>
        <w:t>ANNEX</w:t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PROPOSICIÓ DE CRITERIS AUTOMÀTICS</w:t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 xml:space="preserve">(SOBRE </w:t>
      </w:r>
      <w:r>
        <w:rPr>
          <w:rFonts w:cs="Arial" w:ascii="Arial" w:hAnsi="Arial"/>
          <w:b/>
          <w:sz w:val="22"/>
          <w:szCs w:val="22"/>
          <w:u w:val="single"/>
        </w:rPr>
        <w:t>B</w:t>
      </w:r>
      <w:r>
        <w:rPr>
          <w:rFonts w:cs="Arial" w:ascii="Arial" w:hAnsi="Arial"/>
          <w:b/>
          <w:sz w:val="22"/>
          <w:szCs w:val="22"/>
          <w:u w:val="single"/>
        </w:rPr>
        <w:t xml:space="preserve"> DIGITAL)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b/>
          <w:bCs/>
          <w:vertAlign w:val="superscript"/>
        </w:rPr>
      </w:pPr>
      <w:r>
        <w:rPr>
          <w:rFonts w:cs="Arial" w:ascii="Arial" w:hAnsi="Arial"/>
          <w:b/>
          <w:bCs/>
          <w:vertAlign w:val="superscript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Cs/>
        </w:rPr>
        <w:t xml:space="preserve">Qui sotasigna, ....................................................................................., amb DNI/NIE núm.............................., en nom propi/en qualitat de representant legal de la persona física/jurídica ...................................................................................., amb NIF núm. .........................., amb capacitat jurídica i d’obrar, assabentat dels plecs de condicions que han de regir la contractació </w:t>
      </w:r>
      <w:r>
        <w:rPr>
          <w:rFonts w:cs="Arial" w:ascii="Arial" w:hAnsi="Arial"/>
        </w:rPr>
        <w:t xml:space="preserve">de les </w:t>
      </w:r>
      <w:r>
        <w:rPr>
          <w:rFonts w:cs="Arial" w:ascii="Arial" w:hAnsi="Arial"/>
          <w:b/>
          <w:bCs/>
        </w:rPr>
        <w:t xml:space="preserve">obres relatives al projecte </w:t>
      </w:r>
      <w:r>
        <w:rPr>
          <w:rFonts w:cs="Arial" w:ascii="Arial" w:hAnsi="Arial"/>
          <w:b/>
          <w:bCs/>
        </w:rPr>
        <w:t xml:space="preserve">bàsic i </w:t>
      </w:r>
      <w:r>
        <w:rPr>
          <w:rFonts w:cs="Arial" w:ascii="Arial" w:hAnsi="Arial"/>
          <w:b/>
          <w:bCs/>
        </w:rPr>
        <w:t xml:space="preserve">executiu de </w:t>
      </w:r>
      <w:r>
        <w:rPr>
          <w:rFonts w:cs="Arial" w:ascii="Arial" w:hAnsi="Arial"/>
          <w:b/>
          <w:bCs/>
        </w:rPr>
        <w:t>l’actualització a grau II de les instal·lacions d’alarma en intrusió en varis equipaments municipals</w:t>
      </w:r>
      <w:r>
        <w:rPr>
          <w:rFonts w:cs="Arial" w:ascii="Arial" w:hAnsi="Arial"/>
          <w:b/>
          <w:bCs/>
        </w:rPr>
        <w:t>, expedient 2026/000046997</w:t>
      </w:r>
      <w:r>
        <w:rPr>
          <w:rFonts w:cs="Arial" w:ascii="Arial" w:hAnsi="Arial"/>
          <w:b/>
          <w:bCs/>
          <w:shd w:fill="auto" w:val="clear"/>
        </w:rPr>
        <w:t>,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b/>
          <w:spacing w:val="-3"/>
        </w:rPr>
      </w:pPr>
      <w:r>
        <w:rPr>
          <w:rFonts w:cs="Arial" w:ascii="Arial" w:hAnsi="Arial"/>
          <w:b/>
          <w:spacing w:val="-3"/>
        </w:rPr>
        <w:t>FAIG CONSTAR:</w:t>
      </w:r>
    </w:p>
    <w:p>
      <w:pPr>
        <w:pStyle w:val="Normal"/>
        <w:spacing w:lineRule="exact" w:line="2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BodyText"/>
        <w:spacing w:lineRule="auto" w:line="276" w:before="0" w:after="0"/>
        <w:jc w:val="both"/>
        <w:rPr>
          <w:rFonts w:ascii="Arial" w:hAnsi="Arial" w:cs="Arial"/>
          <w:i/>
          <w:i/>
          <w:iCs/>
          <w:color w:val="0070C0"/>
          <w:sz w:val="20"/>
        </w:rPr>
      </w:pPr>
      <w:r>
        <w:rPr>
          <w:rFonts w:cs="Arial" w:ascii="Arial" w:hAnsi="Arial"/>
          <w:b/>
          <w:sz w:val="20"/>
        </w:rPr>
        <w:t>1)</w:t>
      </w:r>
      <w:r>
        <w:rPr>
          <w:rFonts w:cs="Arial" w:ascii="Arial" w:hAnsi="Arial"/>
          <w:sz w:val="20"/>
        </w:rPr>
        <w:t xml:space="preserve"> Que ofereixo executar l’obra per un preu de </w:t>
      </w:r>
      <w:r>
        <w:rPr>
          <w:rFonts w:cs="Arial" w:ascii="Arial" w:hAnsi="Arial"/>
          <w:b/>
          <w:i/>
          <w:sz w:val="20"/>
        </w:rPr>
        <w:t xml:space="preserve">......................................... </w:t>
      </w:r>
      <w:r>
        <w:rPr>
          <w:rFonts w:cs="Arial" w:ascii="Arial" w:hAnsi="Arial"/>
          <w:b/>
          <w:sz w:val="20"/>
        </w:rPr>
        <w:t>euros (sense IVA),</w:t>
      </w:r>
      <w:r>
        <w:rPr>
          <w:rFonts w:cs="Arial" w:ascii="Arial" w:hAnsi="Arial"/>
          <w:sz w:val="20"/>
        </w:rPr>
        <w:t xml:space="preserve"> més ............................. euros en concepte d’IVA (21%), ascendint el preu total a ............................... euros (IVA inclòs), amb el següent desglossamen</w:t>
      </w:r>
      <w:r>
        <w:rPr>
          <w:rFonts w:cs="Arial" w:ascii="Arial" w:hAnsi="Arial"/>
          <w:color w:val="auto"/>
          <w:sz w:val="20"/>
        </w:rPr>
        <w:t>t:</w:t>
      </w:r>
      <w:r>
        <w:rPr>
          <w:rFonts w:cs="Arial" w:ascii="Arial" w:hAnsi="Arial"/>
          <w:color w:val="0070C0"/>
          <w:sz w:val="20"/>
        </w:rPr>
        <w:t xml:space="preserve"> </w:t>
      </w:r>
      <w:r>
        <w:rPr>
          <w:rFonts w:cs="Arial" w:ascii="Arial" w:hAnsi="Arial"/>
          <w:i/>
          <w:iCs/>
          <w:color w:val="0070C0"/>
          <w:sz w:val="20"/>
        </w:rPr>
        <w:t>(omplir les caselles ombrejades en color gris)</w:t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i/>
          <w:i/>
          <w:iCs/>
          <w:sz w:val="20"/>
        </w:rPr>
      </w:pPr>
      <w:r>
        <w:rPr>
          <w:rFonts w:cs="Arial" w:ascii="Arial" w:hAnsi="Arial"/>
          <w:i/>
          <w:iCs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i/>
          <w:i/>
          <w:iCs/>
          <w:sz w:val="20"/>
        </w:rPr>
      </w:pPr>
      <w:r>
        <w:rPr>
          <w:rFonts w:cs="Arial" w:ascii="Arial" w:hAnsi="Arial"/>
          <w:i/>
          <w:iCs/>
          <w:sz w:val="20"/>
        </w:rPr>
      </w:r>
    </w:p>
    <w:tbl>
      <w:tblPr>
        <w:tblW w:w="9006" w:type="dxa"/>
        <w:jc w:val="left"/>
        <w:tblInd w:w="137" w:type="dxa"/>
        <w:tblLayout w:type="fixed"/>
        <w:tblCellMar>
          <w:top w:w="6" w:type="dxa"/>
          <w:left w:w="71" w:type="dxa"/>
          <w:bottom w:w="5" w:type="dxa"/>
          <w:right w:w="115" w:type="dxa"/>
        </w:tblCellMar>
        <w:tblLook w:val="04a0"/>
      </w:tblPr>
      <w:tblGrid>
        <w:gridCol w:w="4536"/>
        <w:gridCol w:w="1842"/>
        <w:gridCol w:w="2628"/>
      </w:tblGrid>
      <w:tr>
        <w:trPr>
          <w:trHeight w:val="437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lang w:eastAsia="es-ES"/>
              </w:rPr>
            </w:pPr>
            <w:r>
              <w:rPr>
                <w:rFonts w:cs="Arial" w:ascii="Arial" w:hAnsi="Arial"/>
                <w:b/>
              </w:rPr>
              <w:t>COSTOS DIRECTES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Pressupost base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Oferta sense IVA</w:t>
            </w:r>
          </w:p>
        </w:tc>
      </w:tr>
      <w:tr>
        <w:trPr>
          <w:trHeight w:val="329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Pressupost d'execució material (ma d'obra, material, maquinària i mitjans auxiliars)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75.282,37 €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......................... €</w:t>
            </w:r>
          </w:p>
        </w:tc>
      </w:tr>
      <w:tr>
        <w:trPr>
          <w:trHeight w:val="316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TOTAL COSTOS DIRECTES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75.282,37 €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......................... €</w:t>
            </w:r>
          </w:p>
        </w:tc>
      </w:tr>
      <w:tr>
        <w:trPr>
          <w:trHeight w:val="276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COSTOS INDIRECTES</w:t>
            </w:r>
          </w:p>
        </w:tc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</w:r>
          </w:p>
        </w:tc>
      </w:tr>
      <w:tr>
        <w:trPr>
          <w:trHeight w:val="339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Despeses generals (13%)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9.786,71 €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(....%) ..................... €</w:t>
            </w:r>
          </w:p>
        </w:tc>
      </w:tr>
      <w:tr>
        <w:trPr>
          <w:trHeight w:val="371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Benefici industrial (6%)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4.516,94 €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(....%)..................... €</w:t>
            </w:r>
          </w:p>
        </w:tc>
      </w:tr>
      <w:tr>
        <w:trPr>
          <w:trHeight w:val="377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TOTAL COSTOS INDIRECTES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color w:val="auto"/>
                <w:shd w:fill="auto" w:val="clear"/>
              </w:rPr>
              <w:t>14.303,65 €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......................... €</w:t>
            </w:r>
          </w:p>
        </w:tc>
      </w:tr>
      <w:tr>
        <w:trPr>
          <w:trHeight w:val="447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TOTAL COSTOS (directes + indirectes)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bCs/>
              </w:rPr>
              <w:t>89.586,02 €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......................... €</w:t>
            </w:r>
          </w:p>
        </w:tc>
      </w:tr>
    </w:tbl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Web"/>
        <w:spacing w:lineRule="auto" w:line="276" w:before="100" w:after="100"/>
        <w:ind w:hanging="0" w:left="0"/>
        <w:jc w:val="both"/>
        <w:rPr>
          <w:rFonts w:ascii="Arial" w:hAnsi="Arial" w:cs="Arial"/>
          <w:i/>
          <w:i/>
          <w:color w:themeColor="accent5" w:themeShade="bf" w:val="2E74B5"/>
          <w:sz w:val="20"/>
          <w:szCs w:val="20"/>
          <w:lang w:val="ca-ES"/>
        </w:rPr>
      </w:pPr>
      <w:r>
        <w:rPr>
          <w:rFonts w:eastAsia="Times New Roman" w:cs="Arial" w:ascii="Arial" w:hAnsi="Arial"/>
          <w:b/>
          <w:bCs/>
          <w:color w:val="auto"/>
          <w:kern w:val="0"/>
          <w:sz w:val="20"/>
          <w:szCs w:val="20"/>
          <w:lang w:val="ca-ES" w:eastAsia="ca-ES" w:bidi="ar-SA"/>
        </w:rPr>
        <w:t>2)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 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>En relació amb el criteri d’adjudicació relatiu a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 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>l’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>ampliació de l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>a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 garantia 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>tècnica de la instal·lació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, respecte dels 12 mesos obligatoris </w:t>
      </w:r>
      <w:r>
        <w:rPr>
          <w:rFonts w:eastAsia="Arial" w:cs="Arial" w:ascii="Arial" w:hAnsi="Arial"/>
          <w:i/>
          <w:iCs/>
          <w:color w:val="0070C0"/>
          <w:kern w:val="0"/>
          <w:sz w:val="20"/>
          <w:szCs w:val="20"/>
          <w:shd w:fill="auto" w:val="clear"/>
          <w:lang w:val="ca-ES" w:eastAsia="ca-ES" w:bidi="ar-SA"/>
        </w:rPr>
        <w:t>(trieu una de les dues opcions):</w:t>
      </w:r>
    </w:p>
    <w:p>
      <w:pPr>
        <w:pStyle w:val="NormalWeb"/>
        <w:spacing w:lineRule="auto" w:line="276" w:before="100" w:after="100"/>
        <w:ind w:left="0"/>
        <w:jc w:val="both"/>
        <w:rPr>
          <w:highlight w:val="none"/>
          <w:shd w:fill="auto" w:val="clear"/>
        </w:rPr>
      </w:pPr>
      <w:r>
        <w:rPr>
          <w:rFonts w:eastAsia="Arial" w:cs="Arial" w:ascii="Arial" w:hAnsi="Arial"/>
          <w:sz w:val="20"/>
          <w:szCs w:val="20"/>
          <w:shd w:fill="auto" w:val="clear"/>
        </w:rPr>
        <w:t xml:space="preserve">- NO ofereixo cap </w:t>
      </w:r>
      <w:r>
        <w:rPr>
          <w:rFonts w:eastAsia="Arial" w:cs="Arial" w:ascii="Arial" w:hAnsi="Arial"/>
          <w:sz w:val="20"/>
          <w:szCs w:val="20"/>
          <w:shd w:fill="auto" w:val="clear"/>
        </w:rPr>
        <w:t>ampliació</w:t>
      </w:r>
      <w:r>
        <w:rPr>
          <w:rFonts w:eastAsia="Arial" w:cs="Arial" w:ascii="Arial" w:hAnsi="Arial"/>
          <w:sz w:val="20"/>
          <w:szCs w:val="20"/>
          <w:shd w:fill="auto" w:val="clear"/>
        </w:rPr>
        <w:t xml:space="preserve"> del termini </w:t>
      </w:r>
      <w:r>
        <w:rPr>
          <w:rFonts w:eastAsia="Arial" w:cs="Arial" w:ascii="Arial" w:hAnsi="Arial"/>
          <w:sz w:val="20"/>
          <w:szCs w:val="20"/>
          <w:shd w:fill="auto" w:val="clear"/>
        </w:rPr>
        <w:t>de garantia tècnica</w:t>
      </w:r>
      <w:r>
        <w:rPr>
          <w:rFonts w:eastAsia="Arial" w:cs="Arial" w:ascii="Arial" w:hAnsi="Arial"/>
          <w:sz w:val="20"/>
          <w:szCs w:val="20"/>
          <w:shd w:fill="auto" w:val="clear"/>
        </w:rPr>
        <w:t>.</w:t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left="0"/>
        <w:jc w:val="both"/>
        <w:rPr/>
      </w:pP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 xml:space="preserve">- SÍ ofereixo una 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>ampliació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 xml:space="preserve"> del termini 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>de garantia tècnica de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 xml:space="preserve"> ...................... 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shd w:fill="auto" w:val="clear"/>
          <w:lang w:val="ca-ES" w:eastAsia="ca-ES" w:bidi="ar-SA"/>
        </w:rPr>
        <w:t>(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shd w:fill="auto" w:val="clear"/>
          <w:lang w:val="ca-ES" w:eastAsia="ca-ES" w:bidi="ar-SA"/>
        </w:rPr>
        <w:t>1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shd w:fill="auto" w:val="clear"/>
          <w:lang w:val="ca-ES" w:eastAsia="ca-ES" w:bidi="ar-SA"/>
        </w:rPr>
        <w:t>2 o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shd w:fill="auto" w:val="clear"/>
          <w:lang w:val="ca-ES" w:eastAsia="ca-ES" w:bidi="ar-SA"/>
        </w:rPr>
        <w:t xml:space="preserve"> 24 mesos 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shd w:fill="auto" w:val="clear"/>
          <w:lang w:val="ca-ES" w:eastAsia="ca-ES" w:bidi="ar-SA"/>
        </w:rPr>
        <w:t>addicionals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shd w:fill="auto" w:val="clear"/>
          <w:lang w:val="ca-ES" w:eastAsia="ca-ES" w:bidi="ar-SA"/>
        </w:rPr>
        <w:t>)</w:t>
      </w:r>
      <w:r>
        <w:rPr>
          <w:rFonts w:eastAsia="Times New Roman" w:cs="Arial" w:ascii="Arial" w:hAnsi="Arial"/>
          <w:i/>
          <w:iCs/>
          <w:color w:themeColor="accent5" w:themeShade="bf" w:val="2E74B5"/>
          <w:kern w:val="0"/>
          <w:sz w:val="20"/>
          <w:szCs w:val="20"/>
          <w:shd w:fill="auto" w:val="clear"/>
          <w:lang w:val="ca-ES" w:eastAsia="ca-ES" w:bidi="ar-SA"/>
        </w:rPr>
        <w:t xml:space="preserve"> 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 xml:space="preserve">respecte el termini 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>mínim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 xml:space="preserve"> 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>de garantia</w:t>
      </w:r>
      <w:r>
        <w:rPr>
          <w:rFonts w:eastAsia="Arial" w:cs="Arial" w:ascii="Arial" w:hAnsi="Arial"/>
          <w:color w:val="auto"/>
          <w:kern w:val="0"/>
          <w:sz w:val="20"/>
          <w:szCs w:val="20"/>
          <w:shd w:fill="auto" w:val="clear"/>
          <w:lang w:bidi="ar-SA"/>
        </w:rPr>
        <w:t>, sense cap cost per a l’Ajuntament de Mataró.</w:t>
      </w:r>
    </w:p>
    <w:p>
      <w:pPr>
        <w:pStyle w:val="NormalWeb"/>
        <w:spacing w:lineRule="auto" w:line="276" w:before="100" w:after="100"/>
        <w:ind w:hanging="0" w:left="0"/>
        <w:jc w:val="both"/>
        <w:rPr>
          <w:rFonts w:ascii="Arial" w:hAnsi="Arial" w:cs="Arial"/>
          <w:i/>
          <w:i/>
          <w:color w:themeColor="accent5" w:themeShade="bf" w:val="2E74B5"/>
          <w:sz w:val="20"/>
          <w:szCs w:val="20"/>
          <w:lang w:val="ca-ES"/>
        </w:rPr>
      </w:pPr>
      <w:r>
        <w:rPr/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b w:val="false"/>
          <w:bCs w:val="false"/>
          <w:i/>
          <w:i/>
          <w:iCs/>
          <w:color w:val="auto"/>
          <w:kern w:val="0"/>
          <w:sz w:val="18"/>
          <w:szCs w:val="18"/>
          <w:lang w:val="ca-ES" w:eastAsia="ca-ES" w:bidi="ar-SA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auto"/>
          <w:kern w:val="0"/>
          <w:sz w:val="18"/>
          <w:szCs w:val="18"/>
          <w:lang w:val="ca-ES" w:eastAsia="ca-ES" w:bidi="ar-SA"/>
        </w:rPr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b w:val="false"/>
          <w:bCs w:val="false"/>
          <w:i/>
          <w:i/>
          <w:iCs/>
          <w:color w:val="auto"/>
          <w:kern w:val="0"/>
          <w:sz w:val="18"/>
          <w:szCs w:val="18"/>
          <w:lang w:val="ca-ES" w:eastAsia="ca-ES" w:bidi="ar-SA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auto"/>
          <w:kern w:val="0"/>
          <w:sz w:val="18"/>
          <w:szCs w:val="18"/>
          <w:lang w:val="ca-ES" w:eastAsia="ca-ES" w:bidi="ar-SA"/>
        </w:rPr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cs="Arial"/>
          <w:i/>
          <w:i/>
          <w:color w:themeColor="accent5" w:themeShade="bf" w:val="2E74B5"/>
          <w:sz w:val="20"/>
          <w:szCs w:val="20"/>
          <w:lang w:val="ca-ES"/>
        </w:rPr>
      </w:pPr>
      <w:r>
        <w:rPr>
          <w:rFonts w:eastAsia="Times New Roman" w:cs="Arial" w:ascii="Arial" w:hAnsi="Arial"/>
          <w:b/>
          <w:i/>
          <w:iCs/>
          <w:color w:val="auto"/>
          <w:kern w:val="0"/>
          <w:sz w:val="20"/>
          <w:szCs w:val="24"/>
          <w:lang w:val="es-ES" w:eastAsia="es-ES" w:bidi="ar-SA"/>
        </w:rPr>
        <w:t>(LLOC, DA</w:t>
      </w:r>
      <w:r>
        <w:rPr>
          <w:rFonts w:cs="Arial" w:ascii="Arial" w:hAnsi="Arial"/>
          <w:b/>
          <w:i/>
          <w:iCs/>
          <w:sz w:val="20"/>
        </w:rPr>
        <w:t>TA I SIGNATURA ELECTRÒNICA)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3" w:gutter="0" w:header="0" w:top="2835" w:footer="318" w:bottom="1417"/>
      <w:paperSrc w:first="1" w:other="1"/>
      <w:paperSrc w:first="1" w:other="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448.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b/>
      </w:rPr>
    </w:pPr>
    <w:r>
      <w:rPr/>
      <w:t>SERVEI DE COMPRES I CONTRACTACIONS</w:t>
    </w:r>
  </w:p>
  <w:p>
    <w:pPr>
      <w:pStyle w:val="peudepginainformacions"/>
      <w:rPr/>
    </w:pPr>
    <w:r>
      <w:rPr/>
      <w:t>El Carreró, 13. 08301 Mataró</w:t>
    </w:r>
  </w:p>
  <w:p>
    <w:pPr>
      <w:pStyle w:val="peudepginainformacions"/>
      <w:rPr/>
    </w:pPr>
    <w:r>
      <w:rPr/>
      <w:t>93 758 22 04 – contractacions@ajmataro.cat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2093967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093967655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2" name="Imagen 2106982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10698292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3">
              <wp:simplePos x="0" y="0"/>
              <wp:positionH relativeFrom="page">
                <wp:posOffset>541020</wp:posOffset>
              </wp:positionH>
              <wp:positionV relativeFrom="page">
                <wp:posOffset>1481455</wp:posOffset>
              </wp:positionV>
              <wp:extent cx="6840220" cy="0"/>
              <wp:effectExtent l="42545" t="42545" r="42545" b="42545"/>
              <wp:wrapNone/>
              <wp:docPr id="3" name="Lin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2.6pt,116.65pt" to="581.15pt,116.65pt" ID="Line 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474345</wp:posOffset>
              </wp:positionH>
              <wp:positionV relativeFrom="page">
                <wp:posOffset>1525905</wp:posOffset>
              </wp:positionV>
              <wp:extent cx="1362075" cy="287655"/>
              <wp:effectExtent l="0" t="0" r="0" b="0"/>
              <wp:wrapNone/>
              <wp:docPr id="4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37.35pt;margin-top:120.15pt;width:107.2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sz w:val="20"/>
                        <w:lang w:val="es-ES_tradnl"/>
                      </w:rPr>
                    </w:pPr>
                    <w:r>
                      <w:rPr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f03d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cc1a2b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cc1a2b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cc1a2b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c1a2b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Sangra2detindependienteCar" w:customStyle="1">
    <w:name w:val="Sangría 2 de t. independiente Car"/>
    <w:link w:val="BodyTextIndent2"/>
    <w:qFormat/>
    <w:rsid w:val="00c10677"/>
    <w:rPr>
      <w:lang w:val="ca-ES" w:eastAsia="ca-ES"/>
    </w:rPr>
  </w:style>
  <w:style w:type="character" w:styleId="Style9" w:customStyle="1">
    <w:name w:val="À&quot;À"/>
    <w:basedOn w:val="DefaultParagraphFont"/>
    <w:qFormat/>
    <w:rsid w:val="00e70cf6"/>
    <w:rPr/>
  </w:style>
  <w:style w:type="character" w:styleId="TextonotaalfinalCar" w:customStyle="1">
    <w:name w:val="Texto nota al final Car"/>
    <w:qFormat/>
    <w:rsid w:val="00a60927"/>
    <w:rPr>
      <w:rFonts w:ascii="Arial" w:hAnsi="Arial"/>
      <w:lang w:eastAsia="es-ES"/>
    </w:rPr>
  </w:style>
  <w:style w:type="character" w:styleId="PrrafodelistaCar" w:customStyle="1">
    <w:name w:val="Párrafo de lista Car"/>
    <w:link w:val="ListParagraph"/>
    <w:uiPriority w:val="34"/>
    <w:qFormat/>
    <w:locked/>
    <w:rsid w:val="000a438b"/>
    <w:rPr>
      <w:lang w:val="ca-ES" w:eastAsia="ca-ES"/>
    </w:rPr>
  </w:style>
  <w:style w:type="character" w:styleId="markedcontent" w:customStyle="1">
    <w:name w:val="markedcontent"/>
    <w:basedOn w:val="DefaultParagraphFont"/>
    <w:qFormat/>
    <w:rsid w:val="007a5481"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cc1a2b"/>
    <w:pPr>
      <w:jc w:val="both"/>
    </w:pPr>
    <w:rPr>
      <w:sz w:val="22"/>
    </w:rPr>
  </w:style>
  <w:style w:type="paragraph" w:styleId="Capaleraipeudepginauser">
    <w:name w:val="Capçalera i peu de pàgina (user)"/>
    <w:basedOn w:val="Normal"/>
    <w:qFormat/>
    <w:pPr/>
    <w:rPr/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rsid w:val="00cc1a2b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cc1a2b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cc1a2b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BodyTextIndent2">
    <w:name w:val="Body Text Indent 2"/>
    <w:basedOn w:val="Normal"/>
    <w:link w:val="Sangra2detindependienteCar"/>
    <w:qFormat/>
    <w:rsid w:val="00c10677"/>
    <w:pPr>
      <w:spacing w:lineRule="auto" w:line="480" w:before="0" w:after="120"/>
      <w:ind w:left="283"/>
    </w:pPr>
    <w:rPr/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EndnoteText">
    <w:name w:val="endnote text"/>
    <w:basedOn w:val="Normal"/>
    <w:link w:val="TextonotaalfinalCar"/>
    <w:rsid w:val="00a60927"/>
    <w:pPr/>
    <w:rPr>
      <w:rFonts w:ascii="Arial" w:hAnsi="Arial"/>
      <w:lang w:eastAsia="es-ES"/>
    </w:rPr>
  </w:style>
  <w:style w:type="paragraph" w:styleId="Contingutdelmarcuser">
    <w:name w:val="Contingut del marc (user)"/>
    <w:basedOn w:val="Normal"/>
    <w:qFormat/>
    <w:pPr/>
    <w:rPr/>
  </w:style>
  <w:style w:type="paragraph" w:styleId="Contingutdelmarc">
    <w:name w:val="Contingut del marc"/>
    <w:basedOn w:val="Normal"/>
    <w:qFormat/>
    <w:pPr/>
    <w:rPr/>
  </w:style>
  <w:style w:type="paragraph" w:styleId="Contingutdelataulauser">
    <w:name w:val="Contingut de la taula (user)"/>
    <w:basedOn w:val="Normal"/>
    <w:qFormat/>
    <w:pPr>
      <w:widowControl w:val="false"/>
      <w:suppressLineNumbers/>
    </w:pPr>
    <w:rPr/>
  </w:style>
  <w:style w:type="paragraph" w:styleId="Encapalamentdelataulauser">
    <w:name w:val="Encapçalament de la taula (user)"/>
    <w:basedOn w:val="Contingutdelataulauser"/>
    <w:qFormat/>
    <w:pPr>
      <w:suppressLineNumbers/>
      <w:jc w:val="center"/>
    </w:pPr>
    <w:rPr>
      <w:b/>
      <w:bCs/>
    </w:rPr>
  </w:style>
  <w:style w:type="numbering" w:styleId="Capllistauser" w:default="1">
    <w:name w:val="Cap l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5236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4CBA1-06E7-446C-9150-4B498A3CADE7}"/>
</file>

<file path=customXml/itemProps2.xml><?xml version="1.0" encoding="utf-8"?>
<ds:datastoreItem xmlns:ds="http://schemas.openxmlformats.org/officeDocument/2006/customXml" ds:itemID="{D2DBB1E2-A64E-4FDD-A27C-F0EAADB42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36B93-4C44-4A5C-A209-6CCE9E32569F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78330AE1-8C2B-4694-A4CE-56D8BA36A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LibreOffice/25.8.3.2$Windows_X86_64 LibreOffice_project/8ca8d55c161d602844f5428fa4b58097424e324e</Application>
  <AppVersion>15.0000</AppVersion>
  <Pages>1</Pages>
  <Words>269</Words>
  <Characters>1902</Characters>
  <CharactersWithSpaces>2134</CharactersWithSpaces>
  <Paragraphs>38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2025-11-12T11:58:00Z</dcterms:created>
  <dc:creator>Usuario Corporativo</dc:creator>
  <dc:description/>
  <dc:language>es-ES</dc:language>
  <cp:lastModifiedBy/>
  <cp:lastPrinted>2016-01-29T11:32:00Z</cp:lastPrinted>
  <dcterms:modified xsi:type="dcterms:W3CDTF">2026-10-21T12:49:08Z</dcterms:modified>
  <cp:revision>22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  <property fmtid="{D5CDD505-2E9C-101B-9397-08002B2CF9AE}" pid="10" name="xd_ProgID">
    <vt:lpwstr/>
  </property>
  <property fmtid="{D5CDD505-2E9C-101B-9397-08002B2CF9AE}" pid="11" name="xd_Signature">
    <vt:bool>0</vt:bool>
  </property>
</Properties>
</file>