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32D55" w14:textId="77777777" w:rsidR="00CD0F6F" w:rsidRDefault="00000000" w:rsidP="00CD0F6F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BEGINBODY_ANNEX4</w:t>
      </w:r>
      <w:r>
        <w:rPr>
          <w:rFonts w:cs="Arial"/>
          <w:bCs/>
          <w:sz w:val="20"/>
        </w:rPr>
        <w:t xml:space="preserve"> </w:t>
      </w:r>
    </w:p>
    <w:p w14:paraId="55DE87E0" w14:textId="77777777" w:rsidR="00726B88" w:rsidRPr="00245720" w:rsidRDefault="00726B88" w:rsidP="00726B88">
      <w:pPr>
        <w:rPr>
          <w:b/>
          <w:sz w:val="20"/>
          <w:u w:val="single"/>
        </w:rPr>
      </w:pPr>
      <w:r w:rsidRPr="00245720">
        <w:rPr>
          <w:b/>
          <w:sz w:val="20"/>
          <w:u w:val="single"/>
        </w:rPr>
        <w:t>ANNEX 4</w:t>
      </w:r>
    </w:p>
    <w:p w14:paraId="550F81C1" w14:textId="77777777" w:rsidR="00726B88" w:rsidRDefault="00726B88" w:rsidP="00726B88">
      <w:pPr>
        <w:rPr>
          <w:rFonts w:cs="Arial"/>
          <w:color w:val="000000"/>
          <w:spacing w:val="-2"/>
          <w:sz w:val="20"/>
        </w:rPr>
      </w:pPr>
    </w:p>
    <w:p w14:paraId="25A3AC39" w14:textId="1AF097C7" w:rsidR="00726B88" w:rsidRPr="00B80EE0" w:rsidRDefault="00726B88" w:rsidP="00726B88">
      <w:pPr>
        <w:rPr>
          <w:rFonts w:cs="Arial"/>
          <w:b/>
          <w:bCs/>
          <w:color w:val="000000"/>
          <w:spacing w:val="-2"/>
          <w:sz w:val="20"/>
        </w:rPr>
      </w:pPr>
      <w:r w:rsidRPr="00B80EE0">
        <w:rPr>
          <w:rFonts w:cs="Arial"/>
          <w:b/>
          <w:bCs/>
          <w:color w:val="000000"/>
          <w:spacing w:val="-2"/>
          <w:sz w:val="20"/>
        </w:rPr>
        <w:t xml:space="preserve">MODEL D’OFERTA ECONÒMICA GENERAL </w:t>
      </w:r>
    </w:p>
    <w:p w14:paraId="1312C1E7" w14:textId="77777777" w:rsidR="00726B88" w:rsidRPr="00B80EE0" w:rsidRDefault="00726B88" w:rsidP="00726B88">
      <w:pPr>
        <w:rPr>
          <w:rFonts w:cs="Arial"/>
          <w:color w:val="000000"/>
          <w:spacing w:val="-2"/>
          <w:sz w:val="20"/>
        </w:rPr>
      </w:pPr>
    </w:p>
    <w:p w14:paraId="51A5816D" w14:textId="77777777" w:rsidR="00726B88" w:rsidRPr="00B80EE0" w:rsidRDefault="00726B88" w:rsidP="00726B88">
      <w:pPr>
        <w:rPr>
          <w:rFonts w:cs="Arial"/>
          <w:color w:val="000000"/>
          <w:spacing w:val="-2"/>
          <w:sz w:val="20"/>
        </w:rPr>
      </w:pPr>
      <w:r>
        <w:rPr>
          <w:rFonts w:cs="Arial"/>
          <w:sz w:val="20"/>
        </w:rPr>
        <w:t xml:space="preserve">En/na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amb NIF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en qualitat de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en nom i representació de la societat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amb CIF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i domiciliada 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 segons escriptura pública autoritzada davant Notari/a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, en data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i amb número de protocol </w:t>
      </w:r>
      <w:r w:rsidRPr="00D46852">
        <w:rPr>
          <w:rFonts w:cs="Arial"/>
          <w:sz w:val="20"/>
          <w:highlight w:val="lightGray"/>
        </w:rPr>
        <w:t>...</w:t>
      </w:r>
      <w:r>
        <w:rPr>
          <w:rFonts w:cs="Arial"/>
          <w:sz w:val="20"/>
        </w:rPr>
        <w:t xml:space="preserve"> ,</w:t>
      </w:r>
      <w:r w:rsidRPr="00B80EE0">
        <w:rPr>
          <w:rFonts w:cs="Arial"/>
          <w:sz w:val="20"/>
        </w:rPr>
        <w:t xml:space="preserve">assabentat/da de l’anunci publicat en data </w:t>
      </w:r>
      <w:r w:rsidRPr="00D46852">
        <w:rPr>
          <w:rFonts w:cs="Arial"/>
          <w:sz w:val="20"/>
          <w:highlight w:val="lightGray"/>
        </w:rPr>
        <w:t>...</w:t>
      </w:r>
      <w:r w:rsidRPr="00B80EE0">
        <w:rPr>
          <w:rFonts w:cs="Arial"/>
          <w:sz w:val="20"/>
        </w:rPr>
        <w:t xml:space="preserve"> en el perfil del contractant de l’Ajuntament de Sabadell i de les condicions i requisits que s’exigeixen per a l’adjudicació del contracte anomenat</w:t>
      </w:r>
      <w:r>
        <w:rPr>
          <w:rFonts w:cs="Arial"/>
          <w:sz w:val="20"/>
        </w:rPr>
        <w:t xml:space="preserve"> </w:t>
      </w:r>
      <w:r w:rsidRPr="0076248B">
        <w:rPr>
          <w:rFonts w:cs="Arial"/>
          <w:b/>
          <w:bCs/>
          <w:sz w:val="20"/>
        </w:rPr>
        <w:t>serveis preventius sanitaris per donar cobertura a les activitats i esdeveniments del calendari festiu i les festes majors de barr</w:t>
      </w:r>
      <w:r>
        <w:rPr>
          <w:rFonts w:cs="Arial"/>
          <w:sz w:val="20"/>
        </w:rPr>
        <w:t xml:space="preserve">i, </w:t>
      </w:r>
      <w:r w:rsidRPr="00B80EE0">
        <w:rPr>
          <w:rFonts w:cs="Arial"/>
          <w:color w:val="000000"/>
          <w:spacing w:val="-2"/>
          <w:sz w:val="20"/>
        </w:rPr>
        <w:t>concorre a aquest procediment i es compromet, en cas de ser seleccionada la seva oferta, a l’execució del contracte amb estricta subjecció al plec de clàusules administratives particulars, al plec de condicions tècniques particulars i la resta de documentació que forma part de la licitació.</w:t>
      </w:r>
    </w:p>
    <w:p w14:paraId="55630983" w14:textId="77777777" w:rsidR="00726B88" w:rsidRPr="00B80EE0" w:rsidRDefault="00726B88" w:rsidP="00726B88">
      <w:pPr>
        <w:rPr>
          <w:rFonts w:cs="Arial"/>
          <w:color w:val="000000"/>
          <w:spacing w:val="-2"/>
          <w:sz w:val="20"/>
        </w:rPr>
      </w:pPr>
    </w:p>
    <w:p w14:paraId="5370DB67" w14:textId="77777777" w:rsidR="00726B88" w:rsidRPr="00B80EE0" w:rsidRDefault="00726B88" w:rsidP="00726B88">
      <w:pPr>
        <w:rPr>
          <w:rFonts w:cs="Arial"/>
          <w:color w:val="000000"/>
          <w:spacing w:val="-2"/>
          <w:sz w:val="20"/>
        </w:rPr>
      </w:pPr>
      <w:r w:rsidRPr="00B80EE0">
        <w:rPr>
          <w:rFonts w:cs="Arial"/>
          <w:color w:val="000000"/>
          <w:spacing w:val="-2"/>
          <w:sz w:val="20"/>
        </w:rPr>
        <w:t>En relació als criteris d’adjudicació avaluables mitjançant l’aplicació de fórmules que preveu el Plec de clàusules administratives particulars fa constar que l’oferta presentada es desglossa conforme el següent:</w:t>
      </w:r>
    </w:p>
    <w:p w14:paraId="2B9DDF14" w14:textId="77777777" w:rsidR="00726B88" w:rsidRPr="00B80EE0" w:rsidRDefault="00726B88" w:rsidP="00726B88">
      <w:pPr>
        <w:rPr>
          <w:rFonts w:cs="Arial"/>
          <w:color w:val="000000"/>
          <w:spacing w:val="-2"/>
          <w:sz w:val="20"/>
        </w:rPr>
      </w:pPr>
    </w:p>
    <w:p w14:paraId="6283C1E1" w14:textId="77777777" w:rsidR="00726B88" w:rsidRPr="00073921" w:rsidRDefault="00726B88" w:rsidP="00726B88">
      <w:pPr>
        <w:rPr>
          <w:rFonts w:cs="Arial"/>
          <w:b/>
          <w:bCs/>
          <w:color w:val="000000"/>
          <w:spacing w:val="-2"/>
          <w:sz w:val="20"/>
        </w:rPr>
      </w:pPr>
    </w:p>
    <w:p w14:paraId="73B1B6BE" w14:textId="77777777" w:rsidR="00726B88" w:rsidRPr="00073921" w:rsidRDefault="00726B88" w:rsidP="00726B88">
      <w:pPr>
        <w:rPr>
          <w:rFonts w:cs="Arial"/>
          <w:b/>
          <w:bCs/>
          <w:color w:val="000000"/>
          <w:spacing w:val="-2"/>
          <w:sz w:val="20"/>
        </w:rPr>
      </w:pPr>
      <w:r w:rsidRPr="00073921">
        <w:rPr>
          <w:rFonts w:cs="Arial"/>
          <w:b/>
          <w:bCs/>
          <w:color w:val="000000"/>
          <w:spacing w:val="-2"/>
          <w:sz w:val="20"/>
        </w:rPr>
        <w:t>Criteri 1 - Millora econòmica – Fins a 49 punts</w:t>
      </w:r>
    </w:p>
    <w:p w14:paraId="03BC8758" w14:textId="77777777" w:rsidR="00726B88" w:rsidRDefault="00726B88" w:rsidP="00726B88">
      <w:pPr>
        <w:rPr>
          <w:rFonts w:cs="Arial"/>
          <w:sz w:val="20"/>
        </w:rPr>
      </w:pPr>
    </w:p>
    <w:p w14:paraId="72A0F93B" w14:textId="77777777" w:rsidR="00726B88" w:rsidRDefault="00726B88" w:rsidP="00726B88">
      <w:pPr>
        <w:rPr>
          <w:rFonts w:cs="Arial"/>
          <w:sz w:val="20"/>
        </w:rPr>
      </w:pPr>
      <w:r w:rsidRPr="00073921">
        <w:rPr>
          <w:rFonts w:cs="Arial"/>
          <w:sz w:val="20"/>
        </w:rPr>
        <w:t>S’atorgarà la major puntuació a la licitadora que proposi un preu més baix que sigui admissible, és a dir, que no superi el pressupost de licitació.</w:t>
      </w:r>
    </w:p>
    <w:p w14:paraId="24864A77" w14:textId="77777777" w:rsidR="00726B88" w:rsidRPr="00073921" w:rsidRDefault="00726B88" w:rsidP="00726B88">
      <w:pPr>
        <w:rPr>
          <w:rFonts w:cs="Arial"/>
          <w:sz w:val="20"/>
        </w:rPr>
      </w:pPr>
    </w:p>
    <w:p w14:paraId="4EE37EC9" w14:textId="77777777" w:rsidR="00726B88" w:rsidRDefault="00726B88" w:rsidP="00726B88">
      <w:pPr>
        <w:rPr>
          <w:rFonts w:cs="Arial"/>
          <w:sz w:val="20"/>
        </w:rPr>
      </w:pPr>
      <w:r w:rsidRPr="00073921">
        <w:rPr>
          <w:rFonts w:cs="Arial"/>
          <w:sz w:val="20"/>
        </w:rPr>
        <w:t xml:space="preserve">L’oferta més econòmica rebrà la puntuació màxima de 49 punts, mentre que la resta d’ofertes rebran una puntuació inversament proporcional, mitjançant l’aplicació de la </w:t>
      </w:r>
      <w:r>
        <w:rPr>
          <w:rFonts w:cs="Arial"/>
          <w:sz w:val="20"/>
        </w:rPr>
        <w:t xml:space="preserve">següent </w:t>
      </w:r>
      <w:r w:rsidRPr="00073921">
        <w:rPr>
          <w:rFonts w:cs="Arial"/>
          <w:sz w:val="20"/>
        </w:rPr>
        <w:t>fórmula, en funció del preu total ofert (IVA no inclòs)</w:t>
      </w:r>
      <w:r>
        <w:rPr>
          <w:rFonts w:cs="Arial"/>
          <w:sz w:val="20"/>
        </w:rPr>
        <w:t>:</w:t>
      </w:r>
    </w:p>
    <w:p w14:paraId="0883D0C5" w14:textId="77777777" w:rsidR="00726B88" w:rsidRDefault="00726B88" w:rsidP="00726B88">
      <w:pPr>
        <w:rPr>
          <w:rFonts w:cs="Arial"/>
          <w:sz w:val="20"/>
        </w:rPr>
      </w:pPr>
    </w:p>
    <w:p w14:paraId="43ECD0AF" w14:textId="77777777" w:rsidR="00726B88" w:rsidRPr="00073921" w:rsidRDefault="00726B88" w:rsidP="00726B88">
      <w:pPr>
        <w:widowControl w:val="0"/>
        <w:autoSpaceDE w:val="0"/>
        <w:autoSpaceDN w:val="0"/>
        <w:spacing w:line="259" w:lineRule="auto"/>
        <w:ind w:left="709"/>
        <w:rPr>
          <w:rFonts w:eastAsia="Arial MT" w:cs="Arial"/>
          <w:i/>
          <w:iCs/>
          <w:sz w:val="18"/>
          <w:szCs w:val="22"/>
          <w:lang w:eastAsia="en-US"/>
        </w:rPr>
      </w:pPr>
      <w:r w:rsidRPr="00073921">
        <w:rPr>
          <w:rFonts w:eastAsia="Arial MT" w:cs="Arial"/>
          <w:i/>
          <w:iCs/>
          <w:sz w:val="18"/>
          <w:szCs w:val="22"/>
          <w:lang w:eastAsia="en-US"/>
        </w:rPr>
        <w:t>P</w:t>
      </w:r>
      <w:r w:rsidRPr="00073921">
        <w:rPr>
          <w:rFonts w:eastAsia="Arial MT" w:cs="Arial"/>
          <w:i/>
          <w:iCs/>
          <w:spacing w:val="-1"/>
          <w:sz w:val="18"/>
          <w:szCs w:val="22"/>
          <w:lang w:eastAsia="en-US"/>
        </w:rPr>
        <w:t xml:space="preserve"> </w:t>
      </w:r>
      <w:r w:rsidRPr="00073921">
        <w:rPr>
          <w:rFonts w:eastAsia="Arial MT" w:cs="Arial"/>
          <w:i/>
          <w:iCs/>
          <w:sz w:val="18"/>
          <w:szCs w:val="22"/>
          <w:lang w:eastAsia="en-US"/>
        </w:rPr>
        <w:t>=  49</w:t>
      </w:r>
      <w:r w:rsidRPr="00073921">
        <w:rPr>
          <w:rFonts w:eastAsia="Arial MT" w:cs="Arial"/>
          <w:i/>
          <w:iCs/>
          <w:spacing w:val="-1"/>
          <w:sz w:val="18"/>
          <w:szCs w:val="22"/>
          <w:lang w:eastAsia="en-US"/>
        </w:rPr>
        <w:t xml:space="preserve"> </w:t>
      </w:r>
      <w:r w:rsidRPr="00073921">
        <w:rPr>
          <w:rFonts w:eastAsia="Arial MT" w:cs="Arial"/>
          <w:i/>
          <w:iCs/>
          <w:sz w:val="18"/>
          <w:szCs w:val="22"/>
          <w:lang w:eastAsia="en-US"/>
        </w:rPr>
        <w:t>X (OM/OF)</w:t>
      </w:r>
    </w:p>
    <w:p w14:paraId="6F0EAF79" w14:textId="77777777" w:rsidR="00726B88" w:rsidRPr="00073921" w:rsidRDefault="00726B88" w:rsidP="00726B88">
      <w:pPr>
        <w:widowControl w:val="0"/>
        <w:autoSpaceDE w:val="0"/>
        <w:autoSpaceDN w:val="0"/>
        <w:spacing w:line="259" w:lineRule="auto"/>
        <w:ind w:left="709" w:right="543"/>
        <w:rPr>
          <w:rFonts w:eastAsia="Arial MT" w:cs="Arial"/>
          <w:i/>
          <w:iCs/>
          <w:sz w:val="18"/>
          <w:szCs w:val="22"/>
          <w:lang w:eastAsia="en-US"/>
        </w:rPr>
      </w:pPr>
      <w:r w:rsidRPr="00073921">
        <w:rPr>
          <w:rFonts w:eastAsia="Arial MT" w:cs="Arial"/>
          <w:i/>
          <w:iCs/>
          <w:sz w:val="18"/>
          <w:szCs w:val="22"/>
          <w:lang w:eastAsia="en-US"/>
        </w:rPr>
        <w:t xml:space="preserve">P: Puntuació obtinguda </w:t>
      </w:r>
    </w:p>
    <w:p w14:paraId="216EB65C" w14:textId="77777777" w:rsidR="00726B88" w:rsidRDefault="00726B88" w:rsidP="00726B88">
      <w:pPr>
        <w:ind w:left="709"/>
        <w:rPr>
          <w:rFonts w:eastAsia="Arial MT" w:cs="Arial"/>
          <w:i/>
          <w:iCs/>
          <w:sz w:val="18"/>
          <w:szCs w:val="22"/>
          <w:lang w:eastAsia="en-US"/>
        </w:rPr>
      </w:pPr>
      <w:r w:rsidRPr="00073921">
        <w:rPr>
          <w:rFonts w:eastAsia="Arial MT" w:cs="Arial"/>
          <w:i/>
          <w:iCs/>
          <w:sz w:val="18"/>
          <w:szCs w:val="22"/>
          <w:lang w:eastAsia="en-US"/>
        </w:rPr>
        <w:t xml:space="preserve">OM: Oferta més baixa </w:t>
      </w:r>
    </w:p>
    <w:p w14:paraId="2F56B593" w14:textId="77777777" w:rsidR="00726B88" w:rsidRDefault="00726B88" w:rsidP="00726B88">
      <w:pPr>
        <w:ind w:left="709"/>
        <w:rPr>
          <w:rFonts w:cs="Arial"/>
          <w:sz w:val="20"/>
        </w:rPr>
      </w:pPr>
      <w:r w:rsidRPr="00073921">
        <w:rPr>
          <w:rFonts w:eastAsia="Arial MT" w:cs="Arial"/>
          <w:i/>
          <w:iCs/>
          <w:sz w:val="18"/>
          <w:szCs w:val="22"/>
          <w:lang w:eastAsia="en-US"/>
        </w:rPr>
        <w:t>OF: Oferta del</w:t>
      </w:r>
      <w:r w:rsidRPr="00073921">
        <w:rPr>
          <w:rFonts w:eastAsia="Arial MT" w:cs="Arial"/>
          <w:i/>
          <w:iCs/>
          <w:spacing w:val="-3"/>
          <w:sz w:val="18"/>
          <w:szCs w:val="22"/>
          <w:lang w:eastAsia="en-US"/>
        </w:rPr>
        <w:t xml:space="preserve"> </w:t>
      </w:r>
      <w:r w:rsidRPr="00073921">
        <w:rPr>
          <w:rFonts w:eastAsia="Arial MT" w:cs="Arial"/>
          <w:i/>
          <w:iCs/>
          <w:sz w:val="18"/>
          <w:szCs w:val="22"/>
          <w:lang w:eastAsia="en-US"/>
        </w:rPr>
        <w:t>licitador.</w:t>
      </w:r>
    </w:p>
    <w:p w14:paraId="2C808D30" w14:textId="77777777" w:rsidR="00726B88" w:rsidRPr="00073921" w:rsidRDefault="00726B88" w:rsidP="00726B88">
      <w:pPr>
        <w:rPr>
          <w:rFonts w:cs="Arial"/>
          <w:sz w:val="20"/>
        </w:rPr>
      </w:pPr>
    </w:p>
    <w:p w14:paraId="5AB53A89" w14:textId="77777777" w:rsidR="00726B88" w:rsidRDefault="00726B88" w:rsidP="00726B88">
      <w:pPr>
        <w:rPr>
          <w:rFonts w:cs="Arial"/>
          <w:sz w:val="20"/>
        </w:rPr>
      </w:pPr>
      <w:r w:rsidRPr="00073921">
        <w:rPr>
          <w:rFonts w:cs="Arial"/>
          <w:sz w:val="20"/>
        </w:rPr>
        <w:t>En cas que l’oferta sigui igual al pressupost base de licitació, la puntuació serà de 0 punts per aquest criteri.</w:t>
      </w:r>
    </w:p>
    <w:p w14:paraId="75937A46" w14:textId="77777777" w:rsidR="00726B88" w:rsidRPr="00073921" w:rsidRDefault="00726B88" w:rsidP="00726B88">
      <w:pPr>
        <w:rPr>
          <w:rFonts w:cs="Arial"/>
          <w:sz w:val="20"/>
        </w:rPr>
      </w:pPr>
    </w:p>
    <w:p w14:paraId="35C6CDD6" w14:textId="77777777" w:rsidR="00726B88" w:rsidRDefault="00726B88" w:rsidP="00726B88">
      <w:pPr>
        <w:rPr>
          <w:rFonts w:cs="Arial"/>
          <w:sz w:val="20"/>
        </w:rPr>
      </w:pPr>
      <w:r w:rsidRPr="00073921">
        <w:rPr>
          <w:rFonts w:cs="Arial"/>
          <w:sz w:val="20"/>
        </w:rPr>
        <w:t>Aquesta millora en cap cas podrà ser en detriment dels salaris mínims dels treballadors recollits al conveni col·lectiu aplicable.</w:t>
      </w:r>
    </w:p>
    <w:p w14:paraId="26D34EB4" w14:textId="77777777" w:rsidR="00726B88" w:rsidRPr="00073921" w:rsidRDefault="00726B88" w:rsidP="00726B88">
      <w:pPr>
        <w:rPr>
          <w:rFonts w:cs="Arial"/>
          <w:sz w:val="20"/>
        </w:rPr>
      </w:pPr>
    </w:p>
    <w:p w14:paraId="137F1F91" w14:textId="77777777" w:rsidR="00726B88" w:rsidRPr="00073921" w:rsidRDefault="00726B88" w:rsidP="00726B88">
      <w:pPr>
        <w:ind w:left="709"/>
        <w:rPr>
          <w:rFonts w:cs="Arial"/>
          <w:b/>
          <w:bCs/>
          <w:sz w:val="20"/>
        </w:rPr>
      </w:pPr>
      <w:r w:rsidRPr="00073921">
        <w:rPr>
          <w:rFonts w:cs="Arial"/>
          <w:b/>
          <w:bCs/>
          <w:sz w:val="20"/>
        </w:rPr>
        <w:t>Import base</w:t>
      </w:r>
      <w:r>
        <w:rPr>
          <w:rFonts w:cs="Arial"/>
          <w:b/>
          <w:bCs/>
          <w:sz w:val="20"/>
        </w:rPr>
        <w:t xml:space="preserve"> (IVA exclòs)</w:t>
      </w:r>
      <w:r w:rsidRPr="00073921">
        <w:rPr>
          <w:rFonts w:cs="Arial"/>
          <w:b/>
          <w:bCs/>
          <w:sz w:val="20"/>
        </w:rPr>
        <w:t>:</w:t>
      </w:r>
    </w:p>
    <w:p w14:paraId="0EEABECB" w14:textId="77777777" w:rsidR="00726B88" w:rsidRPr="00073921" w:rsidRDefault="00726B88" w:rsidP="00726B88">
      <w:pPr>
        <w:ind w:left="709"/>
        <w:rPr>
          <w:rFonts w:cs="Arial"/>
          <w:b/>
          <w:bCs/>
          <w:sz w:val="20"/>
        </w:rPr>
      </w:pPr>
      <w:r w:rsidRPr="00073921">
        <w:rPr>
          <w:rFonts w:cs="Arial"/>
          <w:b/>
          <w:bCs/>
          <w:sz w:val="20"/>
        </w:rPr>
        <w:t>Import IVA:</w:t>
      </w:r>
    </w:p>
    <w:p w14:paraId="5EA61F4D" w14:textId="77777777" w:rsidR="00726B88" w:rsidRPr="00073921" w:rsidRDefault="00726B88" w:rsidP="00726B88">
      <w:pPr>
        <w:ind w:left="709"/>
        <w:rPr>
          <w:rFonts w:cs="Arial"/>
          <w:sz w:val="20"/>
        </w:rPr>
      </w:pPr>
      <w:r w:rsidRPr="00073921">
        <w:rPr>
          <w:rFonts w:cs="Arial"/>
          <w:b/>
          <w:bCs/>
          <w:sz w:val="20"/>
        </w:rPr>
        <w:t>Import total</w:t>
      </w:r>
      <w:r>
        <w:rPr>
          <w:rFonts w:cs="Arial"/>
          <w:b/>
          <w:bCs/>
          <w:sz w:val="20"/>
        </w:rPr>
        <w:t xml:space="preserve"> (IVA inclòs)</w:t>
      </w:r>
      <w:r w:rsidRPr="00073921">
        <w:rPr>
          <w:rFonts w:cs="Arial"/>
          <w:b/>
          <w:bCs/>
          <w:sz w:val="20"/>
        </w:rPr>
        <w:t>:</w:t>
      </w:r>
    </w:p>
    <w:p w14:paraId="260BB799" w14:textId="77777777" w:rsidR="00726B88" w:rsidRDefault="00726B88" w:rsidP="00726B88">
      <w:pPr>
        <w:rPr>
          <w:rFonts w:cs="Arial"/>
          <w:sz w:val="20"/>
        </w:rPr>
      </w:pPr>
    </w:p>
    <w:p w14:paraId="2A8F2E44" w14:textId="77777777" w:rsidR="00726B88" w:rsidRDefault="00726B88" w:rsidP="00726B88">
      <w:pPr>
        <w:rPr>
          <w:rFonts w:cs="Arial"/>
          <w:sz w:val="20"/>
        </w:rPr>
      </w:pPr>
      <w:r>
        <w:rPr>
          <w:rFonts w:cs="Arial"/>
          <w:sz w:val="20"/>
        </w:rPr>
        <w:t>L’import base en cap cas podrà superar el pressupost base de licitació (IVA exclòs) de 59.950,00 € (IVA exclòs).</w:t>
      </w:r>
    </w:p>
    <w:p w14:paraId="51EEBDB2" w14:textId="77777777" w:rsidR="00726B88" w:rsidRPr="00073921" w:rsidRDefault="00726B88" w:rsidP="00726B88">
      <w:pPr>
        <w:rPr>
          <w:rFonts w:cs="Arial"/>
          <w:sz w:val="20"/>
        </w:rPr>
      </w:pPr>
    </w:p>
    <w:p w14:paraId="4EF02B15" w14:textId="77777777" w:rsidR="00726B88" w:rsidRDefault="00726B88" w:rsidP="00726B88">
      <w:pPr>
        <w:rPr>
          <w:rFonts w:cs="Arial"/>
          <w:b/>
          <w:bCs/>
          <w:color w:val="000000"/>
          <w:spacing w:val="-2"/>
          <w:sz w:val="20"/>
        </w:rPr>
      </w:pPr>
      <w:r w:rsidRPr="00073921">
        <w:rPr>
          <w:rFonts w:cs="Arial"/>
          <w:b/>
          <w:bCs/>
          <w:color w:val="000000"/>
          <w:spacing w:val="-2"/>
          <w:sz w:val="20"/>
        </w:rPr>
        <w:t>Criteri 2 - Substitució de recursos operatius</w:t>
      </w:r>
      <w:r>
        <w:rPr>
          <w:rFonts w:cs="Arial"/>
          <w:b/>
          <w:bCs/>
          <w:color w:val="000000"/>
          <w:spacing w:val="-2"/>
          <w:sz w:val="20"/>
        </w:rPr>
        <w:t xml:space="preserve"> – Fins a 26 punts</w:t>
      </w:r>
    </w:p>
    <w:p w14:paraId="6EB1A12A" w14:textId="77777777" w:rsidR="00726B88" w:rsidRPr="00073921" w:rsidRDefault="00726B88" w:rsidP="00726B88">
      <w:pPr>
        <w:rPr>
          <w:rFonts w:cs="Arial"/>
          <w:b/>
          <w:bCs/>
          <w:color w:val="000000"/>
          <w:spacing w:val="-2"/>
          <w:sz w:val="20"/>
        </w:rPr>
      </w:pPr>
    </w:p>
    <w:p w14:paraId="2F80AE9C" w14:textId="77777777" w:rsidR="00726B88" w:rsidRPr="00073921" w:rsidRDefault="00726B88" w:rsidP="00726B88">
      <w:pPr>
        <w:rPr>
          <w:rFonts w:cs="Arial"/>
          <w:sz w:val="20"/>
        </w:rPr>
      </w:pPr>
      <w:r w:rsidRPr="00073921">
        <w:rPr>
          <w:rFonts w:cs="Arial"/>
          <w:sz w:val="20"/>
        </w:rPr>
        <w:t>Es valorarà l’existència d’un procediment que garanteixi la substitució immediata del personal o de l’ambulància en cas d’averia, incidència o indisponiblitat durant la prestació del servei.</w:t>
      </w:r>
    </w:p>
    <w:p w14:paraId="76B7754E" w14:textId="77777777" w:rsidR="00726B88" w:rsidRDefault="00726B88" w:rsidP="00726B88">
      <w:pPr>
        <w:ind w:left="709"/>
        <w:rPr>
          <w:rFonts w:cs="Arial"/>
          <w:sz w:val="20"/>
        </w:rPr>
      </w:pPr>
    </w:p>
    <w:p w14:paraId="771C1AFB" w14:textId="77777777" w:rsidR="00726B88" w:rsidRDefault="00726B88" w:rsidP="00726B88">
      <w:pPr>
        <w:ind w:left="709"/>
        <w:rPr>
          <w:rFonts w:cs="Arial"/>
          <w:sz w:val="20"/>
        </w:rPr>
      </w:pPr>
      <w:r w:rsidRPr="00073921">
        <w:rPr>
          <w:rFonts w:cs="Arial"/>
          <w:sz w:val="20"/>
        </w:rPr>
        <w:t xml:space="preserve"> </w:t>
      </w:r>
      <w:r>
        <w:rPr>
          <w:rFonts w:cs="Arial"/>
          <w:sz w:val="20"/>
        </w:rPr>
        <w:t>Compromís</w:t>
      </w:r>
      <w:r w:rsidRPr="00073921">
        <w:rPr>
          <w:rFonts w:cs="Arial"/>
          <w:sz w:val="20"/>
        </w:rPr>
        <w:t xml:space="preserve"> </w:t>
      </w:r>
      <w:r>
        <w:rPr>
          <w:rFonts w:cs="Arial"/>
          <w:sz w:val="20"/>
        </w:rPr>
        <w:t>de</w:t>
      </w:r>
      <w:r w:rsidRPr="00073921">
        <w:rPr>
          <w:rFonts w:cs="Arial"/>
          <w:sz w:val="20"/>
        </w:rPr>
        <w:t xml:space="preserve"> substituir els recursos materials i/o humans en menys de 45 minuts: 2</w:t>
      </w:r>
      <w:r>
        <w:rPr>
          <w:rFonts w:cs="Arial"/>
          <w:sz w:val="20"/>
        </w:rPr>
        <w:t>6</w:t>
      </w:r>
      <w:r w:rsidRPr="00073921">
        <w:rPr>
          <w:rFonts w:cs="Arial"/>
          <w:sz w:val="20"/>
        </w:rPr>
        <w:t xml:space="preserve"> punts.</w:t>
      </w:r>
    </w:p>
    <w:p w14:paraId="0C4413E3" w14:textId="77777777" w:rsidR="00726B88" w:rsidRPr="00073921" w:rsidRDefault="00726B88" w:rsidP="00726B88">
      <w:pPr>
        <w:ind w:left="709"/>
        <w:rPr>
          <w:rFonts w:cs="Arial"/>
          <w:sz w:val="20"/>
        </w:rPr>
      </w:pPr>
    </w:p>
    <w:p w14:paraId="2ABB92F4" w14:textId="77777777" w:rsidR="00726B88" w:rsidRDefault="00726B88" w:rsidP="00726B88">
      <w:pPr>
        <w:ind w:left="709"/>
        <w:rPr>
          <w:rFonts w:cs="Arial"/>
          <w:sz w:val="20"/>
        </w:rPr>
      </w:pPr>
      <w:r w:rsidRPr="00073921">
        <w:rPr>
          <w:rFonts w:cs="Arial"/>
          <w:sz w:val="20"/>
        </w:rPr>
        <w:t xml:space="preserve"> </w:t>
      </w:r>
      <w:r>
        <w:rPr>
          <w:rFonts w:cs="Arial"/>
          <w:sz w:val="20"/>
        </w:rPr>
        <w:t xml:space="preserve">Compromís de </w:t>
      </w:r>
      <w:r w:rsidRPr="00073921">
        <w:rPr>
          <w:rFonts w:cs="Arial"/>
          <w:sz w:val="20"/>
        </w:rPr>
        <w:t>substituir els recursos materials i/o humans en menys de 90 minuts: 15 punts.</w:t>
      </w:r>
    </w:p>
    <w:p w14:paraId="790169E9" w14:textId="77777777" w:rsidR="00726B88" w:rsidRPr="00073921" w:rsidRDefault="00726B88" w:rsidP="00726B88">
      <w:pPr>
        <w:ind w:left="709"/>
        <w:rPr>
          <w:rFonts w:cs="Arial"/>
          <w:sz w:val="20"/>
        </w:rPr>
      </w:pPr>
    </w:p>
    <w:p w14:paraId="46491697" w14:textId="100F95A2" w:rsidR="00726B88" w:rsidRPr="00073921" w:rsidRDefault="00726B88" w:rsidP="00726B88">
      <w:pPr>
        <w:keepNext/>
        <w:rPr>
          <w:rFonts w:cs="Arial"/>
          <w:sz w:val="20"/>
        </w:rPr>
      </w:pPr>
      <w:r w:rsidRPr="00073921">
        <w:rPr>
          <w:rFonts w:cs="Arial"/>
          <w:b/>
          <w:bCs/>
          <w:color w:val="000000"/>
          <w:spacing w:val="-2"/>
          <w:sz w:val="20"/>
        </w:rPr>
        <w:lastRenderedPageBreak/>
        <w:t xml:space="preserve">Criteri 3 - </w:t>
      </w:r>
      <w:r w:rsidRPr="00726B88">
        <w:rPr>
          <w:rFonts w:cs="Arial"/>
          <w:b/>
          <w:bCs/>
          <w:color w:val="000000"/>
          <w:spacing w:val="-2"/>
          <w:sz w:val="20"/>
        </w:rPr>
        <w:t>Redacció d’un informe de valoració després de cada servei.</w:t>
      </w:r>
      <w:r>
        <w:rPr>
          <w:rFonts w:cs="Arial"/>
          <w:b/>
          <w:bCs/>
          <w:color w:val="000000"/>
          <w:spacing w:val="-2"/>
          <w:sz w:val="20"/>
        </w:rPr>
        <w:t xml:space="preserve"> – Fins a 25 punts.</w:t>
      </w:r>
    </w:p>
    <w:p w14:paraId="7CF47DF0" w14:textId="77777777" w:rsidR="00726B88" w:rsidRDefault="00726B88" w:rsidP="00726B88">
      <w:pPr>
        <w:keepNext/>
        <w:spacing w:line="237" w:lineRule="auto"/>
        <w:ind w:right="111"/>
        <w:rPr>
          <w:rFonts w:cs="Arial"/>
          <w:b/>
          <w:bCs/>
        </w:rPr>
      </w:pPr>
    </w:p>
    <w:p w14:paraId="4A904D48" w14:textId="77777777" w:rsidR="00726B88" w:rsidRDefault="00726B88" w:rsidP="00726B88">
      <w:pPr>
        <w:rPr>
          <w:rFonts w:cs="Arial"/>
          <w:sz w:val="20"/>
        </w:rPr>
      </w:pPr>
      <w:r w:rsidRPr="0076248B">
        <w:rPr>
          <w:rFonts w:cs="Arial"/>
          <w:sz w:val="20"/>
        </w:rPr>
        <w:t>Es valorarà el compromís de lliurar un informe després de cada jornada de servei. L’informe s’haurà de presentar abans de les 12:00 hores del dia següent o, si aquest és festiu, abans de les 12:00 hores del primer dia hàbil posterior.</w:t>
      </w:r>
    </w:p>
    <w:p w14:paraId="1CF1AEFB" w14:textId="77777777" w:rsidR="00726B88" w:rsidRPr="00073921" w:rsidRDefault="00726B88" w:rsidP="00726B88">
      <w:pPr>
        <w:rPr>
          <w:rFonts w:cs="Arial"/>
          <w:sz w:val="20"/>
        </w:rPr>
      </w:pPr>
    </w:p>
    <w:p w14:paraId="7ED29544" w14:textId="77777777" w:rsidR="00726B88" w:rsidRPr="00073921" w:rsidRDefault="00726B88" w:rsidP="00726B88">
      <w:pPr>
        <w:ind w:firstLine="709"/>
        <w:rPr>
          <w:rFonts w:cs="Arial"/>
          <w:sz w:val="20"/>
        </w:rPr>
      </w:pPr>
      <w:r w:rsidRPr="00073921">
        <w:rPr>
          <w:rFonts w:cs="Arial"/>
          <w:sz w:val="20"/>
        </w:rPr>
        <w:t xml:space="preserve"> </w:t>
      </w:r>
      <w:r>
        <w:rPr>
          <w:rFonts w:cs="Arial"/>
          <w:sz w:val="20"/>
        </w:rPr>
        <w:t xml:space="preserve">Compromís de </w:t>
      </w:r>
      <w:r w:rsidRPr="00073921">
        <w:rPr>
          <w:rFonts w:cs="Arial"/>
          <w:sz w:val="20"/>
        </w:rPr>
        <w:t>realitzar aquest pla operatiu</w:t>
      </w:r>
      <w:r>
        <w:rPr>
          <w:rFonts w:cs="Arial"/>
          <w:sz w:val="20"/>
        </w:rPr>
        <w:t xml:space="preserve"> diari </w:t>
      </w:r>
      <w:r w:rsidRPr="00073921">
        <w:rPr>
          <w:rFonts w:cs="Arial"/>
          <w:sz w:val="20"/>
        </w:rPr>
        <w:t xml:space="preserve">: </w:t>
      </w:r>
      <w:r>
        <w:rPr>
          <w:rFonts w:cs="Arial"/>
          <w:sz w:val="20"/>
        </w:rPr>
        <w:t>25</w:t>
      </w:r>
      <w:r w:rsidRPr="00073921">
        <w:rPr>
          <w:rFonts w:cs="Arial"/>
          <w:sz w:val="20"/>
        </w:rPr>
        <w:t xml:space="preserve"> punts.</w:t>
      </w:r>
    </w:p>
    <w:p w14:paraId="6FB559D8" w14:textId="77777777" w:rsidR="00726B88" w:rsidRDefault="00726B88" w:rsidP="00726B88">
      <w:pPr>
        <w:rPr>
          <w:rFonts w:cs="Arial"/>
          <w:spacing w:val="-2"/>
          <w:sz w:val="20"/>
        </w:rPr>
      </w:pPr>
    </w:p>
    <w:p w14:paraId="1B44B552" w14:textId="77777777" w:rsidR="00726B88" w:rsidRPr="00B80EE0" w:rsidRDefault="00726B88" w:rsidP="00726B88">
      <w:pPr>
        <w:rPr>
          <w:rFonts w:cs="Arial"/>
          <w:spacing w:val="-2"/>
          <w:sz w:val="20"/>
        </w:rPr>
      </w:pPr>
    </w:p>
    <w:p w14:paraId="35ECDC63" w14:textId="77777777" w:rsidR="00726B88" w:rsidRPr="00B80EE0" w:rsidRDefault="00726B88" w:rsidP="00726B88">
      <w:pPr>
        <w:rPr>
          <w:rFonts w:cs="Arial"/>
          <w:spacing w:val="-2"/>
          <w:sz w:val="20"/>
        </w:rPr>
      </w:pPr>
      <w:r>
        <w:rPr>
          <w:rFonts w:cs="Arial"/>
          <w:spacing w:val="-2"/>
          <w:sz w:val="20"/>
        </w:rPr>
        <w:t>Signat,</w:t>
      </w:r>
    </w:p>
    <w:p w14:paraId="5ACF9462" w14:textId="77777777" w:rsidR="00726B88" w:rsidRDefault="00726B88" w:rsidP="00726B88">
      <w:pPr>
        <w:rPr>
          <w:rFonts w:cs="Arial"/>
          <w:color w:val="000000"/>
          <w:spacing w:val="-2"/>
          <w:sz w:val="20"/>
        </w:rPr>
      </w:pPr>
    </w:p>
    <w:p w14:paraId="07CC4877" w14:textId="77777777" w:rsidR="00B80EE0" w:rsidRPr="00CD0F6F" w:rsidRDefault="00000000" w:rsidP="00B80EE0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ENDBODY_ANNEX4</w:t>
      </w:r>
      <w:r>
        <w:rPr>
          <w:rFonts w:cs="Arial"/>
          <w:bCs/>
          <w:sz w:val="20"/>
        </w:rPr>
        <w:t xml:space="preserve"> </w:t>
      </w:r>
    </w:p>
    <w:sectPr w:rsidR="00B80EE0" w:rsidRPr="00CD0F6F" w:rsidSect="006D636C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A138" w14:textId="77777777" w:rsidR="001304AB" w:rsidRDefault="001304AB">
      <w:r>
        <w:separator/>
      </w:r>
    </w:p>
  </w:endnote>
  <w:endnote w:type="continuationSeparator" w:id="0">
    <w:p w14:paraId="35996738" w14:textId="77777777" w:rsidR="001304AB" w:rsidRDefault="00130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Times New Roman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73D00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1C9BF64B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26444971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6D636C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C7D6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B32F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7EFBD56E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A36D1C" wp14:editId="1B9DB280">
              <wp:simplePos x="0" y="0"/>
              <wp:positionH relativeFrom="page">
                <wp:posOffset>542925</wp:posOffset>
              </wp:positionH>
              <wp:positionV relativeFrom="page">
                <wp:posOffset>9686925</wp:posOffset>
              </wp:positionV>
              <wp:extent cx="6480175" cy="180975"/>
              <wp:effectExtent l="0" t="0" r="15875" b="952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D3129" w14:textId="77777777" w:rsidR="00A671FE" w:rsidRDefault="00000000" w:rsidP="00C2470C">
                          <w:pPr>
                            <w:pStyle w:val="Ttol1"/>
                            <w:rPr>
                              <w:b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sym w:font="Wingdings" w:char="F033"/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18"/>
                            </w:rPr>
                            <w:instrText xml:space="preserve"> PAGE </w:instrTex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 w:rsidR="006D636C">
                            <w:rPr>
                              <w:rStyle w:val="Nmerodepgina"/>
                              <w:noProof/>
                              <w:sz w:val="18"/>
                            </w:rPr>
                            <w:t>1</w: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Wingdings" w:hAnsi="Wingdings"/>
                            </w:rPr>
                            <w:sym w:font="Wingdings" w:char="F034"/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begin"/>
                          </w:r>
                          <w:r w:rsidR="00D82AB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separate"/>
                          </w:r>
                          <w:r w:rsidR="006D636C">
                            <w:rPr>
                              <w:noProof/>
                            </w:rPr>
                            <w:t>2</w: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510.25pt;height:14.25pt;margin-top:762.75pt;margin-left:42.7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59264" o:allowincell="f" filled="f" stroked="f">
              <v:textbox inset="0,0,0,0">
                <w:txbxContent>
                  <w:p w:rsidR="00A671FE" w:rsidP="00C2470C">
                    <w:pPr>
                      <w:pStyle w:val="Heading1"/>
                      <w:rPr>
                        <w:b/>
                      </w:rPr>
                    </w:pPr>
                    <w:r>
                      <w:rPr>
                        <w:rFonts w:ascii="Wingdings" w:hAnsi="Wingdings"/>
                      </w:rPr>
                      <w:sym w:font="Wingdings" w:char="F033"/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begin"/>
                    </w:r>
                    <w:r>
                      <w:rPr>
                        <w:rStyle w:val="PageNumber"/>
                        <w:sz w:val="18"/>
                      </w:rPr>
                      <w:instrText xml:space="preserve"> PAGE </w:instrText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separate"/>
                    </w:r>
                    <w:r w:rsidR="006D636C">
                      <w:rPr>
                        <w:rStyle w:val="PageNumber"/>
                        <w:noProof/>
                        <w:sz w:val="18"/>
                      </w:rPr>
                      <w:t>1</w:t>
                    </w:r>
                    <w:r w:rsidR="00303BCE">
                      <w:rPr>
                        <w:rStyle w:val="PageNumber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Wingdings" w:hAnsi="Wingdings"/>
                      </w:rPr>
                      <w:sym w:font="Wingdings" w:char="F034"/>
                    </w:r>
                    <w:r w:rsidR="00D82ABE">
                      <w:rPr>
                        <w:b/>
                        <w:noProof/>
                      </w:rPr>
                      <w:fldChar w:fldCharType="begin"/>
                    </w:r>
                    <w:r w:rsidR="00D82ABE">
                      <w:rPr>
                        <w:noProof/>
                      </w:rPr>
                      <w:instrText xml:space="preserve"> NUMPAGES  \* MERGEFORMAT </w:instrText>
                    </w:r>
                    <w:r w:rsidR="00D82ABE">
                      <w:rPr>
                        <w:b/>
                        <w:noProof/>
                      </w:rPr>
                      <w:fldChar w:fldCharType="separate"/>
                    </w:r>
                    <w:r w:rsidR="006D636C">
                      <w:rPr>
                        <w:noProof/>
                      </w:rPr>
                      <w:t>2</w:t>
                    </w:r>
                    <w:r w:rsidR="00D82ABE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6"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BD59E7D" wp14:editId="1D2DC78D">
              <wp:simplePos x="0" y="0"/>
              <wp:positionH relativeFrom="page">
                <wp:posOffset>542925</wp:posOffset>
              </wp:positionH>
              <wp:positionV relativeFrom="page">
                <wp:posOffset>9933304</wp:posOffset>
              </wp:positionV>
              <wp:extent cx="6480175" cy="0"/>
              <wp:effectExtent l="0" t="0" r="34925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z-index:251661312" from="42.75pt,782.15pt" to="553pt,782.15pt" o:allowincell="f" strokeweight="0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04D58" w14:textId="77777777" w:rsidR="001304AB" w:rsidRDefault="001304AB">
      <w:r>
        <w:separator/>
      </w:r>
    </w:p>
  </w:footnote>
  <w:footnote w:type="continuationSeparator" w:id="0">
    <w:p w14:paraId="3D23BB59" w14:textId="77777777" w:rsidR="001304AB" w:rsidRDefault="00130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8182B" w14:textId="77777777" w:rsidR="00790D58" w:rsidRDefault="00790D58" w:rsidP="00790D58">
    <w:pPr>
      <w:rPr>
        <w:noProof/>
        <w:lang w:val="es-ES"/>
      </w:rPr>
    </w:pPr>
  </w:p>
  <w:p w14:paraId="08B4210F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2DDD6A15" wp14:editId="223B7FD2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650476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E940" w14:textId="1E22C042" w:rsidR="00D46AE5" w:rsidRDefault="00D46AE5">
    <w:pPr>
      <w:pStyle w:val="Capaler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234EFE1" wp14:editId="69813D8A">
          <wp:simplePos x="0" y="0"/>
          <wp:positionH relativeFrom="leftMargin">
            <wp:posOffset>1164590</wp:posOffset>
          </wp:positionH>
          <wp:positionV relativeFrom="topMargin">
            <wp:posOffset>302260</wp:posOffset>
          </wp:positionV>
          <wp:extent cx="1075690" cy="447675"/>
          <wp:effectExtent l="0" t="0" r="0" b="9525"/>
          <wp:wrapNone/>
          <wp:docPr id="1264946701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1501193971">
    <w:abstractNumId w:val="10"/>
  </w:num>
  <w:num w:numId="2" w16cid:durableId="240725472">
    <w:abstractNumId w:val="8"/>
  </w:num>
  <w:num w:numId="3" w16cid:durableId="1336686667">
    <w:abstractNumId w:val="3"/>
  </w:num>
  <w:num w:numId="4" w16cid:durableId="145098628">
    <w:abstractNumId w:val="2"/>
  </w:num>
  <w:num w:numId="5" w16cid:durableId="1730565977">
    <w:abstractNumId w:val="1"/>
  </w:num>
  <w:num w:numId="6" w16cid:durableId="1117215692">
    <w:abstractNumId w:val="0"/>
  </w:num>
  <w:num w:numId="7" w16cid:durableId="533814867">
    <w:abstractNumId w:val="9"/>
  </w:num>
  <w:num w:numId="8" w16cid:durableId="316767054">
    <w:abstractNumId w:val="7"/>
  </w:num>
  <w:num w:numId="9" w16cid:durableId="1747336518">
    <w:abstractNumId w:val="6"/>
  </w:num>
  <w:num w:numId="10" w16cid:durableId="1781299228">
    <w:abstractNumId w:val="5"/>
  </w:num>
  <w:num w:numId="11" w16cid:durableId="8679864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304AB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22A4"/>
    <w:rsid w:val="002139E6"/>
    <w:rsid w:val="0022160D"/>
    <w:rsid w:val="002266F7"/>
    <w:rsid w:val="00245720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E61D7"/>
    <w:rsid w:val="003F5274"/>
    <w:rsid w:val="00403A17"/>
    <w:rsid w:val="00433EDE"/>
    <w:rsid w:val="00437DFF"/>
    <w:rsid w:val="0045359E"/>
    <w:rsid w:val="00493083"/>
    <w:rsid w:val="00497CC7"/>
    <w:rsid w:val="004B3273"/>
    <w:rsid w:val="004C15A5"/>
    <w:rsid w:val="004D0B80"/>
    <w:rsid w:val="004D795A"/>
    <w:rsid w:val="004D79C2"/>
    <w:rsid w:val="004E278C"/>
    <w:rsid w:val="00506ED9"/>
    <w:rsid w:val="005079A7"/>
    <w:rsid w:val="00513FD7"/>
    <w:rsid w:val="005218E2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57069"/>
    <w:rsid w:val="00665296"/>
    <w:rsid w:val="0068716D"/>
    <w:rsid w:val="00690C89"/>
    <w:rsid w:val="006B3CBF"/>
    <w:rsid w:val="006C2ED8"/>
    <w:rsid w:val="006C47C6"/>
    <w:rsid w:val="006C5ABE"/>
    <w:rsid w:val="006D636C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26B88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802E58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D40A0"/>
    <w:rsid w:val="008D722B"/>
    <w:rsid w:val="008E04AE"/>
    <w:rsid w:val="008F1498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1580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0EE0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D0F6F"/>
    <w:rsid w:val="00CD2554"/>
    <w:rsid w:val="00CE06AF"/>
    <w:rsid w:val="00CE2AFF"/>
    <w:rsid w:val="00CF2658"/>
    <w:rsid w:val="00D05E8E"/>
    <w:rsid w:val="00D20644"/>
    <w:rsid w:val="00D46852"/>
    <w:rsid w:val="00D46AE5"/>
    <w:rsid w:val="00D62B34"/>
    <w:rsid w:val="00D64CDE"/>
    <w:rsid w:val="00D74EDC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2915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7820FC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0C5C7B"/>
    <w:rPr>
      <w:lang w:val="x-none"/>
    </w:rPr>
  </w:style>
  <w:style w:type="character" w:styleId="Refernciadenotaapeudepgina">
    <w:name w:val="footnote reference"/>
    <w:uiPriority w:val="99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semiHidden/>
    <w:rsid w:val="00B80EE0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B80EE0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1C08B-3524-43EE-9354-AD176848A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 G Sergio PRESIDÈNCIA I SERVEIS A LES PERSONES</dc:creator>
  <cp:lastModifiedBy>Toro G Sergio PRESIDÈNCIA I SERVEIS A LES PERSONES</cp:lastModifiedBy>
  <cp:revision>2</cp:revision>
  <cp:lastPrinted>2015-04-24T12:36:00Z</cp:lastPrinted>
  <dcterms:created xsi:type="dcterms:W3CDTF">2026-10-29T11:03:00Z</dcterms:created>
  <dcterms:modified xsi:type="dcterms:W3CDTF">2026-10-29T11:03:00Z</dcterms:modified>
</cp:coreProperties>
</file>