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BD9" w:rsidRPr="00ED3891" w:rsidRDefault="00134BD9" w:rsidP="00134BD9">
      <w:pPr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El Sr./ la </w:t>
      </w:r>
      <w:proofErr w:type="spellStart"/>
      <w:r w:rsidRPr="00ED3891">
        <w:rPr>
          <w:rFonts w:cs="Arial"/>
          <w:sz w:val="22"/>
          <w:szCs w:val="22"/>
        </w:rPr>
        <w:t>Sra</w:t>
      </w:r>
      <w:proofErr w:type="spellEnd"/>
      <w:r w:rsidRPr="00ED3891">
        <w:rPr>
          <w:rFonts w:cs="Arial"/>
          <w:sz w:val="22"/>
          <w:szCs w:val="22"/>
        </w:rPr>
        <w:t xml:space="preserve">.......................................... amb NIF núm. ................., en nom propi / en representació de l’empresa .............., en qualitat de ..., amb CIF núm. .............., domiciliada a........... carrer ........................, núm. .........., opta a la contractació relativa al subministrament de </w:t>
      </w:r>
      <w:r>
        <w:rPr>
          <w:rFonts w:cs="Arial"/>
          <w:sz w:val="22"/>
          <w:szCs w:val="22"/>
        </w:rPr>
        <w:t>jocs i joguines per la campanya “Regala il·lusions” a</w:t>
      </w:r>
      <w:r w:rsidRPr="00ED3891">
        <w:rPr>
          <w:rFonts w:cs="Arial"/>
          <w:sz w:val="22"/>
          <w:szCs w:val="22"/>
        </w:rPr>
        <w:t xml:space="preserve"> Montcada i Reixac i DECLARA RESPONSABLEMENT:</w:t>
      </w:r>
    </w:p>
    <w:p w:rsidR="00134BD9" w:rsidRPr="00ED3891" w:rsidRDefault="00134BD9" w:rsidP="00134BD9">
      <w:pPr>
        <w:rPr>
          <w:rFonts w:cs="Arial"/>
          <w:sz w:val="22"/>
          <w:szCs w:val="22"/>
        </w:rPr>
      </w:pP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el perfil d’empresa és el següent:</w:t>
      </w: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4961"/>
        <w:gridCol w:w="1524"/>
      </w:tblGrid>
      <w:tr w:rsidR="00134BD9" w:rsidRPr="00ED3891" w:rsidTr="00453DB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Marcar amb una creu</w:t>
            </w:r>
          </w:p>
        </w:tc>
      </w:tr>
      <w:tr w:rsidR="00134BD9" w:rsidRPr="00ED3891" w:rsidTr="00453DB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134BD9" w:rsidRPr="00ED3891" w:rsidTr="00453DB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134BD9" w:rsidRPr="00ED3891" w:rsidTr="00453DB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134BD9" w:rsidRPr="00ED3891" w:rsidTr="00453DB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  <w:r w:rsidRPr="00ED3891">
              <w:rPr>
                <w:rFonts w:cs="Arial"/>
                <w:noProof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BD9" w:rsidRPr="00ED3891" w:rsidRDefault="00134BD9" w:rsidP="00134BD9">
            <w:pPr>
              <w:rPr>
                <w:rFonts w:cs="Arial"/>
                <w:noProof/>
                <w:sz w:val="22"/>
                <w:szCs w:val="22"/>
              </w:rPr>
            </w:pPr>
          </w:p>
        </w:tc>
      </w:tr>
    </w:tbl>
    <w:p w:rsidR="00134BD9" w:rsidRPr="00ED3891" w:rsidRDefault="00134BD9" w:rsidP="00134BD9">
      <w:pPr>
        <w:rPr>
          <w:rFonts w:cs="Arial"/>
          <w:noProof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- 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</w:t>
      </w:r>
      <w:smartTag w:uri="urn:schemas-microsoft-com:office:smarttags" w:element="metricconverter">
        <w:smartTagPr>
          <w:attr w:name="ProductID" w:val="65 a"/>
        </w:smartTagPr>
        <w:r w:rsidRPr="00ED3891">
          <w:rPr>
            <w:rFonts w:cs="Arial"/>
            <w:sz w:val="22"/>
            <w:szCs w:val="22"/>
          </w:rPr>
          <w:t>65 a</w:t>
        </w:r>
      </w:smartTag>
      <w:r w:rsidRPr="00ED3891">
        <w:rPr>
          <w:rFonts w:cs="Arial"/>
          <w:sz w:val="22"/>
          <w:szCs w:val="22"/>
        </w:rPr>
        <w:t xml:space="preserve"> 97 de la </w:t>
      </w:r>
      <w:proofErr w:type="spellStart"/>
      <w:r w:rsidRPr="00ED3891">
        <w:rPr>
          <w:rFonts w:cs="Arial"/>
          <w:sz w:val="22"/>
          <w:szCs w:val="22"/>
        </w:rPr>
        <w:t>LCSP</w:t>
      </w:r>
      <w:proofErr w:type="spellEnd"/>
      <w:r w:rsidRPr="00ED3891">
        <w:rPr>
          <w:rFonts w:cs="Arial"/>
          <w:sz w:val="22"/>
          <w:szCs w:val="22"/>
        </w:rPr>
        <w:t>.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es troba al corrent del compliment de les obligacions tributàries i amb la Seguretat Social.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disposa de l’habilitació empresarial o professional necessària.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disposa de la solvència econòmica i financera i tècnica o professional exigida en aquest plec per realitzar el subministrament objecte del contracte.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la plantilla de l’empresa està integrada per un nombre de persones treballadores amb discapacitat no inferior al 2% o que s’ha adoptat alguna de les mesures alternatives previstes en la legislació vigent.</w:t>
      </w: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SÍ</w:t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NO</w:t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NO obligat per normativa</w:t>
      </w:r>
    </w:p>
    <w:p w:rsidR="00134BD9" w:rsidRPr="00ED3891" w:rsidRDefault="00134BD9" w:rsidP="00134BD9">
      <w:pPr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l’empresa disposa d’un pla d’igualtat d’oportunitats entre les dones i els homes.</w:t>
      </w: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SÍ</w:t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NO</w:t>
      </w:r>
      <w:r w:rsidRPr="00ED3891">
        <w:rPr>
          <w:rFonts w:cs="Arial"/>
          <w:sz w:val="22"/>
          <w:szCs w:val="22"/>
        </w:rPr>
        <w:tab/>
        <w:t xml:space="preserve">             </w:t>
      </w: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NO obligat per normativa</w:t>
      </w:r>
      <w:r w:rsidRPr="00ED3891">
        <w:rPr>
          <w:rFonts w:cs="Arial"/>
          <w:sz w:val="22"/>
          <w:szCs w:val="22"/>
        </w:rPr>
        <w:tab/>
      </w:r>
    </w:p>
    <w:p w:rsidR="00134BD9" w:rsidRPr="00ED3891" w:rsidRDefault="00134BD9" w:rsidP="00134BD9">
      <w:pPr>
        <w:contextualSpacing/>
        <w:rPr>
          <w:rFonts w:cs="Arial"/>
          <w:sz w:val="22"/>
          <w:szCs w:val="22"/>
        </w:rPr>
      </w:pP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 reuneix algun/s dels criteris de preferència en cas d’igualació de proposicions previstos a l’article 147.2 de la LCSP</w:t>
      </w: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left" w:pos="2410"/>
          <w:tab w:val="left" w:pos="2977"/>
          <w:tab w:val="left" w:pos="4253"/>
        </w:tabs>
        <w:ind w:firstLine="709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       </w:t>
      </w: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SÍ</w:t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NO</w:t>
      </w:r>
      <w:r w:rsidRPr="00ED3891">
        <w:rPr>
          <w:rFonts w:cs="Arial"/>
          <w:sz w:val="22"/>
          <w:szCs w:val="22"/>
        </w:rPr>
        <w:tab/>
      </w:r>
      <w:r w:rsidRPr="00ED3891">
        <w:rPr>
          <w:rFonts w:cs="Arial"/>
          <w:sz w:val="22"/>
          <w:szCs w:val="22"/>
        </w:rPr>
        <w:tab/>
      </w:r>
    </w:p>
    <w:p w:rsidR="00134BD9" w:rsidRPr="00ED3891" w:rsidRDefault="00134BD9" w:rsidP="00134BD9">
      <w:pPr>
        <w:rPr>
          <w:rFonts w:cs="Arial"/>
          <w:strike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- Es designa com a persona/es autoritzada/es per a rebre l’avís de les notificacions, comunicacions i requeriments per mitjans electrònics a:  </w:t>
      </w: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tbl>
      <w:tblPr>
        <w:tblW w:w="88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114"/>
        <w:gridCol w:w="2114"/>
        <w:gridCol w:w="2115"/>
      </w:tblGrid>
      <w:tr w:rsidR="00134BD9" w:rsidRPr="00ED3891" w:rsidTr="00453DB5">
        <w:trPr>
          <w:trHeight w:val="496"/>
        </w:trPr>
        <w:tc>
          <w:tcPr>
            <w:tcW w:w="2486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  <w:r w:rsidRPr="00ED3891">
              <w:rPr>
                <w:rFonts w:eastAsia="Calibri" w:cs="Arial"/>
                <w:sz w:val="22"/>
                <w:szCs w:val="22"/>
              </w:rPr>
              <w:lastRenderedPageBreak/>
              <w:t>Persona/es autoritzada/es</w:t>
            </w:r>
          </w:p>
        </w:tc>
        <w:tc>
          <w:tcPr>
            <w:tcW w:w="2114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  <w:r w:rsidRPr="00ED3891">
              <w:rPr>
                <w:rFonts w:eastAsia="Calibri" w:cs="Arial"/>
                <w:sz w:val="22"/>
                <w:szCs w:val="22"/>
              </w:rPr>
              <w:t>DNI</w:t>
            </w:r>
          </w:p>
        </w:tc>
        <w:tc>
          <w:tcPr>
            <w:tcW w:w="2114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  <w:r w:rsidRPr="00ED3891">
              <w:rPr>
                <w:rFonts w:eastAsia="Calibri" w:cs="Arial"/>
                <w:sz w:val="22"/>
                <w:szCs w:val="22"/>
              </w:rPr>
              <w:t>Correu electrònic</w:t>
            </w:r>
          </w:p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  <w:r w:rsidRPr="00ED3891">
              <w:rPr>
                <w:rFonts w:eastAsia="Calibri" w:cs="Arial"/>
                <w:sz w:val="22"/>
                <w:szCs w:val="22"/>
              </w:rPr>
              <w:t>professional</w:t>
            </w:r>
          </w:p>
        </w:tc>
        <w:tc>
          <w:tcPr>
            <w:tcW w:w="2115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  <w:r w:rsidRPr="00ED3891">
              <w:rPr>
                <w:rFonts w:eastAsia="Calibri" w:cs="Arial"/>
                <w:sz w:val="22"/>
                <w:szCs w:val="22"/>
              </w:rPr>
              <w:t>Mòbil</w:t>
            </w:r>
          </w:p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  <w:r w:rsidRPr="00ED3891">
              <w:rPr>
                <w:rFonts w:eastAsia="Calibri" w:cs="Arial"/>
                <w:sz w:val="22"/>
                <w:szCs w:val="22"/>
              </w:rPr>
              <w:t>professional</w:t>
            </w:r>
          </w:p>
        </w:tc>
      </w:tr>
      <w:tr w:rsidR="00134BD9" w:rsidRPr="00ED3891" w:rsidTr="00453DB5">
        <w:trPr>
          <w:trHeight w:val="251"/>
        </w:trPr>
        <w:tc>
          <w:tcPr>
            <w:tcW w:w="2486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5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</w:tr>
      <w:tr w:rsidR="00134BD9" w:rsidRPr="00ED3891" w:rsidTr="00453DB5">
        <w:trPr>
          <w:trHeight w:val="251"/>
        </w:trPr>
        <w:tc>
          <w:tcPr>
            <w:tcW w:w="2486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115" w:type="dxa"/>
            <w:shd w:val="clear" w:color="auto" w:fill="auto"/>
          </w:tcPr>
          <w:p w:rsidR="00134BD9" w:rsidRPr="00ED3891" w:rsidRDefault="00134BD9" w:rsidP="00134BD9">
            <w:pPr>
              <w:rPr>
                <w:rFonts w:eastAsia="Calibri" w:cs="Arial"/>
                <w:sz w:val="22"/>
                <w:szCs w:val="22"/>
              </w:rPr>
            </w:pPr>
          </w:p>
        </w:tc>
      </w:tr>
    </w:tbl>
    <w:p w:rsidR="00134BD9" w:rsidRPr="00ED3891" w:rsidRDefault="00134BD9" w:rsidP="00134BD9">
      <w:pPr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Si l’adreça electrònica o el número de telèfon mòbil facilitats a efectes d’avís de notificació, comunicacions i requeriments quedessin en desús, s’haurà de comunicar la dita circumstància, per escrit, a </w:t>
      </w:r>
      <w:hyperlink r:id="rId4" w:history="1">
        <w:r w:rsidRPr="00ED3891">
          <w:rPr>
            <w:rStyle w:val="Hipervnculo"/>
            <w:rFonts w:cs="Arial"/>
            <w:sz w:val="22"/>
            <w:szCs w:val="22"/>
          </w:rPr>
          <w:t>contractacio@montcada.org</w:t>
        </w:r>
      </w:hyperlink>
      <w:r w:rsidRPr="00ED3891">
        <w:rPr>
          <w:rFonts w:cs="Arial"/>
          <w:sz w:val="22"/>
          <w:szCs w:val="22"/>
        </w:rPr>
        <w:t xml:space="preserve"> per tal de fer la modificació corresponent.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El licitador/contractista declara que ha obtingut el consentiment exprés de les persones a qui autoritza per rebre les notificacions, comunicacions i requeriments derivades d’aquesta contractació, per tal que l’Ajuntament de Montcada i Reixac pugui facilitar-les al servei </w:t>
      </w:r>
      <w:proofErr w:type="spellStart"/>
      <w:r w:rsidRPr="00ED3891">
        <w:rPr>
          <w:rFonts w:cs="Arial"/>
          <w:sz w:val="22"/>
          <w:szCs w:val="22"/>
        </w:rPr>
        <w:t>e-Notum</w:t>
      </w:r>
      <w:proofErr w:type="spellEnd"/>
      <w:r w:rsidRPr="00ED3891">
        <w:rPr>
          <w:rFonts w:cs="Arial"/>
          <w:sz w:val="22"/>
          <w:szCs w:val="22"/>
        </w:rPr>
        <w:t xml:space="preserve"> a aquests efectes.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Que, en el cas que formulin ofertes empreses vinculades, el grup empresarial a què pertanyen és (</w:t>
      </w:r>
      <w:r w:rsidRPr="00ED3891">
        <w:rPr>
          <w:rFonts w:cs="Arial"/>
          <w:i/>
          <w:sz w:val="22"/>
          <w:szCs w:val="22"/>
        </w:rPr>
        <w:t>indicar les empreses que el composen</w:t>
      </w:r>
      <w:r w:rsidRPr="00ED3891">
        <w:rPr>
          <w:rFonts w:cs="Arial"/>
          <w:sz w:val="22"/>
          <w:szCs w:val="22"/>
        </w:rPr>
        <w:t xml:space="preserve">). </w:t>
      </w:r>
    </w:p>
    <w:p w:rsidR="00134BD9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- Que, en el cas de resultar proposat com a adjudicatari, es compromet a aportar la documentació objecte de declaració responsable.</w:t>
      </w:r>
    </w:p>
    <w:p w:rsidR="00134BD9" w:rsidRPr="00ED3891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ED3891" w:rsidRDefault="00134BD9" w:rsidP="00134BD9">
      <w:pPr>
        <w:contextualSpacing/>
        <w:rPr>
          <w:rFonts w:eastAsia="Calibri" w:cs="Arial"/>
          <w:b/>
          <w:sz w:val="22"/>
          <w:szCs w:val="22"/>
          <w:lang w:eastAsia="en-US"/>
        </w:rPr>
      </w:pPr>
    </w:p>
    <w:p w:rsidR="00134BD9" w:rsidRPr="00320C08" w:rsidRDefault="00134BD9" w:rsidP="00134BD9">
      <w:pPr>
        <w:contextualSpacing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Així mateix, assabentat/da de les condicions exigides per optar a la  contractació relativa al subministrament de </w:t>
      </w:r>
      <w:proofErr w:type="spellStart"/>
      <w:r w:rsidRPr="00ED3891">
        <w:rPr>
          <w:rFonts w:cs="Arial"/>
          <w:sz w:val="22"/>
          <w:szCs w:val="22"/>
        </w:rPr>
        <w:t>de</w:t>
      </w:r>
      <w:proofErr w:type="spellEnd"/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jocs i joguines per la campanya “Regala il·lusions” a </w:t>
      </w:r>
      <w:r w:rsidRPr="00ED3891">
        <w:rPr>
          <w:rFonts w:cs="Arial"/>
          <w:sz w:val="22"/>
          <w:szCs w:val="22"/>
        </w:rPr>
        <w:t xml:space="preserve">Montcada i Reixac, es compromet a dur-lo a terme amb subjecció al plec de clàusules administratives particulars i al plec de prescripcions tècniques particulars que regeixen la licitació, que </w:t>
      </w:r>
      <w:r w:rsidRPr="00320C08">
        <w:rPr>
          <w:rFonts w:cs="Arial"/>
          <w:sz w:val="22"/>
          <w:szCs w:val="22"/>
        </w:rPr>
        <w:t>accepta íntegrament, i, per la quantitat de ……….……................................................……… euros, IVA exclòs (en lletres i xifres).</w:t>
      </w:r>
    </w:p>
    <w:p w:rsidR="00134BD9" w:rsidRPr="00320C08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320C08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proofErr w:type="spellStart"/>
      <w:r w:rsidRPr="00320C08">
        <w:rPr>
          <w:rFonts w:cs="Arial"/>
          <w:sz w:val="22"/>
          <w:szCs w:val="22"/>
        </w:rPr>
        <w:t>L’import</w:t>
      </w:r>
      <w:proofErr w:type="spellEnd"/>
      <w:r w:rsidRPr="00320C08">
        <w:rPr>
          <w:rFonts w:cs="Arial"/>
          <w:sz w:val="22"/>
          <w:szCs w:val="22"/>
        </w:rPr>
        <w:t xml:space="preserve"> de </w:t>
      </w:r>
      <w:proofErr w:type="spellStart"/>
      <w:r w:rsidRPr="00320C08">
        <w:rPr>
          <w:rFonts w:cs="Arial"/>
          <w:sz w:val="22"/>
          <w:szCs w:val="22"/>
        </w:rPr>
        <w:t>l’IVA</w:t>
      </w:r>
      <w:proofErr w:type="spellEnd"/>
      <w:r w:rsidRPr="00320C08">
        <w:rPr>
          <w:rFonts w:cs="Arial"/>
          <w:sz w:val="22"/>
          <w:szCs w:val="22"/>
        </w:rPr>
        <w:t>, al 21 %, és de .................................................. euros (en lletres i xifres).</w:t>
      </w:r>
    </w:p>
    <w:p w:rsidR="00134BD9" w:rsidRPr="00320C08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</w:p>
    <w:p w:rsidR="00134BD9" w:rsidRPr="00320C08" w:rsidRDefault="00134BD9" w:rsidP="00134BD9">
      <w:pPr>
        <w:tabs>
          <w:tab w:val="num" w:pos="426"/>
        </w:tabs>
        <w:rPr>
          <w:rFonts w:cs="Arial"/>
          <w:sz w:val="22"/>
          <w:szCs w:val="22"/>
        </w:rPr>
      </w:pPr>
      <w:r w:rsidRPr="00320C08">
        <w:rPr>
          <w:rFonts w:cs="Arial"/>
          <w:sz w:val="22"/>
          <w:szCs w:val="22"/>
        </w:rPr>
        <w:t>Així mateix, declara responsablement que:</w:t>
      </w:r>
    </w:p>
    <w:p w:rsidR="00134BD9" w:rsidRDefault="00134BD9" w:rsidP="00134BD9">
      <w:pPr>
        <w:contextualSpacing/>
        <w:rPr>
          <w:rFonts w:cs="Arial"/>
          <w:sz w:val="22"/>
          <w:szCs w:val="22"/>
        </w:rPr>
      </w:pPr>
    </w:p>
    <w:p w:rsidR="00134BD9" w:rsidRPr="00ED3891" w:rsidRDefault="00134BD9" w:rsidP="00134BD9">
      <w:pPr>
        <w:contextualSpacing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 xml:space="preserve">- Ofereix </w:t>
      </w:r>
      <w:r>
        <w:rPr>
          <w:rFonts w:cs="Arial"/>
          <w:sz w:val="22"/>
          <w:szCs w:val="22"/>
        </w:rPr>
        <w:t>els següents preus unitaris</w:t>
      </w:r>
      <w:r w:rsidRPr="00ED3891">
        <w:rPr>
          <w:rFonts w:cs="Arial"/>
          <w:sz w:val="22"/>
          <w:szCs w:val="22"/>
        </w:rPr>
        <w:t xml:space="preserve"> </w:t>
      </w:r>
    </w:p>
    <w:p w:rsidR="00134BD9" w:rsidRDefault="00134BD9" w:rsidP="00134BD9">
      <w:pPr>
        <w:contextualSpacing/>
        <w:rPr>
          <w:rFonts w:cs="Arial"/>
          <w:sz w:val="22"/>
          <w:szCs w:val="22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0"/>
        <w:gridCol w:w="3593"/>
        <w:gridCol w:w="751"/>
        <w:gridCol w:w="808"/>
        <w:gridCol w:w="1276"/>
        <w:gridCol w:w="1417"/>
      </w:tblGrid>
      <w:tr w:rsidR="00134BD9" w:rsidRPr="00094674" w:rsidTr="00453DB5">
        <w:trPr>
          <w:trHeight w:val="408"/>
        </w:trPr>
        <w:tc>
          <w:tcPr>
            <w:tcW w:w="660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Edat</w:t>
            </w:r>
          </w:p>
        </w:tc>
        <w:tc>
          <w:tcPr>
            <w:tcW w:w="3593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Joc o joguina</w:t>
            </w:r>
          </w:p>
        </w:tc>
        <w:tc>
          <w:tcPr>
            <w:tcW w:w="751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Unitats</w:t>
            </w:r>
          </w:p>
        </w:tc>
        <w:tc>
          <w:tcPr>
            <w:tcW w:w="808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Preu unitari</w:t>
            </w: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 xml:space="preserve"> MAXIM</w:t>
            </w:r>
          </w:p>
        </w:tc>
        <w:tc>
          <w:tcPr>
            <w:tcW w:w="1276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PREU UNIARI OFERT</w:t>
            </w:r>
          </w:p>
        </w:tc>
        <w:tc>
          <w:tcPr>
            <w:tcW w:w="1417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TOTAL IVA no Inclòs</w:t>
            </w: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4674">
              <w:rPr>
                <w:rFonts w:cs="Arial"/>
                <w:sz w:val="18"/>
                <w:szCs w:val="18"/>
              </w:rPr>
              <w:t>Kit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mèdic infantil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Joc de bitlles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 xml:space="preserve">LEGO </w:t>
            </w:r>
            <w:proofErr w:type="spellStart"/>
            <w:r w:rsidRPr="00094674">
              <w:rPr>
                <w:rFonts w:cs="Arial"/>
                <w:sz w:val="18"/>
                <w:szCs w:val="18"/>
              </w:rPr>
              <w:t>Classic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Caixa de Maons Creatius Mitjana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24,79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4674">
              <w:rPr>
                <w:rFonts w:cs="Arial"/>
                <w:sz w:val="18"/>
                <w:szCs w:val="18"/>
              </w:rPr>
              <w:t>Aquabeads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Estudi de Manualitats per a Principiants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  <w:lang w:val="en-US"/>
              </w:rPr>
            </w:pPr>
            <w:r w:rsidRPr="00094674">
              <w:rPr>
                <w:rFonts w:cs="Arial"/>
                <w:sz w:val="18"/>
                <w:szCs w:val="18"/>
                <w:lang w:val="en-US"/>
              </w:rPr>
              <w:t>Kinetic Sand Squish Pizza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9,92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  <w:lang w:val="en-US"/>
              </w:rPr>
            </w:pPr>
            <w:r w:rsidRPr="00094674">
              <w:rPr>
                <w:rFonts w:cs="Arial"/>
                <w:sz w:val="18"/>
                <w:szCs w:val="18"/>
                <w:lang w:val="en-US"/>
              </w:rPr>
              <w:t>Skip It Fusion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20,65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4674">
              <w:rPr>
                <w:rFonts w:cs="Arial"/>
                <w:sz w:val="18"/>
                <w:szCs w:val="18"/>
              </w:rPr>
              <w:t>Dobble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Disney </w:t>
            </w:r>
            <w:proofErr w:type="spellStart"/>
            <w:r w:rsidRPr="00094674">
              <w:rPr>
                <w:rFonts w:cs="Arial"/>
                <w:sz w:val="18"/>
                <w:szCs w:val="18"/>
              </w:rPr>
              <w:t>Edition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14,04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Xilòfon infantil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 xml:space="preserve">IQ </w:t>
            </w:r>
            <w:proofErr w:type="spellStart"/>
            <w:r w:rsidRPr="00094674">
              <w:rPr>
                <w:rFonts w:cs="Arial"/>
                <w:sz w:val="18"/>
                <w:szCs w:val="18"/>
              </w:rPr>
              <w:t>Puzzler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Pro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12,39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 xml:space="preserve">UNO H2O To </w:t>
            </w:r>
            <w:proofErr w:type="spellStart"/>
            <w:r w:rsidRPr="00094674">
              <w:rPr>
                <w:rFonts w:cs="Arial"/>
                <w:sz w:val="18"/>
                <w:szCs w:val="18"/>
              </w:rPr>
              <w:t>Go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12,39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4674">
              <w:rPr>
                <w:rFonts w:cs="Arial"/>
                <w:sz w:val="18"/>
                <w:szCs w:val="18"/>
              </w:rPr>
              <w:t>ThinkFun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094674">
              <w:rPr>
                <w:rFonts w:cs="Arial"/>
                <w:sz w:val="18"/>
                <w:szCs w:val="18"/>
              </w:rPr>
              <w:t>Gravity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094674">
              <w:rPr>
                <w:rFonts w:cs="Arial"/>
                <w:sz w:val="18"/>
                <w:szCs w:val="18"/>
              </w:rPr>
              <w:t>Maze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24,79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4674">
              <w:rPr>
                <w:rFonts w:cs="Arial"/>
                <w:sz w:val="18"/>
                <w:szCs w:val="18"/>
              </w:rPr>
              <w:t>Clementoni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Super Anatomia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</w:rPr>
              <w:t>0</w:t>
            </w:r>
            <w:r w:rsidRPr="00094674">
              <w:rPr>
                <w:rFonts w:cs="Arial"/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>66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094674">
              <w:rPr>
                <w:rFonts w:cs="Arial"/>
                <w:sz w:val="18"/>
                <w:szCs w:val="18"/>
              </w:rPr>
              <w:t>Pokémon</w:t>
            </w:r>
            <w:proofErr w:type="spellEnd"/>
            <w:r w:rsidRPr="00094674">
              <w:rPr>
                <w:rFonts w:cs="Arial"/>
                <w:sz w:val="18"/>
                <w:szCs w:val="18"/>
              </w:rPr>
              <w:t xml:space="preserve"> Construcció Expedició a la Jungla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49,58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3593" w:type="dxa"/>
            <w:vAlign w:val="bottom"/>
            <w:hideMark/>
          </w:tcPr>
          <w:p w:rsidR="00134BD9" w:rsidRPr="00094674" w:rsidRDefault="00134BD9" w:rsidP="00134BD9">
            <w:pPr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Túnica d’Estudiant de Màgia o similar</w:t>
            </w:r>
          </w:p>
        </w:tc>
        <w:tc>
          <w:tcPr>
            <w:tcW w:w="751" w:type="dxa"/>
            <w:vAlign w:val="bottom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094674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Pr="00094674">
              <w:rPr>
                <w:rFonts w:cs="Arial"/>
                <w:sz w:val="18"/>
                <w:szCs w:val="18"/>
              </w:rPr>
              <w:t>,</w:t>
            </w:r>
            <w:r>
              <w:rPr>
                <w:rFonts w:cs="Arial"/>
                <w:sz w:val="18"/>
                <w:szCs w:val="18"/>
              </w:rPr>
              <w:t>95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094674" w:rsidTr="00453DB5">
        <w:trPr>
          <w:trHeight w:val="276"/>
        </w:trPr>
        <w:tc>
          <w:tcPr>
            <w:tcW w:w="5812" w:type="dxa"/>
            <w:gridSpan w:val="4"/>
            <w:vAlign w:val="bottom"/>
            <w:hideMark/>
          </w:tcPr>
          <w:p w:rsidR="00134BD9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TOTAL</w:t>
            </w:r>
          </w:p>
        </w:tc>
        <w:tc>
          <w:tcPr>
            <w:tcW w:w="2693" w:type="dxa"/>
            <w:gridSpan w:val="2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</w:tbl>
    <w:p w:rsidR="00134BD9" w:rsidRDefault="00134BD9" w:rsidP="00134BD9">
      <w:pPr>
        <w:contextualSpacing/>
        <w:rPr>
          <w:rFonts w:cs="Arial"/>
          <w:sz w:val="18"/>
          <w:szCs w:val="18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0"/>
        <w:gridCol w:w="3593"/>
        <w:gridCol w:w="751"/>
        <w:gridCol w:w="808"/>
        <w:gridCol w:w="1276"/>
        <w:gridCol w:w="1417"/>
      </w:tblGrid>
      <w:tr w:rsidR="00134BD9" w:rsidRPr="00094674" w:rsidTr="00453DB5">
        <w:trPr>
          <w:trHeight w:val="408"/>
        </w:trPr>
        <w:tc>
          <w:tcPr>
            <w:tcW w:w="660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lastRenderedPageBreak/>
              <w:t>Edat</w:t>
            </w:r>
          </w:p>
        </w:tc>
        <w:tc>
          <w:tcPr>
            <w:tcW w:w="3593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Joc o joguina</w:t>
            </w:r>
          </w:p>
        </w:tc>
        <w:tc>
          <w:tcPr>
            <w:tcW w:w="751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Unitats</w:t>
            </w:r>
          </w:p>
        </w:tc>
        <w:tc>
          <w:tcPr>
            <w:tcW w:w="808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 w:rsidRPr="00094674">
              <w:rPr>
                <w:rFonts w:cs="Arial"/>
                <w:b/>
                <w:bCs/>
                <w:color w:val="FFFFFF"/>
                <w:sz w:val="18"/>
                <w:szCs w:val="18"/>
              </w:rPr>
              <w:t>Preu unitari</w:t>
            </w: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 xml:space="preserve"> MÀXIM</w:t>
            </w:r>
          </w:p>
        </w:tc>
        <w:tc>
          <w:tcPr>
            <w:tcW w:w="1276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PREU UNIARI OFERT</w:t>
            </w:r>
          </w:p>
        </w:tc>
        <w:tc>
          <w:tcPr>
            <w:tcW w:w="1417" w:type="dxa"/>
            <w:shd w:val="clear" w:color="000000" w:fill="1F4E78"/>
            <w:vAlign w:val="center"/>
            <w:hideMark/>
          </w:tcPr>
          <w:p w:rsidR="00134BD9" w:rsidRPr="00094674" w:rsidRDefault="00134BD9" w:rsidP="00134BD9">
            <w:pPr>
              <w:jc w:val="center"/>
              <w:rPr>
                <w:rFonts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FFFFFF"/>
                <w:sz w:val="18"/>
                <w:szCs w:val="18"/>
              </w:rPr>
              <w:t>TOTAL IVA no Inclòs</w:t>
            </w: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  <w:lang w:val="en-US"/>
              </w:rPr>
            </w:pPr>
            <w:r w:rsidRPr="0066022E">
              <w:rPr>
                <w:rFonts w:cs="Arial"/>
                <w:sz w:val="18"/>
                <w:szCs w:val="18"/>
                <w:lang w:val="en-US"/>
              </w:rPr>
              <w:t xml:space="preserve">Magnetics Blocs </w:t>
            </w:r>
            <w:proofErr w:type="spellStart"/>
            <w:r w:rsidRPr="0066022E">
              <w:rPr>
                <w:rFonts w:cs="Arial"/>
                <w:sz w:val="18"/>
                <w:szCs w:val="18"/>
                <w:lang w:val="en-US"/>
              </w:rPr>
              <w:t>Magnètics</w:t>
            </w:r>
            <w:proofErr w:type="spellEnd"/>
            <w:r w:rsidRPr="0066022E">
              <w:rPr>
                <w:rFonts w:cs="Arial"/>
                <w:sz w:val="18"/>
                <w:szCs w:val="18"/>
                <w:lang w:val="en-US"/>
              </w:rPr>
              <w:t xml:space="preserve"> 42 </w:t>
            </w:r>
            <w:proofErr w:type="spellStart"/>
            <w:r w:rsidRPr="0066022E">
              <w:rPr>
                <w:rFonts w:cs="Arial"/>
                <w:sz w:val="18"/>
                <w:szCs w:val="18"/>
                <w:lang w:val="en-US"/>
              </w:rPr>
              <w:t>peces</w:t>
            </w:r>
            <w:proofErr w:type="spellEnd"/>
            <w:r w:rsidRPr="0066022E">
              <w:rPr>
                <w:rFonts w:cs="Arial"/>
                <w:sz w:val="18"/>
                <w:szCs w:val="18"/>
                <w:lang w:val="en-US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26,44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Ninot Nadiu Australià 38 cm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23,88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66022E">
              <w:rPr>
                <w:rFonts w:cs="Arial"/>
                <w:sz w:val="18"/>
                <w:szCs w:val="18"/>
              </w:rPr>
              <w:t>Happy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6022E">
              <w:rPr>
                <w:rFonts w:cs="Arial"/>
                <w:sz w:val="18"/>
                <w:szCs w:val="18"/>
              </w:rPr>
              <w:t>Chickens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La Meva Primera Cuina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Pack de Pissarres per Pintar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8,26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Porteria de Futbol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24,79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Laboratori de Guixos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9,92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 xml:space="preserve">Ant </w:t>
            </w:r>
            <w:proofErr w:type="spellStart"/>
            <w:r w:rsidRPr="0066022E">
              <w:rPr>
                <w:rFonts w:cs="Arial"/>
                <w:sz w:val="18"/>
                <w:szCs w:val="18"/>
              </w:rPr>
              <w:t>Tomic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8,26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 xml:space="preserve">IQ </w:t>
            </w:r>
            <w:proofErr w:type="spellStart"/>
            <w:r w:rsidRPr="0066022E">
              <w:rPr>
                <w:rFonts w:cs="Arial"/>
                <w:sz w:val="18"/>
                <w:szCs w:val="18"/>
              </w:rPr>
              <w:t>Love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14,04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Disfressa de Tauró amb Botes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66022E">
              <w:rPr>
                <w:rFonts w:cs="Arial"/>
                <w:sz w:val="18"/>
                <w:szCs w:val="18"/>
              </w:rPr>
              <w:t>Free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Fall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9,92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proofErr w:type="spellStart"/>
            <w:r w:rsidRPr="0066022E">
              <w:rPr>
                <w:rFonts w:cs="Arial"/>
                <w:sz w:val="18"/>
                <w:szCs w:val="18"/>
              </w:rPr>
              <w:t>VTech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6022E">
              <w:rPr>
                <w:rFonts w:cs="Arial"/>
                <w:sz w:val="18"/>
                <w:szCs w:val="18"/>
              </w:rPr>
              <w:t>Kidi</w:t>
            </w:r>
            <w:proofErr w:type="spellEnd"/>
            <w:r w:rsidRPr="0066022E">
              <w:rPr>
                <w:rFonts w:cs="Arial"/>
                <w:sz w:val="18"/>
                <w:szCs w:val="18"/>
              </w:rPr>
              <w:t xml:space="preserve"> DJ Mix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57,84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Maletí de Fusta amb Pintures 53 peces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16,52</w:t>
            </w:r>
            <w:r w:rsidRPr="00094674">
              <w:rPr>
                <w:rFonts w:cs="Arial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660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3593" w:type="dxa"/>
            <w:vAlign w:val="bottom"/>
            <w:hideMark/>
          </w:tcPr>
          <w:p w:rsidR="00134BD9" w:rsidRPr="0066022E" w:rsidRDefault="00134BD9" w:rsidP="00134BD9">
            <w:pPr>
              <w:rPr>
                <w:rFonts w:cs="Arial"/>
                <w:sz w:val="18"/>
                <w:szCs w:val="18"/>
                <w:lang w:val="en-US"/>
              </w:rPr>
            </w:pPr>
            <w:r w:rsidRPr="0066022E">
              <w:rPr>
                <w:rFonts w:cs="Arial"/>
                <w:sz w:val="18"/>
                <w:szCs w:val="18"/>
                <w:lang w:val="en-US"/>
              </w:rPr>
              <w:t>Rubik's Cube Gridlock o similar</w:t>
            </w:r>
          </w:p>
        </w:tc>
        <w:tc>
          <w:tcPr>
            <w:tcW w:w="751" w:type="dxa"/>
            <w:vAlign w:val="bottom"/>
            <w:hideMark/>
          </w:tcPr>
          <w:p w:rsidR="00134BD9" w:rsidRPr="0066022E" w:rsidRDefault="00134BD9" w:rsidP="00134BD9">
            <w:pPr>
              <w:jc w:val="center"/>
              <w:rPr>
                <w:rFonts w:cs="Arial"/>
                <w:sz w:val="18"/>
                <w:szCs w:val="18"/>
              </w:rPr>
            </w:pPr>
            <w:r w:rsidRPr="0066022E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808" w:type="dxa"/>
            <w:vAlign w:val="bottom"/>
            <w:hideMark/>
          </w:tcPr>
          <w:p w:rsidR="00134BD9" w:rsidRPr="00094674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12,39 </w:t>
            </w:r>
            <w:r w:rsidRPr="00094674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276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  <w:tc>
          <w:tcPr>
            <w:tcW w:w="1417" w:type="dxa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  <w:tr w:rsidR="00134BD9" w:rsidRPr="0066022E" w:rsidTr="00453DB5">
        <w:trPr>
          <w:trHeight w:val="276"/>
        </w:trPr>
        <w:tc>
          <w:tcPr>
            <w:tcW w:w="5812" w:type="dxa"/>
            <w:gridSpan w:val="4"/>
            <w:vAlign w:val="bottom"/>
            <w:hideMark/>
          </w:tcPr>
          <w:p w:rsidR="00134BD9" w:rsidRDefault="00134BD9" w:rsidP="00134BD9">
            <w:pPr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TOTAL</w:t>
            </w:r>
          </w:p>
        </w:tc>
        <w:tc>
          <w:tcPr>
            <w:tcW w:w="2693" w:type="dxa"/>
            <w:gridSpan w:val="2"/>
            <w:shd w:val="clear" w:color="auto" w:fill="D9D9D9"/>
            <w:vAlign w:val="bottom"/>
            <w:hideMark/>
          </w:tcPr>
          <w:p w:rsidR="00134BD9" w:rsidRPr="0066022E" w:rsidRDefault="00134BD9" w:rsidP="00134BD9">
            <w:pPr>
              <w:jc w:val="right"/>
              <w:rPr>
                <w:rFonts w:cs="Arial"/>
                <w:sz w:val="18"/>
                <w:szCs w:val="18"/>
                <w:highlight w:val="lightGray"/>
              </w:rPr>
            </w:pPr>
          </w:p>
        </w:tc>
      </w:tr>
    </w:tbl>
    <w:p w:rsidR="00134BD9" w:rsidRDefault="00134BD9" w:rsidP="00134BD9">
      <w:pPr>
        <w:contextualSpacing/>
        <w:rPr>
          <w:rFonts w:cs="Arial"/>
          <w:sz w:val="18"/>
          <w:szCs w:val="18"/>
        </w:rPr>
      </w:pPr>
    </w:p>
    <w:p w:rsidR="00134BD9" w:rsidRDefault="00134BD9" w:rsidP="00134BD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ofereixo un termini màxim de lliurament, en relació amb el que figura al PPT de:</w:t>
      </w:r>
    </w:p>
    <w:p w:rsidR="00134BD9" w:rsidRDefault="00134BD9" w:rsidP="00134BD9">
      <w:pPr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5 dies naturals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Entre 6 i 8 dies naturals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Entre 9 i 11 dies naturals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</w:t>
      </w:r>
      <w:r>
        <w:rPr>
          <w:rFonts w:cs="Arial"/>
          <w:sz w:val="22"/>
          <w:szCs w:val="22"/>
        </w:rPr>
        <w:t>o ofereixo aquesta millora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ofereixo un termini reposició de joguines defectuoses o incorrectes de:</w:t>
      </w:r>
    </w:p>
    <w:p w:rsidR="00134BD9" w:rsidRDefault="00134BD9" w:rsidP="00134BD9">
      <w:pPr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24 hores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Entre 24 i 48 hores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Entre 48 i 72 hores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</w:t>
      </w:r>
      <w:r>
        <w:rPr>
          <w:rFonts w:cs="Arial"/>
          <w:sz w:val="22"/>
          <w:szCs w:val="22"/>
        </w:rPr>
        <w:t>o ofereixo aquesta millora</w:t>
      </w:r>
    </w:p>
    <w:p w:rsidR="00134BD9" w:rsidRDefault="00134BD9" w:rsidP="00134BD9">
      <w:pPr>
        <w:rPr>
          <w:rFonts w:cs="Arial"/>
          <w:sz w:val="22"/>
          <w:szCs w:val="22"/>
        </w:rPr>
      </w:pPr>
    </w:p>
    <w:p w:rsidR="00134BD9" w:rsidRDefault="00134BD9" w:rsidP="00134BD9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 ofereixo una ampliació del termini de garantia per sobre dels tres anys de:</w:t>
      </w:r>
    </w:p>
    <w:p w:rsidR="00134BD9" w:rsidRDefault="00134BD9" w:rsidP="00134BD9">
      <w:pPr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24 mesos addicionals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12 mesos addicionals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sym w:font="Wingdings 2" w:char="F0A3"/>
      </w:r>
      <w:r w:rsidRPr="00ED3891">
        <w:rPr>
          <w:rFonts w:cs="Arial"/>
          <w:sz w:val="22"/>
          <w:szCs w:val="22"/>
        </w:rPr>
        <w:t xml:space="preserve"> N</w:t>
      </w:r>
      <w:r>
        <w:rPr>
          <w:rFonts w:cs="Arial"/>
          <w:sz w:val="22"/>
          <w:szCs w:val="22"/>
        </w:rPr>
        <w:t>o ofereixo aquesta millora</w:t>
      </w:r>
    </w:p>
    <w:p w:rsidR="00134BD9" w:rsidRDefault="00134BD9" w:rsidP="00134BD9">
      <w:pPr>
        <w:ind w:firstLine="708"/>
        <w:rPr>
          <w:rFonts w:cs="Arial"/>
          <w:sz w:val="22"/>
          <w:szCs w:val="22"/>
        </w:rPr>
      </w:pPr>
    </w:p>
    <w:p w:rsidR="00134BD9" w:rsidRPr="00ED3891" w:rsidRDefault="00134BD9" w:rsidP="00134BD9">
      <w:pPr>
        <w:tabs>
          <w:tab w:val="left" w:pos="8789"/>
        </w:tabs>
        <w:ind w:right="396"/>
        <w:rPr>
          <w:rFonts w:cs="Arial"/>
          <w:sz w:val="22"/>
          <w:szCs w:val="22"/>
        </w:rPr>
      </w:pPr>
      <w:r w:rsidRPr="00ED3891">
        <w:rPr>
          <w:rFonts w:cs="Arial"/>
          <w:sz w:val="22"/>
          <w:szCs w:val="22"/>
        </w:rPr>
        <w:t>Lloc, data i signatura de l’empresa licitadora</w:t>
      </w:r>
    </w:p>
    <w:p w:rsidR="0022486F" w:rsidRDefault="0022486F" w:rsidP="00134BD9"/>
    <w:sectPr w:rsidR="0022486F" w:rsidSect="00134BD9">
      <w:type w:val="continuous"/>
      <w:pgSz w:w="11906" w:h="16838"/>
      <w:pgMar w:top="1134" w:right="1134" w:bottom="1134" w:left="1701" w:header="142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134BD9"/>
    <w:rsid w:val="0000154F"/>
    <w:rsid w:val="000177B4"/>
    <w:rsid w:val="000A54D4"/>
    <w:rsid w:val="000D611B"/>
    <w:rsid w:val="000E4465"/>
    <w:rsid w:val="00134BD9"/>
    <w:rsid w:val="0014238F"/>
    <w:rsid w:val="00153246"/>
    <w:rsid w:val="00191985"/>
    <w:rsid w:val="0022486F"/>
    <w:rsid w:val="002334EB"/>
    <w:rsid w:val="0029443D"/>
    <w:rsid w:val="002A58ED"/>
    <w:rsid w:val="003464F8"/>
    <w:rsid w:val="00371324"/>
    <w:rsid w:val="00386D53"/>
    <w:rsid w:val="00393BEC"/>
    <w:rsid w:val="004051B4"/>
    <w:rsid w:val="004218E2"/>
    <w:rsid w:val="00441035"/>
    <w:rsid w:val="004640F8"/>
    <w:rsid w:val="004A0B9C"/>
    <w:rsid w:val="00557EE4"/>
    <w:rsid w:val="0058256B"/>
    <w:rsid w:val="005C7D5C"/>
    <w:rsid w:val="00653137"/>
    <w:rsid w:val="006822C7"/>
    <w:rsid w:val="006C4F79"/>
    <w:rsid w:val="006C746C"/>
    <w:rsid w:val="006D6DBC"/>
    <w:rsid w:val="006F2F1A"/>
    <w:rsid w:val="007309F5"/>
    <w:rsid w:val="00740460"/>
    <w:rsid w:val="0075463D"/>
    <w:rsid w:val="00761EB4"/>
    <w:rsid w:val="0079154E"/>
    <w:rsid w:val="007C5C50"/>
    <w:rsid w:val="008142CF"/>
    <w:rsid w:val="00831CD9"/>
    <w:rsid w:val="0085390B"/>
    <w:rsid w:val="00887281"/>
    <w:rsid w:val="009841FC"/>
    <w:rsid w:val="00A01DA5"/>
    <w:rsid w:val="00A232DB"/>
    <w:rsid w:val="00A52920"/>
    <w:rsid w:val="00A5610D"/>
    <w:rsid w:val="00B3209B"/>
    <w:rsid w:val="00BC2029"/>
    <w:rsid w:val="00BD35C5"/>
    <w:rsid w:val="00CB2A65"/>
    <w:rsid w:val="00D310E7"/>
    <w:rsid w:val="00D91EA5"/>
    <w:rsid w:val="00DE5B41"/>
    <w:rsid w:val="00E743FE"/>
    <w:rsid w:val="00E84F5C"/>
    <w:rsid w:val="00EE2A97"/>
    <w:rsid w:val="00F148A0"/>
    <w:rsid w:val="00F437E1"/>
    <w:rsid w:val="00FC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BD9"/>
    <w:pPr>
      <w:spacing w:after="0" w:line="240" w:lineRule="auto"/>
      <w:jc w:val="both"/>
    </w:pPr>
    <w:rPr>
      <w:rFonts w:eastAsia="Times New Roman" w:cs="Times New Roman"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134B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actacio@montcada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961</Words>
  <Characters>5290</Characters>
  <Application>Microsoft Office Word</Application>
  <DocSecurity>0</DocSecurity>
  <Lines>44</Lines>
  <Paragraphs>12</Paragraphs>
  <ScaleCrop>false</ScaleCrop>
  <Company>AJMIR</Company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smaza</dc:creator>
  <cp:lastModifiedBy>smaza</cp:lastModifiedBy>
  <cp:revision>1</cp:revision>
  <dcterms:created xsi:type="dcterms:W3CDTF">2026-10-29T10:57:00Z</dcterms:created>
  <dcterms:modified xsi:type="dcterms:W3CDTF">2026-10-29T10:58:00Z</dcterms:modified>
</cp:coreProperties>
</file>