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9625C" w14:textId="77777777" w:rsidR="00214D8B" w:rsidRDefault="00214D8B" w:rsidP="00214D8B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>
        <w:rPr>
          <w:rFonts w:ascii="Arial" w:eastAsia="Arial Unicode MS" w:hAnsi="Arial" w:cs="Arial"/>
          <w:b/>
          <w:lang w:val="ca-ES"/>
        </w:rPr>
        <w:t>ANNEX 1 – MODEL D’OFERTA ECONÒMICA I DELS CRITERIS AVALUABLES MITJANÇANT FÓRMULES (SOBRE 3)</w:t>
      </w:r>
    </w:p>
    <w:p w14:paraId="0C59625D" w14:textId="6F8A4464" w:rsidR="00214D8B" w:rsidRDefault="00214D8B" w:rsidP="00214D8B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>
        <w:rPr>
          <w:rFonts w:ascii="Arial" w:eastAsia="Arial Unicode MS" w:hAnsi="Arial" w:cs="Arial"/>
          <w:b/>
          <w:i/>
          <w:lang w:val="ca-ES"/>
        </w:rPr>
        <w:t>(Expedient 1</w:t>
      </w:r>
      <w:r w:rsidR="00E563C3">
        <w:rPr>
          <w:rFonts w:ascii="Arial" w:eastAsia="Arial Unicode MS" w:hAnsi="Arial" w:cs="Arial"/>
          <w:b/>
          <w:i/>
          <w:lang w:val="ca-ES"/>
        </w:rPr>
        <w:t>5013663</w:t>
      </w:r>
      <w:r>
        <w:rPr>
          <w:rFonts w:ascii="Arial" w:eastAsia="Arial Unicode MS" w:hAnsi="Arial" w:cs="Arial"/>
          <w:b/>
          <w:i/>
          <w:lang w:val="ca-ES"/>
        </w:rPr>
        <w:t>)</w:t>
      </w:r>
    </w:p>
    <w:p w14:paraId="7671659E" w14:textId="77777777" w:rsidR="00466D95" w:rsidRDefault="00466D95" w:rsidP="00214D8B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</w:p>
    <w:p w14:paraId="0C59625F" w14:textId="77777777" w:rsidR="00E154BC" w:rsidRDefault="00E154BC" w:rsidP="00E154BC">
      <w:pPr>
        <w:spacing w:line="360" w:lineRule="auto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 xml:space="preserve">El sotasignat </w:t>
      </w:r>
      <w:r>
        <w:rPr>
          <w:rFonts w:ascii="Arial" w:hAnsi="Arial" w:cs="Arial"/>
          <w:b/>
          <w:sz w:val="20"/>
          <w:lang w:val="ca-ES"/>
        </w:rPr>
        <w:t>________________</w:t>
      </w:r>
      <w:r>
        <w:rPr>
          <w:rFonts w:ascii="Arial" w:hAnsi="Arial" w:cs="Arial"/>
          <w:sz w:val="20"/>
          <w:lang w:val="ca-ES"/>
        </w:rPr>
        <w:t xml:space="preserve">, amb DNI </w:t>
      </w:r>
      <w:r>
        <w:rPr>
          <w:rFonts w:ascii="Arial" w:hAnsi="Arial" w:cs="Arial"/>
          <w:b/>
          <w:sz w:val="20"/>
          <w:lang w:val="ca-ES"/>
        </w:rPr>
        <w:t>______________</w:t>
      </w:r>
      <w:r>
        <w:rPr>
          <w:rFonts w:ascii="Arial" w:hAnsi="Arial" w:cs="Arial"/>
          <w:sz w:val="20"/>
          <w:lang w:val="ca-ES"/>
        </w:rPr>
        <w:t xml:space="preserve"> actuant en nom </w:t>
      </w:r>
      <w:r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>
        <w:rPr>
          <w:rFonts w:ascii="Arial" w:hAnsi="Arial" w:cs="Arial"/>
          <w:sz w:val="20"/>
          <w:lang w:val="ca-ES"/>
        </w:rPr>
        <w:t xml:space="preserve"> (expedient número </w:t>
      </w:r>
      <w:r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>
        <w:rPr>
          <w:rFonts w:ascii="Arial" w:hAnsi="Arial" w:cs="Arial"/>
          <w:sz w:val="20"/>
          <w:lang w:val="ca-ES"/>
        </w:rPr>
        <w:t xml:space="preserve">), i de les condicions i requisits que s’exigeixen per a l’adjudicació de dit Contracte, es compromet </w:t>
      </w:r>
      <w:r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>
        <w:rPr>
          <w:rFonts w:ascii="Arial" w:hAnsi="Arial" w:cs="Arial"/>
          <w:b/>
          <w:sz w:val="20"/>
          <w:lang w:val="ca-ES"/>
        </w:rPr>
        <w:t>]</w:t>
      </w:r>
      <w:r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4928"/>
        <w:gridCol w:w="2693"/>
      </w:tblGrid>
      <w:tr w:rsidR="00E154BC" w14:paraId="0C596262" w14:textId="77777777" w:rsidTr="00E154BC">
        <w:tc>
          <w:tcPr>
            <w:tcW w:w="492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C596260" w14:textId="77777777" w:rsidR="00E154BC" w:rsidRDefault="00E154BC">
            <w:pPr>
              <w:jc w:val="right"/>
              <w:rPr>
                <w:rFonts w:ascii="Arial" w:hAnsi="Arial" w:cs="Arial"/>
                <w:sz w:val="20"/>
                <w:lang w:val="ca-ES" w:eastAsia="en-US"/>
              </w:rPr>
            </w:pPr>
            <w:r>
              <w:rPr>
                <w:rFonts w:ascii="Arial" w:hAnsi="Arial" w:cs="Arial"/>
                <w:sz w:val="20"/>
                <w:lang w:val="ca-ES"/>
              </w:rPr>
              <w:t>Import Total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6261" w14:textId="77777777" w:rsidR="00E154BC" w:rsidRDefault="00E154BC">
            <w:pPr>
              <w:jc w:val="center"/>
              <w:rPr>
                <w:rFonts w:ascii="Arial" w:hAnsi="Arial" w:cs="Arial"/>
                <w:sz w:val="20"/>
                <w:lang w:val="ca-ES" w:eastAsia="en-US"/>
              </w:rPr>
            </w:pPr>
          </w:p>
        </w:tc>
      </w:tr>
      <w:tr w:rsidR="00E154BC" w14:paraId="0C596265" w14:textId="77777777" w:rsidTr="00E154BC">
        <w:tc>
          <w:tcPr>
            <w:tcW w:w="492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C596263" w14:textId="77777777" w:rsidR="00E154BC" w:rsidRDefault="00E154BC">
            <w:pPr>
              <w:jc w:val="right"/>
              <w:rPr>
                <w:rFonts w:ascii="Arial" w:hAnsi="Arial" w:cs="Arial"/>
                <w:sz w:val="20"/>
                <w:lang w:val="ca-ES" w:eastAsia="en-US"/>
              </w:rPr>
            </w:pPr>
            <w:r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6264" w14:textId="77777777" w:rsidR="00E154BC" w:rsidRDefault="00E154BC">
            <w:pPr>
              <w:jc w:val="center"/>
              <w:rPr>
                <w:rFonts w:ascii="Arial" w:hAnsi="Arial" w:cs="Arial"/>
                <w:sz w:val="20"/>
                <w:lang w:val="ca-ES" w:eastAsia="en-US"/>
              </w:rPr>
            </w:pPr>
          </w:p>
        </w:tc>
      </w:tr>
      <w:tr w:rsidR="00E154BC" w14:paraId="0C596268" w14:textId="77777777" w:rsidTr="00E154BC">
        <w:tc>
          <w:tcPr>
            <w:tcW w:w="492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C596266" w14:textId="77777777" w:rsidR="00E154BC" w:rsidRDefault="00E154BC">
            <w:pPr>
              <w:jc w:val="right"/>
              <w:rPr>
                <w:rFonts w:ascii="Arial" w:hAnsi="Arial" w:cs="Arial"/>
                <w:sz w:val="20"/>
                <w:lang w:val="ca-ES" w:eastAsia="en-US"/>
              </w:rPr>
            </w:pPr>
            <w:r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6267" w14:textId="77777777" w:rsidR="00E154BC" w:rsidRDefault="00E154BC">
            <w:pPr>
              <w:jc w:val="center"/>
              <w:rPr>
                <w:rFonts w:ascii="Arial" w:hAnsi="Arial" w:cs="Arial"/>
                <w:sz w:val="20"/>
                <w:lang w:val="ca-ES" w:eastAsia="en-US"/>
              </w:rPr>
            </w:pPr>
          </w:p>
        </w:tc>
      </w:tr>
    </w:tbl>
    <w:p w14:paraId="0C59626A" w14:textId="2A0501AD" w:rsidR="00E154BC" w:rsidRDefault="00E154BC" w:rsidP="00E154BC">
      <w:pPr>
        <w:rPr>
          <w:rFonts w:ascii="Arial" w:hAnsi="Arial" w:cs="Arial"/>
          <w:sz w:val="20"/>
          <w:lang w:val="ca-ES"/>
        </w:rPr>
      </w:pPr>
    </w:p>
    <w:p w14:paraId="7A483111" w14:textId="77777777" w:rsidR="00466D95" w:rsidRDefault="00466D95" w:rsidP="00E154BC">
      <w:pPr>
        <w:rPr>
          <w:rFonts w:ascii="Arial" w:hAnsi="Arial" w:cs="Arial"/>
          <w:sz w:val="20"/>
          <w:lang w:val="ca-ES"/>
        </w:rPr>
      </w:pPr>
    </w:p>
    <w:p w14:paraId="1D1E0172" w14:textId="137398DC" w:rsidR="00A166F2" w:rsidRDefault="00A166F2" w:rsidP="00E154BC">
      <w:pPr>
        <w:rPr>
          <w:rFonts w:ascii="Arial" w:hAnsi="Arial" w:cs="Arial"/>
          <w:sz w:val="20"/>
          <w:lang w:val="ca-ES"/>
        </w:rPr>
      </w:pP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>Marcar amb una “x”: (Caldrà presentar la documentació acreditativa de l’apartat W i Y del Plec de Condicions particulars) </w:t>
      </w:r>
      <w:r>
        <w:rPr>
          <w:rStyle w:val="eop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</w:p>
    <w:p w14:paraId="46BA4119" w14:textId="496CC505" w:rsidR="004335DB" w:rsidRDefault="004335DB" w:rsidP="004335DB">
      <w:pPr>
        <w:spacing w:after="0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 xml:space="preserve">Experiència </w:t>
      </w:r>
      <w:r w:rsidR="00DB77F0">
        <w:rPr>
          <w:rFonts w:ascii="Arial" w:hAnsi="Arial" w:cs="Arial"/>
          <w:sz w:val="20"/>
          <w:lang w:val="ca-ES"/>
        </w:rPr>
        <w:t xml:space="preserve">persona </w:t>
      </w:r>
      <w:r w:rsidR="00CC457C" w:rsidRPr="00CC457C">
        <w:rPr>
          <w:rFonts w:ascii="Arial" w:hAnsi="Arial" w:cs="Arial"/>
          <w:sz w:val="20"/>
          <w:lang w:val="ca-ES"/>
        </w:rPr>
        <w:t>Enginyera Superior de Camins, Canals i Ports o Arquitecta Superior</w:t>
      </w:r>
      <w:r>
        <w:rPr>
          <w:rFonts w:ascii="Arial" w:hAnsi="Arial" w:cs="Arial"/>
          <w:sz w:val="20"/>
          <w:lang w:val="ca-ES"/>
        </w:rPr>
        <w:t>:</w:t>
      </w:r>
    </w:p>
    <w:p w14:paraId="726046DA" w14:textId="77777777" w:rsidR="004335DB" w:rsidRDefault="004335DB" w:rsidP="004335DB">
      <w:pPr>
        <w:spacing w:after="0"/>
        <w:rPr>
          <w:rFonts w:ascii="Arial" w:hAnsi="Arial" w:cs="Arial"/>
          <w:sz w:val="20"/>
          <w:lang w:val="ca-ES"/>
        </w:rPr>
      </w:pPr>
    </w:p>
    <w:p w14:paraId="728B132D" w14:textId="3EDEF8AA" w:rsidR="004335DB" w:rsidRDefault="00241166" w:rsidP="004335DB">
      <w:pPr>
        <w:tabs>
          <w:tab w:val="left" w:pos="1125"/>
        </w:tabs>
        <w:spacing w:after="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1488525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35DB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4335DB">
        <w:rPr>
          <w:rFonts w:ascii="Arial" w:hAnsi="Arial" w:cs="Arial"/>
          <w:sz w:val="20"/>
          <w:lang w:val="ca-ES"/>
        </w:rPr>
        <w:tab/>
      </w:r>
      <w:r w:rsidR="004640FF" w:rsidRPr="004640FF">
        <w:rPr>
          <w:rFonts w:ascii="Arial" w:hAnsi="Arial" w:cs="Arial"/>
          <w:sz w:val="20"/>
          <w:lang w:val="ca-ES"/>
        </w:rPr>
        <w:t>Participació de 4 a 7 serveis similars</w:t>
      </w:r>
      <w:r w:rsidR="003A7781">
        <w:rPr>
          <w:rFonts w:ascii="Arial" w:hAnsi="Arial" w:cs="Arial"/>
          <w:sz w:val="20"/>
          <w:lang w:val="ca-ES"/>
        </w:rPr>
        <w:t>.</w:t>
      </w:r>
    </w:p>
    <w:p w14:paraId="5B5601CE" w14:textId="6E63FCEB" w:rsidR="001D2F40" w:rsidRDefault="00241166" w:rsidP="001D2F40">
      <w:pPr>
        <w:tabs>
          <w:tab w:val="left" w:pos="1125"/>
        </w:tabs>
        <w:spacing w:after="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310685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2F40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1D2F40">
        <w:rPr>
          <w:rFonts w:ascii="Arial" w:hAnsi="Arial" w:cs="Arial"/>
          <w:sz w:val="20"/>
          <w:lang w:val="ca-ES"/>
        </w:rPr>
        <w:tab/>
      </w:r>
      <w:r w:rsidR="004640FF" w:rsidRPr="004640FF">
        <w:rPr>
          <w:rFonts w:ascii="Arial" w:hAnsi="Arial" w:cs="Arial"/>
          <w:sz w:val="20"/>
          <w:lang w:val="ca-ES"/>
        </w:rPr>
        <w:t>Participació de 8 a 10 serveis similars</w:t>
      </w:r>
      <w:r w:rsidR="001D2F40">
        <w:rPr>
          <w:rFonts w:ascii="Arial" w:hAnsi="Arial" w:cs="Arial"/>
          <w:sz w:val="20"/>
          <w:lang w:val="ca-ES"/>
        </w:rPr>
        <w:t>.</w:t>
      </w:r>
    </w:p>
    <w:p w14:paraId="5C6B9A76" w14:textId="0897E65C" w:rsidR="004335DB" w:rsidRDefault="00241166" w:rsidP="003A7781">
      <w:pPr>
        <w:tabs>
          <w:tab w:val="left" w:pos="1125"/>
        </w:tabs>
        <w:spacing w:after="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359633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35DB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4335DB">
        <w:rPr>
          <w:rFonts w:ascii="Arial" w:hAnsi="Arial" w:cs="Arial"/>
          <w:sz w:val="20"/>
          <w:lang w:val="ca-ES"/>
        </w:rPr>
        <w:tab/>
      </w:r>
      <w:r w:rsidR="008D6C0B" w:rsidRPr="008D6C0B">
        <w:rPr>
          <w:rFonts w:ascii="Arial" w:hAnsi="Arial" w:cs="Arial"/>
          <w:sz w:val="20"/>
          <w:lang w:val="ca-ES"/>
        </w:rPr>
        <w:t>Participació d’11 o més serveis similars</w:t>
      </w:r>
      <w:r w:rsidR="004335DB">
        <w:rPr>
          <w:rFonts w:ascii="Arial" w:hAnsi="Arial" w:cs="Arial"/>
          <w:sz w:val="20"/>
          <w:lang w:val="ca-ES"/>
        </w:rPr>
        <w:t>.</w:t>
      </w:r>
    </w:p>
    <w:p w14:paraId="2711771D" w14:textId="46B5BCF5" w:rsidR="004335DB" w:rsidRDefault="004335DB" w:rsidP="004335DB">
      <w:pPr>
        <w:tabs>
          <w:tab w:val="left" w:pos="1125"/>
        </w:tabs>
        <w:spacing w:after="0"/>
        <w:rPr>
          <w:rFonts w:ascii="Arial" w:hAnsi="Arial" w:cs="Arial"/>
          <w:sz w:val="20"/>
          <w:lang w:val="ca-ES"/>
        </w:rPr>
      </w:pPr>
    </w:p>
    <w:p w14:paraId="641349A2" w14:textId="77777777" w:rsidR="004335DB" w:rsidRDefault="004335DB" w:rsidP="004335DB">
      <w:pPr>
        <w:spacing w:after="0"/>
        <w:rPr>
          <w:rFonts w:ascii="Arial" w:hAnsi="Arial" w:cs="Arial"/>
          <w:sz w:val="20"/>
          <w:lang w:val="ca-ES"/>
        </w:rPr>
      </w:pPr>
    </w:p>
    <w:p w14:paraId="52FCAB3C" w14:textId="77777777" w:rsidR="004335DB" w:rsidRDefault="004335DB" w:rsidP="004335DB">
      <w:pPr>
        <w:spacing w:after="0"/>
        <w:rPr>
          <w:rFonts w:ascii="Arial" w:hAnsi="Arial" w:cs="Arial"/>
          <w:sz w:val="20"/>
          <w:lang w:val="ca-ES"/>
        </w:rPr>
      </w:pPr>
    </w:p>
    <w:p w14:paraId="4241FF67" w14:textId="56548C74" w:rsidR="004335DB" w:rsidRDefault="004335DB" w:rsidP="00BB070C">
      <w:pPr>
        <w:spacing w:after="0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 xml:space="preserve">Experiència </w:t>
      </w:r>
      <w:r w:rsidR="00DB77F0">
        <w:rPr>
          <w:rFonts w:ascii="Arial" w:hAnsi="Arial" w:cs="Arial"/>
          <w:sz w:val="20"/>
          <w:lang w:val="ca-ES"/>
        </w:rPr>
        <w:t xml:space="preserve">persona </w:t>
      </w:r>
      <w:r w:rsidR="008D6C0B" w:rsidRPr="008D6C0B">
        <w:rPr>
          <w:rFonts w:ascii="Arial" w:hAnsi="Arial" w:cs="Arial"/>
          <w:sz w:val="20"/>
          <w:lang w:val="ca-ES"/>
        </w:rPr>
        <w:t>Enginyera tècnica en Obres Públiques o Arquitecta Tècnica</w:t>
      </w:r>
      <w:r>
        <w:rPr>
          <w:rFonts w:ascii="Arial" w:hAnsi="Arial" w:cs="Arial"/>
          <w:sz w:val="20"/>
          <w:lang w:val="ca-ES"/>
        </w:rPr>
        <w:t>:</w:t>
      </w:r>
    </w:p>
    <w:p w14:paraId="72838523" w14:textId="77777777" w:rsidR="008D6C0B" w:rsidRDefault="008D6C0B" w:rsidP="008D6C0B">
      <w:pPr>
        <w:spacing w:after="0"/>
        <w:rPr>
          <w:rFonts w:ascii="Arial" w:hAnsi="Arial" w:cs="Arial"/>
          <w:sz w:val="20"/>
          <w:lang w:val="ca-ES"/>
        </w:rPr>
      </w:pPr>
    </w:p>
    <w:p w14:paraId="3A978D4C" w14:textId="77777777" w:rsidR="008D6C0B" w:rsidRDefault="00241166" w:rsidP="008D6C0B">
      <w:pPr>
        <w:tabs>
          <w:tab w:val="left" w:pos="1125"/>
        </w:tabs>
        <w:spacing w:after="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322634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6C0B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8D6C0B">
        <w:rPr>
          <w:rFonts w:ascii="Arial" w:hAnsi="Arial" w:cs="Arial"/>
          <w:sz w:val="20"/>
          <w:lang w:val="ca-ES"/>
        </w:rPr>
        <w:tab/>
      </w:r>
      <w:r w:rsidR="008D6C0B" w:rsidRPr="004640FF">
        <w:rPr>
          <w:rFonts w:ascii="Arial" w:hAnsi="Arial" w:cs="Arial"/>
          <w:sz w:val="20"/>
          <w:lang w:val="ca-ES"/>
        </w:rPr>
        <w:t>Participació de 4 a 7 serveis similars</w:t>
      </w:r>
      <w:r w:rsidR="008D6C0B">
        <w:rPr>
          <w:rFonts w:ascii="Arial" w:hAnsi="Arial" w:cs="Arial"/>
          <w:sz w:val="20"/>
          <w:lang w:val="ca-ES"/>
        </w:rPr>
        <w:t>.</w:t>
      </w:r>
    </w:p>
    <w:p w14:paraId="63146091" w14:textId="77777777" w:rsidR="008D6C0B" w:rsidRDefault="00241166" w:rsidP="008D6C0B">
      <w:pPr>
        <w:tabs>
          <w:tab w:val="left" w:pos="1125"/>
        </w:tabs>
        <w:spacing w:after="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441609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6C0B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8D6C0B">
        <w:rPr>
          <w:rFonts w:ascii="Arial" w:hAnsi="Arial" w:cs="Arial"/>
          <w:sz w:val="20"/>
          <w:lang w:val="ca-ES"/>
        </w:rPr>
        <w:tab/>
      </w:r>
      <w:r w:rsidR="008D6C0B" w:rsidRPr="004640FF">
        <w:rPr>
          <w:rFonts w:ascii="Arial" w:hAnsi="Arial" w:cs="Arial"/>
          <w:sz w:val="20"/>
          <w:lang w:val="ca-ES"/>
        </w:rPr>
        <w:t>Participació de 8 a 10 serveis similars</w:t>
      </w:r>
      <w:r w:rsidR="008D6C0B">
        <w:rPr>
          <w:rFonts w:ascii="Arial" w:hAnsi="Arial" w:cs="Arial"/>
          <w:sz w:val="20"/>
          <w:lang w:val="ca-ES"/>
        </w:rPr>
        <w:t>.</w:t>
      </w:r>
    </w:p>
    <w:p w14:paraId="1FC99137" w14:textId="77777777" w:rsidR="008D6C0B" w:rsidRDefault="00241166" w:rsidP="008D6C0B">
      <w:pPr>
        <w:tabs>
          <w:tab w:val="left" w:pos="1125"/>
        </w:tabs>
        <w:spacing w:after="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169707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6C0B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8D6C0B">
        <w:rPr>
          <w:rFonts w:ascii="Arial" w:hAnsi="Arial" w:cs="Arial"/>
          <w:sz w:val="20"/>
          <w:lang w:val="ca-ES"/>
        </w:rPr>
        <w:tab/>
      </w:r>
      <w:r w:rsidR="008D6C0B" w:rsidRPr="008D6C0B">
        <w:rPr>
          <w:rFonts w:ascii="Arial" w:hAnsi="Arial" w:cs="Arial"/>
          <w:sz w:val="20"/>
          <w:lang w:val="ca-ES"/>
        </w:rPr>
        <w:t>Participació d’11 o més serveis similars</w:t>
      </w:r>
      <w:r w:rsidR="008D6C0B">
        <w:rPr>
          <w:rFonts w:ascii="Arial" w:hAnsi="Arial" w:cs="Arial"/>
          <w:sz w:val="20"/>
          <w:lang w:val="ca-ES"/>
        </w:rPr>
        <w:t>.</w:t>
      </w:r>
    </w:p>
    <w:p w14:paraId="1EA065BF" w14:textId="77777777" w:rsidR="004335DB" w:rsidRDefault="004335DB" w:rsidP="004335DB">
      <w:pPr>
        <w:spacing w:after="0"/>
        <w:rPr>
          <w:rFonts w:ascii="Arial" w:hAnsi="Arial" w:cs="Arial"/>
          <w:sz w:val="20"/>
          <w:lang w:val="ca-ES"/>
        </w:rPr>
      </w:pPr>
    </w:p>
    <w:p w14:paraId="0A6C00A5" w14:textId="77777777" w:rsidR="004335DB" w:rsidRDefault="004335DB" w:rsidP="004335DB">
      <w:pPr>
        <w:spacing w:after="0"/>
        <w:rPr>
          <w:rFonts w:ascii="Arial" w:hAnsi="Arial" w:cs="Arial"/>
          <w:sz w:val="20"/>
          <w:lang w:val="ca-ES"/>
        </w:rPr>
      </w:pPr>
    </w:p>
    <w:p w14:paraId="1009A157" w14:textId="77777777" w:rsidR="00410D1A" w:rsidRDefault="00410D1A" w:rsidP="004335DB">
      <w:pPr>
        <w:spacing w:after="0"/>
        <w:rPr>
          <w:rFonts w:ascii="Arial" w:hAnsi="Arial" w:cs="Arial"/>
          <w:sz w:val="20"/>
          <w:lang w:val="ca-ES"/>
        </w:rPr>
      </w:pPr>
    </w:p>
    <w:p w14:paraId="178AED50" w14:textId="77777777" w:rsidR="00410D1A" w:rsidRDefault="00410D1A" w:rsidP="004335DB">
      <w:pPr>
        <w:spacing w:after="0"/>
        <w:rPr>
          <w:rFonts w:ascii="Arial" w:hAnsi="Arial" w:cs="Arial"/>
          <w:sz w:val="20"/>
          <w:lang w:val="ca-ES"/>
        </w:rPr>
      </w:pPr>
    </w:p>
    <w:p w14:paraId="1B004006" w14:textId="77777777" w:rsidR="00466D95" w:rsidRDefault="00466D95" w:rsidP="004335DB">
      <w:pPr>
        <w:spacing w:after="0"/>
        <w:rPr>
          <w:rFonts w:ascii="Arial" w:hAnsi="Arial" w:cs="Arial"/>
          <w:sz w:val="20"/>
          <w:lang w:val="ca-ES"/>
        </w:rPr>
      </w:pPr>
    </w:p>
    <w:p w14:paraId="0C596272" w14:textId="77777777" w:rsidR="00E154BC" w:rsidRDefault="00E154BC" w:rsidP="00E154BC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>__________, a ____ de _____ de 20___.</w:t>
      </w:r>
    </w:p>
    <w:p w14:paraId="0C596274" w14:textId="77777777" w:rsidR="00E154BC" w:rsidRDefault="00E154BC" w:rsidP="00E154BC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>Signatura:</w:t>
      </w:r>
    </w:p>
    <w:p w14:paraId="0C596275" w14:textId="77777777" w:rsidR="00E154BC" w:rsidRDefault="00E154BC" w:rsidP="00E154BC">
      <w:pPr>
        <w:tabs>
          <w:tab w:val="left" w:pos="540"/>
        </w:tabs>
        <w:rPr>
          <w:rFonts w:ascii="Arial" w:hAnsi="Arial" w:cs="Arial"/>
          <w:lang w:val="ca-ES"/>
        </w:rPr>
      </w:pPr>
    </w:p>
    <w:p w14:paraId="0C596277" w14:textId="4DF64108" w:rsidR="003312C7" w:rsidRPr="00E154BC" w:rsidRDefault="00E154BC" w:rsidP="00BE32A8">
      <w:pPr>
        <w:tabs>
          <w:tab w:val="left" w:pos="540"/>
        </w:tabs>
        <w:ind w:left="567" w:hanging="567"/>
        <w:rPr>
          <w:lang w:val="ca-ES"/>
        </w:rPr>
      </w:pPr>
      <w:r>
        <w:rPr>
          <w:rFonts w:ascii="Arial" w:hAnsi="Arial" w:cs="Arial"/>
          <w:sz w:val="18"/>
          <w:lang w:val="ca-ES"/>
        </w:rPr>
        <w:lastRenderedPageBreak/>
        <w:t>Nota.- En cas de licitacions que continguin lots, es presentarà en sobres independents un model d’oferta individual per a cada lot pel qual es presenti proposta econòmica, definint amb claredat a l’exterior del sobre a quin lot es fa referència.</w:t>
      </w:r>
    </w:p>
    <w:sectPr w:rsidR="003312C7" w:rsidRPr="00E154BC" w:rsidSect="00BE32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19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B9C80" w14:textId="77777777" w:rsidR="00241166" w:rsidRDefault="00241166" w:rsidP="00214D8B">
      <w:pPr>
        <w:spacing w:after="0"/>
      </w:pPr>
      <w:r>
        <w:separator/>
      </w:r>
    </w:p>
  </w:endnote>
  <w:endnote w:type="continuationSeparator" w:id="0">
    <w:p w14:paraId="1E5CCC6B" w14:textId="77777777" w:rsidR="00241166" w:rsidRDefault="00241166" w:rsidP="00214D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9627E" w14:textId="77777777" w:rsidR="00214D8B" w:rsidRDefault="00214D8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9627F" w14:textId="77777777" w:rsidR="00214D8B" w:rsidRDefault="00214D8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96281" w14:textId="77777777" w:rsidR="00214D8B" w:rsidRDefault="00214D8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2E7E3" w14:textId="77777777" w:rsidR="00241166" w:rsidRDefault="00241166" w:rsidP="00214D8B">
      <w:pPr>
        <w:spacing w:after="0"/>
      </w:pPr>
      <w:r>
        <w:separator/>
      </w:r>
    </w:p>
  </w:footnote>
  <w:footnote w:type="continuationSeparator" w:id="0">
    <w:p w14:paraId="109EC41C" w14:textId="77777777" w:rsidR="00241166" w:rsidRDefault="00241166" w:rsidP="00214D8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9627C" w14:textId="77777777" w:rsidR="00214D8B" w:rsidRDefault="00214D8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9627D" w14:textId="77777777" w:rsidR="00214D8B" w:rsidRDefault="00214D8B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0C596282" wp14:editId="0C596283">
          <wp:simplePos x="0" y="0"/>
          <wp:positionH relativeFrom="column">
            <wp:posOffset>-200025</wp:posOffset>
          </wp:positionH>
          <wp:positionV relativeFrom="paragraph">
            <wp:posOffset>57785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96280" w14:textId="77777777" w:rsidR="00214D8B" w:rsidRDefault="00214D8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211"/>
    <w:rsid w:val="001D2F40"/>
    <w:rsid w:val="00214D8B"/>
    <w:rsid w:val="00241166"/>
    <w:rsid w:val="00264E03"/>
    <w:rsid w:val="003312C7"/>
    <w:rsid w:val="003A7781"/>
    <w:rsid w:val="00410D1A"/>
    <w:rsid w:val="004335DB"/>
    <w:rsid w:val="004640FF"/>
    <w:rsid w:val="00466D95"/>
    <w:rsid w:val="007E56C5"/>
    <w:rsid w:val="00816258"/>
    <w:rsid w:val="008B3750"/>
    <w:rsid w:val="008D6C0B"/>
    <w:rsid w:val="00A166F2"/>
    <w:rsid w:val="00BB070C"/>
    <w:rsid w:val="00BE32A8"/>
    <w:rsid w:val="00CA586B"/>
    <w:rsid w:val="00CC457C"/>
    <w:rsid w:val="00DB77F0"/>
    <w:rsid w:val="00E154BC"/>
    <w:rsid w:val="00E563C3"/>
    <w:rsid w:val="00EE7387"/>
    <w:rsid w:val="00F706CC"/>
    <w:rsid w:val="00F95211"/>
    <w:rsid w:val="00FA6AA9"/>
    <w:rsid w:val="00FF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9625C"/>
  <w15:docId w15:val="{22E1E5C0-C706-43A3-953B-2C516428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4BC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semiHidden/>
    <w:unhideWhenUsed/>
    <w:rsid w:val="00E154B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E154BC"/>
    <w:rPr>
      <w:rFonts w:ascii="Times New Roman" w:eastAsia="Times New Roman" w:hAnsi="Times New Roman" w:cs="Times New Roman"/>
      <w:sz w:val="24"/>
      <w:szCs w:val="24"/>
      <w:lang w:val="es-ES_tradnl"/>
    </w:rPr>
  </w:style>
  <w:style w:type="table" w:styleId="Tablaconcuadrcula">
    <w:name w:val="Table Grid"/>
    <w:basedOn w:val="Tablanormal"/>
    <w:uiPriority w:val="59"/>
    <w:rsid w:val="00E154BC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_tradnl" w:eastAsia="es-ES_tradn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154BC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54BC"/>
    <w:rPr>
      <w:rFonts w:ascii="Tahoma" w:eastAsia="Times New Roman" w:hAnsi="Tahoma" w:cs="Tahoma"/>
      <w:sz w:val="16"/>
      <w:szCs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214D8B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214D8B"/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214D8B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4D8B"/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customStyle="1" w:styleId="normaltextrun">
    <w:name w:val="normaltextrun"/>
    <w:basedOn w:val="Fuentedeprrafopredeter"/>
    <w:rsid w:val="00A166F2"/>
  </w:style>
  <w:style w:type="character" w:customStyle="1" w:styleId="eop">
    <w:name w:val="eop"/>
    <w:basedOn w:val="Fuentedeprrafopredeter"/>
    <w:rsid w:val="00A16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8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TMB_seguimentWorkflow xmlns="c8de0594-42e2-4f26-8a69-9df094374455" xsi:nil="true"/>
    <TMB_NumeroSolicitud xmlns="c8de0594-42e2-4f26-8a69-9df094374455">15013663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15013663 - Estudi de patologies de edifici ZF2</TMB_TitolLicitacio>
    <TMB_IDLicitacio xmlns="c8de0594-42e2-4f26-8a69-9df094374455">556104</TMB_IDLicitacio>
    <TMB_DataComiteWF xmlns="c8de0594-42e2-4f26-8a69-9df094374455" xsi:nil="true"/>
    <lcf76f155ced4ddcb4097134ff3c332f xmlns="b33c6233-2ab6-44e4-b566-b78dc0012292" xsi:nil="true"/>
    <ecb982cbbbba49edba287c0296970fd2 xmlns="c8de0594-42e2-4f26-8a69-9df094374455">
      <Terms xmlns="http://schemas.microsoft.com/office/infopath/2007/PartnerControls"/>
    </ecb982cbbbba49edba287c0296970fd2>
    <TMB_CH_TipusDocu xmlns="c8de0594-42e2-4f26-8a69-9df094374455">Annexe</TMB_CH_TipusDocu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Perfil xmlns="c8de0594-42e2-4f26-8a69-9df094374455">false</TMB_Perfil>
    <TMB_CA xmlns="c8de0594-42e2-4f26-8a69-9df094374455" xsi:nil="true"/>
    <b3a2275c509d4b0394d7e35eb2e777cd xmlns="c8de0594-42e2-4f26-8a69-9df094374455" xsi:nil="true"/>
    <TMB_DataAltres xmlns="c8de0594-42e2-4f26-8a69-9df094374455" xsi:nil="true"/>
    <TMB_OP xmlns="c8de0594-42e2-4f26-8a69-9df094374455">2026-10-08T22:00:00+00:00</TMB_OP>
    <TMB_CC xmlns="c8de0594-42e2-4f26-8a69-9df094374455" xsi:nil="true"/>
    <TMB_LastProcessedHash xmlns="c8de0594-42e2-4f26-8a69-9df094374455">8674328439625f962ffbbc5810f904bf040de0be9385b1ceed6fa1144c30a746</TMB_LastProcessedHash>
    <DocOkMA xmlns="b33c6233-2ab6-44e4-b566-b78dc001229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970114-74B9-40EC-BA01-D77AEBE5ADAF}">
  <ds:schemaRefs>
    <ds:schemaRef ds:uri="http://schemas.microsoft.com/office/2006/metadata/properties"/>
    <ds:schemaRef ds:uri="http://schemas.microsoft.com/office/infopath/2007/PartnerControls"/>
    <ds:schemaRef ds:uri="c8de0594-42e2-4f26-8a69-9df094374455"/>
    <ds:schemaRef ds:uri="b33c6233-2ab6-44e4-b566-b78dc0012292"/>
  </ds:schemaRefs>
</ds:datastoreItem>
</file>

<file path=customXml/itemProps2.xml><?xml version="1.0" encoding="utf-8"?>
<ds:datastoreItem xmlns:ds="http://schemas.openxmlformats.org/officeDocument/2006/customXml" ds:itemID="{E24DA959-82B8-4A42-B6A2-1848D07C7E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915BDD-73B2-40D5-8EDC-7DAC2BA04F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FA33A2-DE15-4329-84FC-0095CFF3B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e0594-42e2-4f26-8a69-9df094374455"/>
    <ds:schemaRef ds:uri="b33c6233-2ab6-44e4-b566-b78dc00122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259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TMB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Arribas Hernandez, Ana</dc:creator>
  <cp:lastModifiedBy>Luque Marin, Eva Maria</cp:lastModifiedBy>
  <cp:revision>18</cp:revision>
  <dcterms:created xsi:type="dcterms:W3CDTF">2023-10-09T06:49:00Z</dcterms:created>
  <dcterms:modified xsi:type="dcterms:W3CDTF">2026-09-21T10:38:00Z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pedient">
    <vt:lpwstr/>
  </property>
  <property fmtid="{D5CDD505-2E9C-101B-9397-08002B2CF9AE}" pid="3" name="ContentTypeId">
    <vt:lpwstr>0x0101002D732CEEE4A84C40A2C127420ABC1A68003703299E51FD884E9720DE8D6877ACF4</vt:lpwstr>
  </property>
  <property fmtid="{D5CDD505-2E9C-101B-9397-08002B2CF9AE}" pid="4" name="_dlc_DocIdItemGuid">
    <vt:lpwstr>18e273a5-b0ce-451e-aacd-e9875282cbbe</vt:lpwstr>
  </property>
  <property fmtid="{D5CDD505-2E9C-101B-9397-08002B2CF9AE}" pid="5" name="Any">
    <vt:lpwstr>250;#2017|6416444d-45b7-4edf-af0b-282728662833</vt:lpwstr>
  </property>
  <property fmtid="{D5CDD505-2E9C-101B-9397-08002B2CF9AE}" pid="6" name="eaedb32f61974917bc22b3946021685c">
    <vt:lpwstr/>
  </property>
  <property fmtid="{D5CDD505-2E9C-101B-9397-08002B2CF9AE}" pid="7" name="TMB_Docprov">
    <vt:lpwstr/>
  </property>
  <property fmtid="{D5CDD505-2E9C-101B-9397-08002B2CF9AE}" pid="8" name="MediaServiceImageTags">
    <vt:lpwstr/>
  </property>
  <property fmtid="{D5CDD505-2E9C-101B-9397-08002B2CF9AE}" pid="9" name="TMB_FaseDocProv">
    <vt:lpwstr/>
  </property>
  <property fmtid="{D5CDD505-2E9C-101B-9397-08002B2CF9AE}" pid="10" name="TMB_Proveidor">
    <vt:lpwstr/>
  </property>
  <property fmtid="{D5CDD505-2E9C-101B-9397-08002B2CF9AE}" pid="11" name="g93776c333e34272ab15451ee7fa82be">
    <vt:lpwstr/>
  </property>
  <property fmtid="{D5CDD505-2E9C-101B-9397-08002B2CF9AE}" pid="12" name="TMB_OrganC">
    <vt:lpwstr/>
  </property>
  <property fmtid="{D5CDD505-2E9C-101B-9397-08002B2CF9AE}" pid="13" name="TMB_TipusDoc">
    <vt:lpwstr/>
  </property>
  <property fmtid="{D5CDD505-2E9C-101B-9397-08002B2CF9AE}" pid="14" name="TMB_Fase">
    <vt:lpwstr>3089;#Inici|1ed37523-d63e-4991-aef8-399e829bfef8</vt:lpwstr>
  </property>
  <property fmtid="{D5CDD505-2E9C-101B-9397-08002B2CF9AE}" pid="15" name="TMB_Sobres">
    <vt:lpwstr/>
  </property>
  <property fmtid="{D5CDD505-2E9C-101B-9397-08002B2CF9AE}" pid="16" name="ecb982cbbbba49edba287c0296970fd2">
    <vt:lpwstr/>
  </property>
  <property fmtid="{D5CDD505-2E9C-101B-9397-08002B2CF9AE}" pid="17" name="TMB_Estat">
    <vt:lpwstr>3159;#Public|5cd44708-a357-4aee-a9ab-ade886f4bbf7</vt:lpwstr>
  </property>
  <property fmtid="{D5CDD505-2E9C-101B-9397-08002B2CF9AE}" pid="18" name="TMB_Plecs">
    <vt:lpwstr/>
  </property>
  <property fmtid="{D5CDD505-2E9C-101B-9397-08002B2CF9AE}" pid="19" name="h80888fb7b914359b90c46b7c452b251">
    <vt:lpwstr/>
  </property>
  <property fmtid="{D5CDD505-2E9C-101B-9397-08002B2CF9AE}" pid="20" name="o0f6527fa5184dfa91381007b0eb82df">
    <vt:lpwstr/>
  </property>
  <property fmtid="{D5CDD505-2E9C-101B-9397-08002B2CF9AE}" pid="21" name="ba05a5f98ed745b98d9dacf37bda167c">
    <vt:lpwstr/>
  </property>
  <property fmtid="{D5CDD505-2E9C-101B-9397-08002B2CF9AE}" pid="22" name="h3e189544f4e4582960eb2fb36374928">
    <vt:lpwstr/>
  </property>
  <property fmtid="{D5CDD505-2E9C-101B-9397-08002B2CF9AE}" pid="23" name="b82b7a08db3a4ab5a955c48b15659d84">
    <vt:lpwstr/>
  </property>
  <property fmtid="{D5CDD505-2E9C-101B-9397-08002B2CF9AE}" pid="24" name="_ApprovalAssignedTo">
    <vt:lpwstr/>
  </property>
  <property fmtid="{D5CDD505-2E9C-101B-9397-08002B2CF9AE}" pid="25" name="_ApprovalSentBy">
    <vt:lpwstr/>
  </property>
  <property fmtid="{D5CDD505-2E9C-101B-9397-08002B2CF9AE}" pid="26" name="FirstName">
    <vt:lpwstr/>
  </property>
  <property fmtid="{D5CDD505-2E9C-101B-9397-08002B2CF9AE}" pid="27" name="_ApprovalRespondedBy">
    <vt:lpwstr/>
  </property>
  <property fmtid="{D5CDD505-2E9C-101B-9397-08002B2CF9AE}" pid="28" name="_ApprovalStatus">
    <vt:i4>0</vt:i4>
  </property>
  <property fmtid="{D5CDD505-2E9C-101B-9397-08002B2CF9AE}" pid="30" name="docLang">
    <vt:lpwstr>ca</vt:lpwstr>
  </property>
</Properties>
</file>