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7324" w:rsidRDefault="00D17324" w:rsidP="00D17324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ANNEX  6</w:t>
      </w:r>
      <w:r>
        <w:rPr>
          <w:rFonts w:ascii="Arial" w:hAnsi="Arial" w:cs="Arial"/>
          <w:b/>
          <w:bCs/>
          <w:sz w:val="22"/>
          <w:szCs w:val="22"/>
        </w:rPr>
        <w:tab/>
        <w:t>DECLARACIÓ DE LA PART DEL CONTRACTE A SUBCONTRACTAR</w:t>
      </w:r>
    </w:p>
    <w:p w:rsidR="00D17324" w:rsidRDefault="00D17324" w:rsidP="00D17324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D17324" w:rsidRDefault="00D17324" w:rsidP="00D17324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D17324" w:rsidRDefault="00D17324" w:rsidP="00D17324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Qui subscriu (nom i cognoms) ......................................................................., en representació de l’empresa  .................................................. , als efectes del que disposa el text refós de la Llei de Contractes del Sector Públic, declara sota la seva exclusiva responsabilitat que </w:t>
      </w:r>
      <w:r>
        <w:rPr>
          <w:rFonts w:ascii="Arial" w:hAnsi="Arial" w:cs="Arial"/>
          <w:color w:val="0000FF"/>
          <w:sz w:val="22"/>
          <w:szCs w:val="22"/>
        </w:rPr>
        <w:t xml:space="preserve">SÍ/NO </w:t>
      </w:r>
      <w:r>
        <w:rPr>
          <w:rFonts w:ascii="Arial" w:hAnsi="Arial" w:cs="Arial"/>
          <w:sz w:val="22"/>
          <w:szCs w:val="22"/>
        </w:rPr>
        <w:t xml:space="preserve">subcontractarà la prestació de l'objecte del contracte a altres empreses, tot en el marc de la contractació convocada per l’Ajuntament de Sant Adrià de Besòs per la prestació del </w:t>
      </w:r>
      <w:r w:rsidRPr="00E60288">
        <w:rPr>
          <w:rFonts w:ascii="Arial" w:hAnsi="Arial" w:cs="Arial"/>
          <w:sz w:val="22"/>
          <w:szCs w:val="22"/>
        </w:rPr>
        <w:t>servei de suport i assessorament psicològic a l'àmbit d'infància i famílies dels serveis socials de Sant Adrià de Besòs</w:t>
      </w:r>
      <w:r w:rsidRPr="00E60288">
        <w:rPr>
          <w:rFonts w:ascii="Arial" w:hAnsi="Arial" w:cs="Arial"/>
          <w:b/>
          <w:sz w:val="22"/>
          <w:szCs w:val="22"/>
        </w:rPr>
        <w:t xml:space="preserve"> (</w:t>
      </w:r>
      <w:r w:rsidRPr="00E60288">
        <w:rPr>
          <w:rFonts w:ascii="Arial" w:hAnsi="Arial" w:cs="Arial"/>
          <w:b/>
          <w:bCs/>
          <w:sz w:val="22"/>
          <w:szCs w:val="22"/>
        </w:rPr>
        <w:t xml:space="preserve">SAB_2026000066 i </w:t>
      </w:r>
      <w:proofErr w:type="spellStart"/>
      <w:r w:rsidRPr="00E60288">
        <w:rPr>
          <w:rFonts w:ascii="Arial" w:hAnsi="Arial" w:cs="Arial"/>
          <w:b/>
          <w:bCs/>
          <w:sz w:val="22"/>
          <w:szCs w:val="22"/>
        </w:rPr>
        <w:t>Mytao</w:t>
      </w:r>
      <w:proofErr w:type="spellEnd"/>
      <w:r w:rsidRPr="00E60288">
        <w:rPr>
          <w:rFonts w:ascii="Arial" w:hAnsi="Arial" w:cs="Arial"/>
          <w:b/>
          <w:bCs/>
          <w:sz w:val="22"/>
          <w:szCs w:val="22"/>
        </w:rPr>
        <w:t xml:space="preserve"> 2026/8472)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:rsidR="00D17324" w:rsidRDefault="00D17324" w:rsidP="00D17324">
      <w:pPr>
        <w:widowControl w:val="0"/>
        <w:jc w:val="both"/>
        <w:rPr>
          <w:rFonts w:ascii="Arial" w:hAnsi="Arial" w:cs="Arial"/>
          <w:color w:val="0000FF"/>
          <w:sz w:val="22"/>
          <w:szCs w:val="22"/>
        </w:rPr>
      </w:pPr>
    </w:p>
    <w:p w:rsidR="00D17324" w:rsidRDefault="00D17324" w:rsidP="00D17324">
      <w:pPr>
        <w:widowControl w:val="0"/>
        <w:jc w:val="both"/>
      </w:pPr>
      <w:r>
        <w:rPr>
          <w:rFonts w:ascii="Arial" w:hAnsi="Arial" w:cs="Arial"/>
          <w:color w:val="0000FF"/>
          <w:sz w:val="22"/>
          <w:szCs w:val="22"/>
        </w:rPr>
        <w:t>(En el cas de subcontractar)</w:t>
      </w:r>
    </w:p>
    <w:p w:rsidR="00D17324" w:rsidRDefault="00D17324" w:rsidP="00D17324">
      <w:pPr>
        <w:widowControl w:val="0"/>
        <w:jc w:val="both"/>
      </w:pPr>
      <w:r>
        <w:rPr>
          <w:rFonts w:ascii="Arial" w:hAnsi="Arial" w:cs="Arial"/>
          <w:color w:val="00000A"/>
          <w:spacing w:val="-2"/>
          <w:sz w:val="22"/>
          <w:szCs w:val="22"/>
        </w:rPr>
        <w:t>La descripció de la prestació de l'objecte, el percentatge i l'import a subcontractar és el següent:</w:t>
      </w:r>
    </w:p>
    <w:p w:rsidR="00D17324" w:rsidRDefault="00D17324" w:rsidP="00D17324">
      <w:pPr>
        <w:widowControl w:val="0"/>
        <w:jc w:val="both"/>
        <w:rPr>
          <w:rFonts w:ascii="Arial" w:hAnsi="Arial" w:cs="Arial"/>
          <w:color w:val="00000A"/>
          <w:spacing w:val="-2"/>
          <w:sz w:val="22"/>
          <w:szCs w:val="22"/>
        </w:rPr>
      </w:pPr>
    </w:p>
    <w:p w:rsidR="00D17324" w:rsidRDefault="00D17324" w:rsidP="00D17324">
      <w:pPr>
        <w:widowControl w:val="0"/>
        <w:jc w:val="both"/>
      </w:pPr>
    </w:p>
    <w:tbl>
      <w:tblPr>
        <w:tblW w:w="0" w:type="auto"/>
        <w:tblInd w:w="16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24"/>
        <w:gridCol w:w="2661"/>
        <w:gridCol w:w="1702"/>
        <w:gridCol w:w="1476"/>
      </w:tblGrid>
      <w:tr w:rsidR="00D17324" w:rsidTr="00570535">
        <w:trPr>
          <w:trHeight w:val="852"/>
        </w:trPr>
        <w:tc>
          <w:tcPr>
            <w:tcW w:w="3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17324" w:rsidRDefault="00D17324" w:rsidP="00570535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 xml:space="preserve">DESCRIPCIÓ DE LA PRESTACIÓ DE L'OBJECTE </w:t>
            </w:r>
          </w:p>
        </w:tc>
        <w:tc>
          <w:tcPr>
            <w:tcW w:w="2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17324" w:rsidRDefault="00D17324" w:rsidP="00570535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NOM DE L'EMPRESA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17324" w:rsidRDefault="00D17324" w:rsidP="00570535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PERCENTATGE</w:t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17324" w:rsidRDefault="00D17324" w:rsidP="00570535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IMPORT</w:t>
            </w:r>
          </w:p>
        </w:tc>
      </w:tr>
      <w:tr w:rsidR="00D17324" w:rsidTr="00570535">
        <w:tc>
          <w:tcPr>
            <w:tcW w:w="32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17324" w:rsidRDefault="00D17324" w:rsidP="00570535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17324" w:rsidRDefault="00D17324" w:rsidP="00570535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17324" w:rsidRDefault="00D17324" w:rsidP="00570535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7324" w:rsidRDefault="00D17324" w:rsidP="00570535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7324" w:rsidTr="00570535">
        <w:tc>
          <w:tcPr>
            <w:tcW w:w="32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17324" w:rsidRDefault="00D17324" w:rsidP="00570535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17324" w:rsidRDefault="00D17324" w:rsidP="00570535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17324" w:rsidRDefault="00D17324" w:rsidP="00570535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7324" w:rsidRDefault="00D17324" w:rsidP="00570535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17324" w:rsidRDefault="00D17324" w:rsidP="00D17324">
      <w:pPr>
        <w:widowControl w:val="0"/>
        <w:jc w:val="both"/>
      </w:pPr>
    </w:p>
    <w:tbl>
      <w:tblPr>
        <w:tblW w:w="0" w:type="auto"/>
        <w:tblInd w:w="16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887"/>
        <w:gridCol w:w="1701"/>
        <w:gridCol w:w="1480"/>
      </w:tblGrid>
      <w:tr w:rsidR="00D17324" w:rsidTr="00570535">
        <w:tc>
          <w:tcPr>
            <w:tcW w:w="5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17324" w:rsidRDefault="00D17324" w:rsidP="00570535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17324" w:rsidRDefault="00D17324" w:rsidP="00570535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7324" w:rsidRDefault="00D17324" w:rsidP="00570535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17324" w:rsidRDefault="00D17324" w:rsidP="00D17324"/>
    <w:p w:rsidR="00D17324" w:rsidRDefault="00D17324" w:rsidP="00D17324"/>
    <w:p w:rsidR="00D17324" w:rsidRDefault="00D17324" w:rsidP="00D17324">
      <w:pPr>
        <w:rPr>
          <w:rFonts w:ascii="Arial" w:hAnsi="Arial" w:cs="Arial"/>
          <w:color w:val="00000A"/>
          <w:spacing w:val="-2"/>
          <w:sz w:val="22"/>
          <w:szCs w:val="22"/>
        </w:rPr>
      </w:pPr>
    </w:p>
    <w:p w:rsidR="00D17324" w:rsidRDefault="00D17324" w:rsidP="00D17324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(Lloc, data i signatura de la persona que proposa)</w:t>
      </w:r>
    </w:p>
    <w:p w:rsidR="00D17324" w:rsidRDefault="00D17324" w:rsidP="00D17324">
      <w:pPr>
        <w:widowControl w:val="0"/>
        <w:jc w:val="both"/>
        <w:rPr>
          <w:rFonts w:ascii="Arial" w:hAnsi="Arial" w:cs="Arial"/>
          <w:sz w:val="22"/>
        </w:rPr>
      </w:pPr>
    </w:p>
    <w:p w:rsidR="00EF35D8" w:rsidRPr="00D17324" w:rsidRDefault="00EF35D8" w:rsidP="00D17324">
      <w:bookmarkStart w:id="0" w:name="_GoBack"/>
      <w:bookmarkEnd w:id="0"/>
    </w:p>
    <w:sectPr w:rsidR="00EF35D8" w:rsidRPr="00D1732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72AA" w:rsidRDefault="002672AA" w:rsidP="002672AA">
      <w:r>
        <w:separator/>
      </w:r>
    </w:p>
  </w:endnote>
  <w:endnote w:type="continuationSeparator" w:id="0">
    <w:p w:rsidR="002672AA" w:rsidRDefault="002672AA" w:rsidP="0026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72AA" w:rsidRDefault="002672AA" w:rsidP="002672AA">
      <w:r>
        <w:separator/>
      </w:r>
    </w:p>
  </w:footnote>
  <w:footnote w:type="continuationSeparator" w:id="0">
    <w:p w:rsidR="002672AA" w:rsidRDefault="002672AA" w:rsidP="00267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2AA" w:rsidRDefault="002672AA">
    <w:pPr>
      <w:pStyle w:val="Encabezado"/>
    </w:pPr>
    <w:r w:rsidRPr="00830981">
      <w:rPr>
        <w:noProof/>
        <w:lang w:eastAsia="ca-ES"/>
      </w:rPr>
      <w:drawing>
        <wp:inline distT="0" distB="0" distL="0" distR="0" wp14:anchorId="6801D6BC" wp14:editId="2997D632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ascii="Symbol" w:hAnsi="Symbol" w:cs="OpenSymbol"/>
        <w:color w:val="000000"/>
      </w:rPr>
    </w:lvl>
    <w:lvl w:ilvl="1">
      <w:start w:val="1"/>
      <w:numFmt w:val="bullet"/>
      <w:lvlText w:val=""/>
      <w:lvlJc w:val="left"/>
      <w:pPr>
        <w:tabs>
          <w:tab w:val="num" w:pos="1874"/>
        </w:tabs>
        <w:ind w:left="1874" w:hanging="360"/>
      </w:pPr>
      <w:rPr>
        <w:rFonts w:ascii="Symbol" w:hAnsi="Symbol" w:cs="OpenSymbol"/>
        <w:color w:val="000000"/>
      </w:rPr>
    </w:lvl>
    <w:lvl w:ilvl="2">
      <w:start w:val="1"/>
      <w:numFmt w:val="bullet"/>
      <w:lvlText w:val=""/>
      <w:lvlJc w:val="left"/>
      <w:pPr>
        <w:tabs>
          <w:tab w:val="num" w:pos="2234"/>
        </w:tabs>
        <w:ind w:left="2234" w:hanging="360"/>
      </w:pPr>
      <w:rPr>
        <w:rFonts w:ascii="Symbol" w:hAnsi="Symbol" w:cs="OpenSymbol"/>
        <w:color w:val="000000"/>
      </w:rPr>
    </w:lvl>
    <w:lvl w:ilvl="3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cs="OpenSymbol"/>
        <w:color w:val="000000"/>
      </w:rPr>
    </w:lvl>
    <w:lvl w:ilvl="4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cs="OpenSymbol"/>
        <w:color w:val="000000"/>
      </w:rPr>
    </w:lvl>
    <w:lvl w:ilvl="5">
      <w:start w:val="1"/>
      <w:numFmt w:val="bullet"/>
      <w:lvlText w:val=""/>
      <w:lvlJc w:val="left"/>
      <w:pPr>
        <w:tabs>
          <w:tab w:val="num" w:pos="3314"/>
        </w:tabs>
        <w:ind w:left="3314" w:hanging="360"/>
      </w:pPr>
      <w:rPr>
        <w:rFonts w:ascii="Symbol" w:hAnsi="Symbol" w:cs="OpenSymbol"/>
        <w:color w:val="000000"/>
      </w:rPr>
    </w:lvl>
    <w:lvl w:ilvl="6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cs="OpenSymbol"/>
        <w:color w:val="000000"/>
      </w:rPr>
    </w:lvl>
    <w:lvl w:ilvl="7">
      <w:start w:val="1"/>
      <w:numFmt w:val="bullet"/>
      <w:lvlText w:val=""/>
      <w:lvlJc w:val="left"/>
      <w:pPr>
        <w:tabs>
          <w:tab w:val="num" w:pos="4034"/>
        </w:tabs>
        <w:ind w:left="4034" w:hanging="360"/>
      </w:pPr>
      <w:rPr>
        <w:rFonts w:ascii="Symbol" w:hAnsi="Symbol" w:cs="OpenSymbol"/>
        <w:color w:val="000000"/>
      </w:rPr>
    </w:lvl>
    <w:lvl w:ilvl="8">
      <w:start w:val="1"/>
      <w:numFmt w:val="bullet"/>
      <w:lvlText w:val=""/>
      <w:lvlJc w:val="left"/>
      <w:pPr>
        <w:tabs>
          <w:tab w:val="num" w:pos="4394"/>
        </w:tabs>
        <w:ind w:left="4394" w:hanging="360"/>
      </w:pPr>
      <w:rPr>
        <w:rFonts w:ascii="Symbol" w:hAnsi="Symbol" w:cs="OpenSymbol"/>
        <w:color w:val="000000"/>
      </w:rPr>
    </w:lvl>
  </w:abstractNum>
  <w:abstractNum w:abstractNumId="1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00000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00000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00000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00000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000000"/>
      </w:rPr>
    </w:lvl>
  </w:abstractNum>
  <w:abstractNum w:abstractNumId="3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ascii="Symbol" w:hAnsi="Symbol" w:cs="OpenSymbol"/>
        <w:color w:val="000000"/>
      </w:rPr>
    </w:lvl>
    <w:lvl w:ilvl="1">
      <w:start w:val="1"/>
      <w:numFmt w:val="bullet"/>
      <w:lvlText w:val=""/>
      <w:lvlJc w:val="left"/>
      <w:pPr>
        <w:tabs>
          <w:tab w:val="num" w:pos="1874"/>
        </w:tabs>
        <w:ind w:left="1874" w:hanging="360"/>
      </w:pPr>
      <w:rPr>
        <w:rFonts w:ascii="Symbol" w:hAnsi="Symbol" w:cs="OpenSymbol"/>
        <w:color w:val="000000"/>
      </w:rPr>
    </w:lvl>
    <w:lvl w:ilvl="2">
      <w:start w:val="1"/>
      <w:numFmt w:val="bullet"/>
      <w:lvlText w:val=""/>
      <w:lvlJc w:val="left"/>
      <w:pPr>
        <w:tabs>
          <w:tab w:val="num" w:pos="2234"/>
        </w:tabs>
        <w:ind w:left="2234" w:hanging="360"/>
      </w:pPr>
      <w:rPr>
        <w:rFonts w:ascii="Symbol" w:hAnsi="Symbol" w:cs="OpenSymbol"/>
        <w:color w:val="000000"/>
      </w:rPr>
    </w:lvl>
    <w:lvl w:ilvl="3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cs="OpenSymbol"/>
        <w:color w:val="000000"/>
      </w:rPr>
    </w:lvl>
    <w:lvl w:ilvl="4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cs="OpenSymbol"/>
        <w:color w:val="000000"/>
      </w:rPr>
    </w:lvl>
    <w:lvl w:ilvl="5">
      <w:start w:val="1"/>
      <w:numFmt w:val="bullet"/>
      <w:lvlText w:val=""/>
      <w:lvlJc w:val="left"/>
      <w:pPr>
        <w:tabs>
          <w:tab w:val="num" w:pos="3314"/>
        </w:tabs>
        <w:ind w:left="3314" w:hanging="360"/>
      </w:pPr>
      <w:rPr>
        <w:rFonts w:ascii="Symbol" w:hAnsi="Symbol" w:cs="OpenSymbol"/>
        <w:color w:val="000000"/>
      </w:rPr>
    </w:lvl>
    <w:lvl w:ilvl="6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cs="OpenSymbol"/>
        <w:color w:val="000000"/>
      </w:rPr>
    </w:lvl>
    <w:lvl w:ilvl="7">
      <w:start w:val="1"/>
      <w:numFmt w:val="bullet"/>
      <w:lvlText w:val=""/>
      <w:lvlJc w:val="left"/>
      <w:pPr>
        <w:tabs>
          <w:tab w:val="num" w:pos="4034"/>
        </w:tabs>
        <w:ind w:left="4034" w:hanging="360"/>
      </w:pPr>
      <w:rPr>
        <w:rFonts w:ascii="Symbol" w:hAnsi="Symbol" w:cs="OpenSymbol"/>
        <w:color w:val="000000"/>
      </w:rPr>
    </w:lvl>
    <w:lvl w:ilvl="8">
      <w:start w:val="1"/>
      <w:numFmt w:val="bullet"/>
      <w:lvlText w:val=""/>
      <w:lvlJc w:val="left"/>
      <w:pPr>
        <w:tabs>
          <w:tab w:val="num" w:pos="4394"/>
        </w:tabs>
        <w:ind w:left="4394" w:hanging="360"/>
      </w:pPr>
      <w:rPr>
        <w:rFonts w:ascii="Symbol" w:hAnsi="Symbol" w:cs="OpenSymbol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AA"/>
    <w:rsid w:val="002672AA"/>
    <w:rsid w:val="00992E5A"/>
    <w:rsid w:val="00D17324"/>
    <w:rsid w:val="00EF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F173715-12EF-4B78-9E50-1A2690B1B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72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2E5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2672AA"/>
    <w:pPr>
      <w:suppressAutoHyphens/>
      <w:spacing w:after="140" w:line="288" w:lineRule="auto"/>
    </w:pPr>
    <w:rPr>
      <w:sz w:val="24"/>
      <w:szCs w:val="24"/>
      <w:lang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2672AA"/>
    <w:rPr>
      <w:rFonts w:ascii="Times New Roman" w:eastAsia="Times New Roman" w:hAnsi="Times New Roman" w:cs="Times New Roman"/>
      <w:sz w:val="24"/>
      <w:szCs w:val="24"/>
      <w:lang w:val="ca-ES" w:eastAsia="zh-CN"/>
    </w:rPr>
  </w:style>
  <w:style w:type="paragraph" w:styleId="Encabezado">
    <w:name w:val="header"/>
    <w:basedOn w:val="Normal"/>
    <w:link w:val="EncabezadoCar"/>
    <w:uiPriority w:val="99"/>
    <w:unhideWhenUsed/>
    <w:rsid w:val="002672A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672A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672A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672A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2E5A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2026-10-28T08:50:00Z</dcterms:created>
  <dcterms:modified xsi:type="dcterms:W3CDTF">2026-10-28T08:50:00Z</dcterms:modified>
</cp:coreProperties>
</file>