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DB82F" w14:textId="1EF2510A" w:rsidR="00FB1378" w:rsidRPr="00FB1378" w:rsidRDefault="00FB1378" w:rsidP="00FB1378">
      <w:pPr>
        <w:pStyle w:val="Ttulo1"/>
        <w:spacing w:before="0" w:after="0" w:line="320" w:lineRule="exact"/>
        <w:jc w:val="center"/>
        <w:rPr>
          <w:sz w:val="21"/>
          <w:szCs w:val="21"/>
          <w:u w:val="single"/>
        </w:rPr>
      </w:pPr>
      <w:bookmarkStart w:id="0" w:name="_Toc101370877"/>
      <w:bookmarkStart w:id="1" w:name="_Toc15482043"/>
      <w:bookmarkStart w:id="2" w:name="_Toc516068018"/>
      <w:r w:rsidRPr="00FB1378">
        <w:rPr>
          <w:sz w:val="21"/>
          <w:szCs w:val="21"/>
          <w:u w:val="single"/>
        </w:rPr>
        <w:t xml:space="preserve">ANEXO SOBRE 1 – </w:t>
      </w:r>
      <w:proofErr w:type="spellStart"/>
      <w:r w:rsidRPr="00FB1378">
        <w:rPr>
          <w:sz w:val="21"/>
          <w:szCs w:val="21"/>
          <w:u w:val="single"/>
        </w:rPr>
        <w:t>PCAP</w:t>
      </w:r>
      <w:proofErr w:type="spellEnd"/>
    </w:p>
    <w:p w14:paraId="3402CB83" w14:textId="77777777" w:rsidR="00FB1378" w:rsidRPr="00FB1378" w:rsidRDefault="00FB1378" w:rsidP="00FB1378">
      <w:pPr>
        <w:pStyle w:val="Ttulo1"/>
        <w:spacing w:before="0" w:after="0" w:line="320" w:lineRule="exact"/>
        <w:jc w:val="both"/>
        <w:rPr>
          <w:sz w:val="21"/>
          <w:szCs w:val="21"/>
          <w:u w:val="single"/>
        </w:rPr>
      </w:pPr>
    </w:p>
    <w:p w14:paraId="6F74FE94" w14:textId="77777777" w:rsidR="00FB1378" w:rsidRPr="00FB1378" w:rsidRDefault="00FB1378" w:rsidP="00FB1378">
      <w:pPr>
        <w:pStyle w:val="Ttulo1"/>
        <w:spacing w:before="0" w:after="0" w:line="320" w:lineRule="exact"/>
        <w:jc w:val="center"/>
        <w:rPr>
          <w:b w:val="0"/>
          <w:sz w:val="21"/>
          <w:szCs w:val="21"/>
        </w:rPr>
      </w:pPr>
      <w:proofErr w:type="spellStart"/>
      <w:r w:rsidRPr="00FB1378">
        <w:rPr>
          <w:sz w:val="21"/>
          <w:szCs w:val="21"/>
        </w:rPr>
        <w:t>Exp</w:t>
      </w:r>
      <w:proofErr w:type="spellEnd"/>
      <w:r w:rsidRPr="00FB1378">
        <w:rPr>
          <w:sz w:val="21"/>
          <w:szCs w:val="21"/>
        </w:rPr>
        <w:t>. A/</w:t>
      </w:r>
      <w:proofErr w:type="spellStart"/>
      <w:r w:rsidRPr="00FB1378">
        <w:rPr>
          <w:sz w:val="21"/>
          <w:szCs w:val="21"/>
        </w:rPr>
        <w:t>F202620</w:t>
      </w:r>
      <w:proofErr w:type="spellEnd"/>
      <w:r w:rsidRPr="00FB1378">
        <w:rPr>
          <w:sz w:val="21"/>
          <w:szCs w:val="21"/>
        </w:rPr>
        <w:t>/S</w:t>
      </w:r>
    </w:p>
    <w:p w14:paraId="15EAE58D" w14:textId="77777777" w:rsidR="00FB1378" w:rsidRDefault="00FB1378" w:rsidP="00176B81">
      <w:pPr>
        <w:spacing w:line="320" w:lineRule="exact"/>
        <w:jc w:val="both"/>
        <w:rPr>
          <w:rFonts w:ascii="Arial" w:hAnsi="Arial" w:cs="Arial"/>
        </w:rPr>
      </w:pPr>
    </w:p>
    <w:tbl>
      <w:tblPr>
        <w:tblStyle w:val="Tablaconcuadrcula"/>
        <w:tblW w:w="0" w:type="auto"/>
        <w:tblInd w:w="38" w:type="dxa"/>
        <w:tblLook w:val="04A0" w:firstRow="1" w:lastRow="0" w:firstColumn="1" w:lastColumn="0" w:noHBand="0" w:noVBand="1"/>
      </w:tblPr>
      <w:tblGrid>
        <w:gridCol w:w="8739"/>
      </w:tblGrid>
      <w:tr w:rsidR="00176B81" w14:paraId="144313D9" w14:textId="77777777" w:rsidTr="00176B81">
        <w:tc>
          <w:tcPr>
            <w:tcW w:w="8927" w:type="dxa"/>
          </w:tcPr>
          <w:p w14:paraId="7D2907FC" w14:textId="77777777" w:rsidR="00176B81" w:rsidRPr="00176B81" w:rsidRDefault="00176B81" w:rsidP="00176B81">
            <w:pPr>
              <w:spacing w:line="320" w:lineRule="exact"/>
              <w:jc w:val="both"/>
              <w:rPr>
                <w:rFonts w:ascii="Arial" w:hAnsi="Arial" w:cs="Arial"/>
                <w:color w:val="FF0000"/>
                <w:u w:val="single"/>
              </w:rPr>
            </w:pPr>
            <w:r w:rsidRPr="00176B81">
              <w:rPr>
                <w:rFonts w:ascii="Arial" w:hAnsi="Arial" w:cs="Arial"/>
                <w:b/>
                <w:bCs/>
                <w:color w:val="FF0000"/>
                <w:u w:val="single"/>
              </w:rPr>
              <w:t>INSTRUCCIONES DE CUMPLIMENTACIÓN</w:t>
            </w:r>
          </w:p>
          <w:p w14:paraId="2A2441CA" w14:textId="77777777" w:rsidR="00176B81" w:rsidRPr="00176B81" w:rsidRDefault="00176B81" w:rsidP="00176B81">
            <w:pPr>
              <w:numPr>
                <w:ilvl w:val="0"/>
                <w:numId w:val="1"/>
              </w:numPr>
              <w:spacing w:line="320" w:lineRule="exact"/>
              <w:jc w:val="both"/>
              <w:rPr>
                <w:rFonts w:ascii="Arial" w:hAnsi="Arial" w:cs="Arial"/>
                <w:color w:val="FF0000"/>
              </w:rPr>
            </w:pPr>
            <w:r w:rsidRPr="00176B81">
              <w:rPr>
                <w:rFonts w:ascii="Arial" w:hAnsi="Arial" w:cs="Arial"/>
                <w:color w:val="FF0000"/>
              </w:rPr>
              <w:t>Completar únicamente los campos identificados entre corchetes y seleccionar, cuando corresponda, la opción aplicable.</w:t>
            </w:r>
          </w:p>
          <w:p w14:paraId="4BFCA3F2" w14:textId="77777777" w:rsidR="00176B81" w:rsidRPr="00176B81" w:rsidRDefault="00176B81" w:rsidP="00176B81">
            <w:pPr>
              <w:numPr>
                <w:ilvl w:val="0"/>
                <w:numId w:val="1"/>
              </w:numPr>
              <w:spacing w:line="320" w:lineRule="exact"/>
              <w:jc w:val="both"/>
              <w:rPr>
                <w:rFonts w:ascii="Arial" w:hAnsi="Arial" w:cs="Arial"/>
                <w:color w:val="FF0000"/>
              </w:rPr>
            </w:pPr>
            <w:r w:rsidRPr="00176B81">
              <w:rPr>
                <w:rFonts w:ascii="Arial" w:hAnsi="Arial" w:cs="Arial"/>
                <w:color w:val="FF0000"/>
              </w:rPr>
              <w:t>En caso de actuar en representación de una entidad, deberán indicarse la denominación social, NIF y domicilio de la entidad representada.</w:t>
            </w:r>
          </w:p>
          <w:p w14:paraId="362A5248" w14:textId="77777777" w:rsidR="00176B81" w:rsidRPr="00176B81" w:rsidRDefault="00176B81" w:rsidP="00176B81">
            <w:pPr>
              <w:numPr>
                <w:ilvl w:val="0"/>
                <w:numId w:val="1"/>
              </w:numPr>
              <w:spacing w:line="320" w:lineRule="exact"/>
              <w:jc w:val="both"/>
              <w:rPr>
                <w:rFonts w:ascii="Arial" w:hAnsi="Arial" w:cs="Arial"/>
                <w:color w:val="FF0000"/>
              </w:rPr>
            </w:pPr>
            <w:r w:rsidRPr="00176B81">
              <w:rPr>
                <w:rFonts w:ascii="Arial" w:hAnsi="Arial" w:cs="Arial"/>
                <w:color w:val="FF0000"/>
              </w:rPr>
              <w:t xml:space="preserve">La presente declaración implica exclusivamente el compromiso de adscribir los medios personales mínimos exigidos en los pliegos. </w:t>
            </w:r>
            <w:r w:rsidRPr="00176B81">
              <w:rPr>
                <w:rFonts w:ascii="Arial" w:hAnsi="Arial" w:cs="Arial"/>
                <w:b/>
                <w:bCs/>
                <w:color w:val="FF0000"/>
              </w:rPr>
              <w:t>No deberán identificarse en este documento las personas concretas que ocuparán dichos perfiles ni aportarse currículums u otra documentación acreditativa</w:t>
            </w:r>
            <w:r w:rsidRPr="00176B81">
              <w:rPr>
                <w:rFonts w:ascii="Arial" w:hAnsi="Arial" w:cs="Arial"/>
                <w:color w:val="FF0000"/>
              </w:rPr>
              <w:t>, que será requerida al licitador propuesto como adjudicatario en los términos previstos en los pliegos.</w:t>
            </w:r>
          </w:p>
          <w:p w14:paraId="1A99AB08" w14:textId="107F1244" w:rsidR="00176B81" w:rsidRPr="00176B81" w:rsidRDefault="00176B81" w:rsidP="00176B81">
            <w:pPr>
              <w:numPr>
                <w:ilvl w:val="0"/>
                <w:numId w:val="1"/>
              </w:numPr>
              <w:spacing w:line="320" w:lineRule="exact"/>
              <w:jc w:val="both"/>
              <w:rPr>
                <w:rFonts w:ascii="Arial" w:hAnsi="Arial" w:cs="Arial"/>
              </w:rPr>
            </w:pPr>
            <w:r w:rsidRPr="00176B81">
              <w:rPr>
                <w:rFonts w:ascii="Arial" w:hAnsi="Arial" w:cs="Arial"/>
                <w:color w:val="FF0000"/>
              </w:rPr>
              <w:t>La declaración deberá estar firmada electrónicamente por persona con poder suficiente para representar al licitador.</w:t>
            </w:r>
          </w:p>
        </w:tc>
      </w:tr>
    </w:tbl>
    <w:p w14:paraId="45B37AA5" w14:textId="77777777" w:rsidR="00176B81" w:rsidRPr="00176B81" w:rsidRDefault="00176B81" w:rsidP="00176B81">
      <w:pPr>
        <w:spacing w:line="320" w:lineRule="exact"/>
        <w:jc w:val="both"/>
        <w:rPr>
          <w:rFonts w:ascii="Arial" w:hAnsi="Arial" w:cs="Arial"/>
        </w:rPr>
      </w:pPr>
    </w:p>
    <w:p w14:paraId="06E18317" w14:textId="1CCA4B17" w:rsidR="006C2B93" w:rsidRPr="00FB1378" w:rsidRDefault="00BE7B70" w:rsidP="00FB1378">
      <w:pPr>
        <w:pStyle w:val="Ttulo1"/>
        <w:spacing w:before="0" w:after="0" w:line="320" w:lineRule="exact"/>
        <w:jc w:val="both"/>
        <w:rPr>
          <w:sz w:val="21"/>
          <w:szCs w:val="21"/>
        </w:rPr>
      </w:pPr>
      <w:r w:rsidRPr="00FB1378">
        <w:rPr>
          <w:sz w:val="21"/>
          <w:szCs w:val="21"/>
        </w:rPr>
        <w:t>DECLARACIÓN RESPONSABLE RELATIVA AL COMPROMISO DE ADSCRIPCIÓN DE MEDIOS PERSONALES MÍNIMOS EXIGIDOS COMO REQUISITO ADICIONAL DE SOLVENCIA</w:t>
      </w:r>
      <w:bookmarkEnd w:id="0"/>
      <w:bookmarkEnd w:id="1"/>
      <w:bookmarkEnd w:id="2"/>
    </w:p>
    <w:p w14:paraId="146EC4DA" w14:textId="77777777" w:rsidR="006C2B93" w:rsidRPr="00FB1378" w:rsidRDefault="006C2B93" w:rsidP="00FB1378">
      <w:pPr>
        <w:spacing w:line="320" w:lineRule="exact"/>
        <w:rPr>
          <w:sz w:val="21"/>
          <w:szCs w:val="21"/>
        </w:rPr>
      </w:pPr>
    </w:p>
    <w:p w14:paraId="1E93F8DB" w14:textId="77777777" w:rsidR="00176B81" w:rsidRPr="00176B81" w:rsidRDefault="00176B81" w:rsidP="00176B81">
      <w:pPr>
        <w:pStyle w:val="Prrafodelista"/>
        <w:spacing w:after="0" w:line="320" w:lineRule="exact"/>
        <w:ind w:left="0"/>
        <w:jc w:val="both"/>
        <w:rPr>
          <w:rFonts w:ascii="Arial" w:hAnsi="Arial" w:cs="Arial"/>
          <w:sz w:val="21"/>
          <w:szCs w:val="21"/>
        </w:rPr>
      </w:pPr>
      <w:r w:rsidRPr="00A2194F">
        <w:rPr>
          <w:rFonts w:ascii="Arial" w:hAnsi="Arial" w:cs="Arial"/>
          <w:b/>
          <w:bCs/>
          <w:sz w:val="21"/>
          <w:szCs w:val="21"/>
        </w:rPr>
        <w:t>[D./</w:t>
      </w:r>
      <w:proofErr w:type="gramStart"/>
      <w:r w:rsidRPr="00A2194F">
        <w:rPr>
          <w:rFonts w:ascii="Arial" w:hAnsi="Arial" w:cs="Arial"/>
          <w:b/>
          <w:bCs/>
          <w:sz w:val="21"/>
          <w:szCs w:val="21"/>
        </w:rPr>
        <w:t>D.ª</w:t>
      </w:r>
      <w:proofErr w:type="gramEnd"/>
      <w:r w:rsidRPr="00A2194F">
        <w:rPr>
          <w:rFonts w:ascii="Arial" w:hAnsi="Arial" w:cs="Arial"/>
          <w:b/>
          <w:bCs/>
          <w:sz w:val="21"/>
          <w:szCs w:val="21"/>
        </w:rPr>
        <w:t>] [nombre y apellidos]</w:t>
      </w:r>
      <w:r w:rsidRPr="00176B81">
        <w:rPr>
          <w:rFonts w:ascii="Arial" w:hAnsi="Arial" w:cs="Arial"/>
          <w:sz w:val="21"/>
          <w:szCs w:val="21"/>
        </w:rPr>
        <w:t xml:space="preserve">, con [DNI/NIE] número [●], actuando [en nombre propio / en nombre y representación de </w:t>
      </w:r>
      <w:r w:rsidRPr="00A2194F">
        <w:rPr>
          <w:rFonts w:ascii="Arial" w:hAnsi="Arial" w:cs="Arial"/>
          <w:b/>
          <w:bCs/>
          <w:sz w:val="21"/>
          <w:szCs w:val="21"/>
        </w:rPr>
        <w:t>[denominación social de la entidad]</w:t>
      </w:r>
      <w:r w:rsidRPr="00176B81">
        <w:rPr>
          <w:rFonts w:ascii="Arial" w:hAnsi="Arial" w:cs="Arial"/>
          <w:sz w:val="21"/>
          <w:szCs w:val="21"/>
        </w:rPr>
        <w:t xml:space="preserve">, con NIF [●] y domicilio en [●]], en plena posesión de su capacidad jurídica y de obrar, en relación con la licitación del </w:t>
      </w:r>
      <w:r w:rsidRPr="00176B81">
        <w:rPr>
          <w:rFonts w:ascii="Arial" w:hAnsi="Arial" w:cs="Arial"/>
          <w:b/>
          <w:bCs/>
          <w:sz w:val="21"/>
          <w:szCs w:val="21"/>
        </w:rPr>
        <w:t xml:space="preserve">“Servicio de conceptualización, coordinación y ejecución integral del proyecto Mobile Lunch 2027 para Fundació Barcelona Mobile World Capital </w:t>
      </w:r>
      <w:proofErr w:type="spellStart"/>
      <w:r w:rsidRPr="00176B81">
        <w:rPr>
          <w:rFonts w:ascii="Arial" w:hAnsi="Arial" w:cs="Arial"/>
          <w:b/>
          <w:bCs/>
          <w:sz w:val="21"/>
          <w:szCs w:val="21"/>
        </w:rPr>
        <w:t>Foundation</w:t>
      </w:r>
      <w:proofErr w:type="spellEnd"/>
      <w:r w:rsidRPr="00176B81">
        <w:rPr>
          <w:rFonts w:ascii="Arial" w:hAnsi="Arial" w:cs="Arial"/>
          <w:b/>
          <w:bCs/>
          <w:sz w:val="21"/>
          <w:szCs w:val="21"/>
        </w:rPr>
        <w:t>”</w:t>
      </w:r>
      <w:r w:rsidRPr="00176B81">
        <w:rPr>
          <w:rFonts w:ascii="Arial" w:hAnsi="Arial" w:cs="Arial"/>
          <w:sz w:val="21"/>
          <w:szCs w:val="21"/>
        </w:rPr>
        <w:t xml:space="preserve"> (</w:t>
      </w:r>
      <w:proofErr w:type="spellStart"/>
      <w:r w:rsidRPr="00176B81">
        <w:rPr>
          <w:rFonts w:ascii="Arial" w:hAnsi="Arial" w:cs="Arial"/>
          <w:sz w:val="21"/>
          <w:szCs w:val="21"/>
        </w:rPr>
        <w:t>Exp</w:t>
      </w:r>
      <w:proofErr w:type="spellEnd"/>
      <w:r w:rsidRPr="00176B81">
        <w:rPr>
          <w:rFonts w:ascii="Arial" w:hAnsi="Arial" w:cs="Arial"/>
          <w:sz w:val="21"/>
          <w:szCs w:val="21"/>
        </w:rPr>
        <w:t>. A/</w:t>
      </w:r>
      <w:proofErr w:type="spellStart"/>
      <w:r w:rsidRPr="00176B81">
        <w:rPr>
          <w:rFonts w:ascii="Arial" w:hAnsi="Arial" w:cs="Arial"/>
          <w:sz w:val="21"/>
          <w:szCs w:val="21"/>
        </w:rPr>
        <w:t>F202620</w:t>
      </w:r>
      <w:proofErr w:type="spellEnd"/>
      <w:r w:rsidRPr="00176B81">
        <w:rPr>
          <w:rFonts w:ascii="Arial" w:hAnsi="Arial" w:cs="Arial"/>
          <w:sz w:val="21"/>
          <w:szCs w:val="21"/>
        </w:rPr>
        <w:t>/S), manifiesta, aceptando íntegramente el contenido del Pliego de Cláusulas Administrativas Particulares del expediente de referencia y, en relación con el cumplimiento de los requisitos establecidos en el artículo 140 de la Ley 9/2017, de 8 de noviembre, de Contratos del Sector Público (en adelante, la “</w:t>
      </w:r>
      <w:proofErr w:type="spellStart"/>
      <w:r w:rsidRPr="00176B81">
        <w:rPr>
          <w:rFonts w:ascii="Arial" w:hAnsi="Arial" w:cs="Arial"/>
          <w:b/>
          <w:bCs/>
          <w:sz w:val="21"/>
          <w:szCs w:val="21"/>
        </w:rPr>
        <w:t>LCSP</w:t>
      </w:r>
      <w:proofErr w:type="spellEnd"/>
      <w:r w:rsidRPr="00176B81">
        <w:rPr>
          <w:rFonts w:ascii="Arial" w:hAnsi="Arial" w:cs="Arial"/>
          <w:sz w:val="21"/>
          <w:szCs w:val="21"/>
        </w:rPr>
        <w:t>”); y, asimismo,</w:t>
      </w:r>
    </w:p>
    <w:p w14:paraId="4589536A" w14:textId="77777777" w:rsidR="006C2B93" w:rsidRPr="00FB1378" w:rsidRDefault="006C2B93" w:rsidP="00176B81">
      <w:pPr>
        <w:pStyle w:val="Prrafodelista"/>
        <w:spacing w:after="0" w:line="320" w:lineRule="exact"/>
        <w:ind w:left="0"/>
        <w:contextualSpacing w:val="0"/>
        <w:jc w:val="center"/>
        <w:rPr>
          <w:rFonts w:ascii="Arial" w:hAnsi="Arial" w:cs="Arial"/>
          <w:sz w:val="21"/>
          <w:szCs w:val="21"/>
        </w:rPr>
      </w:pPr>
    </w:p>
    <w:p w14:paraId="4051D975" w14:textId="77777777" w:rsidR="006C2B93" w:rsidRPr="00FB1378" w:rsidRDefault="00BE7B70" w:rsidP="00176B81">
      <w:pPr>
        <w:pStyle w:val="Prrafodelista"/>
        <w:spacing w:after="0" w:line="320" w:lineRule="exact"/>
        <w:ind w:left="0"/>
        <w:contextualSpacing w:val="0"/>
        <w:jc w:val="center"/>
        <w:rPr>
          <w:rFonts w:ascii="Arial" w:hAnsi="Arial" w:cs="Arial"/>
          <w:b/>
          <w:bCs/>
          <w:sz w:val="21"/>
          <w:szCs w:val="21"/>
        </w:rPr>
      </w:pPr>
      <w:r w:rsidRPr="00FB1378">
        <w:rPr>
          <w:rFonts w:ascii="Arial" w:hAnsi="Arial" w:cs="Arial"/>
          <w:b/>
          <w:bCs/>
          <w:sz w:val="21"/>
          <w:szCs w:val="21"/>
        </w:rPr>
        <w:t>DECLARA, BAJO SU RESPONSABILIDAD</w:t>
      </w:r>
    </w:p>
    <w:p w14:paraId="1F103014" w14:textId="77777777" w:rsidR="006C2B93" w:rsidRPr="00FB1378" w:rsidRDefault="006C2B93" w:rsidP="00FB1378">
      <w:pPr>
        <w:pStyle w:val="Prrafodelista"/>
        <w:spacing w:after="0" w:line="320" w:lineRule="exact"/>
        <w:ind w:left="0"/>
        <w:contextualSpacing w:val="0"/>
        <w:jc w:val="both"/>
        <w:rPr>
          <w:rFonts w:ascii="Arial" w:hAnsi="Arial" w:cs="Arial"/>
          <w:sz w:val="21"/>
          <w:szCs w:val="21"/>
        </w:rPr>
      </w:pPr>
    </w:p>
    <w:p w14:paraId="530B1903" w14:textId="77777777" w:rsidR="00176B81" w:rsidRPr="00176B81" w:rsidRDefault="00176B81" w:rsidP="00176B81">
      <w:pPr>
        <w:pStyle w:val="Prrafodelista"/>
        <w:spacing w:after="0" w:line="320" w:lineRule="exact"/>
        <w:ind w:left="0"/>
        <w:jc w:val="both"/>
        <w:rPr>
          <w:rFonts w:ascii="Arial" w:hAnsi="Arial" w:cs="Arial"/>
          <w:sz w:val="21"/>
          <w:szCs w:val="21"/>
        </w:rPr>
      </w:pPr>
      <w:r w:rsidRPr="00176B81">
        <w:rPr>
          <w:rFonts w:ascii="Arial" w:hAnsi="Arial" w:cs="Arial"/>
          <w:sz w:val="21"/>
          <w:szCs w:val="21"/>
        </w:rPr>
        <w:t xml:space="preserve">Que, de conformidad con lo establecido en el artículo 76.2 de la </w:t>
      </w:r>
      <w:proofErr w:type="spellStart"/>
      <w:r w:rsidRPr="00176B81">
        <w:rPr>
          <w:rFonts w:ascii="Arial" w:hAnsi="Arial" w:cs="Arial"/>
          <w:sz w:val="21"/>
          <w:szCs w:val="21"/>
        </w:rPr>
        <w:t>LCSP</w:t>
      </w:r>
      <w:proofErr w:type="spellEnd"/>
      <w:r w:rsidRPr="00176B81">
        <w:rPr>
          <w:rFonts w:ascii="Arial" w:hAnsi="Arial" w:cs="Arial"/>
          <w:sz w:val="21"/>
          <w:szCs w:val="21"/>
        </w:rPr>
        <w:t xml:space="preserve">, se compromete a adscribir a la ejecución del contrato los medios personales mínimos exigidos en el apartado 7 del Informe de Necesidad, en el apartado 2.3.5 del Pliego de Prescripciones Técnicas y en la cláusula </w:t>
      </w:r>
      <w:proofErr w:type="spellStart"/>
      <w:r w:rsidRPr="00176B81">
        <w:rPr>
          <w:rFonts w:ascii="Arial" w:hAnsi="Arial" w:cs="Arial"/>
          <w:sz w:val="21"/>
          <w:szCs w:val="21"/>
        </w:rPr>
        <w:t>16.b</w:t>
      </w:r>
      <w:proofErr w:type="spellEnd"/>
      <w:r w:rsidRPr="00176B81">
        <w:rPr>
          <w:rFonts w:ascii="Arial" w:hAnsi="Arial" w:cs="Arial"/>
          <w:sz w:val="21"/>
          <w:szCs w:val="21"/>
        </w:rPr>
        <w:t>) del Pliego de Cláusulas Administrativas Particulares, esto es: un (1) director/a de proyecto con un mínimo de ocho (8) años de experiencia; un (1) ejecutivo/a senior de producción con un mínimo de cinco (5) años de experiencia; y un (1) responsable creativo/a con un mínimo de cinco (5) años de experiencia, todos ellos en los términos y con las funciones y experiencia definidos en los pliegos.</w:t>
      </w:r>
    </w:p>
    <w:p w14:paraId="0A34424A" w14:textId="77777777" w:rsidR="00176B81" w:rsidRDefault="00176B81" w:rsidP="00FB1378">
      <w:pPr>
        <w:pStyle w:val="Prrafodelista"/>
        <w:spacing w:after="0" w:line="320" w:lineRule="exact"/>
        <w:ind w:left="0"/>
        <w:contextualSpacing w:val="0"/>
        <w:jc w:val="both"/>
        <w:rPr>
          <w:rFonts w:ascii="Arial" w:hAnsi="Arial" w:cs="Arial"/>
          <w:sz w:val="21"/>
          <w:szCs w:val="21"/>
        </w:rPr>
      </w:pPr>
    </w:p>
    <w:p w14:paraId="73688E57" w14:textId="77777777" w:rsidR="00176B81" w:rsidRPr="00176B81" w:rsidRDefault="00176B81" w:rsidP="00176B81">
      <w:pPr>
        <w:spacing w:line="320" w:lineRule="exact"/>
        <w:jc w:val="both"/>
        <w:rPr>
          <w:rFonts w:ascii="Arial" w:eastAsia="Calibri" w:hAnsi="Arial" w:cs="Arial"/>
          <w:sz w:val="21"/>
          <w:szCs w:val="21"/>
          <w:lang w:eastAsia="en-US"/>
        </w:rPr>
      </w:pPr>
      <w:r w:rsidRPr="00176B81">
        <w:rPr>
          <w:rFonts w:ascii="Arial" w:eastAsia="Calibri" w:hAnsi="Arial" w:cs="Arial"/>
          <w:b/>
          <w:bCs/>
          <w:sz w:val="21"/>
          <w:szCs w:val="21"/>
          <w:lang w:eastAsia="en-US"/>
        </w:rPr>
        <w:lastRenderedPageBreak/>
        <w:t>El compromiso de adscripción asumido mediante la presente declaración se integrará en el contrato y tendrá la consideración de obligación esencial. En caso de resultar propuesta como adjudicataria, la entidad licitadora acreditará la disponibilidad y el cumplimiento de los requisitos exigidos respecto de dichos perfiles mediante la documentación justificativa prevista en los pliegos.</w:t>
      </w:r>
    </w:p>
    <w:p w14:paraId="1A58ACA7" w14:textId="77777777" w:rsidR="006C2B93" w:rsidRPr="00FB1378" w:rsidRDefault="006C2B93" w:rsidP="00FB1378">
      <w:pPr>
        <w:spacing w:line="320" w:lineRule="exact"/>
        <w:jc w:val="both"/>
        <w:rPr>
          <w:rFonts w:ascii="Arial" w:hAnsi="Arial" w:cs="Arial"/>
          <w:b/>
          <w:bCs/>
          <w:sz w:val="21"/>
          <w:szCs w:val="21"/>
        </w:rPr>
      </w:pPr>
    </w:p>
    <w:p w14:paraId="372E80F4" w14:textId="6FE333D6" w:rsidR="00176B81" w:rsidRPr="00176B81" w:rsidRDefault="00176B81" w:rsidP="00176B81">
      <w:pPr>
        <w:spacing w:line="320" w:lineRule="exact"/>
        <w:jc w:val="both"/>
        <w:rPr>
          <w:rFonts w:ascii="Arial" w:hAnsi="Arial" w:cs="Arial"/>
          <w:caps/>
          <w:sz w:val="21"/>
          <w:szCs w:val="21"/>
        </w:rPr>
      </w:pPr>
      <w:r w:rsidRPr="00176B81">
        <w:rPr>
          <w:rFonts w:ascii="Arial" w:hAnsi="Arial" w:cs="Arial"/>
          <w:sz w:val="21"/>
          <w:szCs w:val="21"/>
        </w:rPr>
        <w:t xml:space="preserve">Y PARA QUE ASÍ CONSTE, a los efectos oportunos en la presente licitación pública, firma la correspondiente declaración responsable, en </w:t>
      </w:r>
      <w:r w:rsidR="004903D6" w:rsidRPr="00176B81">
        <w:rPr>
          <w:rFonts w:ascii="Arial" w:hAnsi="Arial"/>
          <w:sz w:val="21"/>
          <w:szCs w:val="21"/>
        </w:rPr>
        <w:t>[●]</w:t>
      </w:r>
      <w:r w:rsidR="004903D6">
        <w:rPr>
          <w:rFonts w:ascii="Arial" w:hAnsi="Arial"/>
          <w:sz w:val="21"/>
          <w:szCs w:val="21"/>
        </w:rPr>
        <w:t xml:space="preserve">, </w:t>
      </w:r>
      <w:r w:rsidRPr="00176B81">
        <w:rPr>
          <w:rFonts w:ascii="Arial" w:hAnsi="Arial" w:cs="Arial"/>
          <w:sz w:val="21"/>
          <w:szCs w:val="21"/>
        </w:rPr>
        <w:t xml:space="preserve">a fecha </w:t>
      </w:r>
      <w:r w:rsidR="004903D6" w:rsidRPr="00176B81">
        <w:rPr>
          <w:rFonts w:ascii="Arial" w:hAnsi="Arial"/>
          <w:sz w:val="21"/>
          <w:szCs w:val="21"/>
        </w:rPr>
        <w:t>[●]</w:t>
      </w:r>
      <w:r w:rsidRPr="00176B81">
        <w:rPr>
          <w:rFonts w:ascii="Arial" w:hAnsi="Arial" w:cs="Arial"/>
          <w:sz w:val="21"/>
          <w:szCs w:val="21"/>
        </w:rPr>
        <w:t>.</w:t>
      </w:r>
    </w:p>
    <w:p w14:paraId="0F17576C" w14:textId="77777777" w:rsidR="006C2B93" w:rsidRPr="00FB1378" w:rsidRDefault="006C2B93" w:rsidP="00FB1378">
      <w:pPr>
        <w:spacing w:line="320" w:lineRule="exact"/>
        <w:jc w:val="both"/>
        <w:rPr>
          <w:rFonts w:ascii="Arial" w:hAnsi="Arial" w:cs="Arial"/>
          <w:sz w:val="21"/>
          <w:szCs w:val="21"/>
        </w:rPr>
      </w:pPr>
    </w:p>
    <w:p w14:paraId="0D818AC0" w14:textId="77777777" w:rsidR="006C2B93" w:rsidRPr="00FB1378" w:rsidRDefault="00BE7B70" w:rsidP="00FB1378">
      <w:pPr>
        <w:spacing w:line="320" w:lineRule="exact"/>
        <w:jc w:val="both"/>
        <w:rPr>
          <w:rFonts w:ascii="Arial" w:hAnsi="Arial" w:cs="Arial"/>
          <w:sz w:val="21"/>
          <w:szCs w:val="21"/>
        </w:rPr>
      </w:pPr>
      <w:r w:rsidRPr="00FB1378">
        <w:rPr>
          <w:rFonts w:ascii="Arial" w:hAnsi="Arial" w:cs="Arial"/>
          <w:sz w:val="21"/>
          <w:szCs w:val="21"/>
        </w:rPr>
        <w:t>[</w:t>
      </w:r>
      <w:r w:rsidRPr="00FB1378">
        <w:rPr>
          <w:rFonts w:ascii="Arial" w:hAnsi="Arial" w:cs="Arial"/>
          <w:i/>
          <w:iCs/>
          <w:sz w:val="21"/>
          <w:szCs w:val="21"/>
        </w:rPr>
        <w:t>Firma</w:t>
      </w:r>
      <w:r w:rsidRPr="00FB1378">
        <w:rPr>
          <w:rFonts w:ascii="Arial" w:hAnsi="Arial" w:cs="Arial"/>
          <w:sz w:val="21"/>
          <w:szCs w:val="21"/>
        </w:rPr>
        <w:t>]</w:t>
      </w:r>
    </w:p>
    <w:sectPr w:rsidR="006C2B93" w:rsidRPr="00FB1378">
      <w:headerReference w:type="even" r:id="rId7"/>
      <w:headerReference w:type="default" r:id="rId8"/>
      <w:footerReference w:type="even" r:id="rId9"/>
      <w:footerReference w:type="default" r:id="rId10"/>
      <w:headerReference w:type="first" r:id="rId11"/>
      <w:footerReference w:type="first" r:id="rId12"/>
      <w:pgSz w:w="11906" w:h="16838"/>
      <w:pgMar w:top="1843" w:right="1418" w:bottom="1418" w:left="1701" w:header="720" w:footer="223" w:gutter="0"/>
      <w:cols w:space="720"/>
      <w:formProt w:val="0"/>
      <w:rtlGutter/>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1135D" w14:textId="77777777" w:rsidR="0016163F" w:rsidRDefault="0016163F">
      <w:r>
        <w:separator/>
      </w:r>
    </w:p>
  </w:endnote>
  <w:endnote w:type="continuationSeparator" w:id="0">
    <w:p w14:paraId="11C52DC7" w14:textId="77777777" w:rsidR="0016163F" w:rsidRDefault="00161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1207B" w14:textId="77777777" w:rsidR="006C2B93" w:rsidRDefault="006C2B9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6F767" w14:textId="77777777" w:rsidR="006C2B93" w:rsidRDefault="006C2B93">
    <w:pPr>
      <w:pStyle w:val="Piedepgina"/>
    </w:pPr>
  </w:p>
  <w:p w14:paraId="1F4E17BE" w14:textId="77777777" w:rsidR="006C2B93" w:rsidRDefault="006C2B93">
    <w:pPr>
      <w:pStyle w:val="Piedepgina"/>
    </w:pPr>
  </w:p>
  <w:p w14:paraId="11F18807" w14:textId="77777777" w:rsidR="006C2B93" w:rsidRDefault="00BE7B70">
    <w:pPr>
      <w:pStyle w:val="Piedepgina"/>
      <w:jc w:val="right"/>
      <w:rPr>
        <w:rFonts w:ascii="Arial" w:hAnsi="Arial" w:cs="Arial"/>
      </w:rPr>
    </w:pPr>
    <w:r>
      <w:rPr>
        <w:rFonts w:ascii="Arial" w:hAnsi="Arial" w:cs="Arial"/>
        <w:lang w:val="es-ES"/>
      </w:rPr>
      <w:fldChar w:fldCharType="begin"/>
    </w:r>
    <w:r>
      <w:rPr>
        <w:rFonts w:ascii="Arial" w:hAnsi="Arial" w:cs="Arial"/>
        <w:lang w:val="es-ES"/>
      </w:rPr>
      <w:instrText xml:space="preserve"> PAGE </w:instrText>
    </w:r>
    <w:r>
      <w:rPr>
        <w:rFonts w:ascii="Arial" w:hAnsi="Arial" w:cs="Arial"/>
        <w:lang w:val="es-ES"/>
      </w:rPr>
      <w:fldChar w:fldCharType="separate"/>
    </w:r>
    <w:r>
      <w:rPr>
        <w:rFonts w:ascii="Arial" w:hAnsi="Arial" w:cs="Arial"/>
        <w:lang w:val="es-ES"/>
      </w:rPr>
      <w:t>1</w:t>
    </w:r>
    <w:r>
      <w:rPr>
        <w:rFonts w:ascii="Arial" w:hAnsi="Arial" w:cs="Arial"/>
        <w:lang w:val="es-ES"/>
      </w:rPr>
      <w:fldChar w:fldCharType="end"/>
    </w:r>
  </w:p>
  <w:p w14:paraId="79FC2A43" w14:textId="77777777" w:rsidR="006C2B93" w:rsidRDefault="006C2B9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284D3" w14:textId="77777777" w:rsidR="006C2B93" w:rsidRDefault="006C2B93">
    <w:pPr>
      <w:pStyle w:val="Piedepgina"/>
    </w:pPr>
  </w:p>
  <w:p w14:paraId="28FE855F" w14:textId="77777777" w:rsidR="006C2B93" w:rsidRDefault="006C2B93">
    <w:pPr>
      <w:pStyle w:val="Piedepgina"/>
    </w:pPr>
  </w:p>
  <w:p w14:paraId="474F4495" w14:textId="77777777" w:rsidR="006C2B93" w:rsidRDefault="00BE7B70">
    <w:pPr>
      <w:pStyle w:val="Piedepgina"/>
      <w:jc w:val="right"/>
      <w:rPr>
        <w:rFonts w:ascii="Arial" w:hAnsi="Arial" w:cs="Arial"/>
      </w:rPr>
    </w:pPr>
    <w:r>
      <w:rPr>
        <w:rFonts w:ascii="Arial" w:hAnsi="Arial" w:cs="Arial"/>
        <w:lang w:val="es-ES"/>
      </w:rPr>
      <w:fldChar w:fldCharType="begin"/>
    </w:r>
    <w:r>
      <w:rPr>
        <w:rFonts w:ascii="Arial" w:hAnsi="Arial" w:cs="Arial"/>
        <w:lang w:val="es-ES"/>
      </w:rPr>
      <w:instrText xml:space="preserve"> PAGE </w:instrText>
    </w:r>
    <w:r>
      <w:rPr>
        <w:rFonts w:ascii="Arial" w:hAnsi="Arial" w:cs="Arial"/>
        <w:lang w:val="es-ES"/>
      </w:rPr>
      <w:fldChar w:fldCharType="separate"/>
    </w:r>
    <w:r>
      <w:rPr>
        <w:rFonts w:ascii="Arial" w:hAnsi="Arial" w:cs="Arial"/>
        <w:lang w:val="es-ES"/>
      </w:rPr>
      <w:t>1</w:t>
    </w:r>
    <w:r>
      <w:rPr>
        <w:rFonts w:ascii="Arial" w:hAnsi="Arial" w:cs="Arial"/>
        <w:lang w:val="es-ES"/>
      </w:rPr>
      <w:fldChar w:fldCharType="end"/>
    </w:r>
  </w:p>
  <w:p w14:paraId="4706F560" w14:textId="77777777" w:rsidR="006C2B93" w:rsidRDefault="006C2B9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0BAD6" w14:textId="77777777" w:rsidR="0016163F" w:rsidRDefault="0016163F">
      <w:r>
        <w:separator/>
      </w:r>
    </w:p>
  </w:footnote>
  <w:footnote w:type="continuationSeparator" w:id="0">
    <w:p w14:paraId="25B1A479" w14:textId="77777777" w:rsidR="0016163F" w:rsidRDefault="00161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CFB80" w14:textId="43A06E37" w:rsidR="006C2B93" w:rsidRDefault="0016163F">
    <w:pPr>
      <w:pStyle w:val="Encabezado"/>
    </w:pPr>
    <w:r>
      <w:rPr>
        <w:noProof/>
      </w:rPr>
      <w:pict w14:anchorId="275359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0823985" o:spid="_x0000_s1026" type="#_x0000_t136" style="position:absolute;margin-left:0;margin-top:0;width:481.75pt;height:137.65pt;rotation:315;z-index:-251654144;mso-position-horizontal:center;mso-position-horizontal-relative:margin;mso-position-vertical:center;mso-position-vertical-relative:margin" o:allowincell="f" fillcolor="silver" stroked="f">
          <v:fill opacity=".5"/>
          <v:textpath style="font-family:&quot;Times New Roman&quot;;font-size:1pt" string="MODEL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4C398" w14:textId="77F974E9" w:rsidR="006C2B93" w:rsidRDefault="0016163F">
    <w:pPr>
      <w:pStyle w:val="Encabezado"/>
      <w:jc w:val="right"/>
    </w:pPr>
    <w:r>
      <w:rPr>
        <w:noProof/>
      </w:rPr>
      <w:pict w14:anchorId="1403FC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0823986" o:spid="_x0000_s1027" type="#_x0000_t136" style="position:absolute;left:0;text-align:left;margin-left:0;margin-top:0;width:481.75pt;height:137.65pt;rotation:315;z-index:-251652096;mso-position-horizontal:center;mso-position-horizontal-relative:margin;mso-position-vertical:center;mso-position-vertical-relative:margin" o:allowincell="f" fillcolor="silver" stroked="f">
          <v:fill opacity=".5"/>
          <v:textpath style="font-family:&quot;Times New Roman&quot;;font-size:1pt" string="MODELO"/>
          <w10:wrap anchorx="margin" anchory="margin"/>
        </v:shape>
      </w:pict>
    </w:r>
    <w:r w:rsidR="00BE7B70">
      <w:rPr>
        <w:noProof/>
      </w:rPr>
      <w:drawing>
        <wp:anchor distT="0" distB="0" distL="114300" distR="0" simplePos="0" relativeHeight="251657216" behindDoc="1" locked="0" layoutInCell="0" allowOverlap="1" wp14:anchorId="4F7689F6" wp14:editId="119776BD">
          <wp:simplePos x="0" y="0"/>
          <wp:positionH relativeFrom="margin">
            <wp:align>right</wp:align>
          </wp:positionH>
          <wp:positionV relativeFrom="margin">
            <wp:posOffset>-704215</wp:posOffset>
          </wp:positionV>
          <wp:extent cx="1580515" cy="523875"/>
          <wp:effectExtent l="0" t="0" r="0" b="0"/>
          <wp:wrapSquare wrapText="bothSides"/>
          <wp:docPr id="1" name="Picture 158371064"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8371064" descr="Interfaz de usuario gráfica&#10;&#10;Descripción generada automáticamente con confianza baja"/>
                  <pic:cNvPicPr>
                    <a:picLocks noChangeAspect="1" noChangeArrowheads="1"/>
                  </pic:cNvPicPr>
                </pic:nvPicPr>
                <pic:blipFill>
                  <a:blip r:embed="rId1"/>
                  <a:stretch>
                    <a:fillRect/>
                  </a:stretch>
                </pic:blipFill>
                <pic:spPr bwMode="auto">
                  <a:xfrm>
                    <a:off x="0" y="0"/>
                    <a:ext cx="1580515" cy="523875"/>
                  </a:xfrm>
                  <a:prstGeom prst="rect">
                    <a:avLst/>
                  </a:prstGeom>
                  <a:noFill/>
                </pic:spPr>
              </pic:pic>
            </a:graphicData>
          </a:graphic>
        </wp:anchor>
      </w:drawing>
    </w:r>
  </w:p>
  <w:p w14:paraId="5F10A084" w14:textId="77777777" w:rsidR="006C2B93" w:rsidRDefault="006C2B93">
    <w:pPr>
      <w:pStyle w:val="Encabezad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71285" w14:textId="740397D6" w:rsidR="006C2B93" w:rsidRDefault="0016163F">
    <w:pPr>
      <w:pStyle w:val="Encabezado"/>
      <w:jc w:val="right"/>
    </w:pPr>
    <w:r>
      <w:rPr>
        <w:noProof/>
      </w:rPr>
      <w:pict w14:anchorId="515CE6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0823984" o:spid="_x0000_s1025" type="#_x0000_t136" style="position:absolute;left:0;text-align:left;margin-left:0;margin-top:0;width:481.75pt;height:137.65pt;rotation:315;z-index:-251656192;mso-position-horizontal:center;mso-position-horizontal-relative:margin;mso-position-vertical:center;mso-position-vertical-relative:margin" o:allowincell="f" fillcolor="silver" stroked="f">
          <v:fill opacity=".5"/>
          <v:textpath style="font-family:&quot;Times New Roman&quot;;font-size:1pt" string="MODELO"/>
          <w10:wrap anchorx="margin" anchory="margin"/>
        </v:shape>
      </w:pict>
    </w:r>
    <w:r w:rsidR="00BE7B70">
      <w:rPr>
        <w:noProof/>
      </w:rPr>
      <w:drawing>
        <wp:anchor distT="0" distB="0" distL="114300" distR="0" simplePos="0" relativeHeight="251658240" behindDoc="1" locked="0" layoutInCell="0" allowOverlap="1" wp14:anchorId="7AB2F85D" wp14:editId="3EEF0178">
          <wp:simplePos x="0" y="0"/>
          <wp:positionH relativeFrom="margin">
            <wp:align>right</wp:align>
          </wp:positionH>
          <wp:positionV relativeFrom="margin">
            <wp:posOffset>-704215</wp:posOffset>
          </wp:positionV>
          <wp:extent cx="1580515" cy="523875"/>
          <wp:effectExtent l="0" t="0" r="0" b="0"/>
          <wp:wrapSquare wrapText="bothSides"/>
          <wp:docPr id="2" name="Picture 158371064"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58371064" descr="Interfaz de usuario gráfica&#10;&#10;Descripción generada automáticamente con confianza baja"/>
                  <pic:cNvPicPr>
                    <a:picLocks noChangeAspect="1" noChangeArrowheads="1"/>
                  </pic:cNvPicPr>
                </pic:nvPicPr>
                <pic:blipFill>
                  <a:blip r:embed="rId1"/>
                  <a:stretch>
                    <a:fillRect/>
                  </a:stretch>
                </pic:blipFill>
                <pic:spPr bwMode="auto">
                  <a:xfrm>
                    <a:off x="0" y="0"/>
                    <a:ext cx="1580515" cy="523875"/>
                  </a:xfrm>
                  <a:prstGeom prst="rect">
                    <a:avLst/>
                  </a:prstGeom>
                  <a:noFill/>
                </pic:spPr>
              </pic:pic>
            </a:graphicData>
          </a:graphic>
        </wp:anchor>
      </w:drawing>
    </w:r>
  </w:p>
  <w:p w14:paraId="526E51C8" w14:textId="77777777" w:rsidR="006C2B93" w:rsidRDefault="006C2B93">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9A3805"/>
    <w:multiLevelType w:val="multilevel"/>
    <w:tmpl w:val="C7EEAA7E"/>
    <w:lvl w:ilvl="0">
      <w:start w:val="1"/>
      <w:numFmt w:val="bullet"/>
      <w:lvlText w:val=""/>
      <w:lvlJc w:val="left"/>
      <w:pPr>
        <w:tabs>
          <w:tab w:val="num" w:pos="720"/>
        </w:tabs>
        <w:ind w:left="720" w:hanging="360"/>
      </w:pPr>
      <w:rPr>
        <w:rFonts w:ascii="Symbol" w:hAnsi="Symbol" w:hint="default"/>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2391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B93"/>
    <w:rsid w:val="0016163F"/>
    <w:rsid w:val="00176B81"/>
    <w:rsid w:val="004903D6"/>
    <w:rsid w:val="006C2B93"/>
    <w:rsid w:val="00A2194F"/>
    <w:rsid w:val="00B56B00"/>
    <w:rsid w:val="00BE7B70"/>
    <w:rsid w:val="00E440F4"/>
    <w:rsid w:val="00FB1378"/>
    <w:rsid w:val="00FB1D2C"/>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D2DE4"/>
  <w15:docId w15:val="{213F9973-5228-42FC-B1C7-BC9D39FCF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6F9"/>
    <w:rPr>
      <w:rFonts w:ascii="Times New Roman" w:eastAsia="Times New Roman" w:hAnsi="Times New Roman" w:cs="Times New Roman"/>
      <w:sz w:val="20"/>
      <w:szCs w:val="20"/>
      <w:lang w:eastAsia="es-ES"/>
    </w:rPr>
  </w:style>
  <w:style w:type="paragraph" w:styleId="Ttulo1">
    <w:name w:val="heading 1"/>
    <w:basedOn w:val="Normal"/>
    <w:next w:val="Normal"/>
    <w:link w:val="Ttulo1Car"/>
    <w:qFormat/>
    <w:rsid w:val="00BE46F9"/>
    <w:pPr>
      <w:keepNext/>
      <w:spacing w:before="240" w:after="60"/>
      <w:outlineLvl w:val="0"/>
    </w:pPr>
    <w:rPr>
      <w:rFonts w:ascii="Arial" w:hAnsi="Arial" w:cs="Arial"/>
      <w:b/>
      <w:bCs/>
      <w:kern w:val="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qFormat/>
    <w:rsid w:val="00BE46F9"/>
    <w:rPr>
      <w:rFonts w:ascii="Arial" w:eastAsia="Times New Roman" w:hAnsi="Arial" w:cs="Arial"/>
      <w:b/>
      <w:bCs/>
      <w:kern w:val="2"/>
      <w:sz w:val="32"/>
      <w:szCs w:val="32"/>
      <w:lang w:eastAsia="es-ES"/>
    </w:rPr>
  </w:style>
  <w:style w:type="character" w:customStyle="1" w:styleId="EncabezadoCar">
    <w:name w:val="Encabezado Car"/>
    <w:basedOn w:val="Fuentedeprrafopredeter"/>
    <w:link w:val="Encabezado"/>
    <w:uiPriority w:val="99"/>
    <w:qFormat/>
    <w:rsid w:val="00BE46F9"/>
    <w:rPr>
      <w:rFonts w:ascii="Times New Roman" w:eastAsia="Times New Roman" w:hAnsi="Times New Roman" w:cs="Times New Roman"/>
      <w:sz w:val="20"/>
      <w:szCs w:val="20"/>
      <w:lang w:val="ca-ES" w:eastAsia="es-ES"/>
    </w:rPr>
  </w:style>
  <w:style w:type="character" w:customStyle="1" w:styleId="PiedepginaCar">
    <w:name w:val="Pie de página Car"/>
    <w:basedOn w:val="Fuentedeprrafopredeter"/>
    <w:link w:val="Piedepgina"/>
    <w:uiPriority w:val="99"/>
    <w:qFormat/>
    <w:rsid w:val="00BE46F9"/>
    <w:rPr>
      <w:rFonts w:ascii="Times New Roman" w:eastAsia="Times New Roman" w:hAnsi="Times New Roman" w:cs="Times New Roman"/>
      <w:sz w:val="20"/>
      <w:szCs w:val="20"/>
      <w:lang w:val="ca-ES" w:eastAsia="es-ES"/>
    </w:rPr>
  </w:style>
  <w:style w:type="character" w:customStyle="1" w:styleId="PrrafodelistaCar">
    <w:name w:val="Párrafo de lista Car"/>
    <w:link w:val="Prrafodelista"/>
    <w:uiPriority w:val="34"/>
    <w:qFormat/>
    <w:rsid w:val="00BE46F9"/>
    <w:rPr>
      <w:rFonts w:ascii="Calibri" w:eastAsia="Calibri" w:hAnsi="Calibri" w:cs="Times New Roman"/>
    </w:rPr>
  </w:style>
  <w:style w:type="paragraph" w:customStyle="1" w:styleId="Heading">
    <w:name w:val="Heading"/>
    <w:basedOn w:val="Normal"/>
    <w:next w:val="Textoindependiente"/>
    <w:qFormat/>
    <w:pPr>
      <w:keepNext/>
      <w:spacing w:before="240" w:after="120"/>
    </w:pPr>
    <w:rPr>
      <w:rFonts w:ascii="Liberation Sans" w:eastAsia="Noto Sans CJK SC" w:hAnsi="Liberation Sans" w:cs="Lohit Devanagari"/>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Lohit Devanagari"/>
    </w:rPr>
  </w:style>
  <w:style w:type="paragraph" w:styleId="Descripci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Encabezado">
    <w:name w:val="header"/>
    <w:basedOn w:val="Normal"/>
    <w:link w:val="EncabezadoCar"/>
    <w:uiPriority w:val="99"/>
    <w:rsid w:val="00BE46F9"/>
    <w:pPr>
      <w:tabs>
        <w:tab w:val="center" w:pos="4252"/>
        <w:tab w:val="right" w:pos="8504"/>
      </w:tabs>
    </w:pPr>
    <w:rPr>
      <w:lang w:val="ca-ES"/>
    </w:rPr>
  </w:style>
  <w:style w:type="paragraph" w:styleId="Piedepgina">
    <w:name w:val="footer"/>
    <w:basedOn w:val="Normal"/>
    <w:link w:val="PiedepginaCar"/>
    <w:uiPriority w:val="99"/>
    <w:rsid w:val="00BE46F9"/>
    <w:pPr>
      <w:tabs>
        <w:tab w:val="center" w:pos="4252"/>
        <w:tab w:val="right" w:pos="8504"/>
      </w:tabs>
    </w:pPr>
    <w:rPr>
      <w:lang w:val="ca-ES"/>
    </w:rPr>
  </w:style>
  <w:style w:type="paragraph" w:styleId="Prrafodelista">
    <w:name w:val="List Paragraph"/>
    <w:basedOn w:val="Normal"/>
    <w:link w:val="PrrafodelistaCar"/>
    <w:uiPriority w:val="34"/>
    <w:qFormat/>
    <w:rsid w:val="00BE46F9"/>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qFormat/>
    <w:rsid w:val="00BE46F9"/>
    <w:rPr>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461</Words>
  <Characters>2556</Characters>
  <Application>Microsoft Office Word</Application>
  <DocSecurity>0</DocSecurity>
  <Lines>63</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Duelo</dc:creator>
  <dc:description/>
  <cp:lastModifiedBy>Marta  Duelo</cp:lastModifiedBy>
  <cp:revision>6</cp:revision>
  <dcterms:created xsi:type="dcterms:W3CDTF">2026-10-08T14:27:00Z</dcterms:created>
  <dcterms:modified xsi:type="dcterms:W3CDTF">2026-10-08T14:41:00Z</dcterms:modified>
  <dc:language>en-US</dc:language>
</cp:coreProperties>
</file>