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7AE931BA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apoderat/ada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>el Notari de l’Iltre.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>ervei de</w:t>
      </w:r>
      <w:r w:rsidR="00590616">
        <w:rPr>
          <w:lang w:eastAsia="en-US"/>
        </w:rPr>
        <w:t xml:space="preserve"> </w:t>
      </w:r>
      <w:r w:rsidR="00140225">
        <w:rPr>
          <w:lang w:eastAsia="en-US"/>
        </w:rPr>
        <w:t xml:space="preserve">neteja de l’Institut </w:t>
      </w:r>
      <w:r w:rsidR="0005473D">
        <w:rPr>
          <w:lang w:eastAsia="en-US"/>
        </w:rPr>
        <w:t>Santa Eulàlia,</w:t>
      </w:r>
      <w:r w:rsidR="0006786D" w:rsidRPr="008B1369">
        <w:rPr>
          <w:snapToGrid w:val="0"/>
        </w:rPr>
        <w:t xml:space="preserve"> amb expedient número </w:t>
      </w:r>
      <w:r w:rsidR="0005473D" w:rsidRPr="0005473D">
        <w:rPr>
          <w:snapToGrid w:val="0"/>
        </w:rPr>
        <w:t>08043516//2027/01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E33CE" w14:textId="77777777" w:rsidR="00C60B29" w:rsidRDefault="00C60B29" w:rsidP="00AD7ACB">
      <w:r>
        <w:separator/>
      </w:r>
    </w:p>
  </w:endnote>
  <w:endnote w:type="continuationSeparator" w:id="0">
    <w:p w14:paraId="1339D12C" w14:textId="77777777" w:rsidR="00C60B29" w:rsidRDefault="00C60B29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3CF51" w14:textId="77777777" w:rsidR="00C60B29" w:rsidRDefault="00C60B29" w:rsidP="00AD7ACB">
      <w:r>
        <w:separator/>
      </w:r>
    </w:p>
  </w:footnote>
  <w:footnote w:type="continuationSeparator" w:id="0">
    <w:p w14:paraId="0CF81833" w14:textId="77777777" w:rsidR="00C60B29" w:rsidRDefault="00C60B29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E65" w14:textId="77777777" w:rsidR="005D4BC1" w:rsidRDefault="005D4BC1" w:rsidP="005D4BC1">
    <w:pPr>
      <w:pStyle w:val="Capalera"/>
      <w:ind w:left="426"/>
    </w:pPr>
    <w:r w:rsidRPr="00AB57E9">
      <w:rPr>
        <w:rFonts w:cs="Arial"/>
        <w:b/>
        <w:bCs/>
        <w:noProof/>
        <w:szCs w:val="22"/>
      </w:rPr>
      <w:drawing>
        <wp:anchor distT="0" distB="0" distL="114300" distR="114300" simplePos="0" relativeHeight="251659264" behindDoc="0" locked="0" layoutInCell="1" allowOverlap="1" wp14:anchorId="6DDBAD1A" wp14:editId="0E922D36">
          <wp:simplePos x="0" y="0"/>
          <wp:positionH relativeFrom="margin">
            <wp:posOffset>-170815</wp:posOffset>
          </wp:positionH>
          <wp:positionV relativeFrom="paragraph">
            <wp:posOffset>-2540</wp:posOffset>
          </wp:positionV>
          <wp:extent cx="2067560" cy="476250"/>
          <wp:effectExtent l="0" t="0" r="8890" b="0"/>
          <wp:wrapSquare wrapText="bothSides"/>
          <wp:docPr id="1253096887" name="Imatge 2" descr="Imatge que conté text, Fon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211C1414" w14:textId="77777777" w:rsidR="005D4BC1" w:rsidRDefault="005D4BC1" w:rsidP="005D4BC1">
    <w:pPr>
      <w:pStyle w:val="Capalera"/>
      <w:ind w:left="426"/>
    </w:pPr>
  </w:p>
  <w:p w14:paraId="4D3AFD43" w14:textId="77777777" w:rsidR="005D4BC1" w:rsidRDefault="005D4BC1" w:rsidP="005D4BC1">
    <w:pPr>
      <w:pStyle w:val="Capalera"/>
      <w:ind w:left="426"/>
      <w:rPr>
        <w:b/>
        <w:bCs/>
      </w:rPr>
    </w:pPr>
    <w:r w:rsidRPr="00820E89">
      <w:rPr>
        <w:b/>
        <w:bCs/>
      </w:rPr>
      <w:t xml:space="preserve"> </w:t>
    </w:r>
  </w:p>
  <w:p w14:paraId="6B12C8F1" w14:textId="4EE30212" w:rsidR="005D4BC1" w:rsidRDefault="005D4BC1" w:rsidP="005D4BC1">
    <w:pPr>
      <w:pStyle w:val="Capalera"/>
      <w:ind w:left="426"/>
    </w:pPr>
    <w:r w:rsidRPr="00820E89">
      <w:rPr>
        <w:b/>
        <w:bCs/>
      </w:rPr>
      <w:t xml:space="preserve"> Institut </w:t>
    </w:r>
    <w:r w:rsidR="0005473D">
      <w:rPr>
        <w:b/>
        <w:bCs/>
      </w:rPr>
      <w:t>Santa Eulàlia</w:t>
    </w:r>
    <w:r>
      <w:rPr>
        <w:b/>
        <w:bCs/>
      </w:rPr>
      <w:tab/>
    </w:r>
    <w:r>
      <w:rPr>
        <w:b/>
        <w:bCs/>
      </w:rPr>
      <w:tab/>
    </w:r>
    <w:r>
      <w:t xml:space="preserve">Núm. d’expedient:   </w:t>
    </w:r>
    <w:r w:rsidRPr="000535BF">
      <w:t>080</w:t>
    </w:r>
    <w:r w:rsidR="0005473D">
      <w:t>43516</w:t>
    </w:r>
    <w:r w:rsidRPr="000535BF">
      <w:t>//2027/01</w:t>
    </w:r>
  </w:p>
  <w:p w14:paraId="4AB3C6BA" w14:textId="77777777" w:rsidR="005D4BC1" w:rsidRPr="00F93427" w:rsidRDefault="005D4BC1" w:rsidP="005D4BC1">
    <w:pPr>
      <w:pStyle w:val="Capalera"/>
    </w:pPr>
  </w:p>
  <w:p w14:paraId="44455EF1" w14:textId="73BBA4DF" w:rsidR="00946B38" w:rsidRPr="005D4BC1" w:rsidRDefault="00946B38" w:rsidP="005D4BC1">
    <w:pPr>
      <w:pStyle w:val="Capalera"/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5473D"/>
    <w:rsid w:val="0006786D"/>
    <w:rsid w:val="000F4C4F"/>
    <w:rsid w:val="00140225"/>
    <w:rsid w:val="002B5482"/>
    <w:rsid w:val="002C2222"/>
    <w:rsid w:val="002E308C"/>
    <w:rsid w:val="003A231A"/>
    <w:rsid w:val="004054DC"/>
    <w:rsid w:val="0048599D"/>
    <w:rsid w:val="00492905"/>
    <w:rsid w:val="00495C49"/>
    <w:rsid w:val="00590616"/>
    <w:rsid w:val="005D4BC1"/>
    <w:rsid w:val="00676371"/>
    <w:rsid w:val="00706DFC"/>
    <w:rsid w:val="00750D12"/>
    <w:rsid w:val="0076088A"/>
    <w:rsid w:val="0079610B"/>
    <w:rsid w:val="007A7821"/>
    <w:rsid w:val="007E5F4F"/>
    <w:rsid w:val="00840842"/>
    <w:rsid w:val="00872150"/>
    <w:rsid w:val="008A71C0"/>
    <w:rsid w:val="00946B38"/>
    <w:rsid w:val="009E6EBF"/>
    <w:rsid w:val="00A06430"/>
    <w:rsid w:val="00A1689A"/>
    <w:rsid w:val="00AD7ACB"/>
    <w:rsid w:val="00AF7E46"/>
    <w:rsid w:val="00B02CFC"/>
    <w:rsid w:val="00C60B29"/>
    <w:rsid w:val="00D96F24"/>
    <w:rsid w:val="00DF6DFB"/>
    <w:rsid w:val="00E27729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Moreno Benitez, Maria Emiliana</cp:lastModifiedBy>
  <cp:revision>8</cp:revision>
  <dcterms:created xsi:type="dcterms:W3CDTF">2026-04-28T08:12:00Z</dcterms:created>
  <dcterms:modified xsi:type="dcterms:W3CDTF">2026-10-15T08:40:00Z</dcterms:modified>
</cp:coreProperties>
</file>