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BB6C" w14:textId="68A5E21F" w:rsidR="00A73946" w:rsidRDefault="007512A7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Annex </w:t>
      </w:r>
      <w:r w:rsidR="00D617BA">
        <w:rPr>
          <w:rFonts w:ascii="Arial" w:eastAsia="Arial" w:hAnsi="Arial" w:cs="Arial"/>
          <w:b/>
          <w:bCs/>
          <w:sz w:val="24"/>
          <w:szCs w:val="24"/>
        </w:rPr>
        <w:t>del Plec de Prescripcions Tècniques</w:t>
      </w:r>
    </w:p>
    <w:p w14:paraId="4C772328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18C985D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Les taules han d’incloure la totalitat de productes de cada categoria, de manera que després serveixin de llista de comprovació a la persona responsable, per al seu seguiment.</w:t>
      </w:r>
    </w:p>
    <w:p w14:paraId="59BDF1AA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66ECE457" w14:textId="77777777" w:rsidR="00A73946" w:rsidRDefault="007512A7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Instruccions generals per emplenar les taules</w:t>
      </w:r>
    </w:p>
    <w:p w14:paraId="2900D8CA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2089888A" w14:textId="77777777" w:rsidR="00A73946" w:rsidRDefault="007512A7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Cada filera ha de correspondre a un article comercial.</w:t>
      </w:r>
    </w:p>
    <w:p w14:paraId="5747D0BA" w14:textId="77777777" w:rsidR="00A73946" w:rsidRDefault="007512A7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Cal ampliar la llista amb tantes files com sigui necessari. </w:t>
      </w:r>
    </w:p>
    <w:p w14:paraId="791F4B0E" w14:textId="77777777" w:rsidR="00A73946" w:rsidRDefault="007512A7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 per un tipus de producte es disposa de dos articles diferents, cal introduir una fila per cada article o denominació comercial.</w:t>
      </w:r>
    </w:p>
    <w:p w14:paraId="408F4FF9" w14:textId="77777777" w:rsidR="00A73946" w:rsidRDefault="007512A7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Cal seguir les instruccions afegides en cada apartat. </w:t>
      </w:r>
    </w:p>
    <w:p w14:paraId="54FBCEE9" w14:textId="77777777" w:rsidR="00A73946" w:rsidRDefault="007512A7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5B3D971C" w14:textId="77777777" w:rsidR="00A73946" w:rsidRDefault="00A73946">
      <w:pPr>
        <w:ind w:left="284" w:hanging="142"/>
        <w:rPr>
          <w:rFonts w:ascii="Arial" w:eastAsia="Arial" w:hAnsi="Arial" w:cs="Arial"/>
          <w:sz w:val="22"/>
          <w:szCs w:val="22"/>
        </w:rPr>
      </w:pPr>
    </w:p>
    <w:p w14:paraId="64DAFE89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063C727" w14:textId="77777777" w:rsidR="00A73946" w:rsidRDefault="007512A7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1. Productes químics</w:t>
      </w:r>
    </w:p>
    <w:p w14:paraId="4EDC06E6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6A017653" w14:textId="77777777" w:rsidR="00A73946" w:rsidRDefault="007512A7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1.1. Productes bàsics de neteja d’ús general</w:t>
      </w:r>
    </w:p>
    <w:p w14:paraId="55254703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0"/>
        <w:tblW w:w="893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3"/>
        <w:gridCol w:w="2161"/>
        <w:gridCol w:w="2161"/>
        <w:gridCol w:w="2556"/>
      </w:tblGrid>
      <w:tr w:rsidR="00A73946" w14:paraId="3C24B66C" w14:textId="77777777">
        <w:tc>
          <w:tcPr>
            <w:tcW w:w="2053" w:type="dxa"/>
            <w:vAlign w:val="center"/>
          </w:tcPr>
          <w:p w14:paraId="12221768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40E8B80A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3AE92782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1D9D71D5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A73946" w14:paraId="43B0BC8F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7770FFE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5DAD7D68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63B0DB77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12E05886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</w:tr>
      <w:tr w:rsidR="00A73946" w14:paraId="7367F849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6E3E9669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721D1987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616932B9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1BCBC597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73946" w14:paraId="745E8A1E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76ACFED4" w14:textId="77777777" w:rsidR="00A73946" w:rsidRDefault="007512A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65B90406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05DC4182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6DC9DE35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73946" w14:paraId="6980BA9E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69E58C45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26431826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77021E8D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275B02A2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</w:tr>
      <w:tr w:rsidR="00A73946" w14:paraId="34968AEA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A844154" w14:textId="77777777" w:rsidR="00A73946" w:rsidRDefault="007512A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Vidres</w:t>
            </w:r>
          </w:p>
        </w:tc>
        <w:tc>
          <w:tcPr>
            <w:tcW w:w="2161" w:type="dxa"/>
            <w:vAlign w:val="center"/>
          </w:tcPr>
          <w:p w14:paraId="0ECAE5A5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18D8B247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4C3BFE45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73946" w14:paraId="485511AD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0E5BF16D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7849A1D6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3BD27445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13C359B4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</w:tr>
      <w:tr w:rsidR="00A73946" w14:paraId="140D1B9E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293F809" w14:textId="77777777" w:rsidR="00A73946" w:rsidRDefault="007512A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019F311D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532BCFB9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52CCC0CB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73946" w14:paraId="04EEDF1C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55E93724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6EF54980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5311A324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66AC8ECB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</w:tr>
    </w:tbl>
    <w:p w14:paraId="5AF1F516" w14:textId="77777777" w:rsidR="00A73946" w:rsidRDefault="00A73946">
      <w:pPr>
        <w:rPr>
          <w:rFonts w:ascii="Arial" w:eastAsia="Arial" w:hAnsi="Arial" w:cs="Arial"/>
          <w:b/>
          <w:bCs/>
        </w:rPr>
      </w:pPr>
    </w:p>
    <w:p w14:paraId="0F542483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2A096F10" w14:textId="77777777" w:rsidR="00A73946" w:rsidRDefault="007512A7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1.2. Altres productes de neteja d'ús específic</w:t>
      </w:r>
    </w:p>
    <w:p w14:paraId="46F67880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879AF79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la columna "Lliure de substàncies REACH" cal indicar:</w:t>
      </w:r>
    </w:p>
    <w:p w14:paraId="6F4DA127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“Sí”: per als productes dels quals es disposa de certesa documentada que no estan inclosos en la llista del REACH.</w:t>
      </w:r>
    </w:p>
    <w:p w14:paraId="102C3A1A" w14:textId="77777777" w:rsidR="00A73946" w:rsidRDefault="007512A7">
      <w:pPr>
        <w:ind w:left="708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“No”: per als productes dels quals no es disposa de referència al respecte.</w:t>
      </w:r>
    </w:p>
    <w:p w14:paraId="0BBD9E56" w14:textId="77777777" w:rsidR="00A73946" w:rsidRDefault="00A73946">
      <w:pPr>
        <w:ind w:left="708"/>
        <w:rPr>
          <w:rFonts w:ascii="Arial" w:eastAsia="Arial" w:hAnsi="Arial" w:cs="Arial"/>
          <w:b/>
          <w:bCs/>
          <w:sz w:val="22"/>
          <w:szCs w:val="22"/>
        </w:rPr>
      </w:pPr>
    </w:p>
    <w:p w14:paraId="04700723" w14:textId="77777777" w:rsidR="00A73946" w:rsidRDefault="007512A7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 xml:space="preserve">El licitador/a ha de disposar (i, per tant, incloure a la taula) com a </w:t>
      </w:r>
      <w:r>
        <w:rPr>
          <w:rFonts w:ascii="Arial" w:eastAsia="Arial" w:hAnsi="Arial" w:cs="Arial"/>
          <w:b/>
          <w:bCs/>
          <w:sz w:val="22"/>
          <w:szCs w:val="22"/>
        </w:rPr>
        <w:t>mínim 2 productes</w:t>
      </w:r>
      <w:r>
        <w:rPr>
          <w:rFonts w:ascii="Arial" w:eastAsia="Arial" w:hAnsi="Arial" w:cs="Arial"/>
          <w:sz w:val="22"/>
          <w:szCs w:val="22"/>
        </w:rPr>
        <w:t xml:space="preserve"> on s'acrediti el compliment del requisit, és a dir, on indiqui "sí".</w:t>
      </w:r>
    </w:p>
    <w:tbl>
      <w:tblPr>
        <w:tblStyle w:val="a1"/>
        <w:tblW w:w="893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A73946" w14:paraId="5B9F94D0" w14:textId="77777777">
        <w:tc>
          <w:tcPr>
            <w:tcW w:w="1364" w:type="dxa"/>
            <w:vAlign w:val="center"/>
          </w:tcPr>
          <w:p w14:paraId="58CE7E8A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Tipus de producte</w:t>
            </w:r>
          </w:p>
        </w:tc>
        <w:tc>
          <w:tcPr>
            <w:tcW w:w="1867" w:type="dxa"/>
            <w:vAlign w:val="center"/>
          </w:tcPr>
          <w:p w14:paraId="04D95026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1FE47761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 fabricant</w:t>
            </w:r>
          </w:p>
        </w:tc>
        <w:tc>
          <w:tcPr>
            <w:tcW w:w="1759" w:type="dxa"/>
          </w:tcPr>
          <w:p w14:paraId="1AC49936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Lliure de substàncies REACH</w:t>
            </w:r>
          </w:p>
          <w:p w14:paraId="03365F59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(Sí/No)</w:t>
            </w:r>
          </w:p>
        </w:tc>
        <w:tc>
          <w:tcPr>
            <w:tcW w:w="2208" w:type="dxa"/>
            <w:vAlign w:val="center"/>
          </w:tcPr>
          <w:p w14:paraId="57F48BAF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A73946" w14:paraId="03AAB5D2" w14:textId="77777777">
        <w:tc>
          <w:tcPr>
            <w:tcW w:w="1364" w:type="dxa"/>
            <w:vAlign w:val="center"/>
          </w:tcPr>
          <w:p w14:paraId="141CD10C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308C78E6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1806EA9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5C62974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4D52FC6D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402C747D" w14:textId="77777777">
        <w:tc>
          <w:tcPr>
            <w:tcW w:w="1364" w:type="dxa"/>
            <w:vAlign w:val="center"/>
          </w:tcPr>
          <w:p w14:paraId="470DF30F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7D326202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10E6E595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05024C8A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443F0194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379CEC21" w14:textId="77777777">
        <w:tc>
          <w:tcPr>
            <w:tcW w:w="1364" w:type="dxa"/>
            <w:vAlign w:val="center"/>
          </w:tcPr>
          <w:p w14:paraId="047DC491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67EAAA64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3097B59D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471F287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116054A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34031082" w14:textId="77777777">
        <w:tc>
          <w:tcPr>
            <w:tcW w:w="1364" w:type="dxa"/>
            <w:vAlign w:val="center"/>
          </w:tcPr>
          <w:p w14:paraId="1A1B76D2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2AAA1F0C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5B75D125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51E564B6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68558603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2C49662D" w14:textId="77777777">
        <w:tc>
          <w:tcPr>
            <w:tcW w:w="1364" w:type="dxa"/>
            <w:vAlign w:val="center"/>
          </w:tcPr>
          <w:p w14:paraId="749D28E2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4C366840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5E4A4CB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636E1724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117ABA4A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61722176" w14:textId="77777777">
        <w:tc>
          <w:tcPr>
            <w:tcW w:w="1364" w:type="dxa"/>
            <w:vAlign w:val="center"/>
          </w:tcPr>
          <w:p w14:paraId="16E1962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674A2CC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23A4F3F6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0A2FEF26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6BF642E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27AA1E0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5A111CC" w14:textId="77777777" w:rsidR="00A73946" w:rsidRDefault="007512A7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2. Sabó rentamans</w:t>
      </w:r>
    </w:p>
    <w:p w14:paraId="6F34B006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tbl>
      <w:tblPr>
        <w:tblStyle w:val="a2"/>
        <w:tblW w:w="893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3"/>
        <w:gridCol w:w="2161"/>
        <w:gridCol w:w="2161"/>
        <w:gridCol w:w="2556"/>
      </w:tblGrid>
      <w:tr w:rsidR="00A73946" w14:paraId="3B2B218F" w14:textId="77777777">
        <w:tc>
          <w:tcPr>
            <w:tcW w:w="2053" w:type="dxa"/>
            <w:vAlign w:val="center"/>
          </w:tcPr>
          <w:p w14:paraId="5351CC1E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04107125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05D14E8B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2556" w:type="dxa"/>
            <w:vAlign w:val="center"/>
          </w:tcPr>
          <w:p w14:paraId="49BEE384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A73946" w14:paraId="47EB1CF2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0B3464A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789C4877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1E94F74B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53DFB337" w14:textId="77777777" w:rsidR="00A73946" w:rsidRDefault="00A73946">
            <w:pPr>
              <w:rPr>
                <w:rFonts w:ascii="Arial" w:eastAsia="Arial" w:hAnsi="Arial" w:cs="Arial"/>
              </w:rPr>
            </w:pPr>
          </w:p>
        </w:tc>
      </w:tr>
      <w:tr w:rsidR="00A73946" w14:paraId="4F692CC2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21C25332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36FE727E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5A7B10A2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3E39EDEB" w14:textId="77777777" w:rsidR="00A73946" w:rsidRDefault="00A7394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0E6E6E5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5349F8F" w14:textId="77777777" w:rsidR="00A73946" w:rsidRDefault="007512A7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3. Productes de paper i cel·lulosa</w:t>
      </w:r>
    </w:p>
    <w:p w14:paraId="4ED9E58C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18481955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la columna "tipus de fibra" cal indicar: </w:t>
      </w:r>
    </w:p>
    <w:p w14:paraId="210093D1" w14:textId="77777777" w:rsidR="00A73946" w:rsidRDefault="007512A7">
      <w:pPr>
        <w:ind w:left="708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“R”: per a fibra reciclada</w:t>
      </w:r>
    </w:p>
    <w:p w14:paraId="2E338CC6" w14:textId="77777777" w:rsidR="00A73946" w:rsidRDefault="007512A7">
      <w:pPr>
        <w:ind w:left="708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“V”: per a fibra no reciclada/verge</w:t>
      </w:r>
    </w:p>
    <w:p w14:paraId="0AAC453A" w14:textId="77777777" w:rsidR="00A73946" w:rsidRDefault="00A73946">
      <w:pPr>
        <w:ind w:left="708"/>
        <w:rPr>
          <w:rFonts w:ascii="Arial" w:eastAsia="Arial" w:hAnsi="Arial" w:cs="Arial"/>
          <w:sz w:val="22"/>
          <w:szCs w:val="22"/>
        </w:rPr>
      </w:pPr>
    </w:p>
    <w:p w14:paraId="0DE86584" w14:textId="77777777" w:rsidR="00A73946" w:rsidRDefault="007512A7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>L'empresa ha de presentar com a mínim 1 article de fibra reciclada (R) per a paper higiènic i eixugamans. A més d’aquests, el licitador/a pot llistar altres articles de fibra no reciclada (“V”), que han de complir els requisits que s’estableixen en l'apartat corresponent d'aquest plec de prescripcions tècniques.</w:t>
      </w:r>
    </w:p>
    <w:p w14:paraId="278B2935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W w:w="903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2"/>
        <w:gridCol w:w="1889"/>
        <w:gridCol w:w="1754"/>
        <w:gridCol w:w="1781"/>
        <w:gridCol w:w="2233"/>
      </w:tblGrid>
      <w:tr w:rsidR="00A73946" w14:paraId="446EB8BC" w14:textId="77777777">
        <w:tc>
          <w:tcPr>
            <w:tcW w:w="1382" w:type="dxa"/>
            <w:vAlign w:val="center"/>
          </w:tcPr>
          <w:p w14:paraId="20B8AF32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89" w:type="dxa"/>
            <w:vAlign w:val="center"/>
          </w:tcPr>
          <w:p w14:paraId="6825DBF1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54" w:type="dxa"/>
            <w:vAlign w:val="center"/>
          </w:tcPr>
          <w:p w14:paraId="0F739108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1781" w:type="dxa"/>
            <w:vAlign w:val="center"/>
          </w:tcPr>
          <w:p w14:paraId="5F8FA9A2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fibra</w:t>
            </w:r>
          </w:p>
          <w:p w14:paraId="256BA1DE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(R / V)</w:t>
            </w:r>
          </w:p>
        </w:tc>
        <w:tc>
          <w:tcPr>
            <w:tcW w:w="2233" w:type="dxa"/>
            <w:vAlign w:val="center"/>
          </w:tcPr>
          <w:p w14:paraId="2D2D7859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A73946" w14:paraId="6171B4B9" w14:textId="77777777">
        <w:trPr>
          <w:trHeight w:val="341"/>
        </w:trPr>
        <w:tc>
          <w:tcPr>
            <w:tcW w:w="1382" w:type="dxa"/>
            <w:vMerge w:val="restart"/>
            <w:vAlign w:val="center"/>
          </w:tcPr>
          <w:p w14:paraId="66B1EC4C" w14:textId="77777777" w:rsidR="00A73946" w:rsidRDefault="007512A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Paper higiènic (WC)</w:t>
            </w:r>
          </w:p>
        </w:tc>
        <w:tc>
          <w:tcPr>
            <w:tcW w:w="1889" w:type="dxa"/>
            <w:vAlign w:val="center"/>
          </w:tcPr>
          <w:p w14:paraId="52C2FDF1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1D94FAB1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7762209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A89BF04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62B4A05F" w14:textId="77777777">
        <w:trPr>
          <w:trHeight w:val="284"/>
        </w:trPr>
        <w:tc>
          <w:tcPr>
            <w:tcW w:w="1382" w:type="dxa"/>
            <w:vMerge/>
            <w:vAlign w:val="center"/>
          </w:tcPr>
          <w:p w14:paraId="622F06DB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14:paraId="4126DDBE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0B15A83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58E3899E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C23565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56207207" w14:textId="77777777">
        <w:trPr>
          <w:trHeight w:val="284"/>
        </w:trPr>
        <w:tc>
          <w:tcPr>
            <w:tcW w:w="1382" w:type="dxa"/>
            <w:vMerge w:val="restart"/>
            <w:vAlign w:val="center"/>
          </w:tcPr>
          <w:p w14:paraId="46794902" w14:textId="77777777" w:rsidR="00A73946" w:rsidRDefault="007512A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 xml:space="preserve">Paper eixugamans </w:t>
            </w:r>
          </w:p>
        </w:tc>
        <w:tc>
          <w:tcPr>
            <w:tcW w:w="1889" w:type="dxa"/>
            <w:vAlign w:val="center"/>
          </w:tcPr>
          <w:p w14:paraId="35F2AC2A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39C3AA50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22699DD9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8D95F0E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14B9145C" w14:textId="77777777">
        <w:trPr>
          <w:trHeight w:val="284"/>
        </w:trPr>
        <w:tc>
          <w:tcPr>
            <w:tcW w:w="1382" w:type="dxa"/>
            <w:vMerge/>
            <w:vAlign w:val="center"/>
          </w:tcPr>
          <w:p w14:paraId="35C35D7F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14:paraId="22E69AA5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03C766B0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13BB3100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F53964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B4EDCD9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3B7B38FD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014618AE" w14:textId="77777777" w:rsidR="00A73946" w:rsidRDefault="007512A7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4. Bosses d’escombraries</w:t>
      </w:r>
    </w:p>
    <w:p w14:paraId="792D8BB9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6356211B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la columna "tipus de plàstic" cal indicar: </w:t>
      </w:r>
    </w:p>
    <w:p w14:paraId="7A40F993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“R”: per a plàstic reciclat (mínim 80%)</w:t>
      </w:r>
    </w:p>
    <w:p w14:paraId="29B36468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“V”: per a plàstic no reciclat</w:t>
      </w:r>
    </w:p>
    <w:p w14:paraId="621FA1C0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28D36E3" w14:textId="77777777" w:rsidR="00A73946" w:rsidRDefault="007512A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>L'empresa licitadora ha de presentar com a mínim un tipus de bossa de plàstic reciclat (“R”).</w:t>
      </w:r>
    </w:p>
    <w:tbl>
      <w:tblPr>
        <w:tblStyle w:val="a4"/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2"/>
        <w:gridCol w:w="1842"/>
        <w:gridCol w:w="1706"/>
        <w:gridCol w:w="1734"/>
        <w:gridCol w:w="1866"/>
      </w:tblGrid>
      <w:tr w:rsidR="00A73946" w14:paraId="6703C378" w14:textId="77777777">
        <w:tc>
          <w:tcPr>
            <w:tcW w:w="1572" w:type="dxa"/>
            <w:vAlign w:val="center"/>
          </w:tcPr>
          <w:p w14:paraId="2E7F9123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42" w:type="dxa"/>
            <w:vAlign w:val="center"/>
          </w:tcPr>
          <w:p w14:paraId="6EEFAA21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06" w:type="dxa"/>
            <w:vAlign w:val="center"/>
          </w:tcPr>
          <w:p w14:paraId="7B5E9996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1734" w:type="dxa"/>
            <w:vAlign w:val="center"/>
          </w:tcPr>
          <w:p w14:paraId="77371B61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plàstic</w:t>
            </w:r>
          </w:p>
          <w:p w14:paraId="18225D3D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(R / V)</w:t>
            </w:r>
          </w:p>
        </w:tc>
        <w:tc>
          <w:tcPr>
            <w:tcW w:w="1866" w:type="dxa"/>
            <w:vAlign w:val="center"/>
          </w:tcPr>
          <w:p w14:paraId="795FB084" w14:textId="77777777" w:rsidR="00A73946" w:rsidRDefault="007512A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A73946" w14:paraId="77A26149" w14:textId="77777777">
        <w:trPr>
          <w:trHeight w:val="341"/>
        </w:trPr>
        <w:tc>
          <w:tcPr>
            <w:tcW w:w="1572" w:type="dxa"/>
            <w:vMerge w:val="restart"/>
            <w:vAlign w:val="center"/>
          </w:tcPr>
          <w:p w14:paraId="166EB4D4" w14:textId="77777777" w:rsidR="00A73946" w:rsidRDefault="007512A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Bosses d’escombraries</w:t>
            </w:r>
          </w:p>
        </w:tc>
        <w:tc>
          <w:tcPr>
            <w:tcW w:w="1842" w:type="dxa"/>
            <w:vAlign w:val="center"/>
          </w:tcPr>
          <w:p w14:paraId="301BE183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38A736C8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4" w:type="dxa"/>
          </w:tcPr>
          <w:p w14:paraId="01ED687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0BCDF7A6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5DF771D1" w14:textId="77777777">
        <w:trPr>
          <w:trHeight w:val="284"/>
        </w:trPr>
        <w:tc>
          <w:tcPr>
            <w:tcW w:w="1572" w:type="dxa"/>
            <w:vMerge/>
            <w:vAlign w:val="center"/>
          </w:tcPr>
          <w:p w14:paraId="2B7B3761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085756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280B4294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4" w:type="dxa"/>
          </w:tcPr>
          <w:p w14:paraId="5305F46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267E7FBE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73946" w14:paraId="4D7DE2B0" w14:textId="77777777">
        <w:trPr>
          <w:trHeight w:val="284"/>
        </w:trPr>
        <w:tc>
          <w:tcPr>
            <w:tcW w:w="1572" w:type="dxa"/>
            <w:vMerge/>
            <w:vAlign w:val="center"/>
          </w:tcPr>
          <w:p w14:paraId="78D637F0" w14:textId="77777777" w:rsidR="00A73946" w:rsidRDefault="00A739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D2CEA4C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4F25460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4" w:type="dxa"/>
          </w:tcPr>
          <w:p w14:paraId="63FCE511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77ECAB8B" w14:textId="77777777" w:rsidR="00A73946" w:rsidRDefault="00A7394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16E690E" w14:textId="77777777" w:rsidR="00A73946" w:rsidRDefault="00A7394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3C1263D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p w14:paraId="13E4B839" w14:textId="77777777" w:rsidR="00A73946" w:rsidRDefault="00A73946">
      <w:pPr>
        <w:rPr>
          <w:rFonts w:ascii="Arial" w:eastAsia="Arial" w:hAnsi="Arial" w:cs="Arial"/>
          <w:sz w:val="22"/>
          <w:szCs w:val="22"/>
        </w:rPr>
      </w:pPr>
    </w:p>
    <w:sectPr w:rsidR="00A73946">
      <w:headerReference w:type="default" r:id="rId8"/>
      <w:footerReference w:type="default" r:id="rId9"/>
      <w:pgSz w:w="11906" w:h="16838"/>
      <w:pgMar w:top="2268" w:right="1701" w:bottom="1134" w:left="170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8776E" w14:textId="77777777" w:rsidR="00C23C12" w:rsidRDefault="00C23C12">
      <w:r>
        <w:separator/>
      </w:r>
    </w:p>
  </w:endnote>
  <w:endnote w:type="continuationSeparator" w:id="0">
    <w:p w14:paraId="152DE250" w14:textId="77777777" w:rsidR="00C23C12" w:rsidRDefault="00C2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AB60030-D9AB-4C4C-81A3-E301562D6F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4B2109F-AAF9-4EAC-8E65-6C92FB52EEA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400ED16-9386-4446-8326-D19766CEF7F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BAEF26A-7AD7-468D-83B9-5BB8174C50A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4EF8D38-27D8-42D7-B01A-DF180660F1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A8CE" w14:textId="513D419A" w:rsidR="00A73946" w:rsidRDefault="002F52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10206"/>
      </w:tabs>
      <w:ind w:left="2829"/>
      <w:jc w:val="right"/>
      <w:rPr>
        <w:rFonts w:ascii="Arial" w:eastAsia="Arial" w:hAnsi="Arial" w:cs="Arial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D7A60E3" wp14:editId="4DDBC957">
              <wp:simplePos x="0" y="0"/>
              <wp:positionH relativeFrom="leftMargin">
                <wp:posOffset>685800</wp:posOffset>
              </wp:positionH>
              <wp:positionV relativeFrom="page">
                <wp:posOffset>8428892</wp:posOffset>
              </wp:positionV>
              <wp:extent cx="392430" cy="851535"/>
              <wp:effectExtent l="0" t="0" r="0" b="5715"/>
              <wp:wrapNone/>
              <wp:docPr id="2" name="Forma libre: form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2430" cy="851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42900" h="852169" extrusionOk="0">
                            <a:moveTo>
                              <a:pt x="0" y="0"/>
                            </a:moveTo>
                            <a:lnTo>
                              <a:pt x="0" y="852169"/>
                            </a:lnTo>
                            <a:lnTo>
                              <a:pt x="342900" y="852169"/>
                            </a:lnTo>
                            <a:lnTo>
                              <a:pt x="3429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4F1B4" w14:textId="77777777" w:rsidR="00A73946" w:rsidRDefault="007512A7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DOC-003/04-18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7A60E3" id="Forma libre: forma 2" o:spid="_x0000_s1028" style="position:absolute;left:0;text-align:left;margin-left:54pt;margin-top:663.7pt;width:30.9pt;height:67.0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coordsize="342900,8521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" adj="-11796480,,5400" path="m,l,852169r342900,l342900,,,xe" filled="f" stroked="f">
              <v:stroke joinstyle="miter"/>
              <v:formulas/>
              <v:path arrowok="t" o:extrusionok="f" o:connecttype="custom" textboxrect="0,0,342900,852169"/>
              <v:textbox inset="7pt,3pt,7pt,3pt">
                <w:txbxContent>
                  <w:p w14:paraId="4424F1B4" w14:textId="77777777" w:rsidR="00A73946" w:rsidRDefault="007512A7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DOC-003/04-18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  <w:r>
      <w:rPr>
        <w:rFonts w:ascii="Arial" w:eastAsia="Arial" w:hAnsi="Arial" w:cs="Arial"/>
        <w:color w:val="000000"/>
      </w:rPr>
      <w:t>/</w:t>
    </w: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NUMPAGES</w:instrText>
    </w:r>
    <w:r>
      <w:rPr>
        <w:rFonts w:ascii="Arial" w:eastAsia="Arial" w:hAnsi="Arial" w:cs="Arial"/>
        <w:color w:val="000000"/>
      </w:rPr>
      <w:fldChar w:fldCharType="separate"/>
    </w:r>
    <w:r>
      <w:rPr>
        <w:rFonts w:ascii="Arial" w:eastAsia="Arial" w:hAnsi="Arial" w:cs="Arial"/>
        <w:noProof/>
        <w:color w:val="000000"/>
      </w:rPr>
      <w:t>2</w:t>
    </w:r>
    <w:r>
      <w:rPr>
        <w:rFonts w:ascii="Arial" w:eastAsia="Arial" w:hAnsi="Arial" w:cs="Arial"/>
        <w:color w:val="000000"/>
      </w:rPr>
      <w:fldChar w:fldCharType="end"/>
    </w:r>
  </w:p>
  <w:p w14:paraId="7AC6C431" w14:textId="77777777" w:rsidR="00A73946" w:rsidRDefault="007512A7">
    <w:pPr>
      <w:pBdr>
        <w:top w:val="nil"/>
        <w:left w:val="nil"/>
        <w:bottom w:val="nil"/>
        <w:right w:val="nil"/>
        <w:between w:val="nil"/>
      </w:pBdr>
      <w:tabs>
        <w:tab w:val="left" w:pos="13467"/>
      </w:tabs>
      <w:ind w:firstLine="7655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36619871" w14:textId="7D4EC089" w:rsidR="00A73946" w:rsidRDefault="00A739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4699A" w14:textId="77777777" w:rsidR="00C23C12" w:rsidRDefault="00C23C12">
      <w:r>
        <w:separator/>
      </w:r>
    </w:p>
  </w:footnote>
  <w:footnote w:type="continuationSeparator" w:id="0">
    <w:p w14:paraId="776B9597" w14:textId="77777777" w:rsidR="00C23C12" w:rsidRDefault="00C2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552D" w14:textId="283BC3DB" w:rsidR="00A73946" w:rsidRDefault="002F52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E0B2B2C" wp14:editId="53B7E276">
              <wp:simplePos x="0" y="0"/>
              <wp:positionH relativeFrom="column">
                <wp:posOffset>3726327</wp:posOffset>
              </wp:positionH>
              <wp:positionV relativeFrom="paragraph">
                <wp:posOffset>-96276</wp:posOffset>
              </wp:positionV>
              <wp:extent cx="1876425" cy="720969"/>
              <wp:effectExtent l="0" t="0" r="0" b="3175"/>
              <wp:wrapNone/>
              <wp:docPr id="1" name="Forma lib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6425" cy="72096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76425" h="563880" extrusionOk="0">
                            <a:moveTo>
                              <a:pt x="0" y="0"/>
                            </a:moveTo>
                            <a:lnTo>
                              <a:pt x="0" y="563880"/>
                            </a:lnTo>
                            <a:lnTo>
                              <a:pt x="1876425" y="563880"/>
                            </a:lnTo>
                            <a:lnTo>
                              <a:pt x="187642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0A36B3" w14:textId="77777777" w:rsidR="00A73946" w:rsidRDefault="00A73946">
                          <w:pPr>
                            <w:textDirection w:val="btLr"/>
                          </w:pPr>
                        </w:p>
                        <w:p w14:paraId="01E16F83" w14:textId="77777777" w:rsidR="00A73946" w:rsidRDefault="00A73946">
                          <w:pPr>
                            <w:textDirection w:val="btLr"/>
                          </w:pPr>
                        </w:p>
                        <w:p w14:paraId="407F9915" w14:textId="77777777" w:rsidR="00A73946" w:rsidRDefault="00A73946">
                          <w:pPr>
                            <w:textDirection w:val="btLr"/>
                          </w:pPr>
                        </w:p>
                        <w:p w14:paraId="7A207FB6" w14:textId="504FE2B1" w:rsidR="00A73946" w:rsidRDefault="007512A7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Núm. d’expedient:</w:t>
                          </w:r>
                          <w:r>
                            <w:rPr>
                              <w:rFonts w:ascii="Arial" w:eastAsia="Arial" w:hAnsi="Arial" w:cs="Arial"/>
                              <w:color w:val="00B0F0"/>
                              <w:sz w:val="16"/>
                            </w:rPr>
                            <w:t xml:space="preserve"> </w:t>
                          </w:r>
                          <w:bookmarkStart w:id="0" w:name="_Hlk240874437"/>
                          <w:r w:rsidRPr="00B94ED1">
                            <w:rPr>
                              <w:rFonts w:ascii="Arial" w:eastAsia="Arial" w:hAnsi="Arial" w:cs="Arial"/>
                              <w:sz w:val="16"/>
                            </w:rPr>
                            <w:t>08</w:t>
                          </w:r>
                          <w:r w:rsidR="006E5C1A">
                            <w:rPr>
                              <w:rFonts w:ascii="Arial" w:eastAsia="Arial" w:hAnsi="Arial" w:cs="Arial"/>
                              <w:sz w:val="16"/>
                            </w:rPr>
                            <w:t>0</w:t>
                          </w:r>
                          <w:r w:rsidRPr="00B94ED1">
                            <w:rPr>
                              <w:rFonts w:ascii="Arial" w:eastAsia="Arial" w:hAnsi="Arial" w:cs="Arial"/>
                              <w:sz w:val="16"/>
                            </w:rPr>
                            <w:t>43516/202</w:t>
                          </w:r>
                          <w:r w:rsidR="00B94ED1" w:rsidRPr="00B94ED1">
                            <w:rPr>
                              <w:rFonts w:ascii="Arial" w:eastAsia="Arial" w:hAnsi="Arial" w:cs="Arial"/>
                              <w:sz w:val="16"/>
                            </w:rPr>
                            <w:t>7</w:t>
                          </w:r>
                          <w:r w:rsidR="006E5C1A">
                            <w:rPr>
                              <w:rFonts w:ascii="Arial" w:eastAsia="Arial" w:hAnsi="Arial" w:cs="Arial"/>
                              <w:sz w:val="16"/>
                            </w:rPr>
                            <w:t>/</w:t>
                          </w:r>
                          <w:r w:rsidRPr="00B94ED1">
                            <w:rPr>
                              <w:rFonts w:ascii="Arial" w:eastAsia="Arial" w:hAnsi="Arial" w:cs="Arial"/>
                              <w:sz w:val="16"/>
                            </w:rPr>
                            <w:t xml:space="preserve">01                     </w:t>
                          </w:r>
                          <w:bookmarkEnd w:id="0"/>
                        </w:p>
                        <w:p w14:paraId="4BD06C17" w14:textId="77777777" w:rsidR="00A73946" w:rsidRDefault="00A73946">
                          <w:pPr>
                            <w:textDirection w:val="btLr"/>
                          </w:pPr>
                        </w:p>
                        <w:p w14:paraId="15CF9BAE" w14:textId="77777777" w:rsidR="00A73946" w:rsidRDefault="00A73946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0B2B2C" id="Forma libre: forma 1" o:spid="_x0000_s1027" style="position:absolute;margin-left:293.4pt;margin-top:-7.6pt;width:147.75pt;height:5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6425,563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" adj="-11796480,,5400" path="m,l,563880r1876425,l1876425,,,xe" filled="f" stroked="f">
              <v:stroke joinstyle="miter"/>
              <v:formulas/>
              <v:path arrowok="t" o:extrusionok="f" o:connecttype="custom" textboxrect="0,0,1876425,563880"/>
              <v:textbox inset="7pt,3pt,7pt,3pt">
                <w:txbxContent>
                  <w:p w14:paraId="6B0A36B3" w14:textId="77777777" w:rsidR="00A73946" w:rsidRDefault="00A73946">
                    <w:pPr>
                      <w:textDirection w:val="btLr"/>
                    </w:pPr>
                  </w:p>
                  <w:p w14:paraId="01E16F83" w14:textId="77777777" w:rsidR="00A73946" w:rsidRDefault="00A73946">
                    <w:pPr>
                      <w:textDirection w:val="btLr"/>
                    </w:pPr>
                  </w:p>
                  <w:p w14:paraId="407F9915" w14:textId="77777777" w:rsidR="00A73946" w:rsidRDefault="00A73946">
                    <w:pPr>
                      <w:textDirection w:val="btLr"/>
                    </w:pPr>
                  </w:p>
                  <w:p w14:paraId="7A207FB6" w14:textId="504FE2B1" w:rsidR="00A73946" w:rsidRDefault="007512A7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Núm. d’expedient:</w:t>
                    </w:r>
                    <w:r>
                      <w:rPr>
                        <w:rFonts w:ascii="Arial" w:eastAsia="Arial" w:hAnsi="Arial" w:cs="Arial"/>
                        <w:color w:val="00B0F0"/>
                        <w:sz w:val="16"/>
                      </w:rPr>
                      <w:t xml:space="preserve"> </w:t>
                    </w:r>
                    <w:bookmarkStart w:id="2" w:name="_Hlk240874437"/>
                    <w:r w:rsidRPr="00B94ED1">
                      <w:rPr>
                        <w:rFonts w:ascii="Arial" w:eastAsia="Arial" w:hAnsi="Arial" w:cs="Arial"/>
                        <w:sz w:val="16"/>
                      </w:rPr>
                      <w:t>08</w:t>
                    </w:r>
                    <w:r w:rsidR="006E5C1A">
                      <w:rPr>
                        <w:rFonts w:ascii="Arial" w:eastAsia="Arial" w:hAnsi="Arial" w:cs="Arial"/>
                        <w:sz w:val="16"/>
                      </w:rPr>
                      <w:t>0</w:t>
                    </w:r>
                    <w:r w:rsidRPr="00B94ED1">
                      <w:rPr>
                        <w:rFonts w:ascii="Arial" w:eastAsia="Arial" w:hAnsi="Arial" w:cs="Arial"/>
                        <w:sz w:val="16"/>
                      </w:rPr>
                      <w:t>43516/202</w:t>
                    </w:r>
                    <w:r w:rsidR="00B94ED1" w:rsidRPr="00B94ED1">
                      <w:rPr>
                        <w:rFonts w:ascii="Arial" w:eastAsia="Arial" w:hAnsi="Arial" w:cs="Arial"/>
                        <w:sz w:val="16"/>
                      </w:rPr>
                      <w:t>7</w:t>
                    </w:r>
                    <w:r w:rsidR="006E5C1A">
                      <w:rPr>
                        <w:rFonts w:ascii="Arial" w:eastAsia="Arial" w:hAnsi="Arial" w:cs="Arial"/>
                        <w:sz w:val="16"/>
                      </w:rPr>
                      <w:t>/</w:t>
                    </w:r>
                    <w:r w:rsidRPr="00B94ED1">
                      <w:rPr>
                        <w:rFonts w:ascii="Arial" w:eastAsia="Arial" w:hAnsi="Arial" w:cs="Arial"/>
                        <w:sz w:val="16"/>
                      </w:rPr>
                      <w:t xml:space="preserve">01                     </w:t>
                    </w:r>
                    <w:bookmarkEnd w:id="2"/>
                  </w:p>
                  <w:p w14:paraId="4BD06C17" w14:textId="77777777" w:rsidR="00A73946" w:rsidRDefault="00A73946">
                    <w:pPr>
                      <w:textDirection w:val="btLr"/>
                    </w:pPr>
                  </w:p>
                  <w:p w14:paraId="15CF9BAE" w14:textId="77777777" w:rsidR="00A73946" w:rsidRDefault="00A73946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eastAsia="Arial" w:hAnsi="Arial" w:cs="Arial"/>
        <w:color w:val="000000"/>
      </w:rPr>
      <w:t>Generalitat de Catalunya</w:t>
    </w:r>
    <w:r w:rsidR="00C23C12">
      <w:pict w14:anchorId="3B1987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s1025" type="#_x0000_t75" alt="https://lh6.googleusercontent.com/qb7jaPvkodrIXS42TC1fB2VEcrVRfMYYykYIlsr3pwvUZCd1D829mEP4qIzd19amQRR3ch8L9VoA60vUy9aaPs5RoqVTHKoVfje35uVMY6x5STYynJm9eaMOi72ASmNhXDGRXWY=s1600" style="position:absolute;margin-left:-30.2pt;margin-top:.4pt;width:20.4pt;height:23.4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>
          <v:imagedata r:id="rId1" o:title="qb7jaPvkodrIXS42TC1fB2VEcrVRfMYYykYIlsr3pwvUZCd1D829mEP4qIzd19amQRR3ch8L9VoA60vUy9aaPs5RoqVTHKoVfje35uVMY6x5STYynJm9eaMOi72ASmNhXDGRXWY=s1600"/>
          <w10:wrap type="square" anchorx="margin"/>
        </v:shape>
      </w:pict>
    </w:r>
  </w:p>
  <w:p w14:paraId="4CD579B6" w14:textId="77777777" w:rsidR="00A73946" w:rsidRDefault="00751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Departament d’Educació</w:t>
    </w:r>
  </w:p>
  <w:p w14:paraId="34AB1734" w14:textId="77777777" w:rsidR="00A73946" w:rsidRDefault="00751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i Formació Professional</w:t>
    </w:r>
  </w:p>
  <w:p w14:paraId="22A608CC" w14:textId="77777777" w:rsidR="00A73946" w:rsidRDefault="00751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b/>
        <w:bCs/>
        <w:color w:val="000000"/>
      </w:rPr>
    </w:pPr>
    <w:bookmarkStart w:id="1" w:name="_Hlk240874479"/>
    <w:r>
      <w:rPr>
        <w:rFonts w:ascii="Arial" w:eastAsia="Arial" w:hAnsi="Arial" w:cs="Arial"/>
        <w:b/>
        <w:bCs/>
        <w:color w:val="000000"/>
      </w:rPr>
      <w:t>INSTITUT SANTA EULALIA</w:t>
    </w:r>
  </w:p>
  <w:bookmarkEnd w:id="1"/>
  <w:p w14:paraId="56AC4AF5" w14:textId="77777777" w:rsidR="00A73946" w:rsidRDefault="00A739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</w:p>
  <w:p w14:paraId="2AC47278" w14:textId="77777777" w:rsidR="00A73946" w:rsidRDefault="00A739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567"/>
      <w:rPr>
        <w:color w:val="000000"/>
      </w:rPr>
    </w:pPr>
  </w:p>
  <w:p w14:paraId="4D683AC9" w14:textId="77777777" w:rsidR="00A73946" w:rsidRDefault="00A739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4E8E"/>
    <w:multiLevelType w:val="multilevel"/>
    <w:tmpl w:val="EC3434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0338"/>
    <w:multiLevelType w:val="multilevel"/>
    <w:tmpl w:val="7194CD42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35435C"/>
    <w:multiLevelType w:val="multilevel"/>
    <w:tmpl w:val="BBD8D8F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74C56"/>
    <w:multiLevelType w:val="multilevel"/>
    <w:tmpl w:val="6AF4B14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E7A3926"/>
    <w:multiLevelType w:val="multilevel"/>
    <w:tmpl w:val="67B4C7BA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CB6D79"/>
    <w:multiLevelType w:val="multilevel"/>
    <w:tmpl w:val="2DE03E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7206C"/>
    <w:multiLevelType w:val="multilevel"/>
    <w:tmpl w:val="259643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F767B"/>
    <w:multiLevelType w:val="multilevel"/>
    <w:tmpl w:val="532E7C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319642">
    <w:abstractNumId w:val="1"/>
  </w:num>
  <w:num w:numId="2" w16cid:durableId="554506974">
    <w:abstractNumId w:val="4"/>
  </w:num>
  <w:num w:numId="3" w16cid:durableId="1974560993">
    <w:abstractNumId w:val="3"/>
  </w:num>
  <w:num w:numId="4" w16cid:durableId="305084801">
    <w:abstractNumId w:val="7"/>
  </w:num>
  <w:num w:numId="5" w16cid:durableId="1638800615">
    <w:abstractNumId w:val="0"/>
  </w:num>
  <w:num w:numId="6" w16cid:durableId="752091815">
    <w:abstractNumId w:val="2"/>
  </w:num>
  <w:num w:numId="7" w16cid:durableId="718742954">
    <w:abstractNumId w:val="5"/>
  </w:num>
  <w:num w:numId="8" w16cid:durableId="4544427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946"/>
    <w:rsid w:val="001663E7"/>
    <w:rsid w:val="00283764"/>
    <w:rsid w:val="002E1E24"/>
    <w:rsid w:val="002F52CF"/>
    <w:rsid w:val="0037536D"/>
    <w:rsid w:val="0041552F"/>
    <w:rsid w:val="0053346E"/>
    <w:rsid w:val="0061137D"/>
    <w:rsid w:val="006E512A"/>
    <w:rsid w:val="006E5C1A"/>
    <w:rsid w:val="007512A7"/>
    <w:rsid w:val="0085055D"/>
    <w:rsid w:val="00853498"/>
    <w:rsid w:val="009F2D1D"/>
    <w:rsid w:val="00A34F6B"/>
    <w:rsid w:val="00A73946"/>
    <w:rsid w:val="00B0165B"/>
    <w:rsid w:val="00B45EAE"/>
    <w:rsid w:val="00B667BE"/>
    <w:rsid w:val="00B94ED1"/>
    <w:rsid w:val="00BF7BB9"/>
    <w:rsid w:val="00C03E4F"/>
    <w:rsid w:val="00C23C12"/>
    <w:rsid w:val="00D13124"/>
    <w:rsid w:val="00D4153B"/>
    <w:rsid w:val="00D547E4"/>
    <w:rsid w:val="00D617BA"/>
    <w:rsid w:val="00D61CD4"/>
    <w:rsid w:val="00D81ACB"/>
    <w:rsid w:val="00F9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D1D71"/>
  <w15:docId w15:val="{5E36A5E0-A5E1-4D7A-A8C5-B2562427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pusdelletraperdefectedelpargraf">
    <w:name w:val="Tipus de lletra per defecte del paràgraf"/>
    <w:semiHidden/>
  </w:style>
  <w:style w:type="paragraph" w:customStyle="1" w:styleId="Estndard">
    <w:name w:val="Estàndard"/>
    <w:pPr>
      <w:widowControl w:val="0"/>
    </w:pPr>
    <w:rPr>
      <w:color w:val="000000"/>
      <w:sz w:val="24"/>
      <w:lang w:eastAsia="ca-ES"/>
    </w:rPr>
  </w:style>
  <w:style w:type="paragraph" w:styleId="Capalera">
    <w:name w:val="header"/>
    <w:basedOn w:val="Normal"/>
    <w:link w:val="CapaleraCar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</w:style>
  <w:style w:type="paragraph" w:styleId="Textdeglobus">
    <w:name w:val="Balloon Text"/>
    <w:basedOn w:val="Normal"/>
    <w:semiHidden/>
    <w:rsid w:val="00F41321"/>
    <w:rPr>
      <w:rFonts w:ascii="Tahoma" w:hAnsi="Tahoma" w:cs="Tahoma"/>
      <w:sz w:val="16"/>
      <w:szCs w:val="16"/>
    </w:rPr>
  </w:style>
  <w:style w:type="character" w:customStyle="1" w:styleId="Ttol3Car">
    <w:name w:val="Títol 3 Car"/>
    <w:rsid w:val="00BF2269"/>
    <w:rPr>
      <w:rFonts w:ascii="Arial" w:hAnsi="Arial" w:cs="Arial"/>
      <w:b/>
      <w:bCs/>
      <w:sz w:val="26"/>
      <w:szCs w:val="26"/>
    </w:rPr>
  </w:style>
  <w:style w:type="character" w:styleId="Enlla">
    <w:name w:val="Hyperlink"/>
    <w:rsid w:val="00396B1D"/>
    <w:rPr>
      <w:color w:val="0000FF"/>
      <w:u w:val="single"/>
    </w:rPr>
  </w:style>
  <w:style w:type="paragraph" w:styleId="Textindependent2">
    <w:name w:val="Body Text 2"/>
    <w:basedOn w:val="Normal"/>
    <w:link w:val="Textindependent2Car"/>
    <w:unhideWhenUsed/>
    <w:rsid w:val="00013674"/>
    <w:pPr>
      <w:jc w:val="both"/>
    </w:pPr>
    <w:rPr>
      <w:rFonts w:ascii="Arial" w:hAnsi="Arial"/>
      <w:sz w:val="16"/>
      <w:szCs w:val="24"/>
    </w:rPr>
  </w:style>
  <w:style w:type="character" w:customStyle="1" w:styleId="Textindependent2Car">
    <w:name w:val="Text independent 2 Car"/>
    <w:link w:val="Textindependent2"/>
    <w:rsid w:val="00013674"/>
    <w:rPr>
      <w:rFonts w:ascii="Arial" w:hAnsi="Arial"/>
      <w:sz w:val="16"/>
      <w:szCs w:val="24"/>
    </w:rPr>
  </w:style>
  <w:style w:type="character" w:customStyle="1" w:styleId="PeuCar">
    <w:name w:val="Peu Car"/>
    <w:link w:val="Peu"/>
    <w:rsid w:val="00611818"/>
  </w:style>
  <w:style w:type="table" w:styleId="Taulaambquadrcula">
    <w:name w:val="Table Grid"/>
    <w:basedOn w:val="Taulanormal"/>
    <w:uiPriority w:val="59"/>
    <w:rsid w:val="005628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A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character" w:customStyle="1" w:styleId="CapaleraCar">
    <w:name w:val="Capçalera Car"/>
    <w:link w:val="Capalera"/>
    <w:rsid w:val="00600AF1"/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dellista">
    <w:name w:val="List Paragraph"/>
    <w:basedOn w:val="Normal"/>
    <w:uiPriority w:val="34"/>
    <w:qFormat/>
    <w:rsid w:val="00415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WPifaFNytOqfc41SYk8hMIq7+g==">CgMxLjA4AHIhMU5NMnVPdUdVUnVoRU9vdHl3RFVPSTdGa0xuejlNXzlI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educacio</dc:creator>
  <cp:lastModifiedBy>Moreno Benitez, Maria Emiliana</cp:lastModifiedBy>
  <cp:revision>2</cp:revision>
  <dcterms:created xsi:type="dcterms:W3CDTF">2026-10-02T09:50:00Z</dcterms:created>
  <dcterms:modified xsi:type="dcterms:W3CDTF">2026-10-02T09:50:00Z</dcterms:modified>
</cp:coreProperties>
</file>