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D88A" w14:textId="77777777" w:rsidR="00D34FEB" w:rsidRPr="00FD4313" w:rsidRDefault="00D34FEB" w:rsidP="00D34FEB">
      <w:pPr>
        <w:spacing w:before="0" w:line="276" w:lineRule="auto"/>
        <w:rPr>
          <w:b/>
          <w:bCs/>
          <w:color w:val="00788D"/>
          <w:sz w:val="20"/>
          <w:szCs w:val="20"/>
          <w:highlight w:val="yellow"/>
        </w:rPr>
      </w:pPr>
    </w:p>
    <w:p w14:paraId="1DB97020" w14:textId="77777777" w:rsidR="00D34FEB" w:rsidRPr="00FD4313" w:rsidRDefault="00D34FEB" w:rsidP="00D34FEB">
      <w:pPr>
        <w:spacing w:before="0" w:line="276" w:lineRule="auto"/>
        <w:outlineLvl w:val="0"/>
        <w:rPr>
          <w:rFonts w:eastAsia="Calibri" w:cs="Arial"/>
          <w:b/>
          <w:bCs/>
          <w:color w:val="00788D"/>
          <w:sz w:val="20"/>
          <w:szCs w:val="20"/>
        </w:rPr>
      </w:pPr>
      <w:bookmarkStart w:id="0" w:name="_Toc243464191"/>
      <w:r w:rsidRPr="00FD4313">
        <w:rPr>
          <w:b/>
          <w:bCs/>
          <w:color w:val="00798C"/>
          <w:sz w:val="20"/>
          <w:szCs w:val="20"/>
        </w:rPr>
        <w:t>ANNEX 2-</w:t>
      </w:r>
      <w:r w:rsidRPr="00FD4313">
        <w:rPr>
          <w:color w:val="00798C"/>
          <w:sz w:val="20"/>
          <w:szCs w:val="20"/>
        </w:rPr>
        <w:t xml:space="preserve"> </w:t>
      </w:r>
      <w:r w:rsidRPr="00FD4313">
        <w:rPr>
          <w:rFonts w:eastAsia="Calibri" w:cs="Arial"/>
          <w:b/>
          <w:bCs/>
          <w:color w:val="00788D"/>
          <w:sz w:val="20"/>
          <w:szCs w:val="20"/>
        </w:rPr>
        <w:t>DECLARACIÓ RESPONSABLE RELATIVA AL COMPROMÍS EN RELACIÓ AL PLA D’IGUALTAT I DEL PROTOCOL DAVANT L’ASSETJAMENT SEXUAL I PER RAÓ DE SEXE</w:t>
      </w:r>
      <w:bookmarkEnd w:id="0"/>
      <w:r w:rsidRPr="00FD4313">
        <w:rPr>
          <w:rFonts w:eastAsia="Calibri" w:cs="Arial"/>
          <w:b/>
          <w:bCs/>
          <w:color w:val="00788D"/>
          <w:sz w:val="20"/>
          <w:szCs w:val="20"/>
        </w:rPr>
        <w:t xml:space="preserve"> </w:t>
      </w:r>
    </w:p>
    <w:p w14:paraId="6E0F33AB" w14:textId="77777777" w:rsidR="00D34FEB" w:rsidRPr="00FE357B" w:rsidRDefault="00D34FEB" w:rsidP="00D34FEB">
      <w:pPr>
        <w:autoSpaceDE w:val="0"/>
        <w:autoSpaceDN w:val="0"/>
        <w:adjustRightInd w:val="0"/>
        <w:spacing w:before="0" w:line="276" w:lineRule="auto"/>
        <w:contextualSpacing/>
        <w:rPr>
          <w:rFonts w:cs="Arial"/>
          <w:color w:val="000000"/>
          <w:szCs w:val="18"/>
          <w:lang w:eastAsia="ca-ES"/>
        </w:rPr>
      </w:pPr>
      <w:r w:rsidRPr="00FE357B">
        <w:rPr>
          <w:rFonts w:cs="Arial"/>
          <w:color w:val="000000"/>
          <w:szCs w:val="18"/>
          <w:lang w:eastAsia="ca-ES"/>
        </w:rPr>
        <w:t>En/Na............................................................................................................... amb NIF/NIE número .............................................. com a persona apoderada de l'empresa.................................................................................................,NIF ...............................</w:t>
      </w:r>
    </w:p>
    <w:p w14:paraId="583E223A" w14:textId="77777777" w:rsidR="00D34FEB" w:rsidRPr="00FE357B" w:rsidRDefault="00D34FEB" w:rsidP="00D34FEB">
      <w:pPr>
        <w:autoSpaceDE w:val="0"/>
        <w:autoSpaceDN w:val="0"/>
        <w:adjustRightInd w:val="0"/>
        <w:spacing w:before="0" w:line="276" w:lineRule="auto"/>
        <w:contextualSpacing/>
        <w:rPr>
          <w:rFonts w:cs="Arial"/>
          <w:color w:val="000000"/>
          <w:szCs w:val="18"/>
          <w:lang w:eastAsia="ca-ES"/>
        </w:rPr>
      </w:pPr>
    </w:p>
    <w:p w14:paraId="62B3F5B1" w14:textId="77777777" w:rsidR="00D34FEB" w:rsidRPr="00FE357B" w:rsidRDefault="00D34FEB" w:rsidP="00D34FEB">
      <w:pPr>
        <w:autoSpaceDE w:val="0"/>
        <w:autoSpaceDN w:val="0"/>
        <w:adjustRightInd w:val="0"/>
        <w:spacing w:before="0" w:line="276" w:lineRule="auto"/>
        <w:contextualSpacing/>
        <w:rPr>
          <w:rFonts w:cs="Arial"/>
          <w:color w:val="000000"/>
          <w:szCs w:val="18"/>
          <w:lang w:eastAsia="ca-ES"/>
        </w:rPr>
      </w:pPr>
      <w:r w:rsidRPr="00FE357B">
        <w:rPr>
          <w:rFonts w:cs="Arial"/>
          <w:color w:val="000000"/>
          <w:szCs w:val="18"/>
          <w:lang w:eastAsia="ca-ES"/>
        </w:rPr>
        <w:t>Indicar amb una “X” el lot al qual es presenta oferta</w:t>
      </w:r>
    </w:p>
    <w:p w14:paraId="2CE57359" w14:textId="77777777" w:rsidR="00D34FEB" w:rsidRPr="00FE357B" w:rsidRDefault="00D34FEB" w:rsidP="00D34FEB">
      <w:pPr>
        <w:autoSpaceDE w:val="0"/>
        <w:autoSpaceDN w:val="0"/>
        <w:adjustRightInd w:val="0"/>
        <w:spacing w:before="0" w:line="276" w:lineRule="auto"/>
        <w:contextualSpacing/>
        <w:rPr>
          <w:rFonts w:cs="Arial"/>
          <w:color w:val="000000"/>
          <w:szCs w:val="18"/>
          <w:lang w:eastAsia="ca-ES"/>
        </w:rPr>
      </w:pPr>
    </w:p>
    <w:p w14:paraId="7986F452" w14:textId="77777777" w:rsidR="00D34FEB" w:rsidRPr="00FE357B" w:rsidRDefault="00D34FEB" w:rsidP="00D34FEB">
      <w:pPr>
        <w:autoSpaceDE w:val="0"/>
        <w:autoSpaceDN w:val="0"/>
        <w:adjustRightInd w:val="0"/>
        <w:spacing w:before="0" w:line="276" w:lineRule="auto"/>
        <w:rPr>
          <w:rFonts w:cs="Arial"/>
          <w:b/>
          <w:bCs/>
          <w:szCs w:val="18"/>
        </w:rPr>
      </w:pPr>
      <w:r w:rsidRPr="00FE357B">
        <w:rPr>
          <w:rFonts w:cs="Arial"/>
          <w:b/>
          <w:bCs/>
          <w:szCs w:val="18"/>
          <w:bdr w:val="single" w:sz="4" w:space="0" w:color="auto"/>
          <w:lang w:eastAsia="ca-ES"/>
        </w:rPr>
        <w:t xml:space="preserve">    </w:t>
      </w:r>
      <w:r w:rsidRPr="00FE357B">
        <w:rPr>
          <w:rFonts w:cs="Arial"/>
          <w:b/>
          <w:bCs/>
          <w:szCs w:val="18"/>
          <w:lang w:eastAsia="ca-ES"/>
        </w:rPr>
        <w:t xml:space="preserve"> </w:t>
      </w:r>
      <w:r w:rsidRPr="00FE357B">
        <w:rPr>
          <w:rFonts w:cs="Arial"/>
          <w:b/>
          <w:bCs/>
          <w:szCs w:val="18"/>
        </w:rPr>
        <w:t xml:space="preserve"> LOT 1. CICLE INTEGRAL DE L’AIGUA</w:t>
      </w:r>
    </w:p>
    <w:p w14:paraId="4957E992" w14:textId="77777777" w:rsidR="00D34FEB" w:rsidRPr="00FE357B" w:rsidRDefault="00D34FEB" w:rsidP="00D34FEB">
      <w:pPr>
        <w:autoSpaceDE w:val="0"/>
        <w:autoSpaceDN w:val="0"/>
        <w:adjustRightInd w:val="0"/>
        <w:spacing w:before="0" w:line="276" w:lineRule="auto"/>
        <w:rPr>
          <w:rFonts w:cs="Arial"/>
          <w:b/>
          <w:bCs/>
          <w:szCs w:val="18"/>
        </w:rPr>
      </w:pPr>
      <w:r w:rsidRPr="00FE357B">
        <w:rPr>
          <w:rFonts w:cs="Arial"/>
          <w:szCs w:val="18"/>
          <w:bdr w:val="single" w:sz="4" w:space="0" w:color="auto"/>
          <w:lang w:eastAsia="ca-ES"/>
        </w:rPr>
        <w:t xml:space="preserve">    </w:t>
      </w:r>
      <w:r w:rsidRPr="00FE357B">
        <w:rPr>
          <w:rFonts w:cs="Arial"/>
          <w:szCs w:val="18"/>
          <w:lang w:eastAsia="ca-ES"/>
        </w:rPr>
        <w:t xml:space="preserve"> </w:t>
      </w:r>
      <w:r w:rsidRPr="00FE357B">
        <w:rPr>
          <w:rFonts w:cs="Arial"/>
          <w:szCs w:val="18"/>
        </w:rPr>
        <w:t xml:space="preserve"> </w:t>
      </w:r>
      <w:r w:rsidRPr="00FE357B">
        <w:rPr>
          <w:rFonts w:cs="Arial"/>
          <w:b/>
          <w:bCs/>
          <w:szCs w:val="18"/>
        </w:rPr>
        <w:t>LOT 2. GESTIÓ EQUIPAMENTS ESPORTIUS</w:t>
      </w:r>
    </w:p>
    <w:p w14:paraId="4CA86293" w14:textId="77777777" w:rsidR="00D34FEB" w:rsidRPr="00FE357B" w:rsidRDefault="00D34FEB" w:rsidP="00D34FEB">
      <w:pPr>
        <w:spacing w:after="0" w:line="276" w:lineRule="auto"/>
        <w:rPr>
          <w:b/>
          <w:bCs/>
          <w:color w:val="00788D"/>
          <w:szCs w:val="18"/>
        </w:rPr>
      </w:pPr>
      <w:r w:rsidRPr="00FE357B">
        <w:rPr>
          <w:b/>
          <w:bCs/>
          <w:color w:val="00788D"/>
          <w:szCs w:val="18"/>
        </w:rPr>
        <w:t xml:space="preserve">DECLARO SOTA LA MEVA RESPONSABILITAT: </w:t>
      </w:r>
      <w:bookmarkStart w:id="1" w:name="_Hlk183083641"/>
    </w:p>
    <w:p w14:paraId="72DA87C0" w14:textId="77777777" w:rsidR="00D34FEB" w:rsidRPr="00FE357B" w:rsidRDefault="00D34FEB" w:rsidP="00D34FEB">
      <w:pPr>
        <w:pStyle w:val="Pargrafdellista"/>
        <w:numPr>
          <w:ilvl w:val="0"/>
          <w:numId w:val="2"/>
        </w:numPr>
        <w:spacing w:after="0" w:line="276" w:lineRule="auto"/>
        <w:rPr>
          <w:szCs w:val="18"/>
        </w:rPr>
      </w:pPr>
      <w:r w:rsidRPr="00FE357B">
        <w:rPr>
          <w:szCs w:val="18"/>
        </w:rPr>
        <w:t>Tenir coneixement de l’existència i contingut del Pla d’Igualtat i del Protocol per a la prevenció i actuació davant de l’assetjament sexual, per raó de sexe, orientació sexual, identitat de gènere i expressió de gènere d’Aigües de Manresa, S.A.</w:t>
      </w:r>
    </w:p>
    <w:p w14:paraId="4496D599" w14:textId="77777777" w:rsidR="00D34FEB" w:rsidRPr="00FE357B" w:rsidRDefault="003546B3" w:rsidP="00D34FEB">
      <w:pPr>
        <w:spacing w:after="0" w:line="276" w:lineRule="auto"/>
        <w:rPr>
          <w:szCs w:val="18"/>
        </w:rPr>
      </w:pPr>
      <w:sdt>
        <w:sdtPr>
          <w:rPr>
            <w:szCs w:val="18"/>
          </w:rPr>
          <w:id w:val="2144765798"/>
          <w14:checkbox>
            <w14:checked w14:val="0"/>
            <w14:checkedState w14:val="2612" w14:font="MS Gothic"/>
            <w14:uncheckedState w14:val="2610" w14:font="MS Gothic"/>
          </w14:checkbox>
        </w:sdtPr>
        <w:sdtEndPr/>
        <w:sdtContent>
          <w:r w:rsidR="00D34FEB" w:rsidRPr="00FE357B">
            <w:rPr>
              <w:rFonts w:ascii="Segoe UI Symbol" w:eastAsia="MS Gothic" w:hAnsi="Segoe UI Symbol" w:cs="Segoe UI Symbol"/>
              <w:szCs w:val="18"/>
            </w:rPr>
            <w:t>☐</w:t>
          </w:r>
        </w:sdtContent>
      </w:sdt>
      <w:r w:rsidR="00D34FEB" w:rsidRPr="00FE357B">
        <w:rPr>
          <w:szCs w:val="18"/>
        </w:rPr>
        <w:t xml:space="preserve">   He llegit i tinc coneixement del </w:t>
      </w:r>
      <w:hyperlink r:id="rId7" w:anchor="valors-pla-igualtat" w:history="1">
        <w:r w:rsidR="00D34FEB" w:rsidRPr="00FE357B">
          <w:rPr>
            <w:rStyle w:val="Enlla"/>
            <w:szCs w:val="18"/>
          </w:rPr>
          <w:t>PLA D’IGUALTAT D’AIGÜES DE MANRESA S.A.</w:t>
        </w:r>
      </w:hyperlink>
    </w:p>
    <w:p w14:paraId="698D2A5E" w14:textId="77777777" w:rsidR="00D34FEB" w:rsidRPr="00FE357B" w:rsidRDefault="003546B3" w:rsidP="00D34FEB">
      <w:pPr>
        <w:spacing w:after="0" w:line="276" w:lineRule="auto"/>
        <w:rPr>
          <w:color w:val="467886" w:themeColor="hyperlink"/>
          <w:szCs w:val="18"/>
          <w:u w:val="single"/>
        </w:rPr>
      </w:pPr>
      <w:sdt>
        <w:sdtPr>
          <w:rPr>
            <w:szCs w:val="18"/>
          </w:rPr>
          <w:id w:val="-1627763465"/>
          <w14:checkbox>
            <w14:checked w14:val="0"/>
            <w14:checkedState w14:val="2612" w14:font="MS Gothic"/>
            <w14:uncheckedState w14:val="2610" w14:font="MS Gothic"/>
          </w14:checkbox>
        </w:sdtPr>
        <w:sdtEndPr/>
        <w:sdtContent>
          <w:r w:rsidR="00D34FEB" w:rsidRPr="00FE357B">
            <w:rPr>
              <w:rFonts w:ascii="Segoe UI Symbol" w:eastAsia="MS Gothic" w:hAnsi="Segoe UI Symbol" w:cs="Segoe UI Symbol"/>
              <w:szCs w:val="18"/>
            </w:rPr>
            <w:t>☐</w:t>
          </w:r>
        </w:sdtContent>
      </w:sdt>
      <w:r w:rsidR="00D34FEB" w:rsidRPr="00FE357B">
        <w:rPr>
          <w:szCs w:val="18"/>
        </w:rPr>
        <w:t xml:space="preserve">   He llegit i tinc coneixement del</w:t>
      </w:r>
      <w:hyperlink r:id="rId8" w:history="1">
        <w:r w:rsidR="00D34FEB" w:rsidRPr="00FE357B">
          <w:rPr>
            <w:rStyle w:val="Enlla"/>
            <w:szCs w:val="18"/>
          </w:rPr>
          <w:t xml:space="preserve"> PROTOCOL D’ASSETJAMENT SEXUAL</w:t>
        </w:r>
      </w:hyperlink>
    </w:p>
    <w:p w14:paraId="679F458B" w14:textId="77777777" w:rsidR="00D34FEB" w:rsidRPr="00FE357B" w:rsidRDefault="00D34FEB" w:rsidP="00D34FEB">
      <w:pPr>
        <w:pStyle w:val="Pargrafdellista"/>
        <w:numPr>
          <w:ilvl w:val="0"/>
          <w:numId w:val="2"/>
        </w:numPr>
        <w:spacing w:after="0" w:line="276" w:lineRule="auto"/>
        <w:rPr>
          <w:bCs/>
          <w:szCs w:val="18"/>
        </w:rPr>
      </w:pPr>
      <w:r w:rsidRPr="00FE357B">
        <w:rPr>
          <w:szCs w:val="18"/>
        </w:rPr>
        <w:t>Que, en compliment del que estableix la Llei orgànica 3/2007, de 22 de març, per a la igualtat efectiva de dones i homes, i d'acord amb el Reial decret 901/2020, de 13 d'octubre, que regula els plans d'igualtat i el seu registre, l'empresa a la que represento:</w:t>
      </w:r>
    </w:p>
    <w:p w14:paraId="643BC6D3" w14:textId="77777777" w:rsidR="00D34FEB" w:rsidRPr="00FE357B" w:rsidRDefault="00D34FEB" w:rsidP="00D34FEB">
      <w:pPr>
        <w:pStyle w:val="Pargrafdellista"/>
        <w:spacing w:after="0" w:line="276" w:lineRule="auto"/>
        <w:rPr>
          <w:bCs/>
          <w:szCs w:val="18"/>
        </w:rPr>
      </w:pPr>
    </w:p>
    <w:tbl>
      <w:tblPr>
        <w:tblStyle w:val="Taulaambquadrcula"/>
        <w:tblW w:w="8926" w:type="dxa"/>
        <w:jc w:val="center"/>
        <w:tblLook w:val="04A0" w:firstRow="1" w:lastRow="0" w:firstColumn="1" w:lastColumn="0" w:noHBand="0" w:noVBand="1"/>
      </w:tblPr>
      <w:tblGrid>
        <w:gridCol w:w="846"/>
        <w:gridCol w:w="850"/>
        <w:gridCol w:w="7230"/>
      </w:tblGrid>
      <w:tr w:rsidR="00D34FEB" w:rsidRPr="00FE357B" w14:paraId="3BAB3ECF" w14:textId="77777777" w:rsidTr="001813C5">
        <w:trPr>
          <w:tblHeader/>
          <w:jc w:val="center"/>
        </w:trPr>
        <w:tc>
          <w:tcPr>
            <w:tcW w:w="846" w:type="dxa"/>
            <w:shd w:val="clear" w:color="auto" w:fill="00798C"/>
            <w:vAlign w:val="center"/>
          </w:tcPr>
          <w:p w14:paraId="64478AFB" w14:textId="77777777" w:rsidR="00D34FEB" w:rsidRPr="00FE357B" w:rsidRDefault="00D34FEB" w:rsidP="001813C5">
            <w:pPr>
              <w:spacing w:before="0" w:after="0" w:line="276" w:lineRule="auto"/>
              <w:jc w:val="center"/>
              <w:rPr>
                <w:color w:val="FFFFFF" w:themeColor="background1"/>
                <w:szCs w:val="18"/>
                <w:lang w:val="ca-ES"/>
              </w:rPr>
            </w:pPr>
            <w:r w:rsidRPr="00FE357B">
              <w:rPr>
                <w:b/>
                <w:color w:val="FFFFFF" w:themeColor="background1"/>
                <w:szCs w:val="18"/>
                <w:lang w:val="ca-ES"/>
              </w:rPr>
              <w:t>SI</w:t>
            </w:r>
          </w:p>
        </w:tc>
        <w:tc>
          <w:tcPr>
            <w:tcW w:w="850" w:type="dxa"/>
            <w:shd w:val="clear" w:color="auto" w:fill="00798C"/>
            <w:vAlign w:val="center"/>
          </w:tcPr>
          <w:p w14:paraId="27ABA277" w14:textId="77777777" w:rsidR="00D34FEB" w:rsidRPr="00FE357B" w:rsidRDefault="00D34FEB" w:rsidP="001813C5">
            <w:pPr>
              <w:spacing w:before="0" w:after="0" w:line="276" w:lineRule="auto"/>
              <w:jc w:val="center"/>
              <w:rPr>
                <w:bCs/>
                <w:color w:val="FFFFFF" w:themeColor="background1"/>
                <w:szCs w:val="18"/>
                <w:lang w:val="ca-ES"/>
              </w:rPr>
            </w:pPr>
            <w:r w:rsidRPr="00FE357B">
              <w:rPr>
                <w:b/>
                <w:color w:val="FFFFFF" w:themeColor="background1"/>
                <w:szCs w:val="18"/>
                <w:lang w:val="ca-ES"/>
              </w:rPr>
              <w:t>NO</w:t>
            </w:r>
          </w:p>
        </w:tc>
        <w:tc>
          <w:tcPr>
            <w:tcW w:w="7230" w:type="dxa"/>
            <w:shd w:val="clear" w:color="auto" w:fill="00798C"/>
            <w:vAlign w:val="center"/>
          </w:tcPr>
          <w:p w14:paraId="7E847C8E" w14:textId="77777777" w:rsidR="00D34FEB" w:rsidRPr="00FE357B" w:rsidRDefault="00D34FEB" w:rsidP="001813C5">
            <w:pPr>
              <w:spacing w:before="0" w:after="0" w:line="276" w:lineRule="auto"/>
              <w:jc w:val="left"/>
              <w:rPr>
                <w:b/>
                <w:color w:val="FFFFFF" w:themeColor="background1"/>
                <w:szCs w:val="18"/>
                <w:lang w:val="ca-ES"/>
              </w:rPr>
            </w:pPr>
            <w:r w:rsidRPr="00FE357B">
              <w:rPr>
                <w:b/>
                <w:color w:val="FFFFFF" w:themeColor="background1"/>
                <w:szCs w:val="18"/>
                <w:lang w:val="ca-ES"/>
              </w:rPr>
              <w:t>PLA IGUALTAT EMPRESA LICITADORA</w:t>
            </w:r>
          </w:p>
        </w:tc>
      </w:tr>
      <w:tr w:rsidR="00D34FEB" w:rsidRPr="00FE357B" w14:paraId="578ABD7F" w14:textId="77777777" w:rsidTr="001813C5">
        <w:trPr>
          <w:trHeight w:val="337"/>
          <w:jc w:val="center"/>
        </w:trPr>
        <w:tc>
          <w:tcPr>
            <w:tcW w:w="846" w:type="dxa"/>
          </w:tcPr>
          <w:p w14:paraId="33956258" w14:textId="77777777" w:rsidR="00D34FEB" w:rsidRPr="00FE357B" w:rsidRDefault="00D34FEB" w:rsidP="001813C5">
            <w:pPr>
              <w:spacing w:before="0" w:after="0" w:line="276" w:lineRule="auto"/>
              <w:rPr>
                <w:szCs w:val="18"/>
                <w:lang w:val="ca-ES"/>
              </w:rPr>
            </w:pPr>
          </w:p>
        </w:tc>
        <w:tc>
          <w:tcPr>
            <w:tcW w:w="850" w:type="dxa"/>
          </w:tcPr>
          <w:p w14:paraId="04EA86F7" w14:textId="77777777" w:rsidR="00D34FEB" w:rsidRPr="00FE357B" w:rsidRDefault="00D34FEB" w:rsidP="001813C5">
            <w:pPr>
              <w:spacing w:before="0" w:after="0" w:line="276" w:lineRule="auto"/>
              <w:rPr>
                <w:bCs/>
                <w:szCs w:val="18"/>
                <w:lang w:val="ca-ES"/>
              </w:rPr>
            </w:pPr>
          </w:p>
        </w:tc>
        <w:tc>
          <w:tcPr>
            <w:tcW w:w="7230" w:type="dxa"/>
          </w:tcPr>
          <w:p w14:paraId="34485FAA" w14:textId="77777777" w:rsidR="00D34FEB" w:rsidRPr="00FE357B" w:rsidRDefault="00D34FEB" w:rsidP="001813C5">
            <w:pPr>
              <w:spacing w:before="0" w:after="0" w:line="276" w:lineRule="auto"/>
              <w:rPr>
                <w:bCs/>
                <w:szCs w:val="18"/>
                <w:lang w:val="ca-ES"/>
              </w:rPr>
            </w:pPr>
            <w:r w:rsidRPr="00FE357B">
              <w:rPr>
                <w:bCs/>
                <w:caps w:val="0"/>
                <w:szCs w:val="18"/>
                <w:lang w:val="ca-ES"/>
              </w:rPr>
              <w:t xml:space="preserve">Està obligada a disposar de pla d’igualtat </w:t>
            </w:r>
          </w:p>
        </w:tc>
      </w:tr>
      <w:tr w:rsidR="00D34FEB" w:rsidRPr="00FE357B" w14:paraId="402B4775" w14:textId="77777777" w:rsidTr="001813C5">
        <w:trPr>
          <w:trHeight w:val="697"/>
          <w:jc w:val="center"/>
        </w:trPr>
        <w:tc>
          <w:tcPr>
            <w:tcW w:w="846" w:type="dxa"/>
          </w:tcPr>
          <w:p w14:paraId="00948895" w14:textId="77777777" w:rsidR="00D34FEB" w:rsidRPr="00FE357B" w:rsidRDefault="00D34FEB" w:rsidP="001813C5">
            <w:pPr>
              <w:spacing w:before="0" w:after="0" w:line="276" w:lineRule="auto"/>
              <w:rPr>
                <w:szCs w:val="18"/>
                <w:lang w:val="ca-ES"/>
              </w:rPr>
            </w:pPr>
          </w:p>
        </w:tc>
        <w:tc>
          <w:tcPr>
            <w:tcW w:w="850" w:type="dxa"/>
          </w:tcPr>
          <w:p w14:paraId="5D486EA1" w14:textId="77777777" w:rsidR="00D34FEB" w:rsidRPr="00FE357B" w:rsidRDefault="00D34FEB" w:rsidP="001813C5">
            <w:pPr>
              <w:spacing w:before="0" w:after="0" w:line="276" w:lineRule="auto"/>
              <w:rPr>
                <w:bCs/>
                <w:szCs w:val="18"/>
                <w:lang w:val="ca-ES"/>
              </w:rPr>
            </w:pPr>
          </w:p>
        </w:tc>
        <w:tc>
          <w:tcPr>
            <w:tcW w:w="7230" w:type="dxa"/>
          </w:tcPr>
          <w:p w14:paraId="3EC900AA" w14:textId="77777777" w:rsidR="00D34FEB" w:rsidRPr="00FE357B" w:rsidRDefault="00D34FEB" w:rsidP="001813C5">
            <w:pPr>
              <w:spacing w:before="0" w:after="0" w:line="276" w:lineRule="auto"/>
              <w:rPr>
                <w:bCs/>
                <w:szCs w:val="18"/>
                <w:lang w:val="ca-ES"/>
              </w:rPr>
            </w:pPr>
            <w:r w:rsidRPr="00FE357B">
              <w:rPr>
                <w:bCs/>
                <w:caps w:val="0"/>
                <w:szCs w:val="18"/>
                <w:lang w:val="ca-ES"/>
              </w:rPr>
              <w:t>Ha aprovat i implementat un pla d'igualtat, la vigència del qual s'estén des de [</w:t>
            </w:r>
            <w:r w:rsidRPr="00FE357B">
              <w:rPr>
                <w:b/>
                <w:caps w:val="0"/>
                <w:szCs w:val="18"/>
                <w:lang w:val="ca-ES"/>
              </w:rPr>
              <w:t>data d'inici</w:t>
            </w:r>
            <w:r w:rsidRPr="00FE357B">
              <w:rPr>
                <w:bCs/>
                <w:caps w:val="0"/>
                <w:szCs w:val="18"/>
                <w:lang w:val="ca-ES"/>
              </w:rPr>
              <w:t>] fins a [</w:t>
            </w:r>
            <w:r w:rsidRPr="00FE357B">
              <w:rPr>
                <w:b/>
                <w:caps w:val="0"/>
                <w:szCs w:val="18"/>
                <w:lang w:val="ca-ES"/>
              </w:rPr>
              <w:t>data de finalització</w:t>
            </w:r>
            <w:r w:rsidRPr="00FE357B">
              <w:rPr>
                <w:bCs/>
                <w:szCs w:val="18"/>
                <w:lang w:val="ca-ES"/>
              </w:rPr>
              <w:t>]</w:t>
            </w:r>
          </w:p>
        </w:tc>
      </w:tr>
      <w:tr w:rsidR="00D34FEB" w:rsidRPr="00FE357B" w14:paraId="582DD3D4" w14:textId="77777777" w:rsidTr="001813C5">
        <w:trPr>
          <w:trHeight w:val="339"/>
          <w:jc w:val="center"/>
        </w:trPr>
        <w:tc>
          <w:tcPr>
            <w:tcW w:w="846" w:type="dxa"/>
          </w:tcPr>
          <w:p w14:paraId="57613B34" w14:textId="77777777" w:rsidR="00D34FEB" w:rsidRPr="00FE357B" w:rsidRDefault="00D34FEB" w:rsidP="001813C5">
            <w:pPr>
              <w:spacing w:before="0" w:after="0" w:line="276" w:lineRule="auto"/>
              <w:rPr>
                <w:szCs w:val="18"/>
                <w:lang w:val="ca-ES"/>
              </w:rPr>
            </w:pPr>
          </w:p>
        </w:tc>
        <w:tc>
          <w:tcPr>
            <w:tcW w:w="850" w:type="dxa"/>
          </w:tcPr>
          <w:p w14:paraId="482922B7" w14:textId="77777777" w:rsidR="00D34FEB" w:rsidRPr="00FE357B" w:rsidRDefault="00D34FEB" w:rsidP="001813C5">
            <w:pPr>
              <w:spacing w:before="0" w:after="0" w:line="276" w:lineRule="auto"/>
              <w:rPr>
                <w:bCs/>
                <w:szCs w:val="18"/>
                <w:lang w:val="ca-ES"/>
              </w:rPr>
            </w:pPr>
          </w:p>
        </w:tc>
        <w:tc>
          <w:tcPr>
            <w:tcW w:w="7230" w:type="dxa"/>
          </w:tcPr>
          <w:p w14:paraId="6D25A4BD" w14:textId="77777777" w:rsidR="00D34FEB" w:rsidRPr="00FE357B" w:rsidRDefault="00D34FEB" w:rsidP="001813C5">
            <w:pPr>
              <w:spacing w:before="0" w:after="0" w:line="276" w:lineRule="auto"/>
              <w:rPr>
                <w:bCs/>
                <w:szCs w:val="18"/>
                <w:lang w:val="ca-ES"/>
              </w:rPr>
            </w:pPr>
            <w:r w:rsidRPr="00FE357B">
              <w:rPr>
                <w:bCs/>
                <w:caps w:val="0"/>
                <w:szCs w:val="18"/>
                <w:lang w:val="ca-ES"/>
              </w:rPr>
              <w:t>Ha procedit a registrar aquest pla d'igualtat al registre de plans d'igualtat de les empreses, d'acord amb la normativa vigent</w:t>
            </w:r>
          </w:p>
        </w:tc>
      </w:tr>
      <w:tr w:rsidR="00D34FEB" w:rsidRPr="00FE357B" w14:paraId="0787549B" w14:textId="77777777" w:rsidTr="001813C5">
        <w:trPr>
          <w:trHeight w:val="339"/>
          <w:jc w:val="center"/>
        </w:trPr>
        <w:tc>
          <w:tcPr>
            <w:tcW w:w="846" w:type="dxa"/>
          </w:tcPr>
          <w:p w14:paraId="71245EE1" w14:textId="77777777" w:rsidR="00D34FEB" w:rsidRPr="00FE357B" w:rsidRDefault="00D34FEB" w:rsidP="001813C5">
            <w:pPr>
              <w:spacing w:before="0" w:after="0" w:line="276" w:lineRule="auto"/>
              <w:rPr>
                <w:szCs w:val="18"/>
                <w:lang w:val="ca-ES"/>
              </w:rPr>
            </w:pPr>
          </w:p>
        </w:tc>
        <w:tc>
          <w:tcPr>
            <w:tcW w:w="850" w:type="dxa"/>
          </w:tcPr>
          <w:p w14:paraId="1B58C90A" w14:textId="77777777" w:rsidR="00D34FEB" w:rsidRPr="00FE357B" w:rsidRDefault="00D34FEB" w:rsidP="001813C5">
            <w:pPr>
              <w:spacing w:before="0" w:after="0" w:line="276" w:lineRule="auto"/>
              <w:rPr>
                <w:bCs/>
                <w:szCs w:val="18"/>
                <w:lang w:val="ca-ES"/>
              </w:rPr>
            </w:pPr>
          </w:p>
        </w:tc>
        <w:tc>
          <w:tcPr>
            <w:tcW w:w="7230" w:type="dxa"/>
          </w:tcPr>
          <w:p w14:paraId="38253C4E" w14:textId="77777777" w:rsidR="00D34FEB" w:rsidRPr="00FE357B" w:rsidRDefault="00D34FEB" w:rsidP="001813C5">
            <w:pPr>
              <w:spacing w:before="0" w:after="0" w:line="276" w:lineRule="auto"/>
              <w:rPr>
                <w:bCs/>
                <w:szCs w:val="18"/>
                <w:lang w:val="ca-ES"/>
              </w:rPr>
            </w:pPr>
            <w:r w:rsidRPr="00FE357B">
              <w:rPr>
                <w:bCs/>
                <w:caps w:val="0"/>
                <w:szCs w:val="18"/>
                <w:lang w:val="ca-ES"/>
              </w:rPr>
              <w:t>Ha sol·licitat la inscripció del pla d'igualtat en el registre i, a data de signatura d’aquesta declaració no ha rebut cap notificació de decisió sobre aquesta transcorreguts tres mesos des de la sol·licitud. (caldrà aportar certificat de l’administració acreditatiu del silenci administratiu positiu).</w:t>
            </w:r>
          </w:p>
        </w:tc>
      </w:tr>
      <w:tr w:rsidR="00D34FEB" w:rsidRPr="00FE357B" w14:paraId="426C19B0" w14:textId="77777777" w:rsidTr="001813C5">
        <w:trPr>
          <w:trHeight w:val="339"/>
          <w:jc w:val="center"/>
        </w:trPr>
        <w:tc>
          <w:tcPr>
            <w:tcW w:w="846" w:type="dxa"/>
          </w:tcPr>
          <w:p w14:paraId="6DC570BC" w14:textId="77777777" w:rsidR="00D34FEB" w:rsidRPr="00FE357B" w:rsidRDefault="00D34FEB" w:rsidP="001813C5">
            <w:pPr>
              <w:spacing w:before="0" w:after="0" w:line="276" w:lineRule="auto"/>
              <w:rPr>
                <w:szCs w:val="18"/>
                <w:lang w:val="ca-ES"/>
              </w:rPr>
            </w:pPr>
          </w:p>
        </w:tc>
        <w:tc>
          <w:tcPr>
            <w:tcW w:w="850" w:type="dxa"/>
          </w:tcPr>
          <w:p w14:paraId="4A82BF80" w14:textId="77777777" w:rsidR="00D34FEB" w:rsidRPr="00FE357B" w:rsidRDefault="00D34FEB" w:rsidP="001813C5">
            <w:pPr>
              <w:spacing w:before="0" w:after="0" w:line="276" w:lineRule="auto"/>
              <w:rPr>
                <w:bCs/>
                <w:szCs w:val="18"/>
                <w:lang w:val="ca-ES"/>
              </w:rPr>
            </w:pPr>
          </w:p>
        </w:tc>
        <w:tc>
          <w:tcPr>
            <w:tcW w:w="7230" w:type="dxa"/>
          </w:tcPr>
          <w:p w14:paraId="14F97E39" w14:textId="77777777" w:rsidR="00D34FEB" w:rsidRPr="00FE357B" w:rsidRDefault="00D34FEB" w:rsidP="001813C5">
            <w:pPr>
              <w:spacing w:before="0" w:after="0" w:line="276" w:lineRule="auto"/>
              <w:rPr>
                <w:bCs/>
                <w:szCs w:val="18"/>
                <w:lang w:val="ca-ES"/>
              </w:rPr>
            </w:pPr>
            <w:r w:rsidRPr="00FE357B">
              <w:rPr>
                <w:bCs/>
                <w:caps w:val="0"/>
                <w:szCs w:val="18"/>
                <w:lang w:val="ca-ES"/>
              </w:rPr>
              <w:t>Ha sol·licitat la inscripció del pla d’igualtat en el registre i, a data de signatura d’aquesta declaració no ha rebut cap notificació de decisió sobre aquesta no havent transcorregut tres mesos des de la sol·licitud. (caldrà aportar certificat de presentació al registre).</w:t>
            </w:r>
          </w:p>
        </w:tc>
      </w:tr>
    </w:tbl>
    <w:p w14:paraId="48224BA1" w14:textId="77777777" w:rsidR="00D34FEB" w:rsidRPr="00FE357B" w:rsidRDefault="00D34FEB" w:rsidP="00D34FEB">
      <w:pPr>
        <w:spacing w:after="0" w:line="276" w:lineRule="auto"/>
        <w:rPr>
          <w:bCs/>
          <w:szCs w:val="18"/>
        </w:rPr>
      </w:pPr>
      <w:r w:rsidRPr="00FE357B">
        <w:rPr>
          <w:bCs/>
          <w:szCs w:val="18"/>
        </w:rPr>
        <w:t>En els supòsits de sol·licitud d’inscripció, caldrà aportar el justificant de presentació al registre corresponent. Amb caràcter previ a l’adjudicació, l’òrgan de contractació requerirà l’acreditació actualitzada de la situació registral del pla d’igualtat.</w:t>
      </w:r>
    </w:p>
    <w:p w14:paraId="66BC3F65" w14:textId="77777777" w:rsidR="00D34FEB" w:rsidRPr="00FE357B" w:rsidRDefault="00D34FEB" w:rsidP="00D34FEB">
      <w:pPr>
        <w:pStyle w:val="Pargrafdellista"/>
        <w:numPr>
          <w:ilvl w:val="0"/>
          <w:numId w:val="2"/>
        </w:numPr>
        <w:spacing w:after="0" w:line="276" w:lineRule="auto"/>
        <w:rPr>
          <w:bCs/>
          <w:szCs w:val="18"/>
        </w:rPr>
      </w:pPr>
      <w:r w:rsidRPr="00FE357B">
        <w:rPr>
          <w:bCs/>
          <w:szCs w:val="18"/>
        </w:rPr>
        <w:t>Que tota la informació aportada és veraç i s’ajusta a la realitat de l’empresa, i es compromet a mantenir actualitzat el Pla d’igualtat conforme als canvis organitzatius o normatius que puguin sorgir.</w:t>
      </w:r>
    </w:p>
    <w:bookmarkEnd w:id="1"/>
    <w:p w14:paraId="5ED8F2B6" w14:textId="77777777" w:rsidR="00D34FEB" w:rsidRPr="00FE357B" w:rsidRDefault="00D34FEB" w:rsidP="00D34FEB">
      <w:pPr>
        <w:spacing w:after="0" w:line="276" w:lineRule="auto"/>
        <w:rPr>
          <w:szCs w:val="18"/>
        </w:rPr>
      </w:pPr>
      <w:r w:rsidRPr="00FE357B">
        <w:rPr>
          <w:szCs w:val="18"/>
        </w:rPr>
        <w:t>Signatura digital del representant de l’empresa</w:t>
      </w:r>
    </w:p>
    <w:p w14:paraId="20055AAB" w14:textId="77777777" w:rsidR="00D34FEB" w:rsidRPr="00FD4313" w:rsidRDefault="00D34FEB" w:rsidP="00D34FEB">
      <w:pPr>
        <w:spacing w:before="0" w:line="276" w:lineRule="auto"/>
        <w:ind w:right="3"/>
        <w:rPr>
          <w:sz w:val="20"/>
          <w:szCs w:val="20"/>
        </w:rPr>
      </w:pPr>
    </w:p>
    <w:sectPr w:rsidR="00D34FEB" w:rsidRPr="00FD4313" w:rsidSect="003A73D6">
      <w:headerReference w:type="default" r:id="rId9"/>
      <w:footerReference w:type="default" r:id="rId10"/>
      <w:headerReference w:type="first" r:id="rId11"/>
      <w:footerReference w:type="first" r:id="rId12"/>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CA0A4" w14:textId="77777777" w:rsidR="003546B3" w:rsidRDefault="003546B3" w:rsidP="003A73D6">
      <w:pPr>
        <w:spacing w:before="0" w:after="0" w:line="240" w:lineRule="auto"/>
      </w:pPr>
      <w:r>
        <w:separator/>
      </w:r>
    </w:p>
  </w:endnote>
  <w:endnote w:type="continuationSeparator" w:id="0">
    <w:p w14:paraId="6985265F" w14:textId="77777777" w:rsidR="003546B3" w:rsidRDefault="003546B3" w:rsidP="003A73D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aleway Medium">
    <w:panose1 w:val="00000000000000000000"/>
    <w:charset w:val="00"/>
    <w:family w:val="auto"/>
    <w:pitch w:val="variable"/>
    <w:sig w:usb0="A00002FF" w:usb1="5000205B" w:usb2="00000000" w:usb3="00000000" w:csb0="00000197"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aambquadrcula"/>
      <w:tblW w:w="109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50"/>
      <w:gridCol w:w="5103"/>
      <w:gridCol w:w="270"/>
      <w:gridCol w:w="4408"/>
      <w:gridCol w:w="501"/>
      <w:gridCol w:w="17"/>
    </w:tblGrid>
    <w:tr w:rsidR="003A73D6" w14:paraId="2F55DFBA" w14:textId="77777777" w:rsidTr="003A73D6">
      <w:trPr>
        <w:gridBefore w:val="2"/>
        <w:gridAfter w:val="2"/>
        <w:wBefore w:w="633" w:type="dxa"/>
        <w:wAfter w:w="518" w:type="dxa"/>
        <w:trHeight w:val="105"/>
        <w:jc w:val="center"/>
      </w:trPr>
      <w:tc>
        <w:tcPr>
          <w:tcW w:w="5103" w:type="dxa"/>
        </w:tcPr>
        <w:p w14:paraId="1796D6AA" w14:textId="77777777" w:rsidR="003A73D6" w:rsidRPr="001E2B80" w:rsidRDefault="003A73D6" w:rsidP="003A73D6">
          <w:pPr>
            <w:pStyle w:val="Peupagina"/>
            <w:rPr>
              <w:sz w:val="12"/>
            </w:rPr>
          </w:pPr>
        </w:p>
      </w:tc>
      <w:tc>
        <w:tcPr>
          <w:tcW w:w="4678" w:type="dxa"/>
          <w:gridSpan w:val="2"/>
        </w:tcPr>
        <w:p w14:paraId="10B5F3C7" w14:textId="77777777" w:rsidR="003A73D6" w:rsidRPr="001E2B80" w:rsidRDefault="003A73D6" w:rsidP="003A73D6">
          <w:pPr>
            <w:pStyle w:val="Peupagina"/>
            <w:rPr>
              <w:rFonts w:ascii="Raleway" w:hAnsi="Raleway"/>
              <w:sz w:val="12"/>
            </w:rPr>
          </w:pPr>
        </w:p>
      </w:tc>
    </w:tr>
    <w:tr w:rsidR="003A73D6" w14:paraId="0F9E66C0" w14:textId="77777777" w:rsidTr="003A73D6">
      <w:trPr>
        <w:gridAfter w:val="1"/>
        <w:wAfter w:w="17" w:type="dxa"/>
        <w:trHeight w:val="105"/>
        <w:jc w:val="center"/>
      </w:trPr>
      <w:tc>
        <w:tcPr>
          <w:tcW w:w="5736" w:type="dxa"/>
          <w:gridSpan w:val="3"/>
        </w:tcPr>
        <w:p w14:paraId="0C74B286" w14:textId="77777777" w:rsidR="003A73D6" w:rsidRPr="00373C6E" w:rsidRDefault="003A73D6" w:rsidP="003A73D6">
          <w:pPr>
            <w:pStyle w:val="Peupagina"/>
            <w:rPr>
              <w:sz w:val="12"/>
            </w:rPr>
          </w:pPr>
        </w:p>
      </w:tc>
      <w:tc>
        <w:tcPr>
          <w:tcW w:w="5179" w:type="dxa"/>
          <w:gridSpan w:val="3"/>
        </w:tcPr>
        <w:p w14:paraId="73F16AE2" w14:textId="77777777" w:rsidR="003A73D6" w:rsidRPr="001E2B80" w:rsidRDefault="003A73D6" w:rsidP="003A73D6">
          <w:pPr>
            <w:pStyle w:val="Peupagina"/>
            <w:rPr>
              <w:rFonts w:ascii="Raleway" w:hAnsi="Raleway"/>
              <w:sz w:val="12"/>
            </w:rPr>
          </w:pPr>
        </w:p>
      </w:tc>
    </w:tr>
    <w:tr w:rsidR="003A73D6" w14:paraId="72243295" w14:textId="77777777" w:rsidTr="003A73D6">
      <w:trPr>
        <w:gridAfter w:val="1"/>
        <w:wAfter w:w="17" w:type="dxa"/>
        <w:trHeight w:val="105"/>
        <w:jc w:val="center"/>
      </w:trPr>
      <w:tc>
        <w:tcPr>
          <w:tcW w:w="10915" w:type="dxa"/>
          <w:gridSpan w:val="6"/>
        </w:tcPr>
        <w:p w14:paraId="4AD896F6" w14:textId="77777777" w:rsidR="003A73D6" w:rsidRPr="00B620A0" w:rsidRDefault="003A73D6" w:rsidP="003A73D6">
          <w:pPr>
            <w:pStyle w:val="Peupagina"/>
            <w:rPr>
              <w:sz w:val="12"/>
              <w:lang w:val="ca-ES"/>
            </w:rPr>
          </w:pPr>
          <w:r w:rsidRPr="00B620A0">
            <w:rPr>
              <w:caps w:val="0"/>
              <w:sz w:val="12"/>
              <w:lang w:val="ca-ES"/>
            </w:rPr>
            <w:t xml:space="preserve">Aigües de Manresa, S.A.  | </w:t>
          </w:r>
          <w:r>
            <w:rPr>
              <w:caps w:val="0"/>
              <w:sz w:val="12"/>
              <w:lang w:val="ca-ES"/>
            </w:rPr>
            <w:t>P</w:t>
          </w:r>
          <w:r w:rsidRPr="00B620A0">
            <w:rPr>
              <w:caps w:val="0"/>
              <w:sz w:val="12"/>
              <w:lang w:val="ca-ES"/>
            </w:rPr>
            <w:t>lana de l’</w:t>
          </w:r>
          <w:r>
            <w:rPr>
              <w:caps w:val="0"/>
              <w:sz w:val="12"/>
              <w:lang w:val="ca-ES"/>
            </w:rPr>
            <w:t>O</w:t>
          </w:r>
          <w:r w:rsidRPr="00B620A0">
            <w:rPr>
              <w:caps w:val="0"/>
              <w:sz w:val="12"/>
              <w:lang w:val="ca-ES"/>
            </w:rPr>
            <w:t xml:space="preserve">m, 6, 3r 3a 08241 </w:t>
          </w:r>
          <w:r>
            <w:rPr>
              <w:caps w:val="0"/>
              <w:sz w:val="12"/>
              <w:lang w:val="ca-ES"/>
            </w:rPr>
            <w:t>M</w:t>
          </w:r>
          <w:r w:rsidRPr="00B620A0">
            <w:rPr>
              <w:caps w:val="0"/>
              <w:sz w:val="12"/>
              <w:lang w:val="ca-ES"/>
            </w:rPr>
            <w:t xml:space="preserve">anresa | </w:t>
          </w:r>
          <w:r>
            <w:rPr>
              <w:caps w:val="0"/>
              <w:sz w:val="12"/>
              <w:lang w:val="ca-ES"/>
            </w:rPr>
            <w:t>Re</w:t>
          </w:r>
          <w:r w:rsidRPr="00B620A0">
            <w:rPr>
              <w:caps w:val="0"/>
              <w:sz w:val="12"/>
              <w:lang w:val="ca-ES"/>
            </w:rPr>
            <w:t xml:space="preserve">g. Merc. </w:t>
          </w:r>
          <w:r>
            <w:rPr>
              <w:caps w:val="0"/>
              <w:sz w:val="12"/>
              <w:lang w:val="ca-ES"/>
            </w:rPr>
            <w:t>d</w:t>
          </w:r>
          <w:r w:rsidRPr="00B620A0">
            <w:rPr>
              <w:caps w:val="0"/>
              <w:sz w:val="12"/>
              <w:lang w:val="ca-ES"/>
            </w:rPr>
            <w:t xml:space="preserve">e </w:t>
          </w:r>
          <w:r>
            <w:rPr>
              <w:caps w:val="0"/>
              <w:sz w:val="12"/>
              <w:lang w:val="ca-ES"/>
            </w:rPr>
            <w:t>B</w:t>
          </w:r>
          <w:r w:rsidRPr="00B620A0">
            <w:rPr>
              <w:caps w:val="0"/>
              <w:sz w:val="12"/>
              <w:lang w:val="ca-ES"/>
            </w:rPr>
            <w:t xml:space="preserve">arcelona – </w:t>
          </w:r>
          <w:r>
            <w:rPr>
              <w:caps w:val="0"/>
              <w:sz w:val="12"/>
              <w:lang w:val="ca-ES"/>
            </w:rPr>
            <w:t>T</w:t>
          </w:r>
          <w:r w:rsidRPr="00B620A0">
            <w:rPr>
              <w:caps w:val="0"/>
              <w:sz w:val="12"/>
              <w:lang w:val="ca-ES"/>
            </w:rPr>
            <w:t xml:space="preserve">om 4997. Llibre 4311. </w:t>
          </w:r>
          <w:proofErr w:type="spellStart"/>
          <w:r w:rsidRPr="00B620A0">
            <w:rPr>
              <w:caps w:val="0"/>
              <w:sz w:val="12"/>
              <w:lang w:val="ca-ES"/>
            </w:rPr>
            <w:t>Secc</w:t>
          </w:r>
          <w:proofErr w:type="spellEnd"/>
          <w:r w:rsidRPr="00B620A0">
            <w:rPr>
              <w:caps w:val="0"/>
              <w:sz w:val="12"/>
              <w:lang w:val="ca-ES"/>
            </w:rPr>
            <w:t xml:space="preserve">. 2a. Foli 162. Full 58655. </w:t>
          </w:r>
          <w:proofErr w:type="spellStart"/>
          <w:r w:rsidRPr="00B620A0">
            <w:rPr>
              <w:caps w:val="0"/>
              <w:sz w:val="12"/>
              <w:lang w:val="ca-ES"/>
            </w:rPr>
            <w:t>Insc</w:t>
          </w:r>
          <w:proofErr w:type="spellEnd"/>
          <w:r w:rsidRPr="00B620A0">
            <w:rPr>
              <w:caps w:val="0"/>
              <w:sz w:val="12"/>
              <w:lang w:val="ca-ES"/>
            </w:rPr>
            <w:t xml:space="preserve">. 1a </w:t>
          </w:r>
          <w:r>
            <w:rPr>
              <w:caps w:val="0"/>
              <w:sz w:val="12"/>
              <w:lang w:val="ca-ES"/>
            </w:rPr>
            <w:t>CIF</w:t>
          </w:r>
          <w:r w:rsidRPr="00B620A0">
            <w:rPr>
              <w:caps w:val="0"/>
              <w:sz w:val="12"/>
              <w:lang w:val="ca-ES"/>
            </w:rPr>
            <w:t xml:space="preserve"> </w:t>
          </w:r>
          <w:r>
            <w:rPr>
              <w:caps w:val="0"/>
              <w:sz w:val="12"/>
              <w:lang w:val="ca-ES"/>
            </w:rPr>
            <w:t>A</w:t>
          </w:r>
          <w:r w:rsidRPr="00B620A0">
            <w:rPr>
              <w:caps w:val="0"/>
              <w:sz w:val="12"/>
              <w:lang w:val="ca-ES"/>
            </w:rPr>
            <w:t>08294282</w:t>
          </w:r>
        </w:p>
      </w:tc>
    </w:tr>
    <w:tr w:rsidR="003A73D6" w14:paraId="3DB6967C" w14:textId="77777777" w:rsidTr="003A73D6">
      <w:trPr>
        <w:gridBefore w:val="1"/>
        <w:wBefore w:w="283" w:type="dxa"/>
        <w:trHeight w:val="118"/>
        <w:jc w:val="center"/>
      </w:trPr>
      <w:tc>
        <w:tcPr>
          <w:tcW w:w="5723" w:type="dxa"/>
          <w:gridSpan w:val="3"/>
        </w:tcPr>
        <w:p w14:paraId="71B56873" w14:textId="77777777" w:rsidR="003A73D6" w:rsidRPr="00D7757D" w:rsidRDefault="003A73D6" w:rsidP="003A73D6">
          <w:pPr>
            <w:pStyle w:val="Peupagina"/>
            <w:rPr>
              <w:sz w:val="12"/>
              <w:lang w:val="ca-ES"/>
            </w:rPr>
          </w:pPr>
        </w:p>
      </w:tc>
      <w:tc>
        <w:tcPr>
          <w:tcW w:w="4926" w:type="dxa"/>
          <w:gridSpan w:val="3"/>
        </w:tcPr>
        <w:p w14:paraId="5774FA63" w14:textId="77777777" w:rsidR="003A73D6" w:rsidRPr="00D7757D" w:rsidRDefault="003A73D6" w:rsidP="003A73D6">
          <w:pPr>
            <w:pStyle w:val="Peupagina"/>
            <w:rPr>
              <w:sz w:val="12"/>
              <w:lang w:val="ca-ES"/>
            </w:rPr>
          </w:pPr>
        </w:p>
      </w:tc>
    </w:tr>
  </w:tbl>
  <w:p w14:paraId="3B6B1F26" w14:textId="77777777" w:rsidR="003A73D6" w:rsidRDefault="003A73D6">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aambquadrcula"/>
      <w:tblW w:w="109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50"/>
      <w:gridCol w:w="5103"/>
      <w:gridCol w:w="270"/>
      <w:gridCol w:w="4408"/>
      <w:gridCol w:w="501"/>
      <w:gridCol w:w="17"/>
    </w:tblGrid>
    <w:tr w:rsidR="003A73D6" w14:paraId="04C1EE21" w14:textId="77777777" w:rsidTr="003A73D6">
      <w:trPr>
        <w:gridBefore w:val="2"/>
        <w:gridAfter w:val="2"/>
        <w:wBefore w:w="633" w:type="dxa"/>
        <w:wAfter w:w="518" w:type="dxa"/>
        <w:trHeight w:val="105"/>
        <w:jc w:val="center"/>
      </w:trPr>
      <w:tc>
        <w:tcPr>
          <w:tcW w:w="5103" w:type="dxa"/>
        </w:tcPr>
        <w:p w14:paraId="7AA1F986" w14:textId="77777777" w:rsidR="003A73D6" w:rsidRPr="001E2B80" w:rsidRDefault="003A73D6" w:rsidP="003A73D6">
          <w:pPr>
            <w:pStyle w:val="Peupagina"/>
            <w:rPr>
              <w:sz w:val="12"/>
            </w:rPr>
          </w:pPr>
        </w:p>
      </w:tc>
      <w:tc>
        <w:tcPr>
          <w:tcW w:w="4678" w:type="dxa"/>
          <w:gridSpan w:val="2"/>
        </w:tcPr>
        <w:p w14:paraId="32EE8DC8" w14:textId="77777777" w:rsidR="003A73D6" w:rsidRPr="001E2B80" w:rsidRDefault="003A73D6" w:rsidP="003A73D6">
          <w:pPr>
            <w:pStyle w:val="Peupagina"/>
            <w:rPr>
              <w:rFonts w:ascii="Raleway" w:hAnsi="Raleway"/>
              <w:sz w:val="12"/>
            </w:rPr>
          </w:pPr>
        </w:p>
      </w:tc>
    </w:tr>
    <w:tr w:rsidR="003A73D6" w14:paraId="67C4DD98" w14:textId="77777777" w:rsidTr="003A73D6">
      <w:trPr>
        <w:gridAfter w:val="1"/>
        <w:wAfter w:w="17" w:type="dxa"/>
        <w:trHeight w:val="105"/>
        <w:jc w:val="center"/>
      </w:trPr>
      <w:tc>
        <w:tcPr>
          <w:tcW w:w="5736" w:type="dxa"/>
          <w:gridSpan w:val="3"/>
        </w:tcPr>
        <w:p w14:paraId="1ED90B82" w14:textId="7BC022D4" w:rsidR="003A73D6" w:rsidRPr="00373C6E" w:rsidRDefault="003A73D6" w:rsidP="003A73D6">
          <w:pPr>
            <w:pStyle w:val="Peupagina"/>
            <w:rPr>
              <w:sz w:val="12"/>
            </w:rPr>
          </w:pPr>
        </w:p>
      </w:tc>
      <w:tc>
        <w:tcPr>
          <w:tcW w:w="5179" w:type="dxa"/>
          <w:gridSpan w:val="3"/>
        </w:tcPr>
        <w:p w14:paraId="079B3174" w14:textId="77777777" w:rsidR="003A73D6" w:rsidRPr="001E2B80" w:rsidRDefault="003A73D6" w:rsidP="003A73D6">
          <w:pPr>
            <w:pStyle w:val="Peupagina"/>
            <w:rPr>
              <w:rFonts w:ascii="Raleway" w:hAnsi="Raleway"/>
              <w:sz w:val="12"/>
            </w:rPr>
          </w:pPr>
        </w:p>
      </w:tc>
    </w:tr>
    <w:tr w:rsidR="003A73D6" w14:paraId="782D6A40" w14:textId="77777777" w:rsidTr="003A73D6">
      <w:trPr>
        <w:gridAfter w:val="1"/>
        <w:wAfter w:w="17" w:type="dxa"/>
        <w:trHeight w:val="105"/>
        <w:jc w:val="center"/>
      </w:trPr>
      <w:tc>
        <w:tcPr>
          <w:tcW w:w="10915" w:type="dxa"/>
          <w:gridSpan w:val="6"/>
        </w:tcPr>
        <w:p w14:paraId="067601BD" w14:textId="77777777" w:rsidR="003A73D6" w:rsidRPr="00B620A0" w:rsidRDefault="003A73D6" w:rsidP="003A73D6">
          <w:pPr>
            <w:pStyle w:val="Peupagina"/>
            <w:rPr>
              <w:sz w:val="12"/>
              <w:lang w:val="ca-ES"/>
            </w:rPr>
          </w:pPr>
          <w:r w:rsidRPr="00B620A0">
            <w:rPr>
              <w:caps w:val="0"/>
              <w:sz w:val="12"/>
              <w:lang w:val="ca-ES"/>
            </w:rPr>
            <w:t xml:space="preserve">Aigües de Manresa, S.A.  | </w:t>
          </w:r>
          <w:r>
            <w:rPr>
              <w:caps w:val="0"/>
              <w:sz w:val="12"/>
              <w:lang w:val="ca-ES"/>
            </w:rPr>
            <w:t>P</w:t>
          </w:r>
          <w:r w:rsidRPr="00B620A0">
            <w:rPr>
              <w:caps w:val="0"/>
              <w:sz w:val="12"/>
              <w:lang w:val="ca-ES"/>
            </w:rPr>
            <w:t>lana de l’</w:t>
          </w:r>
          <w:r>
            <w:rPr>
              <w:caps w:val="0"/>
              <w:sz w:val="12"/>
              <w:lang w:val="ca-ES"/>
            </w:rPr>
            <w:t>O</w:t>
          </w:r>
          <w:r w:rsidRPr="00B620A0">
            <w:rPr>
              <w:caps w:val="0"/>
              <w:sz w:val="12"/>
              <w:lang w:val="ca-ES"/>
            </w:rPr>
            <w:t xml:space="preserve">m, 6, 3r 3a 08241 </w:t>
          </w:r>
          <w:r>
            <w:rPr>
              <w:caps w:val="0"/>
              <w:sz w:val="12"/>
              <w:lang w:val="ca-ES"/>
            </w:rPr>
            <w:t>M</w:t>
          </w:r>
          <w:r w:rsidRPr="00B620A0">
            <w:rPr>
              <w:caps w:val="0"/>
              <w:sz w:val="12"/>
              <w:lang w:val="ca-ES"/>
            </w:rPr>
            <w:t xml:space="preserve">anresa | </w:t>
          </w:r>
          <w:r>
            <w:rPr>
              <w:caps w:val="0"/>
              <w:sz w:val="12"/>
              <w:lang w:val="ca-ES"/>
            </w:rPr>
            <w:t>Re</w:t>
          </w:r>
          <w:r w:rsidRPr="00B620A0">
            <w:rPr>
              <w:caps w:val="0"/>
              <w:sz w:val="12"/>
              <w:lang w:val="ca-ES"/>
            </w:rPr>
            <w:t xml:space="preserve">g. Merc. </w:t>
          </w:r>
          <w:r>
            <w:rPr>
              <w:caps w:val="0"/>
              <w:sz w:val="12"/>
              <w:lang w:val="ca-ES"/>
            </w:rPr>
            <w:t>d</w:t>
          </w:r>
          <w:r w:rsidRPr="00B620A0">
            <w:rPr>
              <w:caps w:val="0"/>
              <w:sz w:val="12"/>
              <w:lang w:val="ca-ES"/>
            </w:rPr>
            <w:t xml:space="preserve">e </w:t>
          </w:r>
          <w:r>
            <w:rPr>
              <w:caps w:val="0"/>
              <w:sz w:val="12"/>
              <w:lang w:val="ca-ES"/>
            </w:rPr>
            <w:t>B</w:t>
          </w:r>
          <w:r w:rsidRPr="00B620A0">
            <w:rPr>
              <w:caps w:val="0"/>
              <w:sz w:val="12"/>
              <w:lang w:val="ca-ES"/>
            </w:rPr>
            <w:t xml:space="preserve">arcelona – </w:t>
          </w:r>
          <w:r>
            <w:rPr>
              <w:caps w:val="0"/>
              <w:sz w:val="12"/>
              <w:lang w:val="ca-ES"/>
            </w:rPr>
            <w:t>T</w:t>
          </w:r>
          <w:r w:rsidRPr="00B620A0">
            <w:rPr>
              <w:caps w:val="0"/>
              <w:sz w:val="12"/>
              <w:lang w:val="ca-ES"/>
            </w:rPr>
            <w:t xml:space="preserve">om 4997. Llibre 4311. </w:t>
          </w:r>
          <w:proofErr w:type="spellStart"/>
          <w:r w:rsidRPr="00B620A0">
            <w:rPr>
              <w:caps w:val="0"/>
              <w:sz w:val="12"/>
              <w:lang w:val="ca-ES"/>
            </w:rPr>
            <w:t>Secc</w:t>
          </w:r>
          <w:proofErr w:type="spellEnd"/>
          <w:r w:rsidRPr="00B620A0">
            <w:rPr>
              <w:caps w:val="0"/>
              <w:sz w:val="12"/>
              <w:lang w:val="ca-ES"/>
            </w:rPr>
            <w:t xml:space="preserve">. 2a. Foli 162. Full 58655. </w:t>
          </w:r>
          <w:proofErr w:type="spellStart"/>
          <w:r w:rsidRPr="00B620A0">
            <w:rPr>
              <w:caps w:val="0"/>
              <w:sz w:val="12"/>
              <w:lang w:val="ca-ES"/>
            </w:rPr>
            <w:t>Insc</w:t>
          </w:r>
          <w:proofErr w:type="spellEnd"/>
          <w:r w:rsidRPr="00B620A0">
            <w:rPr>
              <w:caps w:val="0"/>
              <w:sz w:val="12"/>
              <w:lang w:val="ca-ES"/>
            </w:rPr>
            <w:t xml:space="preserve">. 1a </w:t>
          </w:r>
          <w:r>
            <w:rPr>
              <w:caps w:val="0"/>
              <w:sz w:val="12"/>
              <w:lang w:val="ca-ES"/>
            </w:rPr>
            <w:t>CIF</w:t>
          </w:r>
          <w:r w:rsidRPr="00B620A0">
            <w:rPr>
              <w:caps w:val="0"/>
              <w:sz w:val="12"/>
              <w:lang w:val="ca-ES"/>
            </w:rPr>
            <w:t xml:space="preserve"> </w:t>
          </w:r>
          <w:r>
            <w:rPr>
              <w:caps w:val="0"/>
              <w:sz w:val="12"/>
              <w:lang w:val="ca-ES"/>
            </w:rPr>
            <w:t>A</w:t>
          </w:r>
          <w:r w:rsidRPr="00B620A0">
            <w:rPr>
              <w:caps w:val="0"/>
              <w:sz w:val="12"/>
              <w:lang w:val="ca-ES"/>
            </w:rPr>
            <w:t>08294282</w:t>
          </w:r>
        </w:p>
      </w:tc>
    </w:tr>
    <w:tr w:rsidR="003A73D6" w14:paraId="37B1266B" w14:textId="77777777" w:rsidTr="003A73D6">
      <w:trPr>
        <w:gridBefore w:val="1"/>
        <w:wBefore w:w="283" w:type="dxa"/>
        <w:trHeight w:val="118"/>
        <w:jc w:val="center"/>
      </w:trPr>
      <w:tc>
        <w:tcPr>
          <w:tcW w:w="5723" w:type="dxa"/>
          <w:gridSpan w:val="3"/>
        </w:tcPr>
        <w:p w14:paraId="01521B1B" w14:textId="77777777" w:rsidR="003A73D6" w:rsidRPr="00D7757D" w:rsidRDefault="003A73D6" w:rsidP="003A73D6">
          <w:pPr>
            <w:pStyle w:val="Peupagina"/>
            <w:rPr>
              <w:sz w:val="12"/>
              <w:lang w:val="ca-ES"/>
            </w:rPr>
          </w:pPr>
        </w:p>
      </w:tc>
      <w:tc>
        <w:tcPr>
          <w:tcW w:w="4926" w:type="dxa"/>
          <w:gridSpan w:val="3"/>
        </w:tcPr>
        <w:p w14:paraId="45E6860B" w14:textId="77777777" w:rsidR="003A73D6" w:rsidRPr="00D7757D" w:rsidRDefault="003A73D6" w:rsidP="003A73D6">
          <w:pPr>
            <w:pStyle w:val="Peupagina"/>
            <w:rPr>
              <w:sz w:val="12"/>
              <w:lang w:val="ca-ES"/>
            </w:rPr>
          </w:pPr>
        </w:p>
      </w:tc>
    </w:tr>
  </w:tbl>
  <w:p w14:paraId="7AE60CE7" w14:textId="77777777" w:rsidR="003A73D6" w:rsidRDefault="003A73D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CDCD" w14:textId="77777777" w:rsidR="003546B3" w:rsidRDefault="003546B3" w:rsidP="003A73D6">
      <w:pPr>
        <w:spacing w:before="0" w:after="0" w:line="240" w:lineRule="auto"/>
      </w:pPr>
      <w:r>
        <w:separator/>
      </w:r>
    </w:p>
  </w:footnote>
  <w:footnote w:type="continuationSeparator" w:id="0">
    <w:p w14:paraId="646698CC" w14:textId="77777777" w:rsidR="003546B3" w:rsidRDefault="003546B3" w:rsidP="003A73D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Layout w:type="fixed"/>
      <w:tblLook w:val="01E0" w:firstRow="1" w:lastRow="1" w:firstColumn="1" w:lastColumn="1" w:noHBand="0" w:noVBand="0"/>
    </w:tblPr>
    <w:tblGrid>
      <w:gridCol w:w="5387"/>
      <w:gridCol w:w="4394"/>
    </w:tblGrid>
    <w:tr w:rsidR="003A73D6" w:rsidRPr="00B05443" w14:paraId="4FE366F2" w14:textId="77777777" w:rsidTr="001813C5">
      <w:trPr>
        <w:trHeight w:val="1063"/>
        <w:jc w:val="center"/>
      </w:trPr>
      <w:tc>
        <w:tcPr>
          <w:tcW w:w="5387" w:type="dxa"/>
          <w:vAlign w:val="center"/>
        </w:tcPr>
        <w:p w14:paraId="0BA02966" w14:textId="77777777" w:rsidR="003A73D6" w:rsidRPr="00B05443" w:rsidRDefault="003A73D6" w:rsidP="003A73D6">
          <w:pPr>
            <w:pStyle w:val="Capalera"/>
            <w:jc w:val="left"/>
            <w:rPr>
              <w:rFonts w:ascii="Calibri" w:hAnsi="Calibri"/>
              <w:b/>
              <w:bCs/>
              <w:sz w:val="16"/>
              <w:szCs w:val="16"/>
            </w:rPr>
          </w:pPr>
          <w:r>
            <w:rPr>
              <w:rFonts w:ascii="Calibri" w:hAnsi="Calibri"/>
              <w:noProof/>
              <w:sz w:val="16"/>
              <w:szCs w:val="16"/>
            </w:rPr>
            <w:drawing>
              <wp:anchor distT="0" distB="0" distL="114300" distR="114300" simplePos="0" relativeHeight="251661312" behindDoc="0" locked="1" layoutInCell="1" allowOverlap="1" wp14:anchorId="61F1350B" wp14:editId="7D8CCCBF">
                <wp:simplePos x="0" y="0"/>
                <wp:positionH relativeFrom="margin">
                  <wp:posOffset>56515</wp:posOffset>
                </wp:positionH>
                <wp:positionV relativeFrom="paragraph">
                  <wp:posOffset>146685</wp:posOffset>
                </wp:positionV>
                <wp:extent cx="1367790" cy="594360"/>
                <wp:effectExtent l="0" t="0" r="3810" b="0"/>
                <wp:wrapThrough wrapText="bothSides">
                  <wp:wrapPolygon edited="0">
                    <wp:start x="0" y="0"/>
                    <wp:lineTo x="0" y="20769"/>
                    <wp:lineTo x="21359" y="20769"/>
                    <wp:lineTo x="21359" y="0"/>
                    <wp:lineTo x="0" y="0"/>
                  </wp:wrapPolygon>
                </wp:wrapThrough>
                <wp:docPr id="1706325" name="Imatge 1706325" descr="Imatge que conté text, clipArt&#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tge 8" descr="Imatge que conté text, clipArt&#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94" w:type="dxa"/>
          <w:vAlign w:val="center"/>
        </w:tcPr>
        <w:p w14:paraId="1A60D65E" w14:textId="77777777" w:rsidR="003A73D6" w:rsidRDefault="003A73D6" w:rsidP="003A73D6">
          <w:pPr>
            <w:pStyle w:val="ENCAPALAMENT"/>
            <w:rPr>
              <w:b/>
              <w:bCs/>
            </w:rPr>
          </w:pPr>
          <w:r w:rsidRPr="00B05443">
            <w:rPr>
              <w:b/>
              <w:bCs/>
            </w:rPr>
            <w:t>PLEC DE CLÀUSULES PARTICULARS</w:t>
          </w:r>
        </w:p>
        <w:p w14:paraId="100CA35A" w14:textId="77777777" w:rsidR="003A73D6" w:rsidRPr="00B05443" w:rsidRDefault="003A73D6" w:rsidP="003A73D6">
          <w:pPr>
            <w:pStyle w:val="ENCAPALAMENT"/>
            <w:rPr>
              <w:b/>
              <w:bCs/>
            </w:rPr>
          </w:pPr>
          <w:r>
            <w:rPr>
              <w:b/>
              <w:bCs/>
            </w:rPr>
            <w:t>expedient de licitacio 11874</w:t>
          </w:r>
        </w:p>
      </w:tc>
    </w:tr>
  </w:tbl>
  <w:p w14:paraId="28A75001" w14:textId="77777777" w:rsidR="003A73D6" w:rsidRDefault="003A73D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Layout w:type="fixed"/>
      <w:tblLook w:val="01E0" w:firstRow="1" w:lastRow="1" w:firstColumn="1" w:lastColumn="1" w:noHBand="0" w:noVBand="0"/>
    </w:tblPr>
    <w:tblGrid>
      <w:gridCol w:w="5387"/>
      <w:gridCol w:w="4394"/>
    </w:tblGrid>
    <w:tr w:rsidR="00D34FEB" w:rsidRPr="00B05443" w14:paraId="4C6C1FAF" w14:textId="77777777" w:rsidTr="00EB0BF0">
      <w:trPr>
        <w:trHeight w:val="1063"/>
        <w:jc w:val="center"/>
      </w:trPr>
      <w:tc>
        <w:tcPr>
          <w:tcW w:w="5387" w:type="dxa"/>
          <w:vAlign w:val="center"/>
        </w:tcPr>
        <w:p w14:paraId="41C332D3" w14:textId="77777777" w:rsidR="00D34FEB" w:rsidRPr="00B05443" w:rsidRDefault="00D34FEB" w:rsidP="0054011F">
          <w:pPr>
            <w:pStyle w:val="Capalera"/>
            <w:jc w:val="left"/>
            <w:rPr>
              <w:rFonts w:ascii="Calibri" w:hAnsi="Calibri"/>
              <w:b/>
              <w:bCs/>
              <w:sz w:val="16"/>
              <w:szCs w:val="16"/>
            </w:rPr>
          </w:pPr>
          <w:r>
            <w:rPr>
              <w:rFonts w:ascii="Calibri" w:hAnsi="Calibri"/>
              <w:noProof/>
              <w:sz w:val="16"/>
              <w:szCs w:val="16"/>
            </w:rPr>
            <w:drawing>
              <wp:anchor distT="0" distB="0" distL="114300" distR="114300" simplePos="0" relativeHeight="251659264" behindDoc="0" locked="1" layoutInCell="1" allowOverlap="1" wp14:anchorId="7CBB49EF" wp14:editId="38105D25">
                <wp:simplePos x="0" y="0"/>
                <wp:positionH relativeFrom="margin">
                  <wp:posOffset>56515</wp:posOffset>
                </wp:positionH>
                <wp:positionV relativeFrom="paragraph">
                  <wp:posOffset>146685</wp:posOffset>
                </wp:positionV>
                <wp:extent cx="1367790" cy="594360"/>
                <wp:effectExtent l="0" t="0" r="3810" b="0"/>
                <wp:wrapThrough wrapText="bothSides">
                  <wp:wrapPolygon edited="0">
                    <wp:start x="0" y="0"/>
                    <wp:lineTo x="0" y="20769"/>
                    <wp:lineTo x="21359" y="20769"/>
                    <wp:lineTo x="21359" y="0"/>
                    <wp:lineTo x="0" y="0"/>
                  </wp:wrapPolygon>
                </wp:wrapThrough>
                <wp:docPr id="370631930" name="Imatge 370631930" descr="Imatge que conté text, clipArt&#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tge 8" descr="Imatge que conté text, clipArt&#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94" w:type="dxa"/>
          <w:vAlign w:val="center"/>
        </w:tcPr>
        <w:p w14:paraId="7881B1B3" w14:textId="77777777" w:rsidR="00D34FEB" w:rsidRDefault="00D34FEB" w:rsidP="000C6D2E">
          <w:pPr>
            <w:pStyle w:val="ENCAPALAMENT"/>
            <w:rPr>
              <w:b/>
              <w:bCs/>
            </w:rPr>
          </w:pPr>
          <w:r w:rsidRPr="00B05443">
            <w:rPr>
              <w:b/>
              <w:bCs/>
            </w:rPr>
            <w:t>PLEC DE CLÀUSULES PARTICULARS</w:t>
          </w:r>
        </w:p>
        <w:p w14:paraId="228B1332" w14:textId="28A7EBCC" w:rsidR="00D34FEB" w:rsidRPr="00B05443" w:rsidRDefault="00D34FEB" w:rsidP="000C6D2E">
          <w:pPr>
            <w:pStyle w:val="ENCAPALAMENT"/>
            <w:rPr>
              <w:b/>
              <w:bCs/>
            </w:rPr>
          </w:pPr>
          <w:r>
            <w:rPr>
              <w:b/>
              <w:bCs/>
            </w:rPr>
            <w:t xml:space="preserve">expedient de licitacio </w:t>
          </w:r>
          <w:r w:rsidR="003A73D6">
            <w:rPr>
              <w:b/>
              <w:bCs/>
            </w:rPr>
            <w:t>11874</w:t>
          </w:r>
        </w:p>
      </w:tc>
    </w:tr>
  </w:tbl>
  <w:p w14:paraId="6B085117" w14:textId="77777777" w:rsidR="00D34FEB" w:rsidRDefault="00D34FEB">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E096F"/>
    <w:multiLevelType w:val="hybridMultilevel"/>
    <w:tmpl w:val="69601B44"/>
    <w:lvl w:ilvl="0" w:tplc="3070BBF4">
      <w:start w:val="2"/>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79BA5F0A">
      <w:start w:val="1"/>
      <w:numFmt w:val="decimal"/>
      <w:lvlText w:val="%3)"/>
      <w:lvlJc w:val="left"/>
      <w:pPr>
        <w:ind w:left="2340" w:hanging="360"/>
      </w:pPr>
      <w:rPr>
        <w:rFonts w:cstheme="minorBidi"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6A115B59"/>
    <w:multiLevelType w:val="hybridMultilevel"/>
    <w:tmpl w:val="CFCE9FD4"/>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7975422B"/>
    <w:multiLevelType w:val="hybridMultilevel"/>
    <w:tmpl w:val="5EAC42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986039">
    <w:abstractNumId w:val="0"/>
  </w:num>
  <w:num w:numId="2" w16cid:durableId="536772460">
    <w:abstractNumId w:val="2"/>
  </w:num>
  <w:num w:numId="3" w16cid:durableId="1293711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EB"/>
    <w:rsid w:val="00152164"/>
    <w:rsid w:val="003546B3"/>
    <w:rsid w:val="003A73D6"/>
    <w:rsid w:val="0065692B"/>
    <w:rsid w:val="006A14AA"/>
    <w:rsid w:val="00735ED6"/>
    <w:rsid w:val="00BE216A"/>
    <w:rsid w:val="00D34FEB"/>
    <w:rsid w:val="00D75B1F"/>
  </w:rsids>
  <m:mathPr>
    <m:mathFont m:val="Cambria Math"/>
    <m:brkBin m:val="before"/>
    <m:brkBinSub m:val="--"/>
    <m:smallFrac m:val="0"/>
    <m:dispDef/>
    <m:lMargin m:val="0"/>
    <m:rMargin m:val="0"/>
    <m:defJc m:val="centerGroup"/>
    <m:wrapIndent m:val="1440"/>
    <m:intLim m:val="subSup"/>
    <m:naryLim m:val="undOvr"/>
  </m:mathPr>
  <w:themeFontLang w:val="ca-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F6A07"/>
  <w15:chartTrackingRefBased/>
  <w15:docId w15:val="{6EB7FEB5-227C-405A-9349-05FA2EF0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3D6"/>
    <w:pPr>
      <w:spacing w:before="240" w:after="240" w:line="240" w:lineRule="exact"/>
      <w:jc w:val="both"/>
    </w:pPr>
    <w:rPr>
      <w:rFonts w:ascii="Raleway Medium" w:hAnsi="Raleway Medium"/>
      <w:sz w:val="18"/>
      <w14:ligatures w14:val="none"/>
      <w14:numForm w14:val="lining"/>
    </w:rPr>
  </w:style>
  <w:style w:type="paragraph" w:styleId="Ttol1">
    <w:name w:val="heading 1"/>
    <w:basedOn w:val="Normal"/>
    <w:next w:val="Normal"/>
    <w:link w:val="Ttol1Car"/>
    <w:uiPriority w:val="9"/>
    <w:qFormat/>
    <w:rsid w:val="00D34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D34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D34FEB"/>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D34FEB"/>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D34FEB"/>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D34FEB"/>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D34FEB"/>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D34FEB"/>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D34FEB"/>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D34FEB"/>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D34FEB"/>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D34FEB"/>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D34FEB"/>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D34FEB"/>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D34FEB"/>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D34FEB"/>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D34FEB"/>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D34FEB"/>
    <w:rPr>
      <w:rFonts w:eastAsiaTheme="majorEastAsia" w:cstheme="majorBidi"/>
      <w:color w:val="272727" w:themeColor="text1" w:themeTint="D8"/>
    </w:rPr>
  </w:style>
  <w:style w:type="paragraph" w:styleId="Ttol">
    <w:name w:val="Title"/>
    <w:basedOn w:val="Normal"/>
    <w:next w:val="Normal"/>
    <w:link w:val="TtolCar"/>
    <w:uiPriority w:val="10"/>
    <w:qFormat/>
    <w:rsid w:val="00D34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D34FEB"/>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D34FEB"/>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D34F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4FEB"/>
    <w:pPr>
      <w:spacing w:before="160"/>
      <w:jc w:val="center"/>
    </w:pPr>
    <w:rPr>
      <w:i/>
      <w:iCs/>
      <w:color w:val="404040" w:themeColor="text1" w:themeTint="BF"/>
    </w:rPr>
  </w:style>
  <w:style w:type="character" w:customStyle="1" w:styleId="CitaCar">
    <w:name w:val="Cita Car"/>
    <w:basedOn w:val="Lletraperdefectedelpargraf"/>
    <w:link w:val="Cita"/>
    <w:uiPriority w:val="29"/>
    <w:rsid w:val="00D34FEB"/>
    <w:rPr>
      <w:i/>
      <w:iCs/>
      <w:color w:val="404040" w:themeColor="text1" w:themeTint="BF"/>
    </w:rPr>
  </w:style>
  <w:style w:type="paragraph" w:styleId="Pargrafdellista">
    <w:name w:val="List Paragraph"/>
    <w:aliases w:val="Párrafo de lista - cat,Bullet,Table of contents numbered,List bullet 1,List,Resume Title,Dot pt,No Spacing1,List Paragraph Char Char Char,Indicator Text,Numbered Para 1,List Paragraph1,Bullet Points,MAIN CONTENT,List Paragraph12"/>
    <w:basedOn w:val="Normal"/>
    <w:link w:val="PargrafdellistaCar"/>
    <w:uiPriority w:val="34"/>
    <w:qFormat/>
    <w:rsid w:val="00D34FEB"/>
    <w:pPr>
      <w:ind w:left="720"/>
      <w:contextualSpacing/>
    </w:pPr>
  </w:style>
  <w:style w:type="character" w:styleId="mfasiintens">
    <w:name w:val="Intense Emphasis"/>
    <w:basedOn w:val="Lletraperdefectedelpargraf"/>
    <w:uiPriority w:val="21"/>
    <w:qFormat/>
    <w:rsid w:val="00D34FEB"/>
    <w:rPr>
      <w:i/>
      <w:iCs/>
      <w:color w:val="0F4761" w:themeColor="accent1" w:themeShade="BF"/>
    </w:rPr>
  </w:style>
  <w:style w:type="paragraph" w:styleId="Citaintensa">
    <w:name w:val="Intense Quote"/>
    <w:basedOn w:val="Normal"/>
    <w:next w:val="Normal"/>
    <w:link w:val="CitaintensaCar"/>
    <w:uiPriority w:val="30"/>
    <w:qFormat/>
    <w:rsid w:val="00D34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D34FEB"/>
    <w:rPr>
      <w:i/>
      <w:iCs/>
      <w:color w:val="0F4761" w:themeColor="accent1" w:themeShade="BF"/>
    </w:rPr>
  </w:style>
  <w:style w:type="character" w:styleId="Refernciaintensa">
    <w:name w:val="Intense Reference"/>
    <w:basedOn w:val="Lletraperdefectedelpargraf"/>
    <w:uiPriority w:val="32"/>
    <w:qFormat/>
    <w:rsid w:val="00D34FEB"/>
    <w:rPr>
      <w:b/>
      <w:bCs/>
      <w:smallCaps/>
      <w:color w:val="0F4761" w:themeColor="accent1" w:themeShade="BF"/>
      <w:spacing w:val="5"/>
    </w:rPr>
  </w:style>
  <w:style w:type="character" w:styleId="Enlla">
    <w:name w:val="Hyperlink"/>
    <w:basedOn w:val="Lletraperdefectedelpargraf"/>
    <w:uiPriority w:val="99"/>
    <w:unhideWhenUsed/>
    <w:rsid w:val="00D34FEB"/>
    <w:rPr>
      <w:color w:val="467886" w:themeColor="hyperlink"/>
      <w:u w:val="single"/>
    </w:rPr>
  </w:style>
  <w:style w:type="paragraph" w:styleId="Capalera">
    <w:name w:val="header"/>
    <w:basedOn w:val="Normal"/>
    <w:link w:val="CapaleraCar"/>
    <w:unhideWhenUsed/>
    <w:rsid w:val="00D34FEB"/>
    <w:pPr>
      <w:tabs>
        <w:tab w:val="center" w:pos="4252"/>
        <w:tab w:val="right" w:pos="8504"/>
      </w:tabs>
      <w:spacing w:after="0" w:line="240" w:lineRule="auto"/>
    </w:pPr>
  </w:style>
  <w:style w:type="character" w:customStyle="1" w:styleId="CapaleraCar">
    <w:name w:val="Capçalera Car"/>
    <w:basedOn w:val="Lletraperdefectedelpargraf"/>
    <w:link w:val="Capalera"/>
    <w:rsid w:val="00D34FEB"/>
    <w:rPr>
      <w:rFonts w:ascii="Raleway Medium" w:hAnsi="Raleway Medium"/>
      <w:sz w:val="18"/>
      <w14:ligatures w14:val="none"/>
      <w14:numForm w14:val="lining"/>
    </w:rPr>
  </w:style>
  <w:style w:type="paragraph" w:customStyle="1" w:styleId="ENCAPALAMENT">
    <w:name w:val="ENCAPÇALAMENT"/>
    <w:basedOn w:val="Capalera"/>
    <w:qFormat/>
    <w:rsid w:val="00D34FEB"/>
    <w:pPr>
      <w:spacing w:before="0" w:line="210" w:lineRule="exact"/>
      <w:jc w:val="right"/>
    </w:pPr>
    <w:rPr>
      <w:rFonts w:cs="Arial"/>
      <w:caps/>
      <w:color w:val="00788D"/>
      <w:sz w:val="16"/>
      <w:szCs w:val="16"/>
    </w:rPr>
  </w:style>
  <w:style w:type="table" w:styleId="Taulaambquadrcula">
    <w:name w:val="Table Grid"/>
    <w:basedOn w:val="Taulanormal"/>
    <w:uiPriority w:val="39"/>
    <w:rsid w:val="00D34FEB"/>
    <w:pPr>
      <w:spacing w:after="0" w:line="240" w:lineRule="auto"/>
    </w:pPr>
    <w:rPr>
      <w:rFonts w:ascii="Raleway" w:hAnsi="Raleway"/>
      <w:caps/>
      <w:sz w:val="18"/>
      <w:lang w:val="es-ES"/>
      <w14:ligatures w14:val="none"/>
      <w14:numForm w14:val="lini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aliases w:val="Párrafo de lista - cat Car,Bullet Car,Table of contents numbered Car,List bullet 1 Car,List Car,Resume Title Car,Dot pt Car,No Spacing1 Car,List Paragraph Char Char Char Car,Indicator Text Car,Numbered Para 1 Car,Bullet Points Car"/>
    <w:basedOn w:val="Lletraperdefectedelpargraf"/>
    <w:link w:val="Pargrafdellista"/>
    <w:uiPriority w:val="34"/>
    <w:qFormat/>
    <w:rsid w:val="00D34FEB"/>
  </w:style>
  <w:style w:type="paragraph" w:styleId="Peu">
    <w:name w:val="footer"/>
    <w:basedOn w:val="Normal"/>
    <w:link w:val="PeuCar"/>
    <w:uiPriority w:val="99"/>
    <w:unhideWhenUsed/>
    <w:rsid w:val="003A73D6"/>
    <w:pPr>
      <w:tabs>
        <w:tab w:val="center" w:pos="4252"/>
        <w:tab w:val="right" w:pos="8504"/>
      </w:tabs>
      <w:spacing w:before="0" w:after="0" w:line="240" w:lineRule="auto"/>
    </w:pPr>
  </w:style>
  <w:style w:type="character" w:customStyle="1" w:styleId="PeuCar">
    <w:name w:val="Peu Car"/>
    <w:basedOn w:val="Lletraperdefectedelpargraf"/>
    <w:link w:val="Peu"/>
    <w:uiPriority w:val="99"/>
    <w:rsid w:val="003A73D6"/>
    <w:rPr>
      <w:rFonts w:ascii="Raleway Medium" w:hAnsi="Raleway Medium"/>
      <w:sz w:val="18"/>
      <w14:ligatures w14:val="none"/>
      <w14:numForm w14:val="lining"/>
    </w:rPr>
  </w:style>
  <w:style w:type="paragraph" w:customStyle="1" w:styleId="Peupagina">
    <w:name w:val="Peu_pagina"/>
    <w:basedOn w:val="Normal"/>
    <w:qFormat/>
    <w:rsid w:val="003A73D6"/>
    <w:pPr>
      <w:spacing w:before="0" w:after="0" w:line="160" w:lineRule="exact"/>
      <w:jc w:val="right"/>
    </w:pPr>
    <w:rPr>
      <w:color w:val="00788D"/>
      <w:sz w:val="16"/>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guesmanresa.cat/wp-content/uploads/2021/11/PROTOCOL-ASSETJAMENT-20211115.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iguesmanresa.cat/nosaltres/responsabilitat-socia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Words>
  <Characters>2532</Characters>
  <Application>Microsoft Office Word</Application>
  <DocSecurity>0</DocSecurity>
  <Lines>21</Lines>
  <Paragraphs>5</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Jèssica Alvarez</dc:creator>
  <cp:keywords/>
  <dc:description/>
  <cp:lastModifiedBy>Jèssica Alvarez</cp:lastModifiedBy>
  <cp:revision>2</cp:revision>
  <dcterms:created xsi:type="dcterms:W3CDTF">2026-10-21T09:49:00Z</dcterms:created>
  <dcterms:modified xsi:type="dcterms:W3CDTF">2026-10-21T09:49:00Z</dcterms:modified>
</cp:coreProperties>
</file>