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58F" w:rsidRDefault="00CC7A75">
      <w:pPr>
        <w:pStyle w:val="Ttulo1"/>
        <w:spacing w:before="33" w:line="288" w:lineRule="auto"/>
        <w:ind w:right="1105"/>
      </w:pPr>
      <w:bookmarkStart w:id="0" w:name="_GoBack"/>
      <w:bookmarkEnd w:id="0"/>
      <w:r>
        <w:t>ANNEX</w:t>
      </w:r>
      <w:r>
        <w:rPr>
          <w:spacing w:val="-4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MODEL</w:t>
      </w:r>
      <w:r>
        <w:rPr>
          <w:spacing w:val="-4"/>
        </w:rPr>
        <w:t xml:space="preserve"> </w:t>
      </w:r>
      <w:r>
        <w:t>D’OFERTA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CRITERIS</w:t>
      </w:r>
      <w:r>
        <w:rPr>
          <w:spacing w:val="-4"/>
        </w:rPr>
        <w:t xml:space="preserve"> </w:t>
      </w:r>
      <w:r>
        <w:t>QUANTIFICABLES</w:t>
      </w:r>
      <w:r>
        <w:rPr>
          <w:spacing w:val="-4"/>
        </w:rPr>
        <w:t xml:space="preserve"> </w:t>
      </w:r>
      <w:r>
        <w:t>MITJANÇANT</w:t>
      </w:r>
      <w:r>
        <w:rPr>
          <w:spacing w:val="-4"/>
        </w:rPr>
        <w:t xml:space="preserve"> </w:t>
      </w:r>
      <w:r>
        <w:t>L’APLICACIÓ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2"/>
        </w:rPr>
        <w:t>FÓRMULES</w:t>
      </w:r>
    </w:p>
    <w:p w:rsidR="005B258F" w:rsidRDefault="005B258F">
      <w:pPr>
        <w:pStyle w:val="Textoindependiente"/>
        <w:rPr>
          <w:b/>
        </w:rPr>
      </w:pPr>
    </w:p>
    <w:p w:rsidR="005B258F" w:rsidRDefault="005B258F">
      <w:pPr>
        <w:pStyle w:val="Textoindependiente"/>
        <w:rPr>
          <w:b/>
        </w:rPr>
      </w:pPr>
    </w:p>
    <w:p w:rsidR="005B258F" w:rsidRDefault="00CC7A75">
      <w:pPr>
        <w:tabs>
          <w:tab w:val="left" w:pos="3962"/>
          <w:tab w:val="left" w:pos="5775"/>
          <w:tab w:val="left" w:pos="6297"/>
          <w:tab w:val="left" w:pos="8471"/>
          <w:tab w:val="left" w:pos="9773"/>
        </w:tabs>
        <w:ind w:left="1276" w:right="989"/>
        <w:jc w:val="both"/>
        <w:rPr>
          <w:b/>
        </w:rPr>
      </w:pPr>
      <w:r>
        <w:t xml:space="preserve">El/la Sr./Sra.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amb NIF núm. </w:t>
      </w:r>
      <w:r>
        <w:rPr>
          <w:u w:val="single"/>
        </w:rPr>
        <w:tab/>
      </w:r>
      <w:r>
        <w:t>en</w:t>
      </w:r>
      <w:r>
        <w:rPr>
          <w:spacing w:val="-1"/>
        </w:rPr>
        <w:t xml:space="preserve"> </w:t>
      </w:r>
      <w:r>
        <w:t>nom</w:t>
      </w:r>
      <w:r>
        <w:rPr>
          <w:spacing w:val="-1"/>
        </w:rPr>
        <w:t xml:space="preserve"> </w:t>
      </w:r>
      <w:r>
        <w:t>propi,</w:t>
      </w:r>
      <w:r>
        <w:rPr>
          <w:spacing w:val="-1"/>
        </w:rPr>
        <w:t xml:space="preserve"> </w:t>
      </w:r>
      <w:r>
        <w:t>i/o en</w:t>
      </w:r>
      <w:r>
        <w:rPr>
          <w:spacing w:val="40"/>
        </w:rPr>
        <w:t xml:space="preserve"> </w:t>
      </w:r>
      <w:r>
        <w:t>representació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l’empresa</w:t>
      </w:r>
      <w:r>
        <w:rPr>
          <w:spacing w:val="5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amb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CIF</w:t>
      </w:r>
      <w:r>
        <w:rPr>
          <w:spacing w:val="40"/>
        </w:rPr>
        <w:t xml:space="preserve"> </w:t>
      </w:r>
      <w:r>
        <w:t>núm.</w:t>
      </w:r>
      <w:r>
        <w:rPr>
          <w:spacing w:val="5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3"/>
        </w:rPr>
        <w:t xml:space="preserve"> </w:t>
      </w:r>
      <w:r>
        <w:t>en qualitat</w:t>
      </w:r>
      <w:r>
        <w:rPr>
          <w:spacing w:val="40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u w:val="single"/>
        </w:rPr>
        <w:tab/>
      </w:r>
      <w:r>
        <w:rPr>
          <w:spacing w:val="-1"/>
        </w:rPr>
        <w:t xml:space="preserve"> </w:t>
      </w:r>
      <w:r>
        <w:t xml:space="preserve">declara responsablement que les facultats de representació que ostenta són suficients i vigents, en relació al contracte de al contracte de </w:t>
      </w:r>
      <w:r>
        <w:rPr>
          <w:b/>
        </w:rPr>
        <w:t>Servei de suport d'operacions per al funcionament del Cementiri Municipal de Castelldefels, mitjançant procediment obert simplificat abreujat</w:t>
      </w:r>
    </w:p>
    <w:p w:rsidR="005B258F" w:rsidRDefault="00CC7A75">
      <w:pPr>
        <w:pStyle w:val="Textoindependiente"/>
        <w:ind w:left="1276"/>
      </w:pPr>
      <w:r>
        <w:t xml:space="preserve">DIU </w:t>
      </w:r>
      <w:r>
        <w:rPr>
          <w:spacing w:val="-4"/>
        </w:rPr>
        <w:t>QUE:</w:t>
      </w:r>
    </w:p>
    <w:p w:rsidR="005B258F" w:rsidRDefault="005B258F">
      <w:pPr>
        <w:pStyle w:val="Textoindependiente"/>
      </w:pPr>
    </w:p>
    <w:p w:rsidR="005B258F" w:rsidRDefault="00CC7A75">
      <w:pPr>
        <w:pStyle w:val="Ttulo1"/>
      </w:pPr>
      <w:r>
        <w:rPr>
          <w:spacing w:val="-2"/>
        </w:rPr>
        <w:t>MANIFESTA:</w:t>
      </w:r>
    </w:p>
    <w:p w:rsidR="005B258F" w:rsidRDefault="005B258F">
      <w:pPr>
        <w:pStyle w:val="Textoindependiente"/>
        <w:rPr>
          <w:b/>
        </w:rPr>
      </w:pPr>
    </w:p>
    <w:p w:rsidR="005B258F" w:rsidRDefault="00CC7A75">
      <w:pPr>
        <w:pStyle w:val="Textoindependiente"/>
        <w:ind w:left="1276" w:right="989"/>
        <w:jc w:val="both"/>
      </w:pPr>
      <w:r>
        <w:t>Que,</w:t>
      </w:r>
      <w:r>
        <w:rPr>
          <w:spacing w:val="-2"/>
        </w:rPr>
        <w:t xml:space="preserve"> </w:t>
      </w:r>
      <w:r>
        <w:t>assabentat/</w:t>
      </w:r>
      <w:proofErr w:type="spellStart"/>
      <w:r>
        <w:t>ada</w:t>
      </w:r>
      <w:proofErr w:type="spellEnd"/>
      <w:r>
        <w:rPr>
          <w:spacing w:val="-2"/>
        </w:rPr>
        <w:t xml:space="preserve"> </w:t>
      </w:r>
      <w:r>
        <w:t>dels</w:t>
      </w:r>
      <w:r>
        <w:rPr>
          <w:spacing w:val="-2"/>
        </w:rPr>
        <w:t xml:space="preserve"> </w:t>
      </w:r>
      <w:r>
        <w:t>plecs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clàusules</w:t>
      </w:r>
      <w:r>
        <w:rPr>
          <w:spacing w:val="-2"/>
        </w:rPr>
        <w:t xml:space="preserve"> </w:t>
      </w:r>
      <w:r>
        <w:t>administratives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clàusules</w:t>
      </w:r>
      <w:r>
        <w:rPr>
          <w:spacing w:val="-2"/>
        </w:rPr>
        <w:t xml:space="preserve"> </w:t>
      </w:r>
      <w:r>
        <w:t>tècniques</w:t>
      </w:r>
      <w:r>
        <w:rPr>
          <w:spacing w:val="-2"/>
        </w:rPr>
        <w:t xml:space="preserve"> </w:t>
      </w:r>
      <w:r>
        <w:t>particulars</w:t>
      </w:r>
      <w:r>
        <w:rPr>
          <w:spacing w:val="-2"/>
        </w:rPr>
        <w:t xml:space="preserve"> </w:t>
      </w:r>
      <w:r>
        <w:t>de la present licitació,</w:t>
      </w:r>
      <w:r>
        <w:rPr>
          <w:spacing w:val="80"/>
          <w:w w:val="150"/>
        </w:rPr>
        <w:t xml:space="preserve"> </w:t>
      </w:r>
      <w:r>
        <w:t>els accepta en la seva integritat, reuneix els requisits per prendre-hi part i es compromet, en cas de resultar-ne l’adjudicatari/a, a la seva execució.</w:t>
      </w:r>
    </w:p>
    <w:p w:rsidR="005B258F" w:rsidRDefault="005B258F">
      <w:pPr>
        <w:pStyle w:val="Textoindependiente"/>
      </w:pPr>
    </w:p>
    <w:p w:rsidR="005B258F" w:rsidRDefault="00CC7A75">
      <w:pPr>
        <w:pStyle w:val="Textoindependiente"/>
        <w:ind w:left="1276" w:right="989"/>
        <w:jc w:val="both"/>
      </w:pPr>
      <w:r>
        <w:t>Que</w:t>
      </w:r>
      <w:r>
        <w:rPr>
          <w:spacing w:val="-1"/>
        </w:rPr>
        <w:t xml:space="preserve"> </w:t>
      </w:r>
      <w:r>
        <w:t>proposa</w:t>
      </w:r>
      <w:r>
        <w:rPr>
          <w:spacing w:val="-1"/>
        </w:rPr>
        <w:t xml:space="preserve"> </w:t>
      </w:r>
      <w:r>
        <w:t>els</w:t>
      </w:r>
      <w:r>
        <w:rPr>
          <w:spacing w:val="-1"/>
        </w:rPr>
        <w:t xml:space="preserve"> </w:t>
      </w:r>
      <w:r>
        <w:t>següents</w:t>
      </w:r>
      <w:r>
        <w:rPr>
          <w:spacing w:val="-1"/>
        </w:rPr>
        <w:t xml:space="preserve"> </w:t>
      </w:r>
      <w:r>
        <w:t>preus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efectua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següent</w:t>
      </w:r>
      <w:r>
        <w:rPr>
          <w:spacing w:val="-1"/>
        </w:rPr>
        <w:t xml:space="preserve"> </w:t>
      </w:r>
      <w:r>
        <w:t>declaració</w:t>
      </w:r>
      <w:r>
        <w:rPr>
          <w:spacing w:val="-1"/>
        </w:rPr>
        <w:t xml:space="preserve"> </w:t>
      </w:r>
      <w:r>
        <w:t>responsable</w:t>
      </w:r>
      <w:r>
        <w:rPr>
          <w:spacing w:val="-1"/>
        </w:rPr>
        <w:t xml:space="preserve"> </w:t>
      </w:r>
      <w:r>
        <w:t>indicant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 la seva oferta en relació als criteris automàtics i acompanya a aquest Annex tota la documentació necessària acreditativa del seu compliment efectiu, si escau.</w:t>
      </w:r>
    </w:p>
    <w:p w:rsidR="005B258F" w:rsidRDefault="005B258F">
      <w:pPr>
        <w:pStyle w:val="Textoindependiente"/>
      </w:pPr>
    </w:p>
    <w:p w:rsidR="005B258F" w:rsidRDefault="00CC7A75">
      <w:pPr>
        <w:pStyle w:val="Ttulo2"/>
        <w:numPr>
          <w:ilvl w:val="0"/>
          <w:numId w:val="2"/>
        </w:numPr>
        <w:tabs>
          <w:tab w:val="left" w:pos="1494"/>
        </w:tabs>
        <w:ind w:left="1494" w:hanging="218"/>
      </w:pPr>
      <w:r>
        <w:t>Oferta</w:t>
      </w:r>
      <w:r>
        <w:rPr>
          <w:spacing w:val="-2"/>
        </w:rPr>
        <w:t xml:space="preserve"> </w:t>
      </w:r>
      <w:r>
        <w:t>econòmica</w:t>
      </w:r>
      <w:r>
        <w:rPr>
          <w:spacing w:val="-1"/>
        </w:rPr>
        <w:t xml:space="preserve"> </w:t>
      </w:r>
      <w:r>
        <w:t>(fins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80</w:t>
      </w:r>
      <w:r>
        <w:rPr>
          <w:spacing w:val="-1"/>
        </w:rPr>
        <w:t xml:space="preserve"> </w:t>
      </w:r>
      <w:r>
        <w:rPr>
          <w:spacing w:val="-2"/>
        </w:rPr>
        <w:t>punts)</w:t>
      </w:r>
    </w:p>
    <w:p w:rsidR="005B258F" w:rsidRDefault="005B258F">
      <w:pPr>
        <w:pStyle w:val="Textoindependiente"/>
        <w:spacing w:before="24"/>
        <w:rPr>
          <w:b/>
          <w:sz w:val="20"/>
        </w:rPr>
      </w:pPr>
    </w:p>
    <w:tbl>
      <w:tblPr>
        <w:tblStyle w:val="TableNormal"/>
        <w:tblW w:w="0" w:type="auto"/>
        <w:tblInd w:w="10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5"/>
        <w:gridCol w:w="1701"/>
        <w:gridCol w:w="1134"/>
        <w:gridCol w:w="1361"/>
        <w:gridCol w:w="1643"/>
      </w:tblGrid>
      <w:tr w:rsidR="005B258F">
        <w:trPr>
          <w:trHeight w:val="358"/>
        </w:trPr>
        <w:tc>
          <w:tcPr>
            <w:tcW w:w="3345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38" w:type="dxa"/>
            <w:gridSpan w:val="3"/>
            <w:shd w:val="clear" w:color="auto" w:fill="D9D9D9"/>
          </w:tcPr>
          <w:p w:rsidR="005B258F" w:rsidRDefault="00CC7A75">
            <w:pPr>
              <w:pStyle w:val="TableParagraph"/>
              <w:spacing w:before="45"/>
              <w:ind w:left="726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EMPLENAR PER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L’EMPRESA</w:t>
            </w:r>
          </w:p>
        </w:tc>
      </w:tr>
      <w:tr w:rsidR="005B258F">
        <w:trPr>
          <w:trHeight w:val="1164"/>
        </w:trPr>
        <w:tc>
          <w:tcPr>
            <w:tcW w:w="3345" w:type="dxa"/>
          </w:tcPr>
          <w:p w:rsidR="005B258F" w:rsidRDefault="005B258F">
            <w:pPr>
              <w:pStyle w:val="TableParagraph"/>
              <w:spacing w:before="179"/>
              <w:rPr>
                <w:b/>
              </w:rPr>
            </w:pPr>
          </w:p>
          <w:p w:rsidR="005B258F" w:rsidRDefault="00CC7A75">
            <w:pPr>
              <w:pStyle w:val="TableParagraph"/>
              <w:ind w:left="45"/>
              <w:rPr>
                <w:b/>
              </w:rPr>
            </w:pPr>
            <w:r>
              <w:rPr>
                <w:b/>
              </w:rPr>
              <w:t>Preu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unitari</w:t>
            </w:r>
          </w:p>
        </w:tc>
        <w:tc>
          <w:tcPr>
            <w:tcW w:w="1701" w:type="dxa"/>
          </w:tcPr>
          <w:p w:rsidR="005B258F" w:rsidRDefault="005B258F">
            <w:pPr>
              <w:pStyle w:val="TableParagraph"/>
              <w:spacing w:before="45"/>
              <w:rPr>
                <w:b/>
              </w:rPr>
            </w:pPr>
          </w:p>
          <w:p w:rsidR="005B258F" w:rsidRDefault="00CC7A75">
            <w:pPr>
              <w:pStyle w:val="TableParagraph"/>
              <w:ind w:left="45" w:right="195"/>
              <w:rPr>
                <w:b/>
              </w:rPr>
            </w:pPr>
            <w:r>
              <w:rPr>
                <w:b/>
              </w:rPr>
              <w:t>Preu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màxim/ut. IVA exclòs</w:t>
            </w:r>
          </w:p>
        </w:tc>
        <w:tc>
          <w:tcPr>
            <w:tcW w:w="1134" w:type="dxa"/>
            <w:shd w:val="clear" w:color="auto" w:fill="D9D9D9"/>
          </w:tcPr>
          <w:p w:rsidR="005B258F" w:rsidRDefault="005B258F">
            <w:pPr>
              <w:pStyle w:val="TableParagraph"/>
              <w:spacing w:before="45"/>
              <w:rPr>
                <w:b/>
              </w:rPr>
            </w:pPr>
          </w:p>
          <w:p w:rsidR="005B258F" w:rsidRDefault="00CC7A75">
            <w:pPr>
              <w:pStyle w:val="TableParagraph"/>
              <w:ind w:left="45" w:right="135"/>
              <w:rPr>
                <w:b/>
              </w:rPr>
            </w:pPr>
            <w:r>
              <w:rPr>
                <w:b/>
              </w:rPr>
              <w:t>Preu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ofert IVA </w:t>
            </w:r>
            <w:r>
              <w:rPr>
                <w:b/>
                <w:spacing w:val="-2"/>
              </w:rPr>
              <w:t>exclòs</w:t>
            </w:r>
          </w:p>
        </w:tc>
        <w:tc>
          <w:tcPr>
            <w:tcW w:w="1361" w:type="dxa"/>
            <w:shd w:val="clear" w:color="auto" w:fill="D9D9D9"/>
          </w:tcPr>
          <w:p w:rsidR="005B258F" w:rsidRDefault="00CC7A75">
            <w:pPr>
              <w:pStyle w:val="TableParagraph"/>
              <w:tabs>
                <w:tab w:val="left" w:leader="dot" w:pos="838"/>
              </w:tabs>
              <w:spacing w:before="45"/>
              <w:ind w:left="45"/>
              <w:rPr>
                <w:b/>
              </w:rPr>
            </w:pPr>
            <w:r>
              <w:rPr>
                <w:b/>
              </w:rPr>
              <w:t xml:space="preserve">IVA </w:t>
            </w:r>
            <w:r>
              <w:rPr>
                <w:b/>
                <w:spacing w:val="-5"/>
              </w:rPr>
              <w:t>(.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%)</w:t>
            </w:r>
          </w:p>
          <w:p w:rsidR="005B258F" w:rsidRDefault="00CC7A75">
            <w:pPr>
              <w:pStyle w:val="TableParagraph"/>
              <w:ind w:left="45"/>
              <w:rPr>
                <w:b/>
              </w:rPr>
            </w:pPr>
            <w:r>
              <w:rPr>
                <w:b/>
              </w:rPr>
              <w:t xml:space="preserve">Indicar el </w:t>
            </w:r>
            <w:r>
              <w:rPr>
                <w:b/>
                <w:spacing w:val="-2"/>
              </w:rPr>
              <w:t xml:space="preserve">percentatge </w:t>
            </w:r>
            <w:r>
              <w:rPr>
                <w:b/>
                <w:spacing w:val="-4"/>
              </w:rPr>
              <w:t>IVA</w:t>
            </w:r>
          </w:p>
        </w:tc>
        <w:tc>
          <w:tcPr>
            <w:tcW w:w="1643" w:type="dxa"/>
            <w:shd w:val="clear" w:color="auto" w:fill="D9D9D9"/>
          </w:tcPr>
          <w:p w:rsidR="005B258F" w:rsidRDefault="00CC7A75">
            <w:pPr>
              <w:pStyle w:val="TableParagraph"/>
              <w:tabs>
                <w:tab w:val="left" w:leader="dot" w:pos="734"/>
              </w:tabs>
              <w:spacing w:before="179"/>
              <w:ind w:left="44" w:right="408"/>
              <w:rPr>
                <w:b/>
              </w:rPr>
            </w:pPr>
            <w:r>
              <w:rPr>
                <w:b/>
              </w:rPr>
              <w:t>Preu total (IVA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inclòs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al </w:t>
            </w:r>
            <w:r>
              <w:rPr>
                <w:b/>
                <w:spacing w:val="-2"/>
              </w:rPr>
              <w:t>tipus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>%)</w:t>
            </w:r>
          </w:p>
        </w:tc>
      </w:tr>
      <w:tr w:rsidR="005B258F">
        <w:trPr>
          <w:trHeight w:val="1701"/>
        </w:trPr>
        <w:tc>
          <w:tcPr>
            <w:tcW w:w="3345" w:type="dxa"/>
          </w:tcPr>
          <w:p w:rsidR="005B258F" w:rsidRDefault="00CC7A75">
            <w:pPr>
              <w:pStyle w:val="TableParagraph"/>
              <w:spacing w:before="45"/>
              <w:ind w:left="45"/>
            </w:pPr>
            <w:r>
              <w:t>Obertura, vigilància, atenció al públic,</w:t>
            </w:r>
            <w:r>
              <w:rPr>
                <w:spacing w:val="-9"/>
              </w:rPr>
              <w:t xml:space="preserve"> </w:t>
            </w:r>
            <w:r>
              <w:t>neteja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petit</w:t>
            </w:r>
            <w:r>
              <w:rPr>
                <w:spacing w:val="-10"/>
              </w:rPr>
              <w:t xml:space="preserve"> </w:t>
            </w:r>
            <w:r>
              <w:t>manteniment d’instal·lacions i jardineria, inhumacions i exhumacions.</w:t>
            </w:r>
          </w:p>
          <w:p w:rsidR="005B258F" w:rsidRDefault="00CC7A75">
            <w:pPr>
              <w:pStyle w:val="TableParagraph"/>
              <w:ind w:left="45" w:right="88"/>
            </w:pPr>
            <w:r>
              <w:t>(Preu</w:t>
            </w:r>
            <w:r>
              <w:rPr>
                <w:spacing w:val="-10"/>
              </w:rPr>
              <w:t xml:space="preserve"> </w:t>
            </w:r>
            <w:r>
              <w:t>hora</w:t>
            </w:r>
            <w:r>
              <w:rPr>
                <w:spacing w:val="-10"/>
              </w:rPr>
              <w:t xml:space="preserve"> </w:t>
            </w:r>
            <w:r>
              <w:t>d’operari</w:t>
            </w:r>
            <w:r>
              <w:rPr>
                <w:spacing w:val="-10"/>
              </w:rPr>
              <w:t xml:space="preserve"> </w:t>
            </w:r>
            <w:r>
              <w:t>per</w:t>
            </w:r>
            <w:r>
              <w:rPr>
                <w:spacing w:val="-10"/>
              </w:rPr>
              <w:t xml:space="preserve"> </w:t>
            </w:r>
            <w:r>
              <w:t>qualsevol de les operacions esmentades).</w:t>
            </w:r>
          </w:p>
        </w:tc>
        <w:tc>
          <w:tcPr>
            <w:tcW w:w="1701" w:type="dxa"/>
          </w:tcPr>
          <w:p w:rsidR="005B258F" w:rsidRDefault="005B258F">
            <w:pPr>
              <w:pStyle w:val="TableParagraph"/>
              <w:rPr>
                <w:b/>
              </w:rPr>
            </w:pPr>
          </w:p>
          <w:p w:rsidR="005B258F" w:rsidRDefault="005B258F">
            <w:pPr>
              <w:pStyle w:val="TableParagraph"/>
              <w:spacing w:before="179"/>
              <w:rPr>
                <w:b/>
              </w:rPr>
            </w:pPr>
          </w:p>
          <w:p w:rsidR="005B258F" w:rsidRDefault="00CC7A75">
            <w:pPr>
              <w:pStyle w:val="TableParagraph"/>
              <w:ind w:left="10" w:right="1"/>
              <w:jc w:val="center"/>
            </w:pPr>
            <w:r>
              <w:t>25,57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€/h</w:t>
            </w:r>
          </w:p>
        </w:tc>
        <w:tc>
          <w:tcPr>
            <w:tcW w:w="1134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1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3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1432"/>
        </w:trPr>
        <w:tc>
          <w:tcPr>
            <w:tcW w:w="3345" w:type="dxa"/>
          </w:tcPr>
          <w:p w:rsidR="005B258F" w:rsidRDefault="00CC7A75">
            <w:pPr>
              <w:pStyle w:val="TableParagraph"/>
              <w:spacing w:before="45"/>
              <w:ind w:left="45" w:right="88"/>
            </w:pPr>
            <w:r>
              <w:t>Suport a inhumacions i exhumacions</w:t>
            </w:r>
            <w:r>
              <w:rPr>
                <w:spacing w:val="-8"/>
              </w:rPr>
              <w:t xml:space="preserve"> </w:t>
            </w:r>
            <w:r>
              <w:t>(cost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4</w:t>
            </w:r>
            <w:r>
              <w:rPr>
                <w:spacing w:val="-8"/>
              </w:rPr>
              <w:t xml:space="preserve"> </w:t>
            </w:r>
            <w:r>
              <w:t>hores</w:t>
            </w:r>
            <w:r>
              <w:rPr>
                <w:spacing w:val="-9"/>
              </w:rPr>
              <w:t xml:space="preserve"> </w:t>
            </w:r>
            <w:r>
              <w:t>amb dedicació d’1 operari de suport a personal</w:t>
            </w:r>
            <w:r>
              <w:rPr>
                <w:spacing w:val="-10"/>
              </w:rPr>
              <w:t xml:space="preserve"> </w:t>
            </w:r>
            <w:r>
              <w:t>municipal</w:t>
            </w:r>
            <w:r>
              <w:rPr>
                <w:spacing w:val="-11"/>
              </w:rPr>
              <w:t xml:space="preserve"> </w:t>
            </w:r>
            <w:r>
              <w:t>per</w:t>
            </w:r>
            <w:r>
              <w:rPr>
                <w:spacing w:val="-10"/>
              </w:rPr>
              <w:t xml:space="preserve"> </w:t>
            </w:r>
            <w:r>
              <w:t>cada</w:t>
            </w:r>
            <w:r>
              <w:rPr>
                <w:spacing w:val="-11"/>
              </w:rPr>
              <w:t xml:space="preserve"> </w:t>
            </w:r>
            <w:r>
              <w:t>servei activat i executat).</w:t>
            </w:r>
          </w:p>
        </w:tc>
        <w:tc>
          <w:tcPr>
            <w:tcW w:w="1701" w:type="dxa"/>
          </w:tcPr>
          <w:p w:rsidR="005B258F" w:rsidRDefault="005B258F">
            <w:pPr>
              <w:pStyle w:val="TableParagraph"/>
              <w:rPr>
                <w:b/>
              </w:rPr>
            </w:pPr>
          </w:p>
          <w:p w:rsidR="005B258F" w:rsidRDefault="005B258F">
            <w:pPr>
              <w:pStyle w:val="TableParagraph"/>
              <w:spacing w:before="45"/>
              <w:rPr>
                <w:b/>
              </w:rPr>
            </w:pPr>
          </w:p>
          <w:p w:rsidR="005B258F" w:rsidRDefault="00CC7A75">
            <w:pPr>
              <w:pStyle w:val="TableParagraph"/>
              <w:ind w:left="10"/>
              <w:jc w:val="center"/>
            </w:pPr>
            <w:r>
              <w:t>102,28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€/servei</w:t>
            </w:r>
          </w:p>
        </w:tc>
        <w:tc>
          <w:tcPr>
            <w:tcW w:w="1134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1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3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895"/>
        </w:trPr>
        <w:tc>
          <w:tcPr>
            <w:tcW w:w="3345" w:type="dxa"/>
          </w:tcPr>
          <w:p w:rsidR="005B258F" w:rsidRDefault="00CC7A75">
            <w:pPr>
              <w:pStyle w:val="TableParagraph"/>
              <w:spacing w:before="45"/>
              <w:ind w:left="45" w:right="88"/>
            </w:pPr>
            <w:r>
              <w:t>Servei de recollida i transport de restes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abocador</w:t>
            </w:r>
            <w:r>
              <w:rPr>
                <w:spacing w:val="-10"/>
              </w:rPr>
              <w:t xml:space="preserve"> </w:t>
            </w:r>
            <w:r>
              <w:t>autoritzat</w:t>
            </w:r>
            <w:r>
              <w:rPr>
                <w:spacing w:val="-10"/>
              </w:rPr>
              <w:t xml:space="preserve"> </w:t>
            </w:r>
            <w:r>
              <w:t>durant la durada del contracte.</w:t>
            </w:r>
          </w:p>
        </w:tc>
        <w:tc>
          <w:tcPr>
            <w:tcW w:w="1701" w:type="dxa"/>
          </w:tcPr>
          <w:p w:rsidR="005B258F" w:rsidRDefault="005B258F">
            <w:pPr>
              <w:pStyle w:val="TableParagraph"/>
              <w:spacing w:before="45"/>
              <w:rPr>
                <w:b/>
              </w:rPr>
            </w:pPr>
          </w:p>
          <w:p w:rsidR="005B258F" w:rsidRDefault="00CC7A75">
            <w:pPr>
              <w:pStyle w:val="TableParagraph"/>
              <w:ind w:left="10"/>
              <w:jc w:val="center"/>
            </w:pPr>
            <w:r>
              <w:t>1.600,00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  <w:tc>
          <w:tcPr>
            <w:tcW w:w="1134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1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3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</w:tbl>
    <w:p w:rsidR="005B258F" w:rsidRDefault="00CC7A75">
      <w:pPr>
        <w:pStyle w:val="Textoindependiente"/>
        <w:spacing w:before="2"/>
        <w:ind w:left="1276"/>
      </w:pPr>
      <w:r>
        <w:t>Totes</w:t>
      </w:r>
      <w:r>
        <w:rPr>
          <w:spacing w:val="-5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ofertes</w:t>
      </w:r>
      <w:r>
        <w:rPr>
          <w:spacing w:val="-3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presentaran</w:t>
      </w:r>
      <w:r>
        <w:rPr>
          <w:spacing w:val="-2"/>
        </w:rPr>
        <w:t xml:space="preserve"> </w:t>
      </w:r>
      <w:r>
        <w:t>amb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màxim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decimals.</w:t>
      </w:r>
    </w:p>
    <w:p w:rsidR="005B258F" w:rsidRDefault="00CC7A75">
      <w:pPr>
        <w:pStyle w:val="Textoindependiente"/>
        <w:spacing w:before="60"/>
        <w:ind w:left="1276" w:right="1105"/>
      </w:pPr>
      <w:r>
        <w:t>En</w:t>
      </w:r>
      <w:r>
        <w:rPr>
          <w:spacing w:val="-3"/>
        </w:rPr>
        <w:t xml:space="preserve"> </w:t>
      </w:r>
      <w:r>
        <w:t>l’oferta</w:t>
      </w:r>
      <w:r>
        <w:rPr>
          <w:spacing w:val="-4"/>
        </w:rPr>
        <w:t xml:space="preserve"> </w:t>
      </w:r>
      <w:r>
        <w:t>s’inclouen</w:t>
      </w:r>
      <w:r>
        <w:rPr>
          <w:spacing w:val="-4"/>
        </w:rPr>
        <w:t xml:space="preserve"> </w:t>
      </w:r>
      <w:r>
        <w:t>totes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despeses</w:t>
      </w:r>
      <w:r>
        <w:rPr>
          <w:spacing w:val="-4"/>
        </w:rPr>
        <w:t xml:space="preserve"> </w:t>
      </w:r>
      <w:r>
        <w:t>derivades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compliment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obligacions</w:t>
      </w:r>
      <w:r>
        <w:rPr>
          <w:spacing w:val="-4"/>
        </w:rPr>
        <w:t xml:space="preserve"> </w:t>
      </w:r>
      <w:r>
        <w:t>assumides per l’empresa contractista en virtut del que s’estableix en el plec de clàusules administratives particulars i en el plec de prescripcions tècniques.</w:t>
      </w:r>
    </w:p>
    <w:p w:rsidR="005B258F" w:rsidRDefault="005B258F">
      <w:pPr>
        <w:pStyle w:val="Textoindependiente"/>
        <w:sectPr w:rsidR="005B258F">
          <w:footerReference w:type="default" r:id="rId7"/>
          <w:pgSz w:w="11910" w:h="16840"/>
          <w:pgMar w:top="800" w:right="425" w:bottom="1220" w:left="425" w:header="0" w:footer="980" w:gutter="0"/>
          <w:cols w:space="720"/>
        </w:sectPr>
      </w:pPr>
    </w:p>
    <w:p w:rsidR="005B258F" w:rsidRDefault="00CC7A75">
      <w:pPr>
        <w:pStyle w:val="Ttulo2"/>
        <w:numPr>
          <w:ilvl w:val="0"/>
          <w:numId w:val="2"/>
        </w:numPr>
        <w:tabs>
          <w:tab w:val="left" w:pos="1494"/>
        </w:tabs>
        <w:spacing w:before="33"/>
        <w:ind w:left="1494" w:hanging="218"/>
      </w:pPr>
      <w:r>
        <w:lastRenderedPageBreak/>
        <w:t>Disponibilitat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plataforma</w:t>
      </w:r>
      <w:r>
        <w:rPr>
          <w:spacing w:val="-1"/>
        </w:rPr>
        <w:t xml:space="preserve"> </w:t>
      </w:r>
      <w:r>
        <w:t>elevadora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operari:</w:t>
      </w:r>
      <w:r>
        <w:rPr>
          <w:spacing w:val="-2"/>
        </w:rPr>
        <w:t xml:space="preserve"> </w:t>
      </w:r>
      <w:r>
        <w:t>fins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5</w:t>
      </w:r>
      <w:r>
        <w:rPr>
          <w:spacing w:val="-1"/>
        </w:rPr>
        <w:t xml:space="preserve"> </w:t>
      </w:r>
      <w:r>
        <w:rPr>
          <w:spacing w:val="-2"/>
        </w:rPr>
        <w:t>punts.</w:t>
      </w:r>
    </w:p>
    <w:p w:rsidR="005B258F" w:rsidRDefault="00CC7A75">
      <w:pPr>
        <w:pStyle w:val="Textoindependiente"/>
        <w:spacing w:before="60"/>
        <w:ind w:left="1276"/>
      </w:pPr>
      <w:r>
        <w:t>(assenyalar</w:t>
      </w:r>
      <w:r>
        <w:rPr>
          <w:spacing w:val="-7"/>
        </w:rPr>
        <w:t xml:space="preserve"> </w:t>
      </w:r>
      <w:r>
        <w:t>l’opció</w:t>
      </w:r>
      <w:r>
        <w:rPr>
          <w:spacing w:val="-6"/>
        </w:rPr>
        <w:t xml:space="preserve"> </w:t>
      </w:r>
      <w:r>
        <w:rPr>
          <w:spacing w:val="-2"/>
        </w:rPr>
        <w:t>escollida)</w:t>
      </w:r>
    </w:p>
    <w:p w:rsidR="005B258F" w:rsidRDefault="00CC7A75">
      <w:pPr>
        <w:pStyle w:val="Textoindependiente"/>
        <w:tabs>
          <w:tab w:val="left" w:pos="1759"/>
        </w:tabs>
        <w:spacing w:before="120"/>
        <w:ind w:left="1276"/>
      </w:pPr>
      <w:r>
        <w:rPr>
          <w:u w:val="single"/>
        </w:rPr>
        <w:tab/>
      </w:r>
      <w:r>
        <w:t>Sí</w:t>
      </w:r>
      <w:r>
        <w:rPr>
          <w:spacing w:val="-2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posa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disposició.</w:t>
      </w:r>
    </w:p>
    <w:p w:rsidR="005B258F" w:rsidRDefault="00CC7A75">
      <w:pPr>
        <w:pStyle w:val="Textoindependiente"/>
        <w:tabs>
          <w:tab w:val="left" w:pos="1759"/>
        </w:tabs>
        <w:spacing w:before="40"/>
        <w:ind w:left="1276"/>
      </w:pPr>
      <w:r>
        <w:rPr>
          <w:u w:val="single"/>
        </w:rPr>
        <w:tab/>
      </w:r>
      <w:r>
        <w:t>No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posa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disposició.</w:t>
      </w:r>
    </w:p>
    <w:p w:rsidR="005B258F" w:rsidRDefault="00CC7A75">
      <w:pPr>
        <w:pStyle w:val="Ttulo2"/>
        <w:numPr>
          <w:ilvl w:val="0"/>
          <w:numId w:val="2"/>
        </w:numPr>
        <w:tabs>
          <w:tab w:val="left" w:pos="1494"/>
        </w:tabs>
        <w:spacing w:before="160"/>
        <w:ind w:left="1494" w:hanging="218"/>
      </w:pPr>
      <w:r>
        <w:t>Subministrament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lloses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tancament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sepultures:</w:t>
      </w:r>
      <w:r>
        <w:rPr>
          <w:spacing w:val="-2"/>
        </w:rPr>
        <w:t xml:space="preserve"> </w:t>
      </w:r>
      <w:r>
        <w:t>fins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rPr>
          <w:spacing w:val="-2"/>
        </w:rPr>
        <w:t>punts.</w:t>
      </w:r>
    </w:p>
    <w:p w:rsidR="005B258F" w:rsidRDefault="00CC7A75">
      <w:pPr>
        <w:pStyle w:val="Prrafodelista"/>
        <w:numPr>
          <w:ilvl w:val="1"/>
          <w:numId w:val="2"/>
        </w:numPr>
        <w:tabs>
          <w:tab w:val="left" w:pos="1514"/>
        </w:tabs>
        <w:spacing w:before="160"/>
        <w:ind w:left="1514" w:hanging="238"/>
        <w:jc w:val="left"/>
      </w:pPr>
      <w:r>
        <w:t>Sí,</w:t>
      </w:r>
      <w:r>
        <w:rPr>
          <w:spacing w:val="-3"/>
        </w:rPr>
        <w:t xml:space="preserve"> </w:t>
      </w:r>
      <w:r>
        <w:t>ofereixo</w:t>
      </w:r>
      <w:r>
        <w:rPr>
          <w:spacing w:val="-3"/>
        </w:rPr>
        <w:t xml:space="preserve"> </w:t>
      </w:r>
      <w:r>
        <w:t>(escollir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rPr>
          <w:spacing w:val="-2"/>
        </w:rPr>
        <w:t>opció):</w:t>
      </w:r>
    </w:p>
    <w:p w:rsidR="005B258F" w:rsidRDefault="005B258F">
      <w:pPr>
        <w:pStyle w:val="Textoindependiente"/>
        <w:spacing w:before="10"/>
        <w:rPr>
          <w:sz w:val="9"/>
        </w:rPr>
      </w:pPr>
    </w:p>
    <w:tbl>
      <w:tblPr>
        <w:tblStyle w:val="TableNormal"/>
        <w:tblW w:w="0" w:type="auto"/>
        <w:tblInd w:w="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3"/>
        <w:gridCol w:w="4393"/>
      </w:tblGrid>
      <w:tr w:rsidR="005B258F">
        <w:trPr>
          <w:trHeight w:val="448"/>
        </w:trPr>
        <w:tc>
          <w:tcPr>
            <w:tcW w:w="4393" w:type="dxa"/>
          </w:tcPr>
          <w:p w:rsidR="005B258F" w:rsidRDefault="00CC7A75">
            <w:pPr>
              <w:pStyle w:val="TableParagraph"/>
              <w:spacing w:before="90"/>
              <w:ind w:left="90"/>
            </w:pPr>
            <w:r>
              <w:t>Subministrament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15</w:t>
            </w:r>
            <w:r>
              <w:rPr>
                <w:spacing w:val="-1"/>
              </w:rPr>
              <w:t xml:space="preserve"> </w:t>
            </w:r>
            <w:r>
              <w:t>lloses</w:t>
            </w:r>
            <w:r>
              <w:rPr>
                <w:spacing w:val="-3"/>
              </w:rPr>
              <w:t xml:space="preserve"> </w:t>
            </w:r>
            <w:r>
              <w:t>(2,5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punts)</w:t>
            </w:r>
          </w:p>
        </w:tc>
        <w:tc>
          <w:tcPr>
            <w:tcW w:w="4393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448"/>
        </w:trPr>
        <w:tc>
          <w:tcPr>
            <w:tcW w:w="4393" w:type="dxa"/>
          </w:tcPr>
          <w:p w:rsidR="005B258F" w:rsidRDefault="00CC7A75">
            <w:pPr>
              <w:pStyle w:val="TableParagraph"/>
              <w:spacing w:before="90"/>
              <w:ind w:left="90"/>
            </w:pPr>
            <w:r>
              <w:t>Subministrament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21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>lloses</w:t>
            </w:r>
            <w:r>
              <w:rPr>
                <w:spacing w:val="-2"/>
              </w:rPr>
              <w:t xml:space="preserve"> </w:t>
            </w:r>
            <w:r>
              <w:t>(5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punts)</w:t>
            </w:r>
          </w:p>
        </w:tc>
        <w:tc>
          <w:tcPr>
            <w:tcW w:w="4393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448"/>
        </w:trPr>
        <w:tc>
          <w:tcPr>
            <w:tcW w:w="4393" w:type="dxa"/>
          </w:tcPr>
          <w:p w:rsidR="005B258F" w:rsidRDefault="00CC7A75">
            <w:pPr>
              <w:pStyle w:val="TableParagraph"/>
              <w:spacing w:before="90"/>
              <w:ind w:left="90"/>
            </w:pPr>
            <w:r>
              <w:t>Subministrament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31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40</w:t>
            </w:r>
            <w:r>
              <w:rPr>
                <w:spacing w:val="-1"/>
              </w:rPr>
              <w:t xml:space="preserve"> </w:t>
            </w:r>
            <w:r>
              <w:t>lloses</w:t>
            </w:r>
            <w:r>
              <w:rPr>
                <w:spacing w:val="-3"/>
              </w:rPr>
              <w:t xml:space="preserve"> </w:t>
            </w:r>
            <w:r>
              <w:t>(7,7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punts)</w:t>
            </w:r>
          </w:p>
        </w:tc>
        <w:tc>
          <w:tcPr>
            <w:tcW w:w="4393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448"/>
        </w:trPr>
        <w:tc>
          <w:tcPr>
            <w:tcW w:w="4393" w:type="dxa"/>
          </w:tcPr>
          <w:p w:rsidR="005B258F" w:rsidRDefault="00CC7A75">
            <w:pPr>
              <w:pStyle w:val="TableParagraph"/>
              <w:spacing w:before="90"/>
              <w:ind w:left="90"/>
            </w:pPr>
            <w:r>
              <w:t>Subministrament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41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50</w:t>
            </w:r>
            <w:r>
              <w:rPr>
                <w:spacing w:val="-2"/>
              </w:rPr>
              <w:t xml:space="preserve"> </w:t>
            </w:r>
            <w:r>
              <w:t>lloses</w:t>
            </w:r>
            <w:r>
              <w:rPr>
                <w:spacing w:val="-2"/>
              </w:rPr>
              <w:t xml:space="preserve"> </w:t>
            </w:r>
            <w:r>
              <w:t>(10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punts)</w:t>
            </w:r>
          </w:p>
        </w:tc>
        <w:tc>
          <w:tcPr>
            <w:tcW w:w="4393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448"/>
        </w:trPr>
        <w:tc>
          <w:tcPr>
            <w:tcW w:w="4393" w:type="dxa"/>
          </w:tcPr>
          <w:p w:rsidR="005B258F" w:rsidRDefault="00CC7A75">
            <w:pPr>
              <w:pStyle w:val="TableParagraph"/>
              <w:spacing w:before="90"/>
              <w:ind w:left="90"/>
            </w:pPr>
            <w:r>
              <w:t>Subministrament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51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75</w:t>
            </w:r>
            <w:r>
              <w:rPr>
                <w:spacing w:val="-1"/>
              </w:rPr>
              <w:t xml:space="preserve"> </w:t>
            </w:r>
            <w:r>
              <w:t>lloses</w:t>
            </w:r>
            <w:r>
              <w:rPr>
                <w:spacing w:val="-3"/>
              </w:rPr>
              <w:t xml:space="preserve"> </w:t>
            </w:r>
            <w:r>
              <w:t>(12,5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punts)</w:t>
            </w:r>
          </w:p>
        </w:tc>
        <w:tc>
          <w:tcPr>
            <w:tcW w:w="4393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448"/>
        </w:trPr>
        <w:tc>
          <w:tcPr>
            <w:tcW w:w="4393" w:type="dxa"/>
          </w:tcPr>
          <w:p w:rsidR="005B258F" w:rsidRDefault="00CC7A75">
            <w:pPr>
              <w:pStyle w:val="TableParagraph"/>
              <w:spacing w:before="90"/>
              <w:ind w:left="90"/>
            </w:pPr>
            <w:r>
              <w:t>Subministrament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75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100</w:t>
            </w:r>
            <w:r>
              <w:rPr>
                <w:spacing w:val="-1"/>
              </w:rPr>
              <w:t xml:space="preserve"> </w:t>
            </w:r>
            <w:r>
              <w:t>lloses</w:t>
            </w:r>
            <w:r>
              <w:rPr>
                <w:spacing w:val="-1"/>
              </w:rPr>
              <w:t xml:space="preserve"> </w:t>
            </w:r>
            <w:r>
              <w:t>(15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punts)</w:t>
            </w:r>
          </w:p>
        </w:tc>
        <w:tc>
          <w:tcPr>
            <w:tcW w:w="4393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</w:tbl>
    <w:p w:rsidR="005B258F" w:rsidRDefault="00CC7A75">
      <w:pPr>
        <w:pStyle w:val="Prrafodelista"/>
        <w:numPr>
          <w:ilvl w:val="1"/>
          <w:numId w:val="2"/>
        </w:numPr>
        <w:tabs>
          <w:tab w:val="left" w:pos="1514"/>
        </w:tabs>
        <w:spacing w:before="3"/>
        <w:ind w:left="1514" w:hanging="238"/>
        <w:jc w:val="left"/>
      </w:pPr>
      <w:r>
        <w:t>No,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ofereixo</w:t>
      </w:r>
      <w:r>
        <w:rPr>
          <w:spacing w:val="-1"/>
        </w:rPr>
        <w:t xml:space="preserve"> </w:t>
      </w:r>
      <w:r>
        <w:t>(0</w:t>
      </w:r>
      <w:r>
        <w:rPr>
          <w:spacing w:val="-1"/>
        </w:rPr>
        <w:t xml:space="preserve"> </w:t>
      </w:r>
      <w:r>
        <w:rPr>
          <w:spacing w:val="-2"/>
        </w:rPr>
        <w:t>punts)</w:t>
      </w:r>
    </w:p>
    <w:p w:rsidR="005B258F" w:rsidRDefault="005B258F">
      <w:pPr>
        <w:pStyle w:val="Textoindependiente"/>
        <w:spacing w:before="91"/>
      </w:pPr>
    </w:p>
    <w:p w:rsidR="005B258F" w:rsidRDefault="00CC7A75">
      <w:pPr>
        <w:spacing w:before="1"/>
        <w:ind w:left="1276" w:right="916"/>
        <w:rPr>
          <w:i/>
        </w:rPr>
      </w:pPr>
      <w:r>
        <w:rPr>
          <w:i/>
        </w:rPr>
        <w:t>Quedaran excloses del present procediment aquelles ofertes que no s’ajustin explícitament al format</w:t>
      </w:r>
      <w:r>
        <w:rPr>
          <w:i/>
          <w:spacing w:val="-3"/>
        </w:rPr>
        <w:t xml:space="preserve"> </w:t>
      </w:r>
      <w:r>
        <w:rPr>
          <w:i/>
        </w:rPr>
        <w:t>del</w:t>
      </w:r>
      <w:r>
        <w:rPr>
          <w:i/>
          <w:spacing w:val="-3"/>
        </w:rPr>
        <w:t xml:space="preserve"> </w:t>
      </w:r>
      <w:r>
        <w:rPr>
          <w:i/>
        </w:rPr>
        <w:t>present</w:t>
      </w:r>
      <w:r>
        <w:rPr>
          <w:i/>
          <w:spacing w:val="-3"/>
        </w:rPr>
        <w:t xml:space="preserve"> </w:t>
      </w:r>
      <w:r>
        <w:rPr>
          <w:i/>
        </w:rPr>
        <w:t>annex,</w:t>
      </w:r>
      <w:r>
        <w:rPr>
          <w:i/>
          <w:spacing w:val="-3"/>
        </w:rPr>
        <w:t xml:space="preserve"> </w:t>
      </w:r>
      <w:r>
        <w:rPr>
          <w:i/>
        </w:rPr>
        <w:t>siguin</w:t>
      </w:r>
      <w:r>
        <w:rPr>
          <w:i/>
          <w:spacing w:val="-4"/>
        </w:rPr>
        <w:t xml:space="preserve"> </w:t>
      </w:r>
      <w:r>
        <w:rPr>
          <w:i/>
        </w:rPr>
        <w:t>incompletes,</w:t>
      </w:r>
      <w:r>
        <w:rPr>
          <w:i/>
          <w:spacing w:val="-3"/>
        </w:rPr>
        <w:t xml:space="preserve"> </w:t>
      </w:r>
      <w:r>
        <w:rPr>
          <w:i/>
        </w:rPr>
        <w:t>anòmales,</w:t>
      </w:r>
      <w:r>
        <w:rPr>
          <w:i/>
          <w:spacing w:val="-4"/>
        </w:rPr>
        <w:t xml:space="preserve"> </w:t>
      </w:r>
      <w:r>
        <w:rPr>
          <w:i/>
        </w:rPr>
        <w:t>continguin</w:t>
      </w:r>
      <w:r>
        <w:rPr>
          <w:i/>
          <w:spacing w:val="-4"/>
        </w:rPr>
        <w:t xml:space="preserve"> </w:t>
      </w:r>
      <w:r>
        <w:rPr>
          <w:i/>
        </w:rPr>
        <w:t>esmenes,</w:t>
      </w:r>
      <w:r>
        <w:rPr>
          <w:i/>
          <w:spacing w:val="-3"/>
        </w:rPr>
        <w:t xml:space="preserve"> </w:t>
      </w:r>
      <w:r>
        <w:rPr>
          <w:i/>
        </w:rPr>
        <w:t>errors</w:t>
      </w:r>
      <w:r>
        <w:rPr>
          <w:i/>
          <w:spacing w:val="-4"/>
        </w:rPr>
        <w:t xml:space="preserve"> </w:t>
      </w:r>
      <w:r>
        <w:rPr>
          <w:i/>
        </w:rPr>
        <w:t>i/o</w:t>
      </w:r>
      <w:r>
        <w:rPr>
          <w:i/>
          <w:spacing w:val="-3"/>
        </w:rPr>
        <w:t xml:space="preserve"> </w:t>
      </w:r>
      <w:r>
        <w:rPr>
          <w:i/>
        </w:rPr>
        <w:t>omissions, que no permetin conèixer clarament les condicions per valorar l'oferta o indueixin a error.</w:t>
      </w:r>
    </w:p>
    <w:p w:rsidR="005B258F" w:rsidRDefault="005B258F">
      <w:pPr>
        <w:pStyle w:val="Textoindependiente"/>
        <w:spacing w:before="251"/>
        <w:rPr>
          <w:i/>
        </w:rPr>
      </w:pPr>
    </w:p>
    <w:p w:rsidR="005B258F" w:rsidRDefault="00CC7A75" w:rsidP="00CE6272">
      <w:pPr>
        <w:ind w:left="1276"/>
      </w:pPr>
      <w:r>
        <w:rPr>
          <w:i/>
        </w:rPr>
        <w:t>(Signatura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electrònica)</w:t>
      </w:r>
    </w:p>
    <w:sectPr w:rsidR="005B258F" w:rsidSect="00CE6272">
      <w:pgSz w:w="11910" w:h="16840"/>
      <w:pgMar w:top="800" w:right="425" w:bottom="1444" w:left="425" w:header="0" w:footer="9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0A9" w:rsidRDefault="00CC7A75">
      <w:r>
        <w:separator/>
      </w:r>
    </w:p>
  </w:endnote>
  <w:endnote w:type="continuationSeparator" w:id="0">
    <w:p w:rsidR="006630A9" w:rsidRDefault="00CC7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58F" w:rsidRDefault="00CC7A75">
    <w:pPr>
      <w:pStyle w:val="Textoindependiente"/>
      <w:spacing w:line="200" w:lineRule="exact"/>
      <w:rPr>
        <w:sz w:val="20"/>
      </w:rPr>
    </w:pPr>
    <w:r>
      <w:rPr>
        <w:noProof/>
        <w:sz w:val="20"/>
        <w:lang w:val="es-ES" w:eastAsia="es-ES"/>
      </w:rPr>
      <mc:AlternateContent>
        <mc:Choice Requires="wps">
          <w:drawing>
            <wp:anchor distT="0" distB="0" distL="0" distR="0" simplePos="0" relativeHeight="486568448" behindDoc="1" locked="0" layoutInCell="1" allowOverlap="1">
              <wp:simplePos x="0" y="0"/>
              <wp:positionH relativeFrom="page">
                <wp:posOffset>3771100</wp:posOffset>
              </wp:positionH>
              <wp:positionV relativeFrom="page">
                <wp:posOffset>9904691</wp:posOffset>
              </wp:positionV>
              <wp:extent cx="261620" cy="1651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258F" w:rsidRDefault="00CC7A75">
                          <w:pPr>
                            <w:pStyle w:val="Textoindependiente"/>
                            <w:spacing w:line="244" w:lineRule="exact"/>
                            <w:ind w:left="44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E6272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96.95pt;margin-top:779.9pt;width:20.6pt;height:13pt;z-index:-1674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MFfpgEAAD4DAAAOAAAAZHJzL2Uyb0RvYy54bWysUsGO0zAQvSPxD5bv1EmlVihqugJWIKQV&#10;IO3uBziO3VjEHuNxm/TvGbtpdwU3xMUZZ57fzHszu7vZjeykI1rwLa9XFWfaK+itP7T8+enzu/ec&#10;YZK+lyN43fKzRn63f/tmN4VGr2GAsdeREYnHZgotH1IKjRCoBu0kriBoT0kD0clE13gQfZQTsbtR&#10;rKtqKyaIfYigNCL9vb8k+b7wG6NV+m4M6sTGllNvqZyxnF0+xX4nm0OUYbBqaUP+QxdOWk9Fb1T3&#10;Mkl2jPYvKmdVBASTVgqcAGOs0kUDqamrP9Q8DjLoooXMwXCzCf8frfp2+hGZ7Vu+4cxLRyN60nPq&#10;YGabbM4UsCHMYyBUmj/CTEMuQjE8gPqJBBGvMJcHSOhsxmyiy1+Syegh+X++eU5FmKKf6229XVNG&#10;UarebuqqzES8PA4R0xcNjuWg5ZFGWhqQpwdMubxsrpCll0v53FWau3kR0UF/Jg0Tjbrl+Osoo+Zs&#10;/OrJy7wX1yBeg+4axDR+grI9WYqHD8cExpbKucSFd6lMQyoNLQuVt+D1vaBe1n7/GwAA//8DAFBL&#10;AwQUAAYACAAAACEAEo5GL+IAAAANAQAADwAAAGRycy9kb3ducmV2LnhtbEyPwU7DMBBE70j8g7VI&#10;3KjTVi5JiFOhoooD4tACEkc3XuKI2I5sN03/nu2JHnfmaXamWk+2ZyOG2HknYT7LgKFrvO5cK+Hz&#10;Y/uQA4tJOa1671DCGSOs69ubSpXan9wOx31qGYW4WCoJJqWh5Dw2Bq2KMz+gI+/HB6sSnaHlOqgT&#10;hdueL7Jsxa3qHH0wasCNweZ3f7QSvjbD9m36Nup9FPr1ZfG4O4dmkvL+bnp+ApZwSv8wXOpTdaip&#10;08EfnY6slyCKZUEoGUIUNIKQ1VLMgR0uUi5y4HXFr1fUfwAAAP//AwBQSwECLQAUAAYACAAAACEA&#10;toM4kv4AAADhAQAAEwAAAAAAAAAAAAAAAAAAAAAAW0NvbnRlbnRfVHlwZXNdLnhtbFBLAQItABQA&#10;BgAIAAAAIQA4/SH/1gAAAJQBAAALAAAAAAAAAAAAAAAAAC8BAABfcmVscy8ucmVsc1BLAQItABQA&#10;BgAIAAAAIQCxSMFfpgEAAD4DAAAOAAAAAAAAAAAAAAAAAC4CAABkcnMvZTJvRG9jLnhtbFBLAQIt&#10;ABQABgAIAAAAIQASjkYv4gAAAA0BAAAPAAAAAAAAAAAAAAAAAAAEAABkcnMvZG93bnJldi54bWxQ&#10;SwUGAAAAAAQABADzAAAADwUAAAAA&#10;" filled="f" stroked="f">
              <v:path arrowok="t"/>
              <v:textbox inset="0,0,0,0">
                <w:txbxContent>
                  <w:p w:rsidR="005B258F" w:rsidRDefault="00CC7A75">
                    <w:pPr>
                      <w:pStyle w:val="Textoindependiente"/>
                      <w:spacing w:line="244" w:lineRule="exact"/>
                      <w:ind w:left="44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E6272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0A9" w:rsidRDefault="00CC7A75">
      <w:r>
        <w:separator/>
      </w:r>
    </w:p>
  </w:footnote>
  <w:footnote w:type="continuationSeparator" w:id="0">
    <w:p w:rsidR="006630A9" w:rsidRDefault="00CC7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76977"/>
    <w:multiLevelType w:val="multilevel"/>
    <w:tmpl w:val="C254ADE0"/>
    <w:lvl w:ilvl="0">
      <w:start w:val="27"/>
      <w:numFmt w:val="decimal"/>
      <w:lvlText w:val="%1"/>
      <w:lvlJc w:val="left"/>
      <w:pPr>
        <w:ind w:left="1276" w:hanging="48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8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8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8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8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8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8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8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87"/>
      </w:pPr>
      <w:rPr>
        <w:rFonts w:hint="default"/>
        <w:lang w:val="ca-ES" w:eastAsia="en-US" w:bidi="ar-SA"/>
      </w:rPr>
    </w:lvl>
  </w:abstractNum>
  <w:abstractNum w:abstractNumId="1" w15:restartNumberingAfterBreak="0">
    <w:nsid w:val="04125006"/>
    <w:multiLevelType w:val="multilevel"/>
    <w:tmpl w:val="D71A98A8"/>
    <w:lvl w:ilvl="0">
      <w:start w:val="2"/>
      <w:numFmt w:val="upperLetter"/>
      <w:lvlText w:val="%1"/>
      <w:lvlJc w:val="left"/>
      <w:pPr>
        <w:ind w:left="1678" w:hanging="403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678" w:hanging="40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☐"/>
      <w:lvlJc w:val="left"/>
      <w:pPr>
        <w:ind w:left="151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763" w:hanging="2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805" w:hanging="2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847" w:hanging="2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888" w:hanging="2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930" w:hanging="2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972" w:hanging="240"/>
      </w:pPr>
      <w:rPr>
        <w:rFonts w:hint="default"/>
        <w:lang w:val="ca-ES" w:eastAsia="en-US" w:bidi="ar-SA"/>
      </w:rPr>
    </w:lvl>
  </w:abstractNum>
  <w:abstractNum w:abstractNumId="2" w15:restartNumberingAfterBreak="0">
    <w:nsid w:val="077671AA"/>
    <w:multiLevelType w:val="hybridMultilevel"/>
    <w:tmpl w:val="CDE43BF4"/>
    <w:lvl w:ilvl="0" w:tplc="5D667A98">
      <w:start w:val="1"/>
      <w:numFmt w:val="decimal"/>
      <w:lvlText w:val="%1."/>
      <w:lvlJc w:val="left"/>
      <w:pPr>
        <w:ind w:left="1276" w:hanging="23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984620EC">
      <w:numFmt w:val="bullet"/>
      <w:lvlText w:val="•"/>
      <w:lvlJc w:val="left"/>
      <w:pPr>
        <w:ind w:left="2257" w:hanging="234"/>
      </w:pPr>
      <w:rPr>
        <w:rFonts w:hint="default"/>
        <w:lang w:val="ca-ES" w:eastAsia="en-US" w:bidi="ar-SA"/>
      </w:rPr>
    </w:lvl>
    <w:lvl w:ilvl="2" w:tplc="55C85496">
      <w:numFmt w:val="bullet"/>
      <w:lvlText w:val="•"/>
      <w:lvlJc w:val="left"/>
      <w:pPr>
        <w:ind w:left="3235" w:hanging="234"/>
      </w:pPr>
      <w:rPr>
        <w:rFonts w:hint="default"/>
        <w:lang w:val="ca-ES" w:eastAsia="en-US" w:bidi="ar-SA"/>
      </w:rPr>
    </w:lvl>
    <w:lvl w:ilvl="3" w:tplc="6D5A7750">
      <w:numFmt w:val="bullet"/>
      <w:lvlText w:val="•"/>
      <w:lvlJc w:val="left"/>
      <w:pPr>
        <w:ind w:left="4212" w:hanging="234"/>
      </w:pPr>
      <w:rPr>
        <w:rFonts w:hint="default"/>
        <w:lang w:val="ca-ES" w:eastAsia="en-US" w:bidi="ar-SA"/>
      </w:rPr>
    </w:lvl>
    <w:lvl w:ilvl="4" w:tplc="C69CC464">
      <w:numFmt w:val="bullet"/>
      <w:lvlText w:val="•"/>
      <w:lvlJc w:val="left"/>
      <w:pPr>
        <w:ind w:left="5190" w:hanging="234"/>
      </w:pPr>
      <w:rPr>
        <w:rFonts w:hint="default"/>
        <w:lang w:val="ca-ES" w:eastAsia="en-US" w:bidi="ar-SA"/>
      </w:rPr>
    </w:lvl>
    <w:lvl w:ilvl="5" w:tplc="A4DACFB8">
      <w:numFmt w:val="bullet"/>
      <w:lvlText w:val="•"/>
      <w:lvlJc w:val="left"/>
      <w:pPr>
        <w:ind w:left="6168" w:hanging="234"/>
      </w:pPr>
      <w:rPr>
        <w:rFonts w:hint="default"/>
        <w:lang w:val="ca-ES" w:eastAsia="en-US" w:bidi="ar-SA"/>
      </w:rPr>
    </w:lvl>
    <w:lvl w:ilvl="6" w:tplc="5BEC0556">
      <w:numFmt w:val="bullet"/>
      <w:lvlText w:val="•"/>
      <w:lvlJc w:val="left"/>
      <w:pPr>
        <w:ind w:left="7145" w:hanging="234"/>
      </w:pPr>
      <w:rPr>
        <w:rFonts w:hint="default"/>
        <w:lang w:val="ca-ES" w:eastAsia="en-US" w:bidi="ar-SA"/>
      </w:rPr>
    </w:lvl>
    <w:lvl w:ilvl="7" w:tplc="1DB620B6">
      <w:numFmt w:val="bullet"/>
      <w:lvlText w:val="•"/>
      <w:lvlJc w:val="left"/>
      <w:pPr>
        <w:ind w:left="8123" w:hanging="234"/>
      </w:pPr>
      <w:rPr>
        <w:rFonts w:hint="default"/>
        <w:lang w:val="ca-ES" w:eastAsia="en-US" w:bidi="ar-SA"/>
      </w:rPr>
    </w:lvl>
    <w:lvl w:ilvl="8" w:tplc="3EC0D9F2">
      <w:numFmt w:val="bullet"/>
      <w:lvlText w:val="•"/>
      <w:lvlJc w:val="left"/>
      <w:pPr>
        <w:ind w:left="9100" w:hanging="234"/>
      </w:pPr>
      <w:rPr>
        <w:rFonts w:hint="default"/>
        <w:lang w:val="ca-ES" w:eastAsia="en-US" w:bidi="ar-SA"/>
      </w:rPr>
    </w:lvl>
  </w:abstractNum>
  <w:abstractNum w:abstractNumId="3" w15:restartNumberingAfterBreak="0">
    <w:nsid w:val="0823616F"/>
    <w:multiLevelType w:val="multilevel"/>
    <w:tmpl w:val="D466EEA0"/>
    <w:lvl w:ilvl="0">
      <w:start w:val="1"/>
      <w:numFmt w:val="decimal"/>
      <w:lvlText w:val="%1"/>
      <w:lvlJc w:val="left"/>
      <w:pPr>
        <w:ind w:left="1276" w:hanging="323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32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323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323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323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323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323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323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323"/>
      </w:pPr>
      <w:rPr>
        <w:rFonts w:hint="default"/>
        <w:lang w:val="ca-ES" w:eastAsia="en-US" w:bidi="ar-SA"/>
      </w:rPr>
    </w:lvl>
  </w:abstractNum>
  <w:abstractNum w:abstractNumId="4" w15:restartNumberingAfterBreak="0">
    <w:nsid w:val="0FBD6F75"/>
    <w:multiLevelType w:val="hybridMultilevel"/>
    <w:tmpl w:val="40C4F9A2"/>
    <w:lvl w:ilvl="0" w:tplc="589A62B0">
      <w:start w:val="1"/>
      <w:numFmt w:val="upperRoman"/>
      <w:lvlText w:val="%1."/>
      <w:lvlJc w:val="left"/>
      <w:pPr>
        <w:ind w:left="1443" w:hanging="16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62083ED4">
      <w:start w:val="1"/>
      <w:numFmt w:val="decimal"/>
      <w:lvlText w:val="%2."/>
      <w:lvlJc w:val="left"/>
      <w:pPr>
        <w:ind w:left="1996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 w:tplc="BA807352">
      <w:numFmt w:val="bullet"/>
      <w:lvlText w:val="•"/>
      <w:lvlJc w:val="left"/>
      <w:pPr>
        <w:ind w:left="3006" w:hanging="720"/>
      </w:pPr>
      <w:rPr>
        <w:rFonts w:hint="default"/>
        <w:lang w:val="ca-ES" w:eastAsia="en-US" w:bidi="ar-SA"/>
      </w:rPr>
    </w:lvl>
    <w:lvl w:ilvl="3" w:tplc="A686CC5A">
      <w:numFmt w:val="bullet"/>
      <w:lvlText w:val="•"/>
      <w:lvlJc w:val="left"/>
      <w:pPr>
        <w:ind w:left="4012" w:hanging="720"/>
      </w:pPr>
      <w:rPr>
        <w:rFonts w:hint="default"/>
        <w:lang w:val="ca-ES" w:eastAsia="en-US" w:bidi="ar-SA"/>
      </w:rPr>
    </w:lvl>
    <w:lvl w:ilvl="4" w:tplc="287A5700">
      <w:numFmt w:val="bullet"/>
      <w:lvlText w:val="•"/>
      <w:lvlJc w:val="left"/>
      <w:pPr>
        <w:ind w:left="5018" w:hanging="720"/>
      </w:pPr>
      <w:rPr>
        <w:rFonts w:hint="default"/>
        <w:lang w:val="ca-ES" w:eastAsia="en-US" w:bidi="ar-SA"/>
      </w:rPr>
    </w:lvl>
    <w:lvl w:ilvl="5" w:tplc="F5880232">
      <w:numFmt w:val="bullet"/>
      <w:lvlText w:val="•"/>
      <w:lvlJc w:val="left"/>
      <w:pPr>
        <w:ind w:left="6024" w:hanging="720"/>
      </w:pPr>
      <w:rPr>
        <w:rFonts w:hint="default"/>
        <w:lang w:val="ca-ES" w:eastAsia="en-US" w:bidi="ar-SA"/>
      </w:rPr>
    </w:lvl>
    <w:lvl w:ilvl="6" w:tplc="71A89830">
      <w:numFmt w:val="bullet"/>
      <w:lvlText w:val="•"/>
      <w:lvlJc w:val="left"/>
      <w:pPr>
        <w:ind w:left="7031" w:hanging="720"/>
      </w:pPr>
      <w:rPr>
        <w:rFonts w:hint="default"/>
        <w:lang w:val="ca-ES" w:eastAsia="en-US" w:bidi="ar-SA"/>
      </w:rPr>
    </w:lvl>
    <w:lvl w:ilvl="7" w:tplc="09649BC0">
      <w:numFmt w:val="bullet"/>
      <w:lvlText w:val="•"/>
      <w:lvlJc w:val="left"/>
      <w:pPr>
        <w:ind w:left="8037" w:hanging="720"/>
      </w:pPr>
      <w:rPr>
        <w:rFonts w:hint="default"/>
        <w:lang w:val="ca-ES" w:eastAsia="en-US" w:bidi="ar-SA"/>
      </w:rPr>
    </w:lvl>
    <w:lvl w:ilvl="8" w:tplc="7D800C9A">
      <w:numFmt w:val="bullet"/>
      <w:lvlText w:val="•"/>
      <w:lvlJc w:val="left"/>
      <w:pPr>
        <w:ind w:left="9043" w:hanging="720"/>
      </w:pPr>
      <w:rPr>
        <w:rFonts w:hint="default"/>
        <w:lang w:val="ca-ES" w:eastAsia="en-US" w:bidi="ar-SA"/>
      </w:rPr>
    </w:lvl>
  </w:abstractNum>
  <w:abstractNum w:abstractNumId="5" w15:restartNumberingAfterBreak="0">
    <w:nsid w:val="0FC53E32"/>
    <w:multiLevelType w:val="multilevel"/>
    <w:tmpl w:val="24C62406"/>
    <w:lvl w:ilvl="0">
      <w:start w:val="23"/>
      <w:numFmt w:val="decimal"/>
      <w:lvlText w:val="%1"/>
      <w:lvlJc w:val="left"/>
      <w:pPr>
        <w:ind w:left="1276" w:hanging="456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56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5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5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5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5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5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56"/>
      </w:pPr>
      <w:rPr>
        <w:rFonts w:hint="default"/>
        <w:lang w:val="ca-ES" w:eastAsia="en-US" w:bidi="ar-SA"/>
      </w:rPr>
    </w:lvl>
  </w:abstractNum>
  <w:abstractNum w:abstractNumId="6" w15:restartNumberingAfterBreak="0">
    <w:nsid w:val="158663BE"/>
    <w:multiLevelType w:val="multilevel"/>
    <w:tmpl w:val="62A253FE"/>
    <w:lvl w:ilvl="0">
      <w:start w:val="1"/>
      <w:numFmt w:val="decimal"/>
      <w:lvlText w:val="%1."/>
      <w:lvlJc w:val="left"/>
      <w:pPr>
        <w:ind w:left="1276" w:hanging="223"/>
        <w:jc w:val="left"/>
      </w:pPr>
      <w:rPr>
        <w:rFonts w:hint="default"/>
        <w:spacing w:val="-1"/>
        <w:w w:val="100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39"/>
        <w:jc w:val="left"/>
      </w:pPr>
      <w:rPr>
        <w:rFonts w:hint="default"/>
        <w:spacing w:val="0"/>
        <w:w w:val="100"/>
        <w:lang w:val="ca-ES" w:eastAsia="en-US" w:bidi="ar-SA"/>
      </w:rPr>
    </w:lvl>
    <w:lvl w:ilvl="2">
      <w:numFmt w:val="bullet"/>
      <w:lvlText w:val="•"/>
      <w:lvlJc w:val="left"/>
      <w:pPr>
        <w:ind w:left="3235" w:hanging="439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3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3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3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3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3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39"/>
      </w:pPr>
      <w:rPr>
        <w:rFonts w:hint="default"/>
        <w:lang w:val="ca-ES" w:eastAsia="en-US" w:bidi="ar-SA"/>
      </w:rPr>
    </w:lvl>
  </w:abstractNum>
  <w:abstractNum w:abstractNumId="7" w15:restartNumberingAfterBreak="0">
    <w:nsid w:val="17223319"/>
    <w:multiLevelType w:val="multilevel"/>
    <w:tmpl w:val="BFD4D586"/>
    <w:lvl w:ilvl="0">
      <w:start w:val="33"/>
      <w:numFmt w:val="decimal"/>
      <w:lvlText w:val="%1"/>
      <w:lvlJc w:val="left"/>
      <w:pPr>
        <w:ind w:left="1719" w:hanging="444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719" w:hanging="44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587" w:hanging="44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520" w:hanging="44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454" w:hanging="44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388" w:hanging="44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321" w:hanging="44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255" w:hanging="44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88" w:hanging="444"/>
      </w:pPr>
      <w:rPr>
        <w:rFonts w:hint="default"/>
        <w:lang w:val="ca-ES" w:eastAsia="en-US" w:bidi="ar-SA"/>
      </w:rPr>
    </w:lvl>
  </w:abstractNum>
  <w:abstractNum w:abstractNumId="8" w15:restartNumberingAfterBreak="0">
    <w:nsid w:val="183A23AB"/>
    <w:multiLevelType w:val="multilevel"/>
    <w:tmpl w:val="16F651DC"/>
    <w:lvl w:ilvl="0">
      <w:start w:val="10"/>
      <w:numFmt w:val="decimal"/>
      <w:lvlText w:val="%1"/>
      <w:lvlJc w:val="left"/>
      <w:pPr>
        <w:ind w:left="1276" w:hanging="463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63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63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63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63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63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63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63"/>
      </w:pPr>
      <w:rPr>
        <w:rFonts w:hint="default"/>
        <w:lang w:val="ca-ES" w:eastAsia="en-US" w:bidi="ar-SA"/>
      </w:rPr>
    </w:lvl>
  </w:abstractNum>
  <w:abstractNum w:abstractNumId="9" w15:restartNumberingAfterBreak="0">
    <w:nsid w:val="187502C1"/>
    <w:multiLevelType w:val="hybridMultilevel"/>
    <w:tmpl w:val="B8264304"/>
    <w:lvl w:ilvl="0" w:tplc="40F697F2">
      <w:start w:val="1"/>
      <w:numFmt w:val="lowerLetter"/>
      <w:lvlText w:val="%1)"/>
      <w:lvlJc w:val="left"/>
      <w:pPr>
        <w:ind w:left="1636" w:hanging="360"/>
        <w:jc w:val="left"/>
      </w:pPr>
      <w:rPr>
        <w:rFonts w:hint="default"/>
        <w:spacing w:val="-1"/>
        <w:w w:val="100"/>
        <w:lang w:val="ca-ES" w:eastAsia="en-US" w:bidi="ar-SA"/>
      </w:rPr>
    </w:lvl>
    <w:lvl w:ilvl="1" w:tplc="8B583E94">
      <w:numFmt w:val="bullet"/>
      <w:lvlText w:val="•"/>
      <w:lvlJc w:val="left"/>
      <w:pPr>
        <w:ind w:left="2581" w:hanging="360"/>
      </w:pPr>
      <w:rPr>
        <w:rFonts w:hint="default"/>
        <w:lang w:val="ca-ES" w:eastAsia="en-US" w:bidi="ar-SA"/>
      </w:rPr>
    </w:lvl>
    <w:lvl w:ilvl="2" w:tplc="FF2E2002">
      <w:numFmt w:val="bullet"/>
      <w:lvlText w:val="•"/>
      <w:lvlJc w:val="left"/>
      <w:pPr>
        <w:ind w:left="3523" w:hanging="360"/>
      </w:pPr>
      <w:rPr>
        <w:rFonts w:hint="default"/>
        <w:lang w:val="ca-ES" w:eastAsia="en-US" w:bidi="ar-SA"/>
      </w:rPr>
    </w:lvl>
    <w:lvl w:ilvl="3" w:tplc="6700D47A">
      <w:numFmt w:val="bullet"/>
      <w:lvlText w:val="•"/>
      <w:lvlJc w:val="left"/>
      <w:pPr>
        <w:ind w:left="4464" w:hanging="360"/>
      </w:pPr>
      <w:rPr>
        <w:rFonts w:hint="default"/>
        <w:lang w:val="ca-ES" w:eastAsia="en-US" w:bidi="ar-SA"/>
      </w:rPr>
    </w:lvl>
    <w:lvl w:ilvl="4" w:tplc="C92639BE">
      <w:numFmt w:val="bullet"/>
      <w:lvlText w:val="•"/>
      <w:lvlJc w:val="left"/>
      <w:pPr>
        <w:ind w:left="5406" w:hanging="360"/>
      </w:pPr>
      <w:rPr>
        <w:rFonts w:hint="default"/>
        <w:lang w:val="ca-ES" w:eastAsia="en-US" w:bidi="ar-SA"/>
      </w:rPr>
    </w:lvl>
    <w:lvl w:ilvl="5" w:tplc="99BA0072">
      <w:numFmt w:val="bullet"/>
      <w:lvlText w:val="•"/>
      <w:lvlJc w:val="left"/>
      <w:pPr>
        <w:ind w:left="6348" w:hanging="360"/>
      </w:pPr>
      <w:rPr>
        <w:rFonts w:hint="default"/>
        <w:lang w:val="ca-ES" w:eastAsia="en-US" w:bidi="ar-SA"/>
      </w:rPr>
    </w:lvl>
    <w:lvl w:ilvl="6" w:tplc="7BCCE660">
      <w:numFmt w:val="bullet"/>
      <w:lvlText w:val="•"/>
      <w:lvlJc w:val="left"/>
      <w:pPr>
        <w:ind w:left="7289" w:hanging="360"/>
      </w:pPr>
      <w:rPr>
        <w:rFonts w:hint="default"/>
        <w:lang w:val="ca-ES" w:eastAsia="en-US" w:bidi="ar-SA"/>
      </w:rPr>
    </w:lvl>
    <w:lvl w:ilvl="7" w:tplc="83E2E604">
      <w:numFmt w:val="bullet"/>
      <w:lvlText w:val="•"/>
      <w:lvlJc w:val="left"/>
      <w:pPr>
        <w:ind w:left="8231" w:hanging="360"/>
      </w:pPr>
      <w:rPr>
        <w:rFonts w:hint="default"/>
        <w:lang w:val="ca-ES" w:eastAsia="en-US" w:bidi="ar-SA"/>
      </w:rPr>
    </w:lvl>
    <w:lvl w:ilvl="8" w:tplc="BDBC641E">
      <w:numFmt w:val="bullet"/>
      <w:lvlText w:val="•"/>
      <w:lvlJc w:val="left"/>
      <w:pPr>
        <w:ind w:left="9172" w:hanging="360"/>
      </w:pPr>
      <w:rPr>
        <w:rFonts w:hint="default"/>
        <w:lang w:val="ca-ES" w:eastAsia="en-US" w:bidi="ar-SA"/>
      </w:rPr>
    </w:lvl>
  </w:abstractNum>
  <w:abstractNum w:abstractNumId="10" w15:restartNumberingAfterBreak="0">
    <w:nsid w:val="1AAF6AB1"/>
    <w:multiLevelType w:val="multilevel"/>
    <w:tmpl w:val="C9C89FBC"/>
    <w:lvl w:ilvl="0">
      <w:start w:val="1"/>
      <w:numFmt w:val="upperLetter"/>
      <w:lvlText w:val="%1"/>
      <w:lvlJc w:val="left"/>
      <w:pPr>
        <w:ind w:left="1276" w:hanging="404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276" w:hanging="40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☐"/>
      <w:lvlJc w:val="left"/>
      <w:pPr>
        <w:ind w:left="151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639" w:hanging="2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698" w:hanging="2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758" w:hanging="2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817" w:hanging="2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877" w:hanging="2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936" w:hanging="240"/>
      </w:pPr>
      <w:rPr>
        <w:rFonts w:hint="default"/>
        <w:lang w:val="ca-ES" w:eastAsia="en-US" w:bidi="ar-SA"/>
      </w:rPr>
    </w:lvl>
  </w:abstractNum>
  <w:abstractNum w:abstractNumId="11" w15:restartNumberingAfterBreak="0">
    <w:nsid w:val="1BFE0FA3"/>
    <w:multiLevelType w:val="hybridMultilevel"/>
    <w:tmpl w:val="127EB17A"/>
    <w:lvl w:ilvl="0" w:tplc="08C49D8A">
      <w:start w:val="1"/>
      <w:numFmt w:val="decimal"/>
      <w:lvlText w:val="%1."/>
      <w:lvlJc w:val="left"/>
      <w:pPr>
        <w:ind w:left="1996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39C00BC0">
      <w:numFmt w:val="bullet"/>
      <w:lvlText w:val="•"/>
      <w:lvlJc w:val="left"/>
      <w:pPr>
        <w:ind w:left="2905" w:hanging="720"/>
      </w:pPr>
      <w:rPr>
        <w:rFonts w:hint="default"/>
        <w:lang w:val="ca-ES" w:eastAsia="en-US" w:bidi="ar-SA"/>
      </w:rPr>
    </w:lvl>
    <w:lvl w:ilvl="2" w:tplc="24A887C6">
      <w:numFmt w:val="bullet"/>
      <w:lvlText w:val="•"/>
      <w:lvlJc w:val="left"/>
      <w:pPr>
        <w:ind w:left="3811" w:hanging="720"/>
      </w:pPr>
      <w:rPr>
        <w:rFonts w:hint="default"/>
        <w:lang w:val="ca-ES" w:eastAsia="en-US" w:bidi="ar-SA"/>
      </w:rPr>
    </w:lvl>
    <w:lvl w:ilvl="3" w:tplc="18304794">
      <w:numFmt w:val="bullet"/>
      <w:lvlText w:val="•"/>
      <w:lvlJc w:val="left"/>
      <w:pPr>
        <w:ind w:left="4716" w:hanging="720"/>
      </w:pPr>
      <w:rPr>
        <w:rFonts w:hint="default"/>
        <w:lang w:val="ca-ES" w:eastAsia="en-US" w:bidi="ar-SA"/>
      </w:rPr>
    </w:lvl>
    <w:lvl w:ilvl="4" w:tplc="8A14976C">
      <w:numFmt w:val="bullet"/>
      <w:lvlText w:val="•"/>
      <w:lvlJc w:val="left"/>
      <w:pPr>
        <w:ind w:left="5622" w:hanging="720"/>
      </w:pPr>
      <w:rPr>
        <w:rFonts w:hint="default"/>
        <w:lang w:val="ca-ES" w:eastAsia="en-US" w:bidi="ar-SA"/>
      </w:rPr>
    </w:lvl>
    <w:lvl w:ilvl="5" w:tplc="7DD48DD8">
      <w:numFmt w:val="bullet"/>
      <w:lvlText w:val="•"/>
      <w:lvlJc w:val="left"/>
      <w:pPr>
        <w:ind w:left="6528" w:hanging="720"/>
      </w:pPr>
      <w:rPr>
        <w:rFonts w:hint="default"/>
        <w:lang w:val="ca-ES" w:eastAsia="en-US" w:bidi="ar-SA"/>
      </w:rPr>
    </w:lvl>
    <w:lvl w:ilvl="6" w:tplc="0658AAAC">
      <w:numFmt w:val="bullet"/>
      <w:lvlText w:val="•"/>
      <w:lvlJc w:val="left"/>
      <w:pPr>
        <w:ind w:left="7433" w:hanging="720"/>
      </w:pPr>
      <w:rPr>
        <w:rFonts w:hint="default"/>
        <w:lang w:val="ca-ES" w:eastAsia="en-US" w:bidi="ar-SA"/>
      </w:rPr>
    </w:lvl>
    <w:lvl w:ilvl="7" w:tplc="2BA02408">
      <w:numFmt w:val="bullet"/>
      <w:lvlText w:val="•"/>
      <w:lvlJc w:val="left"/>
      <w:pPr>
        <w:ind w:left="8339" w:hanging="720"/>
      </w:pPr>
      <w:rPr>
        <w:rFonts w:hint="default"/>
        <w:lang w:val="ca-ES" w:eastAsia="en-US" w:bidi="ar-SA"/>
      </w:rPr>
    </w:lvl>
    <w:lvl w:ilvl="8" w:tplc="C624CF40">
      <w:numFmt w:val="bullet"/>
      <w:lvlText w:val="•"/>
      <w:lvlJc w:val="left"/>
      <w:pPr>
        <w:ind w:left="9244" w:hanging="720"/>
      </w:pPr>
      <w:rPr>
        <w:rFonts w:hint="default"/>
        <w:lang w:val="ca-ES" w:eastAsia="en-US" w:bidi="ar-SA"/>
      </w:rPr>
    </w:lvl>
  </w:abstractNum>
  <w:abstractNum w:abstractNumId="12" w15:restartNumberingAfterBreak="0">
    <w:nsid w:val="1F052F42"/>
    <w:multiLevelType w:val="hybridMultilevel"/>
    <w:tmpl w:val="44A83D5C"/>
    <w:lvl w:ilvl="0" w:tplc="52AC094C">
      <w:start w:val="1"/>
      <w:numFmt w:val="decimal"/>
      <w:lvlText w:val="%1."/>
      <w:lvlJc w:val="left"/>
      <w:pPr>
        <w:ind w:left="1701" w:hanging="42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047C77D8">
      <w:numFmt w:val="bullet"/>
      <w:lvlText w:val="•"/>
      <w:lvlJc w:val="left"/>
      <w:pPr>
        <w:ind w:left="2635" w:hanging="426"/>
      </w:pPr>
      <w:rPr>
        <w:rFonts w:hint="default"/>
        <w:lang w:val="ca-ES" w:eastAsia="en-US" w:bidi="ar-SA"/>
      </w:rPr>
    </w:lvl>
    <w:lvl w:ilvl="2" w:tplc="1E364A68">
      <w:numFmt w:val="bullet"/>
      <w:lvlText w:val="•"/>
      <w:lvlJc w:val="left"/>
      <w:pPr>
        <w:ind w:left="3571" w:hanging="426"/>
      </w:pPr>
      <w:rPr>
        <w:rFonts w:hint="default"/>
        <w:lang w:val="ca-ES" w:eastAsia="en-US" w:bidi="ar-SA"/>
      </w:rPr>
    </w:lvl>
    <w:lvl w:ilvl="3" w:tplc="F6A4790C">
      <w:numFmt w:val="bullet"/>
      <w:lvlText w:val="•"/>
      <w:lvlJc w:val="left"/>
      <w:pPr>
        <w:ind w:left="4506" w:hanging="426"/>
      </w:pPr>
      <w:rPr>
        <w:rFonts w:hint="default"/>
        <w:lang w:val="ca-ES" w:eastAsia="en-US" w:bidi="ar-SA"/>
      </w:rPr>
    </w:lvl>
    <w:lvl w:ilvl="4" w:tplc="4AEEF216">
      <w:numFmt w:val="bullet"/>
      <w:lvlText w:val="•"/>
      <w:lvlJc w:val="left"/>
      <w:pPr>
        <w:ind w:left="5442" w:hanging="426"/>
      </w:pPr>
      <w:rPr>
        <w:rFonts w:hint="default"/>
        <w:lang w:val="ca-ES" w:eastAsia="en-US" w:bidi="ar-SA"/>
      </w:rPr>
    </w:lvl>
    <w:lvl w:ilvl="5" w:tplc="B98E13CA">
      <w:numFmt w:val="bullet"/>
      <w:lvlText w:val="•"/>
      <w:lvlJc w:val="left"/>
      <w:pPr>
        <w:ind w:left="6378" w:hanging="426"/>
      </w:pPr>
      <w:rPr>
        <w:rFonts w:hint="default"/>
        <w:lang w:val="ca-ES" w:eastAsia="en-US" w:bidi="ar-SA"/>
      </w:rPr>
    </w:lvl>
    <w:lvl w:ilvl="6" w:tplc="AA3AEA9E">
      <w:numFmt w:val="bullet"/>
      <w:lvlText w:val="•"/>
      <w:lvlJc w:val="left"/>
      <w:pPr>
        <w:ind w:left="7313" w:hanging="426"/>
      </w:pPr>
      <w:rPr>
        <w:rFonts w:hint="default"/>
        <w:lang w:val="ca-ES" w:eastAsia="en-US" w:bidi="ar-SA"/>
      </w:rPr>
    </w:lvl>
    <w:lvl w:ilvl="7" w:tplc="419A2A6A">
      <w:numFmt w:val="bullet"/>
      <w:lvlText w:val="•"/>
      <w:lvlJc w:val="left"/>
      <w:pPr>
        <w:ind w:left="8249" w:hanging="426"/>
      </w:pPr>
      <w:rPr>
        <w:rFonts w:hint="default"/>
        <w:lang w:val="ca-ES" w:eastAsia="en-US" w:bidi="ar-SA"/>
      </w:rPr>
    </w:lvl>
    <w:lvl w:ilvl="8" w:tplc="A492068A">
      <w:numFmt w:val="bullet"/>
      <w:lvlText w:val="•"/>
      <w:lvlJc w:val="left"/>
      <w:pPr>
        <w:ind w:left="9184" w:hanging="426"/>
      </w:pPr>
      <w:rPr>
        <w:rFonts w:hint="default"/>
        <w:lang w:val="ca-ES" w:eastAsia="en-US" w:bidi="ar-SA"/>
      </w:rPr>
    </w:lvl>
  </w:abstractNum>
  <w:abstractNum w:abstractNumId="13" w15:restartNumberingAfterBreak="0">
    <w:nsid w:val="266B12AC"/>
    <w:multiLevelType w:val="multilevel"/>
    <w:tmpl w:val="8384CFB0"/>
    <w:lvl w:ilvl="0">
      <w:start w:val="1"/>
      <w:numFmt w:val="decimal"/>
      <w:lvlText w:val="%1."/>
      <w:lvlJc w:val="left"/>
      <w:pPr>
        <w:ind w:left="1276" w:hanging="27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2026" w:hanging="39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024" w:hanging="39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028" w:hanging="39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032" w:hanging="39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036" w:hanging="39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040" w:hanging="39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44" w:hanging="39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048" w:hanging="391"/>
      </w:pPr>
      <w:rPr>
        <w:rFonts w:hint="default"/>
        <w:lang w:val="ca-ES" w:eastAsia="en-US" w:bidi="ar-SA"/>
      </w:rPr>
    </w:lvl>
  </w:abstractNum>
  <w:abstractNum w:abstractNumId="14" w15:restartNumberingAfterBreak="0">
    <w:nsid w:val="29A9790B"/>
    <w:multiLevelType w:val="hybridMultilevel"/>
    <w:tmpl w:val="CD20F57A"/>
    <w:lvl w:ilvl="0" w:tplc="CB5C36AC">
      <w:start w:val="13"/>
      <w:numFmt w:val="lowerLetter"/>
      <w:lvlText w:val="%1)"/>
      <w:lvlJc w:val="left"/>
      <w:pPr>
        <w:ind w:left="1636" w:hanging="360"/>
        <w:jc w:val="left"/>
      </w:pPr>
      <w:rPr>
        <w:rFonts w:hint="default"/>
        <w:spacing w:val="-1"/>
        <w:w w:val="100"/>
        <w:lang w:val="ca-ES" w:eastAsia="en-US" w:bidi="ar-SA"/>
      </w:rPr>
    </w:lvl>
    <w:lvl w:ilvl="1" w:tplc="B64AB09C">
      <w:numFmt w:val="bullet"/>
      <w:lvlText w:val="•"/>
      <w:lvlJc w:val="left"/>
      <w:pPr>
        <w:ind w:left="2581" w:hanging="360"/>
      </w:pPr>
      <w:rPr>
        <w:rFonts w:hint="default"/>
        <w:lang w:val="ca-ES" w:eastAsia="en-US" w:bidi="ar-SA"/>
      </w:rPr>
    </w:lvl>
    <w:lvl w:ilvl="2" w:tplc="E9E6A42E">
      <w:numFmt w:val="bullet"/>
      <w:lvlText w:val="•"/>
      <w:lvlJc w:val="left"/>
      <w:pPr>
        <w:ind w:left="3523" w:hanging="360"/>
      </w:pPr>
      <w:rPr>
        <w:rFonts w:hint="default"/>
        <w:lang w:val="ca-ES" w:eastAsia="en-US" w:bidi="ar-SA"/>
      </w:rPr>
    </w:lvl>
    <w:lvl w:ilvl="3" w:tplc="E6747AA6">
      <w:numFmt w:val="bullet"/>
      <w:lvlText w:val="•"/>
      <w:lvlJc w:val="left"/>
      <w:pPr>
        <w:ind w:left="4464" w:hanging="360"/>
      </w:pPr>
      <w:rPr>
        <w:rFonts w:hint="default"/>
        <w:lang w:val="ca-ES" w:eastAsia="en-US" w:bidi="ar-SA"/>
      </w:rPr>
    </w:lvl>
    <w:lvl w:ilvl="4" w:tplc="C2920890">
      <w:numFmt w:val="bullet"/>
      <w:lvlText w:val="•"/>
      <w:lvlJc w:val="left"/>
      <w:pPr>
        <w:ind w:left="5406" w:hanging="360"/>
      </w:pPr>
      <w:rPr>
        <w:rFonts w:hint="default"/>
        <w:lang w:val="ca-ES" w:eastAsia="en-US" w:bidi="ar-SA"/>
      </w:rPr>
    </w:lvl>
    <w:lvl w:ilvl="5" w:tplc="E9388798">
      <w:numFmt w:val="bullet"/>
      <w:lvlText w:val="•"/>
      <w:lvlJc w:val="left"/>
      <w:pPr>
        <w:ind w:left="6348" w:hanging="360"/>
      </w:pPr>
      <w:rPr>
        <w:rFonts w:hint="default"/>
        <w:lang w:val="ca-ES" w:eastAsia="en-US" w:bidi="ar-SA"/>
      </w:rPr>
    </w:lvl>
    <w:lvl w:ilvl="6" w:tplc="7264C578">
      <w:numFmt w:val="bullet"/>
      <w:lvlText w:val="•"/>
      <w:lvlJc w:val="left"/>
      <w:pPr>
        <w:ind w:left="7289" w:hanging="360"/>
      </w:pPr>
      <w:rPr>
        <w:rFonts w:hint="default"/>
        <w:lang w:val="ca-ES" w:eastAsia="en-US" w:bidi="ar-SA"/>
      </w:rPr>
    </w:lvl>
    <w:lvl w:ilvl="7" w:tplc="0400B2F2">
      <w:numFmt w:val="bullet"/>
      <w:lvlText w:val="•"/>
      <w:lvlJc w:val="left"/>
      <w:pPr>
        <w:ind w:left="8231" w:hanging="360"/>
      </w:pPr>
      <w:rPr>
        <w:rFonts w:hint="default"/>
        <w:lang w:val="ca-ES" w:eastAsia="en-US" w:bidi="ar-SA"/>
      </w:rPr>
    </w:lvl>
    <w:lvl w:ilvl="8" w:tplc="9C60B47C">
      <w:numFmt w:val="bullet"/>
      <w:lvlText w:val="•"/>
      <w:lvlJc w:val="left"/>
      <w:pPr>
        <w:ind w:left="9172" w:hanging="360"/>
      </w:pPr>
      <w:rPr>
        <w:rFonts w:hint="default"/>
        <w:lang w:val="ca-ES" w:eastAsia="en-US" w:bidi="ar-SA"/>
      </w:rPr>
    </w:lvl>
  </w:abstractNum>
  <w:abstractNum w:abstractNumId="15" w15:restartNumberingAfterBreak="0">
    <w:nsid w:val="2E51052E"/>
    <w:multiLevelType w:val="multilevel"/>
    <w:tmpl w:val="1DACDB0C"/>
    <w:lvl w:ilvl="0">
      <w:start w:val="11"/>
      <w:numFmt w:val="decimal"/>
      <w:lvlText w:val="%1"/>
      <w:lvlJc w:val="left"/>
      <w:pPr>
        <w:ind w:left="1276" w:hanging="435"/>
        <w:jc w:val="left"/>
      </w:pPr>
      <w:rPr>
        <w:rFonts w:hint="default"/>
        <w:lang w:val="ca-ES" w:eastAsia="en-US" w:bidi="ar-SA"/>
      </w:rPr>
    </w:lvl>
    <w:lvl w:ilvl="1">
      <w:start w:val="7"/>
      <w:numFmt w:val="decimal"/>
      <w:lvlText w:val="%1.%2"/>
      <w:lvlJc w:val="left"/>
      <w:pPr>
        <w:ind w:left="1276" w:hanging="43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3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3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3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3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3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3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35"/>
      </w:pPr>
      <w:rPr>
        <w:rFonts w:hint="default"/>
        <w:lang w:val="ca-ES" w:eastAsia="en-US" w:bidi="ar-SA"/>
      </w:rPr>
    </w:lvl>
  </w:abstractNum>
  <w:abstractNum w:abstractNumId="16" w15:restartNumberingAfterBreak="0">
    <w:nsid w:val="2E8437B1"/>
    <w:multiLevelType w:val="hybridMultilevel"/>
    <w:tmpl w:val="A4A24BB0"/>
    <w:lvl w:ilvl="0" w:tplc="38187B56">
      <w:numFmt w:val="bullet"/>
      <w:lvlText w:val="-"/>
      <w:lvlJc w:val="left"/>
      <w:pPr>
        <w:ind w:left="1535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23CA44C6">
      <w:numFmt w:val="bullet"/>
      <w:lvlText w:val="-"/>
      <w:lvlJc w:val="left"/>
      <w:pPr>
        <w:ind w:left="2432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C0505B3C">
      <w:numFmt w:val="bullet"/>
      <w:lvlText w:val="•"/>
      <w:lvlJc w:val="left"/>
      <w:pPr>
        <w:ind w:left="3397" w:hanging="118"/>
      </w:pPr>
      <w:rPr>
        <w:rFonts w:hint="default"/>
        <w:lang w:val="ca-ES" w:eastAsia="en-US" w:bidi="ar-SA"/>
      </w:rPr>
    </w:lvl>
    <w:lvl w:ilvl="3" w:tplc="94389BCE">
      <w:numFmt w:val="bullet"/>
      <w:lvlText w:val="•"/>
      <w:lvlJc w:val="left"/>
      <w:pPr>
        <w:ind w:left="4354" w:hanging="118"/>
      </w:pPr>
      <w:rPr>
        <w:rFonts w:hint="default"/>
        <w:lang w:val="ca-ES" w:eastAsia="en-US" w:bidi="ar-SA"/>
      </w:rPr>
    </w:lvl>
    <w:lvl w:ilvl="4" w:tplc="AE86B7D6">
      <w:numFmt w:val="bullet"/>
      <w:lvlText w:val="•"/>
      <w:lvlJc w:val="left"/>
      <w:pPr>
        <w:ind w:left="5312" w:hanging="118"/>
      </w:pPr>
      <w:rPr>
        <w:rFonts w:hint="default"/>
        <w:lang w:val="ca-ES" w:eastAsia="en-US" w:bidi="ar-SA"/>
      </w:rPr>
    </w:lvl>
    <w:lvl w:ilvl="5" w:tplc="431C169C">
      <w:numFmt w:val="bullet"/>
      <w:lvlText w:val="•"/>
      <w:lvlJc w:val="left"/>
      <w:pPr>
        <w:ind w:left="6269" w:hanging="118"/>
      </w:pPr>
      <w:rPr>
        <w:rFonts w:hint="default"/>
        <w:lang w:val="ca-ES" w:eastAsia="en-US" w:bidi="ar-SA"/>
      </w:rPr>
    </w:lvl>
    <w:lvl w:ilvl="6" w:tplc="B214433E">
      <w:numFmt w:val="bullet"/>
      <w:lvlText w:val="•"/>
      <w:lvlJc w:val="left"/>
      <w:pPr>
        <w:ind w:left="7226" w:hanging="118"/>
      </w:pPr>
      <w:rPr>
        <w:rFonts w:hint="default"/>
        <w:lang w:val="ca-ES" w:eastAsia="en-US" w:bidi="ar-SA"/>
      </w:rPr>
    </w:lvl>
    <w:lvl w:ilvl="7" w:tplc="26D898C6">
      <w:numFmt w:val="bullet"/>
      <w:lvlText w:val="•"/>
      <w:lvlJc w:val="left"/>
      <w:pPr>
        <w:ind w:left="8184" w:hanging="118"/>
      </w:pPr>
      <w:rPr>
        <w:rFonts w:hint="default"/>
        <w:lang w:val="ca-ES" w:eastAsia="en-US" w:bidi="ar-SA"/>
      </w:rPr>
    </w:lvl>
    <w:lvl w:ilvl="8" w:tplc="876CB8F2">
      <w:numFmt w:val="bullet"/>
      <w:lvlText w:val="•"/>
      <w:lvlJc w:val="left"/>
      <w:pPr>
        <w:ind w:left="9141" w:hanging="118"/>
      </w:pPr>
      <w:rPr>
        <w:rFonts w:hint="default"/>
        <w:lang w:val="ca-ES" w:eastAsia="en-US" w:bidi="ar-SA"/>
      </w:rPr>
    </w:lvl>
  </w:abstractNum>
  <w:abstractNum w:abstractNumId="17" w15:restartNumberingAfterBreak="0">
    <w:nsid w:val="33A02EAA"/>
    <w:multiLevelType w:val="hybridMultilevel"/>
    <w:tmpl w:val="DF22D3BA"/>
    <w:lvl w:ilvl="0" w:tplc="0E7AB51E">
      <w:start w:val="1"/>
      <w:numFmt w:val="decimal"/>
      <w:lvlText w:val="%1."/>
      <w:lvlJc w:val="left"/>
      <w:pPr>
        <w:ind w:left="1276" w:hanging="16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0"/>
        <w:szCs w:val="20"/>
        <w:lang w:val="ca-ES" w:eastAsia="en-US" w:bidi="ar-SA"/>
      </w:rPr>
    </w:lvl>
    <w:lvl w:ilvl="1" w:tplc="E78EF9E6">
      <w:numFmt w:val="bullet"/>
      <w:lvlText w:val="•"/>
      <w:lvlJc w:val="left"/>
      <w:pPr>
        <w:ind w:left="2257" w:hanging="168"/>
      </w:pPr>
      <w:rPr>
        <w:rFonts w:hint="default"/>
        <w:lang w:val="ca-ES" w:eastAsia="en-US" w:bidi="ar-SA"/>
      </w:rPr>
    </w:lvl>
    <w:lvl w:ilvl="2" w:tplc="82E0613E">
      <w:numFmt w:val="bullet"/>
      <w:lvlText w:val="•"/>
      <w:lvlJc w:val="left"/>
      <w:pPr>
        <w:ind w:left="3235" w:hanging="168"/>
      </w:pPr>
      <w:rPr>
        <w:rFonts w:hint="default"/>
        <w:lang w:val="ca-ES" w:eastAsia="en-US" w:bidi="ar-SA"/>
      </w:rPr>
    </w:lvl>
    <w:lvl w:ilvl="3" w:tplc="120CD658">
      <w:numFmt w:val="bullet"/>
      <w:lvlText w:val="•"/>
      <w:lvlJc w:val="left"/>
      <w:pPr>
        <w:ind w:left="4212" w:hanging="168"/>
      </w:pPr>
      <w:rPr>
        <w:rFonts w:hint="default"/>
        <w:lang w:val="ca-ES" w:eastAsia="en-US" w:bidi="ar-SA"/>
      </w:rPr>
    </w:lvl>
    <w:lvl w:ilvl="4" w:tplc="6E84169C">
      <w:numFmt w:val="bullet"/>
      <w:lvlText w:val="•"/>
      <w:lvlJc w:val="left"/>
      <w:pPr>
        <w:ind w:left="5190" w:hanging="168"/>
      </w:pPr>
      <w:rPr>
        <w:rFonts w:hint="default"/>
        <w:lang w:val="ca-ES" w:eastAsia="en-US" w:bidi="ar-SA"/>
      </w:rPr>
    </w:lvl>
    <w:lvl w:ilvl="5" w:tplc="CA8E4562">
      <w:numFmt w:val="bullet"/>
      <w:lvlText w:val="•"/>
      <w:lvlJc w:val="left"/>
      <w:pPr>
        <w:ind w:left="6168" w:hanging="168"/>
      </w:pPr>
      <w:rPr>
        <w:rFonts w:hint="default"/>
        <w:lang w:val="ca-ES" w:eastAsia="en-US" w:bidi="ar-SA"/>
      </w:rPr>
    </w:lvl>
    <w:lvl w:ilvl="6" w:tplc="52A294B8">
      <w:numFmt w:val="bullet"/>
      <w:lvlText w:val="•"/>
      <w:lvlJc w:val="left"/>
      <w:pPr>
        <w:ind w:left="7145" w:hanging="168"/>
      </w:pPr>
      <w:rPr>
        <w:rFonts w:hint="default"/>
        <w:lang w:val="ca-ES" w:eastAsia="en-US" w:bidi="ar-SA"/>
      </w:rPr>
    </w:lvl>
    <w:lvl w:ilvl="7" w:tplc="FC4C764C">
      <w:numFmt w:val="bullet"/>
      <w:lvlText w:val="•"/>
      <w:lvlJc w:val="left"/>
      <w:pPr>
        <w:ind w:left="8123" w:hanging="168"/>
      </w:pPr>
      <w:rPr>
        <w:rFonts w:hint="default"/>
        <w:lang w:val="ca-ES" w:eastAsia="en-US" w:bidi="ar-SA"/>
      </w:rPr>
    </w:lvl>
    <w:lvl w:ilvl="8" w:tplc="DC7E4D16">
      <w:numFmt w:val="bullet"/>
      <w:lvlText w:val="•"/>
      <w:lvlJc w:val="left"/>
      <w:pPr>
        <w:ind w:left="9100" w:hanging="168"/>
      </w:pPr>
      <w:rPr>
        <w:rFonts w:hint="default"/>
        <w:lang w:val="ca-ES" w:eastAsia="en-US" w:bidi="ar-SA"/>
      </w:rPr>
    </w:lvl>
  </w:abstractNum>
  <w:abstractNum w:abstractNumId="18" w15:restartNumberingAfterBreak="0">
    <w:nsid w:val="34E57F06"/>
    <w:multiLevelType w:val="hybridMultilevel"/>
    <w:tmpl w:val="9B00ED84"/>
    <w:lvl w:ilvl="0" w:tplc="8070D078">
      <w:start w:val="1"/>
      <w:numFmt w:val="lowerLetter"/>
      <w:lvlText w:val="%1)"/>
      <w:lvlJc w:val="left"/>
      <w:pPr>
        <w:ind w:left="1276" w:hanging="24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1DB88C60">
      <w:numFmt w:val="bullet"/>
      <w:lvlText w:val="•"/>
      <w:lvlJc w:val="left"/>
      <w:pPr>
        <w:ind w:left="2257" w:hanging="245"/>
      </w:pPr>
      <w:rPr>
        <w:rFonts w:hint="default"/>
        <w:lang w:val="ca-ES" w:eastAsia="en-US" w:bidi="ar-SA"/>
      </w:rPr>
    </w:lvl>
    <w:lvl w:ilvl="2" w:tplc="BBE61372">
      <w:numFmt w:val="bullet"/>
      <w:lvlText w:val="•"/>
      <w:lvlJc w:val="left"/>
      <w:pPr>
        <w:ind w:left="3235" w:hanging="245"/>
      </w:pPr>
      <w:rPr>
        <w:rFonts w:hint="default"/>
        <w:lang w:val="ca-ES" w:eastAsia="en-US" w:bidi="ar-SA"/>
      </w:rPr>
    </w:lvl>
    <w:lvl w:ilvl="3" w:tplc="442CA522">
      <w:numFmt w:val="bullet"/>
      <w:lvlText w:val="•"/>
      <w:lvlJc w:val="left"/>
      <w:pPr>
        <w:ind w:left="4212" w:hanging="245"/>
      </w:pPr>
      <w:rPr>
        <w:rFonts w:hint="default"/>
        <w:lang w:val="ca-ES" w:eastAsia="en-US" w:bidi="ar-SA"/>
      </w:rPr>
    </w:lvl>
    <w:lvl w:ilvl="4" w:tplc="7526CFB2">
      <w:numFmt w:val="bullet"/>
      <w:lvlText w:val="•"/>
      <w:lvlJc w:val="left"/>
      <w:pPr>
        <w:ind w:left="5190" w:hanging="245"/>
      </w:pPr>
      <w:rPr>
        <w:rFonts w:hint="default"/>
        <w:lang w:val="ca-ES" w:eastAsia="en-US" w:bidi="ar-SA"/>
      </w:rPr>
    </w:lvl>
    <w:lvl w:ilvl="5" w:tplc="5B8EBC70">
      <w:numFmt w:val="bullet"/>
      <w:lvlText w:val="•"/>
      <w:lvlJc w:val="left"/>
      <w:pPr>
        <w:ind w:left="6168" w:hanging="245"/>
      </w:pPr>
      <w:rPr>
        <w:rFonts w:hint="default"/>
        <w:lang w:val="ca-ES" w:eastAsia="en-US" w:bidi="ar-SA"/>
      </w:rPr>
    </w:lvl>
    <w:lvl w:ilvl="6" w:tplc="B2283ED8">
      <w:numFmt w:val="bullet"/>
      <w:lvlText w:val="•"/>
      <w:lvlJc w:val="left"/>
      <w:pPr>
        <w:ind w:left="7145" w:hanging="245"/>
      </w:pPr>
      <w:rPr>
        <w:rFonts w:hint="default"/>
        <w:lang w:val="ca-ES" w:eastAsia="en-US" w:bidi="ar-SA"/>
      </w:rPr>
    </w:lvl>
    <w:lvl w:ilvl="7" w:tplc="4EB276BE">
      <w:numFmt w:val="bullet"/>
      <w:lvlText w:val="•"/>
      <w:lvlJc w:val="left"/>
      <w:pPr>
        <w:ind w:left="8123" w:hanging="245"/>
      </w:pPr>
      <w:rPr>
        <w:rFonts w:hint="default"/>
        <w:lang w:val="ca-ES" w:eastAsia="en-US" w:bidi="ar-SA"/>
      </w:rPr>
    </w:lvl>
    <w:lvl w:ilvl="8" w:tplc="DA0EE5C8">
      <w:numFmt w:val="bullet"/>
      <w:lvlText w:val="•"/>
      <w:lvlJc w:val="left"/>
      <w:pPr>
        <w:ind w:left="9100" w:hanging="245"/>
      </w:pPr>
      <w:rPr>
        <w:rFonts w:hint="default"/>
        <w:lang w:val="ca-ES" w:eastAsia="en-US" w:bidi="ar-SA"/>
      </w:rPr>
    </w:lvl>
  </w:abstractNum>
  <w:abstractNum w:abstractNumId="19" w15:restartNumberingAfterBreak="0">
    <w:nsid w:val="3B97551D"/>
    <w:multiLevelType w:val="multilevel"/>
    <w:tmpl w:val="0CD2515A"/>
    <w:lvl w:ilvl="0">
      <w:start w:val="15"/>
      <w:numFmt w:val="decimal"/>
      <w:lvlText w:val="%1"/>
      <w:lvlJc w:val="left"/>
      <w:pPr>
        <w:ind w:left="1276" w:hanging="443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4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43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43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43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43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43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43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43"/>
      </w:pPr>
      <w:rPr>
        <w:rFonts w:hint="default"/>
        <w:lang w:val="ca-ES" w:eastAsia="en-US" w:bidi="ar-SA"/>
      </w:rPr>
    </w:lvl>
  </w:abstractNum>
  <w:abstractNum w:abstractNumId="20" w15:restartNumberingAfterBreak="0">
    <w:nsid w:val="3E52048E"/>
    <w:multiLevelType w:val="hybridMultilevel"/>
    <w:tmpl w:val="C94E388A"/>
    <w:lvl w:ilvl="0" w:tplc="7FE87CB8">
      <w:start w:val="11"/>
      <w:numFmt w:val="upperLetter"/>
      <w:lvlText w:val="%1."/>
      <w:lvlJc w:val="left"/>
      <w:pPr>
        <w:ind w:left="1560" w:hanging="24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FCF843C6">
      <w:numFmt w:val="bullet"/>
      <w:lvlText w:val="•"/>
      <w:lvlJc w:val="left"/>
      <w:pPr>
        <w:ind w:left="2509" w:hanging="244"/>
      </w:pPr>
      <w:rPr>
        <w:rFonts w:hint="default"/>
        <w:lang w:val="ca-ES" w:eastAsia="en-US" w:bidi="ar-SA"/>
      </w:rPr>
    </w:lvl>
    <w:lvl w:ilvl="2" w:tplc="72140C7A">
      <w:numFmt w:val="bullet"/>
      <w:lvlText w:val="•"/>
      <w:lvlJc w:val="left"/>
      <w:pPr>
        <w:ind w:left="3459" w:hanging="244"/>
      </w:pPr>
      <w:rPr>
        <w:rFonts w:hint="default"/>
        <w:lang w:val="ca-ES" w:eastAsia="en-US" w:bidi="ar-SA"/>
      </w:rPr>
    </w:lvl>
    <w:lvl w:ilvl="3" w:tplc="2294D9CA">
      <w:numFmt w:val="bullet"/>
      <w:lvlText w:val="•"/>
      <w:lvlJc w:val="left"/>
      <w:pPr>
        <w:ind w:left="4408" w:hanging="244"/>
      </w:pPr>
      <w:rPr>
        <w:rFonts w:hint="default"/>
        <w:lang w:val="ca-ES" w:eastAsia="en-US" w:bidi="ar-SA"/>
      </w:rPr>
    </w:lvl>
    <w:lvl w:ilvl="4" w:tplc="BF1ABB50">
      <w:numFmt w:val="bullet"/>
      <w:lvlText w:val="•"/>
      <w:lvlJc w:val="left"/>
      <w:pPr>
        <w:ind w:left="5358" w:hanging="244"/>
      </w:pPr>
      <w:rPr>
        <w:rFonts w:hint="default"/>
        <w:lang w:val="ca-ES" w:eastAsia="en-US" w:bidi="ar-SA"/>
      </w:rPr>
    </w:lvl>
    <w:lvl w:ilvl="5" w:tplc="8BE8E80A">
      <w:numFmt w:val="bullet"/>
      <w:lvlText w:val="•"/>
      <w:lvlJc w:val="left"/>
      <w:pPr>
        <w:ind w:left="6308" w:hanging="244"/>
      </w:pPr>
      <w:rPr>
        <w:rFonts w:hint="default"/>
        <w:lang w:val="ca-ES" w:eastAsia="en-US" w:bidi="ar-SA"/>
      </w:rPr>
    </w:lvl>
    <w:lvl w:ilvl="6" w:tplc="69486DD0">
      <w:numFmt w:val="bullet"/>
      <w:lvlText w:val="•"/>
      <w:lvlJc w:val="left"/>
      <w:pPr>
        <w:ind w:left="7257" w:hanging="244"/>
      </w:pPr>
      <w:rPr>
        <w:rFonts w:hint="default"/>
        <w:lang w:val="ca-ES" w:eastAsia="en-US" w:bidi="ar-SA"/>
      </w:rPr>
    </w:lvl>
    <w:lvl w:ilvl="7" w:tplc="5EB6CBEC">
      <w:numFmt w:val="bullet"/>
      <w:lvlText w:val="•"/>
      <w:lvlJc w:val="left"/>
      <w:pPr>
        <w:ind w:left="8207" w:hanging="244"/>
      </w:pPr>
      <w:rPr>
        <w:rFonts w:hint="default"/>
        <w:lang w:val="ca-ES" w:eastAsia="en-US" w:bidi="ar-SA"/>
      </w:rPr>
    </w:lvl>
    <w:lvl w:ilvl="8" w:tplc="D5862374">
      <w:numFmt w:val="bullet"/>
      <w:lvlText w:val="•"/>
      <w:lvlJc w:val="left"/>
      <w:pPr>
        <w:ind w:left="9156" w:hanging="244"/>
      </w:pPr>
      <w:rPr>
        <w:rFonts w:hint="default"/>
        <w:lang w:val="ca-ES" w:eastAsia="en-US" w:bidi="ar-SA"/>
      </w:rPr>
    </w:lvl>
  </w:abstractNum>
  <w:abstractNum w:abstractNumId="21" w15:restartNumberingAfterBreak="0">
    <w:nsid w:val="3E5570A4"/>
    <w:multiLevelType w:val="multilevel"/>
    <w:tmpl w:val="66CAED3C"/>
    <w:lvl w:ilvl="0">
      <w:start w:val="9"/>
      <w:numFmt w:val="decimal"/>
      <w:lvlText w:val="%1"/>
      <w:lvlJc w:val="left"/>
      <w:pPr>
        <w:ind w:left="1276" w:hanging="402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0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0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0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0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0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0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0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02"/>
      </w:pPr>
      <w:rPr>
        <w:rFonts w:hint="default"/>
        <w:lang w:val="ca-ES" w:eastAsia="en-US" w:bidi="ar-SA"/>
      </w:rPr>
    </w:lvl>
  </w:abstractNum>
  <w:abstractNum w:abstractNumId="22" w15:restartNumberingAfterBreak="0">
    <w:nsid w:val="43165232"/>
    <w:multiLevelType w:val="multilevel"/>
    <w:tmpl w:val="B65682BC"/>
    <w:lvl w:ilvl="0">
      <w:start w:val="5"/>
      <w:numFmt w:val="decimal"/>
      <w:lvlText w:val="%1"/>
      <w:lvlJc w:val="left"/>
      <w:pPr>
        <w:ind w:left="1276" w:hanging="339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33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339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33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33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33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33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33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339"/>
      </w:pPr>
      <w:rPr>
        <w:rFonts w:hint="default"/>
        <w:lang w:val="ca-ES" w:eastAsia="en-US" w:bidi="ar-SA"/>
      </w:rPr>
    </w:lvl>
  </w:abstractNum>
  <w:abstractNum w:abstractNumId="23" w15:restartNumberingAfterBreak="0">
    <w:nsid w:val="441F130C"/>
    <w:multiLevelType w:val="multilevel"/>
    <w:tmpl w:val="D6A05D52"/>
    <w:lvl w:ilvl="0">
      <w:start w:val="31"/>
      <w:numFmt w:val="decimal"/>
      <w:lvlText w:val="%1"/>
      <w:lvlJc w:val="left"/>
      <w:pPr>
        <w:ind w:left="1719" w:hanging="444"/>
        <w:jc w:val="left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1719" w:hanging="44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587" w:hanging="44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520" w:hanging="44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454" w:hanging="44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388" w:hanging="44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321" w:hanging="44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255" w:hanging="44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88" w:hanging="444"/>
      </w:pPr>
      <w:rPr>
        <w:rFonts w:hint="default"/>
        <w:lang w:val="ca-ES" w:eastAsia="en-US" w:bidi="ar-SA"/>
      </w:rPr>
    </w:lvl>
  </w:abstractNum>
  <w:abstractNum w:abstractNumId="24" w15:restartNumberingAfterBreak="0">
    <w:nsid w:val="48024539"/>
    <w:multiLevelType w:val="hybridMultilevel"/>
    <w:tmpl w:val="BBC4C07E"/>
    <w:lvl w:ilvl="0" w:tplc="3CBC7D1C">
      <w:start w:val="1"/>
      <w:numFmt w:val="lowerLetter"/>
      <w:lvlText w:val="%1)"/>
      <w:lvlJc w:val="left"/>
      <w:pPr>
        <w:ind w:left="1559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00A8948A">
      <w:numFmt w:val="bullet"/>
      <w:lvlText w:val="•"/>
      <w:lvlJc w:val="left"/>
      <w:pPr>
        <w:ind w:left="2509" w:hanging="284"/>
      </w:pPr>
      <w:rPr>
        <w:rFonts w:hint="default"/>
        <w:lang w:val="ca-ES" w:eastAsia="en-US" w:bidi="ar-SA"/>
      </w:rPr>
    </w:lvl>
    <w:lvl w:ilvl="2" w:tplc="189C598E">
      <w:numFmt w:val="bullet"/>
      <w:lvlText w:val="•"/>
      <w:lvlJc w:val="left"/>
      <w:pPr>
        <w:ind w:left="3459" w:hanging="284"/>
      </w:pPr>
      <w:rPr>
        <w:rFonts w:hint="default"/>
        <w:lang w:val="ca-ES" w:eastAsia="en-US" w:bidi="ar-SA"/>
      </w:rPr>
    </w:lvl>
    <w:lvl w:ilvl="3" w:tplc="FF8C58B0">
      <w:numFmt w:val="bullet"/>
      <w:lvlText w:val="•"/>
      <w:lvlJc w:val="left"/>
      <w:pPr>
        <w:ind w:left="4408" w:hanging="284"/>
      </w:pPr>
      <w:rPr>
        <w:rFonts w:hint="default"/>
        <w:lang w:val="ca-ES" w:eastAsia="en-US" w:bidi="ar-SA"/>
      </w:rPr>
    </w:lvl>
    <w:lvl w:ilvl="4" w:tplc="BB10F786">
      <w:numFmt w:val="bullet"/>
      <w:lvlText w:val="•"/>
      <w:lvlJc w:val="left"/>
      <w:pPr>
        <w:ind w:left="5358" w:hanging="284"/>
      </w:pPr>
      <w:rPr>
        <w:rFonts w:hint="default"/>
        <w:lang w:val="ca-ES" w:eastAsia="en-US" w:bidi="ar-SA"/>
      </w:rPr>
    </w:lvl>
    <w:lvl w:ilvl="5" w:tplc="7982FA86">
      <w:numFmt w:val="bullet"/>
      <w:lvlText w:val="•"/>
      <w:lvlJc w:val="left"/>
      <w:pPr>
        <w:ind w:left="6308" w:hanging="284"/>
      </w:pPr>
      <w:rPr>
        <w:rFonts w:hint="default"/>
        <w:lang w:val="ca-ES" w:eastAsia="en-US" w:bidi="ar-SA"/>
      </w:rPr>
    </w:lvl>
    <w:lvl w:ilvl="6" w:tplc="93B89A40">
      <w:numFmt w:val="bullet"/>
      <w:lvlText w:val="•"/>
      <w:lvlJc w:val="left"/>
      <w:pPr>
        <w:ind w:left="7257" w:hanging="284"/>
      </w:pPr>
      <w:rPr>
        <w:rFonts w:hint="default"/>
        <w:lang w:val="ca-ES" w:eastAsia="en-US" w:bidi="ar-SA"/>
      </w:rPr>
    </w:lvl>
    <w:lvl w:ilvl="7" w:tplc="FC4808D6">
      <w:numFmt w:val="bullet"/>
      <w:lvlText w:val="•"/>
      <w:lvlJc w:val="left"/>
      <w:pPr>
        <w:ind w:left="8207" w:hanging="284"/>
      </w:pPr>
      <w:rPr>
        <w:rFonts w:hint="default"/>
        <w:lang w:val="ca-ES" w:eastAsia="en-US" w:bidi="ar-SA"/>
      </w:rPr>
    </w:lvl>
    <w:lvl w:ilvl="8" w:tplc="4E5EEB84">
      <w:numFmt w:val="bullet"/>
      <w:lvlText w:val="•"/>
      <w:lvlJc w:val="left"/>
      <w:pPr>
        <w:ind w:left="9156" w:hanging="284"/>
      </w:pPr>
      <w:rPr>
        <w:rFonts w:hint="default"/>
        <w:lang w:val="ca-ES" w:eastAsia="en-US" w:bidi="ar-SA"/>
      </w:rPr>
    </w:lvl>
  </w:abstractNum>
  <w:abstractNum w:abstractNumId="25" w15:restartNumberingAfterBreak="0">
    <w:nsid w:val="492C66C2"/>
    <w:multiLevelType w:val="hybridMultilevel"/>
    <w:tmpl w:val="EEEA462A"/>
    <w:lvl w:ilvl="0" w:tplc="10B2FDBC">
      <w:start w:val="8"/>
      <w:numFmt w:val="lowerLetter"/>
      <w:lvlText w:val="%1)"/>
      <w:lvlJc w:val="left"/>
      <w:pPr>
        <w:ind w:left="1276" w:hanging="23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D9A6429C">
      <w:start w:val="1"/>
      <w:numFmt w:val="decimal"/>
      <w:lvlText w:val="%2."/>
      <w:lvlJc w:val="left"/>
      <w:pPr>
        <w:ind w:left="1996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 w:tplc="EF068394">
      <w:start w:val="1"/>
      <w:numFmt w:val="decimal"/>
      <w:lvlText w:val="%3."/>
      <w:lvlJc w:val="left"/>
      <w:pPr>
        <w:ind w:left="1996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3" w:tplc="63EA66F0">
      <w:numFmt w:val="bullet"/>
      <w:lvlText w:val="•"/>
      <w:lvlJc w:val="left"/>
      <w:pPr>
        <w:ind w:left="4012" w:hanging="284"/>
      </w:pPr>
      <w:rPr>
        <w:rFonts w:hint="default"/>
        <w:lang w:val="ca-ES" w:eastAsia="en-US" w:bidi="ar-SA"/>
      </w:rPr>
    </w:lvl>
    <w:lvl w:ilvl="4" w:tplc="850A2F2E">
      <w:numFmt w:val="bullet"/>
      <w:lvlText w:val="•"/>
      <w:lvlJc w:val="left"/>
      <w:pPr>
        <w:ind w:left="5018" w:hanging="284"/>
      </w:pPr>
      <w:rPr>
        <w:rFonts w:hint="default"/>
        <w:lang w:val="ca-ES" w:eastAsia="en-US" w:bidi="ar-SA"/>
      </w:rPr>
    </w:lvl>
    <w:lvl w:ilvl="5" w:tplc="7EEA41B6">
      <w:numFmt w:val="bullet"/>
      <w:lvlText w:val="•"/>
      <w:lvlJc w:val="left"/>
      <w:pPr>
        <w:ind w:left="6024" w:hanging="284"/>
      </w:pPr>
      <w:rPr>
        <w:rFonts w:hint="default"/>
        <w:lang w:val="ca-ES" w:eastAsia="en-US" w:bidi="ar-SA"/>
      </w:rPr>
    </w:lvl>
    <w:lvl w:ilvl="6" w:tplc="35C420A8">
      <w:numFmt w:val="bullet"/>
      <w:lvlText w:val="•"/>
      <w:lvlJc w:val="left"/>
      <w:pPr>
        <w:ind w:left="7031" w:hanging="284"/>
      </w:pPr>
      <w:rPr>
        <w:rFonts w:hint="default"/>
        <w:lang w:val="ca-ES" w:eastAsia="en-US" w:bidi="ar-SA"/>
      </w:rPr>
    </w:lvl>
    <w:lvl w:ilvl="7" w:tplc="2214B548">
      <w:numFmt w:val="bullet"/>
      <w:lvlText w:val="•"/>
      <w:lvlJc w:val="left"/>
      <w:pPr>
        <w:ind w:left="8037" w:hanging="284"/>
      </w:pPr>
      <w:rPr>
        <w:rFonts w:hint="default"/>
        <w:lang w:val="ca-ES" w:eastAsia="en-US" w:bidi="ar-SA"/>
      </w:rPr>
    </w:lvl>
    <w:lvl w:ilvl="8" w:tplc="15129118">
      <w:numFmt w:val="bullet"/>
      <w:lvlText w:val="•"/>
      <w:lvlJc w:val="left"/>
      <w:pPr>
        <w:ind w:left="9043" w:hanging="284"/>
      </w:pPr>
      <w:rPr>
        <w:rFonts w:hint="default"/>
        <w:lang w:val="ca-ES" w:eastAsia="en-US" w:bidi="ar-SA"/>
      </w:rPr>
    </w:lvl>
  </w:abstractNum>
  <w:abstractNum w:abstractNumId="26" w15:restartNumberingAfterBreak="0">
    <w:nsid w:val="4BFB1EFC"/>
    <w:multiLevelType w:val="multilevel"/>
    <w:tmpl w:val="8D988FA0"/>
    <w:lvl w:ilvl="0">
      <w:start w:val="34"/>
      <w:numFmt w:val="decimal"/>
      <w:lvlText w:val="%1"/>
      <w:lvlJc w:val="left"/>
      <w:pPr>
        <w:ind w:left="1276" w:hanging="440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4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start w:val="1"/>
      <w:numFmt w:val="lowerLetter"/>
      <w:lvlText w:val="%3)"/>
      <w:lvlJc w:val="left"/>
      <w:pPr>
        <w:ind w:left="1560" w:hanging="23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670" w:hanging="23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725" w:hanging="23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780" w:hanging="23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835" w:hanging="23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890" w:hanging="23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945" w:hanging="232"/>
      </w:pPr>
      <w:rPr>
        <w:rFonts w:hint="default"/>
        <w:lang w:val="ca-ES" w:eastAsia="en-US" w:bidi="ar-SA"/>
      </w:rPr>
    </w:lvl>
  </w:abstractNum>
  <w:abstractNum w:abstractNumId="27" w15:restartNumberingAfterBreak="0">
    <w:nsid w:val="4D2A17B6"/>
    <w:multiLevelType w:val="multilevel"/>
    <w:tmpl w:val="928A4506"/>
    <w:lvl w:ilvl="0">
      <w:start w:val="14"/>
      <w:numFmt w:val="decimal"/>
      <w:lvlText w:val="%1"/>
      <w:lvlJc w:val="left"/>
      <w:pPr>
        <w:ind w:left="1719" w:hanging="444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719" w:hanging="44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587" w:hanging="44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520" w:hanging="44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454" w:hanging="44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388" w:hanging="44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321" w:hanging="44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255" w:hanging="44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88" w:hanging="444"/>
      </w:pPr>
      <w:rPr>
        <w:rFonts w:hint="default"/>
        <w:lang w:val="ca-ES" w:eastAsia="en-US" w:bidi="ar-SA"/>
      </w:rPr>
    </w:lvl>
  </w:abstractNum>
  <w:abstractNum w:abstractNumId="28" w15:restartNumberingAfterBreak="0">
    <w:nsid w:val="4E100CC1"/>
    <w:multiLevelType w:val="multilevel"/>
    <w:tmpl w:val="61626E2C"/>
    <w:lvl w:ilvl="0">
      <w:start w:val="18"/>
      <w:numFmt w:val="decimal"/>
      <w:lvlText w:val="%1"/>
      <w:lvlJc w:val="left"/>
      <w:pPr>
        <w:ind w:left="1276" w:hanging="47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7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7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7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7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7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7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7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75"/>
      </w:pPr>
      <w:rPr>
        <w:rFonts w:hint="default"/>
        <w:lang w:val="ca-ES" w:eastAsia="en-US" w:bidi="ar-SA"/>
      </w:rPr>
    </w:lvl>
  </w:abstractNum>
  <w:abstractNum w:abstractNumId="29" w15:restartNumberingAfterBreak="0">
    <w:nsid w:val="4E2357BA"/>
    <w:multiLevelType w:val="hybridMultilevel"/>
    <w:tmpl w:val="93267C6C"/>
    <w:lvl w:ilvl="0" w:tplc="A90C9DFE">
      <w:start w:val="1"/>
      <w:numFmt w:val="decimal"/>
      <w:lvlText w:val="%1."/>
      <w:lvlJc w:val="left"/>
      <w:pPr>
        <w:ind w:left="1495" w:hanging="2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975E8AAC">
      <w:numFmt w:val="bullet"/>
      <w:lvlText w:val="☐"/>
      <w:lvlJc w:val="left"/>
      <w:pPr>
        <w:ind w:left="151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54A0F7CA">
      <w:numFmt w:val="bullet"/>
      <w:lvlText w:val="•"/>
      <w:lvlJc w:val="left"/>
      <w:pPr>
        <w:ind w:left="2579" w:hanging="240"/>
      </w:pPr>
      <w:rPr>
        <w:rFonts w:hint="default"/>
        <w:lang w:val="ca-ES" w:eastAsia="en-US" w:bidi="ar-SA"/>
      </w:rPr>
    </w:lvl>
    <w:lvl w:ilvl="3" w:tplc="AA32B7A6">
      <w:numFmt w:val="bullet"/>
      <w:lvlText w:val="•"/>
      <w:lvlJc w:val="left"/>
      <w:pPr>
        <w:ind w:left="3639" w:hanging="240"/>
      </w:pPr>
      <w:rPr>
        <w:rFonts w:hint="default"/>
        <w:lang w:val="ca-ES" w:eastAsia="en-US" w:bidi="ar-SA"/>
      </w:rPr>
    </w:lvl>
    <w:lvl w:ilvl="4" w:tplc="F528A9C8">
      <w:numFmt w:val="bullet"/>
      <w:lvlText w:val="•"/>
      <w:lvlJc w:val="left"/>
      <w:pPr>
        <w:ind w:left="4698" w:hanging="240"/>
      </w:pPr>
      <w:rPr>
        <w:rFonts w:hint="default"/>
        <w:lang w:val="ca-ES" w:eastAsia="en-US" w:bidi="ar-SA"/>
      </w:rPr>
    </w:lvl>
    <w:lvl w:ilvl="5" w:tplc="E96EA8A6">
      <w:numFmt w:val="bullet"/>
      <w:lvlText w:val="•"/>
      <w:lvlJc w:val="left"/>
      <w:pPr>
        <w:ind w:left="5758" w:hanging="240"/>
      </w:pPr>
      <w:rPr>
        <w:rFonts w:hint="default"/>
        <w:lang w:val="ca-ES" w:eastAsia="en-US" w:bidi="ar-SA"/>
      </w:rPr>
    </w:lvl>
    <w:lvl w:ilvl="6" w:tplc="58EE06C4">
      <w:numFmt w:val="bullet"/>
      <w:lvlText w:val="•"/>
      <w:lvlJc w:val="left"/>
      <w:pPr>
        <w:ind w:left="6817" w:hanging="240"/>
      </w:pPr>
      <w:rPr>
        <w:rFonts w:hint="default"/>
        <w:lang w:val="ca-ES" w:eastAsia="en-US" w:bidi="ar-SA"/>
      </w:rPr>
    </w:lvl>
    <w:lvl w:ilvl="7" w:tplc="CE3C7990">
      <w:numFmt w:val="bullet"/>
      <w:lvlText w:val="•"/>
      <w:lvlJc w:val="left"/>
      <w:pPr>
        <w:ind w:left="7877" w:hanging="240"/>
      </w:pPr>
      <w:rPr>
        <w:rFonts w:hint="default"/>
        <w:lang w:val="ca-ES" w:eastAsia="en-US" w:bidi="ar-SA"/>
      </w:rPr>
    </w:lvl>
    <w:lvl w:ilvl="8" w:tplc="1A348994">
      <w:numFmt w:val="bullet"/>
      <w:lvlText w:val="•"/>
      <w:lvlJc w:val="left"/>
      <w:pPr>
        <w:ind w:left="8936" w:hanging="240"/>
      </w:pPr>
      <w:rPr>
        <w:rFonts w:hint="default"/>
        <w:lang w:val="ca-ES" w:eastAsia="en-US" w:bidi="ar-SA"/>
      </w:rPr>
    </w:lvl>
  </w:abstractNum>
  <w:abstractNum w:abstractNumId="30" w15:restartNumberingAfterBreak="0">
    <w:nsid w:val="4E9C71AA"/>
    <w:multiLevelType w:val="multilevel"/>
    <w:tmpl w:val="10FCD4A2"/>
    <w:lvl w:ilvl="0">
      <w:start w:val="12"/>
      <w:numFmt w:val="decimal"/>
      <w:lvlText w:val="%1"/>
      <w:lvlJc w:val="left"/>
      <w:pPr>
        <w:ind w:left="1276" w:hanging="504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276" w:hanging="50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50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50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50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50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50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50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504"/>
      </w:pPr>
      <w:rPr>
        <w:rFonts w:hint="default"/>
        <w:lang w:val="ca-ES" w:eastAsia="en-US" w:bidi="ar-SA"/>
      </w:rPr>
    </w:lvl>
  </w:abstractNum>
  <w:abstractNum w:abstractNumId="31" w15:restartNumberingAfterBreak="0">
    <w:nsid w:val="51612B4E"/>
    <w:multiLevelType w:val="multilevel"/>
    <w:tmpl w:val="C584FDFC"/>
    <w:lvl w:ilvl="0">
      <w:start w:val="3"/>
      <w:numFmt w:val="decimal"/>
      <w:lvlText w:val="%1"/>
      <w:lvlJc w:val="left"/>
      <w:pPr>
        <w:ind w:left="1276" w:hanging="34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34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34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34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34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34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34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34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345"/>
      </w:pPr>
      <w:rPr>
        <w:rFonts w:hint="default"/>
        <w:lang w:val="ca-ES" w:eastAsia="en-US" w:bidi="ar-SA"/>
      </w:rPr>
    </w:lvl>
  </w:abstractNum>
  <w:abstractNum w:abstractNumId="32" w15:restartNumberingAfterBreak="0">
    <w:nsid w:val="51F436F4"/>
    <w:multiLevelType w:val="multilevel"/>
    <w:tmpl w:val="31DC11EC"/>
    <w:lvl w:ilvl="0">
      <w:start w:val="19"/>
      <w:numFmt w:val="decimal"/>
      <w:lvlText w:val="%1"/>
      <w:lvlJc w:val="left"/>
      <w:pPr>
        <w:ind w:left="1276" w:hanging="48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8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8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8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8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8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8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8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87"/>
      </w:pPr>
      <w:rPr>
        <w:rFonts w:hint="default"/>
        <w:lang w:val="ca-ES" w:eastAsia="en-US" w:bidi="ar-SA"/>
      </w:rPr>
    </w:lvl>
  </w:abstractNum>
  <w:abstractNum w:abstractNumId="33" w15:restartNumberingAfterBreak="0">
    <w:nsid w:val="596D71C5"/>
    <w:multiLevelType w:val="hybridMultilevel"/>
    <w:tmpl w:val="B89263D4"/>
    <w:lvl w:ilvl="0" w:tplc="2D5A3716">
      <w:start w:val="1"/>
      <w:numFmt w:val="decimal"/>
      <w:lvlText w:val="%1."/>
      <w:lvlJc w:val="left"/>
      <w:pPr>
        <w:ind w:left="1996" w:hanging="42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A4CA8100">
      <w:numFmt w:val="bullet"/>
      <w:lvlText w:val="•"/>
      <w:lvlJc w:val="left"/>
      <w:pPr>
        <w:ind w:left="2905" w:hanging="426"/>
      </w:pPr>
      <w:rPr>
        <w:rFonts w:hint="default"/>
        <w:lang w:val="ca-ES" w:eastAsia="en-US" w:bidi="ar-SA"/>
      </w:rPr>
    </w:lvl>
    <w:lvl w:ilvl="2" w:tplc="7EA8613E">
      <w:numFmt w:val="bullet"/>
      <w:lvlText w:val="•"/>
      <w:lvlJc w:val="left"/>
      <w:pPr>
        <w:ind w:left="3811" w:hanging="426"/>
      </w:pPr>
      <w:rPr>
        <w:rFonts w:hint="default"/>
        <w:lang w:val="ca-ES" w:eastAsia="en-US" w:bidi="ar-SA"/>
      </w:rPr>
    </w:lvl>
    <w:lvl w:ilvl="3" w:tplc="DFFECEF4">
      <w:numFmt w:val="bullet"/>
      <w:lvlText w:val="•"/>
      <w:lvlJc w:val="left"/>
      <w:pPr>
        <w:ind w:left="4716" w:hanging="426"/>
      </w:pPr>
      <w:rPr>
        <w:rFonts w:hint="default"/>
        <w:lang w:val="ca-ES" w:eastAsia="en-US" w:bidi="ar-SA"/>
      </w:rPr>
    </w:lvl>
    <w:lvl w:ilvl="4" w:tplc="15EA13CA">
      <w:numFmt w:val="bullet"/>
      <w:lvlText w:val="•"/>
      <w:lvlJc w:val="left"/>
      <w:pPr>
        <w:ind w:left="5622" w:hanging="426"/>
      </w:pPr>
      <w:rPr>
        <w:rFonts w:hint="default"/>
        <w:lang w:val="ca-ES" w:eastAsia="en-US" w:bidi="ar-SA"/>
      </w:rPr>
    </w:lvl>
    <w:lvl w:ilvl="5" w:tplc="97A2B806">
      <w:numFmt w:val="bullet"/>
      <w:lvlText w:val="•"/>
      <w:lvlJc w:val="left"/>
      <w:pPr>
        <w:ind w:left="6528" w:hanging="426"/>
      </w:pPr>
      <w:rPr>
        <w:rFonts w:hint="default"/>
        <w:lang w:val="ca-ES" w:eastAsia="en-US" w:bidi="ar-SA"/>
      </w:rPr>
    </w:lvl>
    <w:lvl w:ilvl="6" w:tplc="67C69F86">
      <w:numFmt w:val="bullet"/>
      <w:lvlText w:val="•"/>
      <w:lvlJc w:val="left"/>
      <w:pPr>
        <w:ind w:left="7433" w:hanging="426"/>
      </w:pPr>
      <w:rPr>
        <w:rFonts w:hint="default"/>
        <w:lang w:val="ca-ES" w:eastAsia="en-US" w:bidi="ar-SA"/>
      </w:rPr>
    </w:lvl>
    <w:lvl w:ilvl="7" w:tplc="63926FD4">
      <w:numFmt w:val="bullet"/>
      <w:lvlText w:val="•"/>
      <w:lvlJc w:val="left"/>
      <w:pPr>
        <w:ind w:left="8339" w:hanging="426"/>
      </w:pPr>
      <w:rPr>
        <w:rFonts w:hint="default"/>
        <w:lang w:val="ca-ES" w:eastAsia="en-US" w:bidi="ar-SA"/>
      </w:rPr>
    </w:lvl>
    <w:lvl w:ilvl="8" w:tplc="887A12E2">
      <w:numFmt w:val="bullet"/>
      <w:lvlText w:val="•"/>
      <w:lvlJc w:val="left"/>
      <w:pPr>
        <w:ind w:left="9244" w:hanging="426"/>
      </w:pPr>
      <w:rPr>
        <w:rFonts w:hint="default"/>
        <w:lang w:val="ca-ES" w:eastAsia="en-US" w:bidi="ar-SA"/>
      </w:rPr>
    </w:lvl>
  </w:abstractNum>
  <w:abstractNum w:abstractNumId="34" w15:restartNumberingAfterBreak="0">
    <w:nsid w:val="66813D65"/>
    <w:multiLevelType w:val="hybridMultilevel"/>
    <w:tmpl w:val="24B6C9CE"/>
    <w:lvl w:ilvl="0" w:tplc="89889930">
      <w:start w:val="1"/>
      <w:numFmt w:val="lowerLetter"/>
      <w:lvlText w:val="%1)"/>
      <w:lvlJc w:val="left"/>
      <w:pPr>
        <w:ind w:left="1276" w:hanging="21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3684AF76">
      <w:numFmt w:val="bullet"/>
      <w:lvlText w:val="•"/>
      <w:lvlJc w:val="left"/>
      <w:pPr>
        <w:ind w:left="2257" w:hanging="218"/>
      </w:pPr>
      <w:rPr>
        <w:rFonts w:hint="default"/>
        <w:lang w:val="ca-ES" w:eastAsia="en-US" w:bidi="ar-SA"/>
      </w:rPr>
    </w:lvl>
    <w:lvl w:ilvl="2" w:tplc="C0144B28">
      <w:numFmt w:val="bullet"/>
      <w:lvlText w:val="•"/>
      <w:lvlJc w:val="left"/>
      <w:pPr>
        <w:ind w:left="3235" w:hanging="218"/>
      </w:pPr>
      <w:rPr>
        <w:rFonts w:hint="default"/>
        <w:lang w:val="ca-ES" w:eastAsia="en-US" w:bidi="ar-SA"/>
      </w:rPr>
    </w:lvl>
    <w:lvl w:ilvl="3" w:tplc="B6765F66">
      <w:numFmt w:val="bullet"/>
      <w:lvlText w:val="•"/>
      <w:lvlJc w:val="left"/>
      <w:pPr>
        <w:ind w:left="4212" w:hanging="218"/>
      </w:pPr>
      <w:rPr>
        <w:rFonts w:hint="default"/>
        <w:lang w:val="ca-ES" w:eastAsia="en-US" w:bidi="ar-SA"/>
      </w:rPr>
    </w:lvl>
    <w:lvl w:ilvl="4" w:tplc="61A2171E">
      <w:numFmt w:val="bullet"/>
      <w:lvlText w:val="•"/>
      <w:lvlJc w:val="left"/>
      <w:pPr>
        <w:ind w:left="5190" w:hanging="218"/>
      </w:pPr>
      <w:rPr>
        <w:rFonts w:hint="default"/>
        <w:lang w:val="ca-ES" w:eastAsia="en-US" w:bidi="ar-SA"/>
      </w:rPr>
    </w:lvl>
    <w:lvl w:ilvl="5" w:tplc="49CA2C1C">
      <w:numFmt w:val="bullet"/>
      <w:lvlText w:val="•"/>
      <w:lvlJc w:val="left"/>
      <w:pPr>
        <w:ind w:left="6168" w:hanging="218"/>
      </w:pPr>
      <w:rPr>
        <w:rFonts w:hint="default"/>
        <w:lang w:val="ca-ES" w:eastAsia="en-US" w:bidi="ar-SA"/>
      </w:rPr>
    </w:lvl>
    <w:lvl w:ilvl="6" w:tplc="A31CD826">
      <w:numFmt w:val="bullet"/>
      <w:lvlText w:val="•"/>
      <w:lvlJc w:val="left"/>
      <w:pPr>
        <w:ind w:left="7145" w:hanging="218"/>
      </w:pPr>
      <w:rPr>
        <w:rFonts w:hint="default"/>
        <w:lang w:val="ca-ES" w:eastAsia="en-US" w:bidi="ar-SA"/>
      </w:rPr>
    </w:lvl>
    <w:lvl w:ilvl="7" w:tplc="C1F2034C">
      <w:numFmt w:val="bullet"/>
      <w:lvlText w:val="•"/>
      <w:lvlJc w:val="left"/>
      <w:pPr>
        <w:ind w:left="8123" w:hanging="218"/>
      </w:pPr>
      <w:rPr>
        <w:rFonts w:hint="default"/>
        <w:lang w:val="ca-ES" w:eastAsia="en-US" w:bidi="ar-SA"/>
      </w:rPr>
    </w:lvl>
    <w:lvl w:ilvl="8" w:tplc="D9E253F4">
      <w:numFmt w:val="bullet"/>
      <w:lvlText w:val="•"/>
      <w:lvlJc w:val="left"/>
      <w:pPr>
        <w:ind w:left="9100" w:hanging="218"/>
      </w:pPr>
      <w:rPr>
        <w:rFonts w:hint="default"/>
        <w:lang w:val="ca-ES" w:eastAsia="en-US" w:bidi="ar-SA"/>
      </w:rPr>
    </w:lvl>
  </w:abstractNum>
  <w:abstractNum w:abstractNumId="35" w15:restartNumberingAfterBreak="0">
    <w:nsid w:val="691772D0"/>
    <w:multiLevelType w:val="hybridMultilevel"/>
    <w:tmpl w:val="E1341612"/>
    <w:lvl w:ilvl="0" w:tplc="280A65AE">
      <w:start w:val="1"/>
      <w:numFmt w:val="lowerLetter"/>
      <w:lvlText w:val="%1)"/>
      <w:lvlJc w:val="left"/>
      <w:pPr>
        <w:ind w:left="1276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531A8D72">
      <w:start w:val="1"/>
      <w:numFmt w:val="decimal"/>
      <w:lvlText w:val="%2."/>
      <w:lvlJc w:val="left"/>
      <w:pPr>
        <w:ind w:left="1560" w:hanging="43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 w:tplc="F6E8A8BC">
      <w:start w:val="1"/>
      <w:numFmt w:val="lowerLetter"/>
      <w:lvlText w:val="%3)"/>
      <w:lvlJc w:val="left"/>
      <w:pPr>
        <w:ind w:left="22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3" w:tplc="B98EF388">
      <w:numFmt w:val="bullet"/>
      <w:lvlText w:val="•"/>
      <w:lvlJc w:val="left"/>
      <w:pPr>
        <w:ind w:left="3377" w:hanging="360"/>
      </w:pPr>
      <w:rPr>
        <w:rFonts w:hint="default"/>
        <w:lang w:val="ca-ES" w:eastAsia="en-US" w:bidi="ar-SA"/>
      </w:rPr>
    </w:lvl>
    <w:lvl w:ilvl="4" w:tplc="4792378C">
      <w:numFmt w:val="bullet"/>
      <w:lvlText w:val="•"/>
      <w:lvlJc w:val="left"/>
      <w:pPr>
        <w:ind w:left="4474" w:hanging="360"/>
      </w:pPr>
      <w:rPr>
        <w:rFonts w:hint="default"/>
        <w:lang w:val="ca-ES" w:eastAsia="en-US" w:bidi="ar-SA"/>
      </w:rPr>
    </w:lvl>
    <w:lvl w:ilvl="5" w:tplc="3FAAD334">
      <w:numFmt w:val="bullet"/>
      <w:lvlText w:val="•"/>
      <w:lvlJc w:val="left"/>
      <w:pPr>
        <w:ind w:left="5571" w:hanging="360"/>
      </w:pPr>
      <w:rPr>
        <w:rFonts w:hint="default"/>
        <w:lang w:val="ca-ES" w:eastAsia="en-US" w:bidi="ar-SA"/>
      </w:rPr>
    </w:lvl>
    <w:lvl w:ilvl="6" w:tplc="FADA22A4">
      <w:numFmt w:val="bullet"/>
      <w:lvlText w:val="•"/>
      <w:lvlJc w:val="left"/>
      <w:pPr>
        <w:ind w:left="6668" w:hanging="360"/>
      </w:pPr>
      <w:rPr>
        <w:rFonts w:hint="default"/>
        <w:lang w:val="ca-ES" w:eastAsia="en-US" w:bidi="ar-SA"/>
      </w:rPr>
    </w:lvl>
    <w:lvl w:ilvl="7" w:tplc="631A6330">
      <w:numFmt w:val="bullet"/>
      <w:lvlText w:val="•"/>
      <w:lvlJc w:val="left"/>
      <w:pPr>
        <w:ind w:left="7765" w:hanging="360"/>
      </w:pPr>
      <w:rPr>
        <w:rFonts w:hint="default"/>
        <w:lang w:val="ca-ES" w:eastAsia="en-US" w:bidi="ar-SA"/>
      </w:rPr>
    </w:lvl>
    <w:lvl w:ilvl="8" w:tplc="7EAAC5C0">
      <w:numFmt w:val="bullet"/>
      <w:lvlText w:val="•"/>
      <w:lvlJc w:val="left"/>
      <w:pPr>
        <w:ind w:left="8862" w:hanging="360"/>
      </w:pPr>
      <w:rPr>
        <w:rFonts w:hint="default"/>
        <w:lang w:val="ca-ES" w:eastAsia="en-US" w:bidi="ar-SA"/>
      </w:rPr>
    </w:lvl>
  </w:abstractNum>
  <w:abstractNum w:abstractNumId="36" w15:restartNumberingAfterBreak="0">
    <w:nsid w:val="6D9A7796"/>
    <w:multiLevelType w:val="hybridMultilevel"/>
    <w:tmpl w:val="218C74B8"/>
    <w:lvl w:ilvl="0" w:tplc="3828B93A">
      <w:start w:val="2"/>
      <w:numFmt w:val="upperRoman"/>
      <w:lvlText w:val="%1."/>
      <w:lvlJc w:val="left"/>
      <w:pPr>
        <w:ind w:left="1276" w:hanging="22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6EDAFF4E">
      <w:numFmt w:val="bullet"/>
      <w:lvlText w:val="•"/>
      <w:lvlJc w:val="left"/>
      <w:pPr>
        <w:ind w:left="2257" w:hanging="226"/>
      </w:pPr>
      <w:rPr>
        <w:rFonts w:hint="default"/>
        <w:lang w:val="ca-ES" w:eastAsia="en-US" w:bidi="ar-SA"/>
      </w:rPr>
    </w:lvl>
    <w:lvl w:ilvl="2" w:tplc="199CFC22">
      <w:numFmt w:val="bullet"/>
      <w:lvlText w:val="•"/>
      <w:lvlJc w:val="left"/>
      <w:pPr>
        <w:ind w:left="3235" w:hanging="226"/>
      </w:pPr>
      <w:rPr>
        <w:rFonts w:hint="default"/>
        <w:lang w:val="ca-ES" w:eastAsia="en-US" w:bidi="ar-SA"/>
      </w:rPr>
    </w:lvl>
    <w:lvl w:ilvl="3" w:tplc="46DCC900">
      <w:numFmt w:val="bullet"/>
      <w:lvlText w:val="•"/>
      <w:lvlJc w:val="left"/>
      <w:pPr>
        <w:ind w:left="4212" w:hanging="226"/>
      </w:pPr>
      <w:rPr>
        <w:rFonts w:hint="default"/>
        <w:lang w:val="ca-ES" w:eastAsia="en-US" w:bidi="ar-SA"/>
      </w:rPr>
    </w:lvl>
    <w:lvl w:ilvl="4" w:tplc="A0069F0C">
      <w:numFmt w:val="bullet"/>
      <w:lvlText w:val="•"/>
      <w:lvlJc w:val="left"/>
      <w:pPr>
        <w:ind w:left="5190" w:hanging="226"/>
      </w:pPr>
      <w:rPr>
        <w:rFonts w:hint="default"/>
        <w:lang w:val="ca-ES" w:eastAsia="en-US" w:bidi="ar-SA"/>
      </w:rPr>
    </w:lvl>
    <w:lvl w:ilvl="5" w:tplc="1A801CF4">
      <w:numFmt w:val="bullet"/>
      <w:lvlText w:val="•"/>
      <w:lvlJc w:val="left"/>
      <w:pPr>
        <w:ind w:left="6168" w:hanging="226"/>
      </w:pPr>
      <w:rPr>
        <w:rFonts w:hint="default"/>
        <w:lang w:val="ca-ES" w:eastAsia="en-US" w:bidi="ar-SA"/>
      </w:rPr>
    </w:lvl>
    <w:lvl w:ilvl="6" w:tplc="14FA047A">
      <w:numFmt w:val="bullet"/>
      <w:lvlText w:val="•"/>
      <w:lvlJc w:val="left"/>
      <w:pPr>
        <w:ind w:left="7145" w:hanging="226"/>
      </w:pPr>
      <w:rPr>
        <w:rFonts w:hint="default"/>
        <w:lang w:val="ca-ES" w:eastAsia="en-US" w:bidi="ar-SA"/>
      </w:rPr>
    </w:lvl>
    <w:lvl w:ilvl="7" w:tplc="17BE2584">
      <w:numFmt w:val="bullet"/>
      <w:lvlText w:val="•"/>
      <w:lvlJc w:val="left"/>
      <w:pPr>
        <w:ind w:left="8123" w:hanging="226"/>
      </w:pPr>
      <w:rPr>
        <w:rFonts w:hint="default"/>
        <w:lang w:val="ca-ES" w:eastAsia="en-US" w:bidi="ar-SA"/>
      </w:rPr>
    </w:lvl>
    <w:lvl w:ilvl="8" w:tplc="85745182">
      <w:numFmt w:val="bullet"/>
      <w:lvlText w:val="•"/>
      <w:lvlJc w:val="left"/>
      <w:pPr>
        <w:ind w:left="9100" w:hanging="226"/>
      </w:pPr>
      <w:rPr>
        <w:rFonts w:hint="default"/>
        <w:lang w:val="ca-ES" w:eastAsia="en-US" w:bidi="ar-SA"/>
      </w:rPr>
    </w:lvl>
  </w:abstractNum>
  <w:abstractNum w:abstractNumId="37" w15:restartNumberingAfterBreak="0">
    <w:nsid w:val="71B0317F"/>
    <w:multiLevelType w:val="hybridMultilevel"/>
    <w:tmpl w:val="16B45124"/>
    <w:lvl w:ilvl="0" w:tplc="6742EF1E">
      <w:start w:val="1"/>
      <w:numFmt w:val="lowerLetter"/>
      <w:lvlText w:val="%1)"/>
      <w:lvlJc w:val="left"/>
      <w:pPr>
        <w:ind w:left="1636" w:hanging="360"/>
        <w:jc w:val="left"/>
      </w:pPr>
      <w:rPr>
        <w:rFonts w:hint="default"/>
        <w:spacing w:val="-1"/>
        <w:w w:val="100"/>
        <w:lang w:val="ca-ES" w:eastAsia="en-US" w:bidi="ar-SA"/>
      </w:rPr>
    </w:lvl>
    <w:lvl w:ilvl="1" w:tplc="03DA0CCE">
      <w:numFmt w:val="bullet"/>
      <w:lvlText w:val="•"/>
      <w:lvlJc w:val="left"/>
      <w:pPr>
        <w:ind w:left="2581" w:hanging="360"/>
      </w:pPr>
      <w:rPr>
        <w:rFonts w:hint="default"/>
        <w:lang w:val="ca-ES" w:eastAsia="en-US" w:bidi="ar-SA"/>
      </w:rPr>
    </w:lvl>
    <w:lvl w:ilvl="2" w:tplc="934EA1FA">
      <w:numFmt w:val="bullet"/>
      <w:lvlText w:val="•"/>
      <w:lvlJc w:val="left"/>
      <w:pPr>
        <w:ind w:left="3523" w:hanging="360"/>
      </w:pPr>
      <w:rPr>
        <w:rFonts w:hint="default"/>
        <w:lang w:val="ca-ES" w:eastAsia="en-US" w:bidi="ar-SA"/>
      </w:rPr>
    </w:lvl>
    <w:lvl w:ilvl="3" w:tplc="652E2F8A">
      <w:numFmt w:val="bullet"/>
      <w:lvlText w:val="•"/>
      <w:lvlJc w:val="left"/>
      <w:pPr>
        <w:ind w:left="4464" w:hanging="360"/>
      </w:pPr>
      <w:rPr>
        <w:rFonts w:hint="default"/>
        <w:lang w:val="ca-ES" w:eastAsia="en-US" w:bidi="ar-SA"/>
      </w:rPr>
    </w:lvl>
    <w:lvl w:ilvl="4" w:tplc="2C8C634C">
      <w:numFmt w:val="bullet"/>
      <w:lvlText w:val="•"/>
      <w:lvlJc w:val="left"/>
      <w:pPr>
        <w:ind w:left="5406" w:hanging="360"/>
      </w:pPr>
      <w:rPr>
        <w:rFonts w:hint="default"/>
        <w:lang w:val="ca-ES" w:eastAsia="en-US" w:bidi="ar-SA"/>
      </w:rPr>
    </w:lvl>
    <w:lvl w:ilvl="5" w:tplc="D9785786">
      <w:numFmt w:val="bullet"/>
      <w:lvlText w:val="•"/>
      <w:lvlJc w:val="left"/>
      <w:pPr>
        <w:ind w:left="6348" w:hanging="360"/>
      </w:pPr>
      <w:rPr>
        <w:rFonts w:hint="default"/>
        <w:lang w:val="ca-ES" w:eastAsia="en-US" w:bidi="ar-SA"/>
      </w:rPr>
    </w:lvl>
    <w:lvl w:ilvl="6" w:tplc="3A2E61EC">
      <w:numFmt w:val="bullet"/>
      <w:lvlText w:val="•"/>
      <w:lvlJc w:val="left"/>
      <w:pPr>
        <w:ind w:left="7289" w:hanging="360"/>
      </w:pPr>
      <w:rPr>
        <w:rFonts w:hint="default"/>
        <w:lang w:val="ca-ES" w:eastAsia="en-US" w:bidi="ar-SA"/>
      </w:rPr>
    </w:lvl>
    <w:lvl w:ilvl="7" w:tplc="F67A2EE2">
      <w:numFmt w:val="bullet"/>
      <w:lvlText w:val="•"/>
      <w:lvlJc w:val="left"/>
      <w:pPr>
        <w:ind w:left="8231" w:hanging="360"/>
      </w:pPr>
      <w:rPr>
        <w:rFonts w:hint="default"/>
        <w:lang w:val="ca-ES" w:eastAsia="en-US" w:bidi="ar-SA"/>
      </w:rPr>
    </w:lvl>
    <w:lvl w:ilvl="8" w:tplc="FD020286">
      <w:numFmt w:val="bullet"/>
      <w:lvlText w:val="•"/>
      <w:lvlJc w:val="left"/>
      <w:pPr>
        <w:ind w:left="9172" w:hanging="360"/>
      </w:pPr>
      <w:rPr>
        <w:rFonts w:hint="default"/>
        <w:lang w:val="ca-ES" w:eastAsia="en-US" w:bidi="ar-SA"/>
      </w:rPr>
    </w:lvl>
  </w:abstractNum>
  <w:abstractNum w:abstractNumId="38" w15:restartNumberingAfterBreak="0">
    <w:nsid w:val="76CD5822"/>
    <w:multiLevelType w:val="multilevel"/>
    <w:tmpl w:val="D296864E"/>
    <w:lvl w:ilvl="0">
      <w:start w:val="6"/>
      <w:numFmt w:val="upperLetter"/>
      <w:lvlText w:val="%1."/>
      <w:lvlJc w:val="left"/>
      <w:pPr>
        <w:ind w:left="1485" w:hanging="21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694" w:hanging="41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739" w:hanging="419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779" w:hanging="41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818" w:hanging="41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858" w:hanging="41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897" w:hanging="41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937" w:hanging="41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976" w:hanging="419"/>
      </w:pPr>
      <w:rPr>
        <w:rFonts w:hint="default"/>
        <w:lang w:val="ca-ES" w:eastAsia="en-US" w:bidi="ar-SA"/>
      </w:rPr>
    </w:lvl>
  </w:abstractNum>
  <w:abstractNum w:abstractNumId="39" w15:restartNumberingAfterBreak="0">
    <w:nsid w:val="78D544C7"/>
    <w:multiLevelType w:val="multilevel"/>
    <w:tmpl w:val="EB6625AE"/>
    <w:lvl w:ilvl="0">
      <w:start w:val="8"/>
      <w:numFmt w:val="decimal"/>
      <w:lvlText w:val="%1"/>
      <w:lvlJc w:val="left"/>
      <w:pPr>
        <w:ind w:left="1276" w:hanging="369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369"/>
        <w:jc w:val="left"/>
      </w:pPr>
      <w:rPr>
        <w:rFonts w:hint="default"/>
        <w:spacing w:val="0"/>
        <w:w w:val="100"/>
        <w:lang w:val="ca-ES" w:eastAsia="en-US" w:bidi="ar-SA"/>
      </w:rPr>
    </w:lvl>
    <w:lvl w:ilvl="2">
      <w:numFmt w:val="bullet"/>
      <w:lvlText w:val="•"/>
      <w:lvlJc w:val="left"/>
      <w:pPr>
        <w:ind w:left="3235" w:hanging="369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36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36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36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36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36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369"/>
      </w:pPr>
      <w:rPr>
        <w:rFonts w:hint="default"/>
        <w:lang w:val="ca-ES" w:eastAsia="en-US" w:bidi="ar-SA"/>
      </w:rPr>
    </w:lvl>
  </w:abstractNum>
  <w:num w:numId="1">
    <w:abstractNumId w:val="16"/>
  </w:num>
  <w:num w:numId="2">
    <w:abstractNumId w:val="29"/>
  </w:num>
  <w:num w:numId="3">
    <w:abstractNumId w:val="17"/>
  </w:num>
  <w:num w:numId="4">
    <w:abstractNumId w:val="26"/>
  </w:num>
  <w:num w:numId="5">
    <w:abstractNumId w:val="34"/>
  </w:num>
  <w:num w:numId="6">
    <w:abstractNumId w:val="7"/>
  </w:num>
  <w:num w:numId="7">
    <w:abstractNumId w:val="23"/>
  </w:num>
  <w:num w:numId="8">
    <w:abstractNumId w:val="25"/>
  </w:num>
  <w:num w:numId="9">
    <w:abstractNumId w:val="33"/>
  </w:num>
  <w:num w:numId="10">
    <w:abstractNumId w:val="35"/>
  </w:num>
  <w:num w:numId="11">
    <w:abstractNumId w:val="0"/>
  </w:num>
  <w:num w:numId="12">
    <w:abstractNumId w:val="5"/>
  </w:num>
  <w:num w:numId="13">
    <w:abstractNumId w:val="32"/>
  </w:num>
  <w:num w:numId="14">
    <w:abstractNumId w:val="28"/>
  </w:num>
  <w:num w:numId="15">
    <w:abstractNumId w:val="19"/>
  </w:num>
  <w:num w:numId="16">
    <w:abstractNumId w:val="2"/>
  </w:num>
  <w:num w:numId="17">
    <w:abstractNumId w:val="27"/>
  </w:num>
  <w:num w:numId="18">
    <w:abstractNumId w:val="30"/>
  </w:num>
  <w:num w:numId="19">
    <w:abstractNumId w:val="15"/>
  </w:num>
  <w:num w:numId="20">
    <w:abstractNumId w:val="24"/>
  </w:num>
  <w:num w:numId="21">
    <w:abstractNumId w:val="37"/>
  </w:num>
  <w:num w:numId="22">
    <w:abstractNumId w:val="9"/>
  </w:num>
  <w:num w:numId="23">
    <w:abstractNumId w:val="8"/>
  </w:num>
  <w:num w:numId="24">
    <w:abstractNumId w:val="14"/>
  </w:num>
  <w:num w:numId="25">
    <w:abstractNumId w:val="21"/>
  </w:num>
  <w:num w:numId="26">
    <w:abstractNumId w:val="39"/>
  </w:num>
  <w:num w:numId="27">
    <w:abstractNumId w:val="11"/>
  </w:num>
  <w:num w:numId="28">
    <w:abstractNumId w:val="22"/>
  </w:num>
  <w:num w:numId="29">
    <w:abstractNumId w:val="31"/>
  </w:num>
  <w:num w:numId="30">
    <w:abstractNumId w:val="3"/>
  </w:num>
  <w:num w:numId="31">
    <w:abstractNumId w:val="4"/>
  </w:num>
  <w:num w:numId="32">
    <w:abstractNumId w:val="36"/>
  </w:num>
  <w:num w:numId="33">
    <w:abstractNumId w:val="20"/>
  </w:num>
  <w:num w:numId="34">
    <w:abstractNumId w:val="18"/>
  </w:num>
  <w:num w:numId="35">
    <w:abstractNumId w:val="38"/>
  </w:num>
  <w:num w:numId="36">
    <w:abstractNumId w:val="6"/>
  </w:num>
  <w:num w:numId="37">
    <w:abstractNumId w:val="13"/>
  </w:num>
  <w:num w:numId="38">
    <w:abstractNumId w:val="1"/>
  </w:num>
  <w:num w:numId="39">
    <w:abstractNumId w:val="10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58F"/>
    <w:rsid w:val="00192D33"/>
    <w:rsid w:val="001B7218"/>
    <w:rsid w:val="005B258F"/>
    <w:rsid w:val="006630A9"/>
    <w:rsid w:val="00CC7A75"/>
    <w:rsid w:val="00CE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1FBE2"/>
  <w15:docId w15:val="{7C36EB06-B13C-4A08-B492-96032074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ca-ES"/>
    </w:rPr>
  </w:style>
  <w:style w:type="paragraph" w:styleId="Ttulo1">
    <w:name w:val="heading 1"/>
    <w:basedOn w:val="Normal"/>
    <w:uiPriority w:val="1"/>
    <w:qFormat/>
    <w:pPr>
      <w:ind w:left="1276"/>
      <w:outlineLvl w:val="0"/>
    </w:pPr>
    <w:rPr>
      <w:b/>
      <w:bCs/>
    </w:rPr>
  </w:style>
  <w:style w:type="paragraph" w:styleId="Ttulo2">
    <w:name w:val="heading 2"/>
    <w:basedOn w:val="Normal"/>
    <w:uiPriority w:val="1"/>
    <w:qFormat/>
    <w:pPr>
      <w:ind w:left="1276"/>
      <w:jc w:val="both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27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Castelldefels</Company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Asensio Sánchez, Araceli</dc:creator>
  <cp:lastModifiedBy>Asensio Sánchez, Araceli</cp:lastModifiedBy>
  <cp:revision>3</cp:revision>
  <dcterms:created xsi:type="dcterms:W3CDTF">2026-10-15T07:59:00Z</dcterms:created>
  <dcterms:modified xsi:type="dcterms:W3CDTF">2026-10-15T08:04:00Z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Aspose.Words for Java 25.12.0; modified using iText® 5.2.1 ©2000-2012 1T3XT BVBA</vt:lpwstr>
  </property>
</Properties>
</file>