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7B9BF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1A5A84">
        <w:rPr>
          <w:rFonts w:ascii="Arial" w:hAnsi="Arial" w:cs="Arial"/>
          <w:b/>
          <w:bCs/>
          <w:sz w:val="18"/>
          <w:szCs w:val="18"/>
          <w:u w:val="single"/>
        </w:rPr>
        <w:t xml:space="preserve">ANNEX </w:t>
      </w:r>
      <w:r>
        <w:rPr>
          <w:rFonts w:ascii="Arial" w:hAnsi="Arial" w:cs="Arial"/>
          <w:b/>
          <w:bCs/>
          <w:sz w:val="18"/>
          <w:szCs w:val="18"/>
          <w:u w:val="single"/>
        </w:rPr>
        <w:t>7</w:t>
      </w:r>
    </w:p>
    <w:p w14:paraId="4F5D95CC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1A5A84">
        <w:rPr>
          <w:rFonts w:ascii="Arial" w:hAnsi="Arial" w:cs="Arial"/>
          <w:b/>
          <w:bCs/>
          <w:sz w:val="18"/>
          <w:szCs w:val="18"/>
          <w:u w:val="single"/>
        </w:rPr>
        <w:t>CLÀUSULA DE PROTECCIÓ DE DADES I DEURE DE CONFIDENCIALITAT</w:t>
      </w:r>
    </w:p>
    <w:p w14:paraId="5448A2E7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59553C">
        <w:rPr>
          <w:rFonts w:ascii="Arial" w:hAnsi="Arial" w:cs="Arial"/>
          <w:sz w:val="18"/>
          <w:szCs w:val="18"/>
        </w:rPr>
        <w:t>contracte 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  <w:r>
        <w:rPr>
          <w:rFonts w:ascii="Arial" w:hAnsi="Arial" w:cs="Arial"/>
          <w:sz w:val="18"/>
          <w:szCs w:val="18"/>
        </w:rPr>
        <w:t xml:space="preserve"> </w:t>
      </w:r>
      <w:r w:rsidRPr="00B60166">
        <w:rPr>
          <w:rFonts w:ascii="Arial" w:hAnsi="Arial" w:cs="Arial"/>
          <w:sz w:val="18"/>
          <w:szCs w:val="18"/>
        </w:rPr>
        <w:t>no implica el tractament de dades personals, per la qual cosa ni el seu personal ni, en el seu cas, les empreses subcontractades, poden accedir als arxius, documents i sistemes informàtics en què figurin dites dades.</w:t>
      </w:r>
      <w:r w:rsidRPr="001A5A84">
        <w:rPr>
          <w:rFonts w:ascii="Arial" w:hAnsi="Arial" w:cs="Arial"/>
          <w:sz w:val="18"/>
          <w:szCs w:val="18"/>
        </w:rPr>
        <w:t xml:space="preserve"> </w:t>
      </w:r>
    </w:p>
    <w:p w14:paraId="019E5210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No obstant això, en cas de tractament incidental, o en cas que el personal de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contractista),</w:t>
      </w:r>
      <w:r w:rsidRPr="001A5A84">
        <w:rPr>
          <w:rFonts w:ascii="Arial" w:hAnsi="Arial" w:cs="Arial"/>
          <w:sz w:val="18"/>
          <w:szCs w:val="18"/>
        </w:rPr>
        <w:t xml:space="preserve"> que per a la realització del treball, requereixi tractar alguna dada del personal al servei d’EMSERFUMT, quedarà subjecte al compliment de tot allò que estableix el Reglament (UE) 2016/679, del Parlament Europeu i del Consell, de 27 d’abril de 2016, relatiu a la protecció de les persones físiques pel que fa al tractament de dades personals i a la lliure circulació d’aquestes dades i pel qual es deroga la Directiva 95/46/CE (d’ara endavant RGPD) i la Llei orgànica 3/2018, de 5 de desembre, de protecció de dades personals i garantia dels drets digitals (d’ara endavant LOPDGDD) i la normativa de desenvolupament.</w:t>
      </w:r>
    </w:p>
    <w:p w14:paraId="31BED0A2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No obstant això, quan el personal de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i, en el seu cas, el de les empreses subcontractades accedeixi a dades personals, estarà obligat a guardar secret fins i tot després de la finalització de la relació contractual, sense que en cap cas pugui utilitzar les dades ni revelar-les a tercers.</w:t>
      </w:r>
    </w:p>
    <w:p w14:paraId="00569FC3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El personal de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i, en el seu cas el de les empreses subcontractades, tot i que no siguin encarregades del tractament, han de respectar les mesures de seguretat que hagi establert l’</w:t>
      </w:r>
      <w:r>
        <w:rPr>
          <w:rFonts w:ascii="Arial" w:hAnsi="Arial" w:cs="Arial"/>
          <w:sz w:val="18"/>
          <w:szCs w:val="18"/>
        </w:rPr>
        <w:t xml:space="preserve">EMSERFUMT </w:t>
      </w:r>
      <w:r w:rsidRPr="001A5A84">
        <w:rPr>
          <w:rFonts w:ascii="Arial" w:hAnsi="Arial" w:cs="Arial"/>
          <w:sz w:val="18"/>
          <w:szCs w:val="18"/>
        </w:rPr>
        <w:t>responsable del tractament. En particular, ha de tenir en compte el següent:</w:t>
      </w:r>
    </w:p>
    <w:p w14:paraId="163BB0B4" w14:textId="77777777" w:rsidR="005E35A6" w:rsidRPr="0059553C" w:rsidRDefault="005E35A6" w:rsidP="005E35A6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El personal propi i, en el seu cas,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contracte.</w:t>
      </w:r>
    </w:p>
    <w:p w14:paraId="0AF6B5B6" w14:textId="77777777" w:rsidR="005E35A6" w:rsidRPr="0059553C" w:rsidRDefault="005E35A6" w:rsidP="005E35A6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No es podran emprar les dades i informacions derivades de l’execució del contracte per a finalitats diferents de les necessàries per al compliment d’aquest contracte, ni podran cedir-se a tercers, ni copiar-se o reproduir-se, excepte en la forma i condicions necessàries per a garantir la seguretat de les mateixes i la recuperació de la informació davant de fallides o accidents.</w:t>
      </w:r>
    </w:p>
    <w:p w14:paraId="35A5B5D1" w14:textId="77777777" w:rsidR="005E35A6" w:rsidRPr="0059553C" w:rsidRDefault="005E35A6" w:rsidP="005E35A6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En tot el procés d’execució de les tasques pròpies del contracte,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i, en el seu cas, les empreses subcontractades han de complir estrictes normes de seguretat a fi d’assegurar en tot moment la confidencialitat, la integritat i la disponibilitat de la informació referent a les tasques executades.</w:t>
      </w:r>
    </w:p>
    <w:p w14:paraId="313CEB23" w14:textId="77777777" w:rsidR="005E35A6" w:rsidRPr="001A5A84" w:rsidRDefault="005E35A6" w:rsidP="005E35A6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Igualment, caldrà garantir la seguretat i la confidencialitat de la informació continguda en la documentació dels registres i seguiments duts per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respecte al procés d’execució.</w:t>
      </w:r>
    </w:p>
    <w:p w14:paraId="091567AC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L’</w:t>
      </w:r>
      <w:r w:rsidRPr="001A5A84">
        <w:rPr>
          <w:rFonts w:ascii="Arial" w:hAnsi="Arial" w:cs="Arial"/>
          <w:i/>
          <w:iCs/>
          <w:sz w:val="18"/>
          <w:szCs w:val="18"/>
        </w:rPr>
        <w:t xml:space="preserve">(empresa contractista) </w:t>
      </w:r>
      <w:r w:rsidRPr="001A5A84">
        <w:rPr>
          <w:rFonts w:ascii="Arial" w:hAnsi="Arial" w:cs="Arial"/>
          <w:sz w:val="18"/>
          <w:szCs w:val="18"/>
        </w:rPr>
        <w:t>ha de posar en coneixement dels treballadors afectats les mesures establertes a la clàusula anterior i conservar l’acreditació de la comunicació d’aquest deure.</w:t>
      </w:r>
    </w:p>
    <w:p w14:paraId="1536EFAE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Així mateix,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ha de posar en coneixement del responsable del tractament, de forma immediata, qualsevol incidència que es produeixi durant l’execució del contracte que pugui afectar la integritat o la confidencialitat de les dades personals afectades per aquest incident.</w:t>
      </w:r>
    </w:p>
    <w:p w14:paraId="7795908B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L’(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haurà de retornar tots aquells suports o materials que continguin dades personals a l’(</w:t>
      </w:r>
      <w:r w:rsidRPr="001A5A84">
        <w:rPr>
          <w:rFonts w:ascii="Arial" w:hAnsi="Arial" w:cs="Arial"/>
          <w:i/>
          <w:iCs/>
          <w:sz w:val="18"/>
          <w:szCs w:val="18"/>
        </w:rPr>
        <w:t>òrgan de contractació</w:t>
      </w:r>
      <w:r w:rsidRPr="001A5A84">
        <w:rPr>
          <w:rFonts w:ascii="Arial" w:hAnsi="Arial" w:cs="Arial"/>
          <w:sz w:val="18"/>
          <w:szCs w:val="18"/>
        </w:rPr>
        <w:t>) o destruir-los, immediatament després de la finalització de les tasques que n’han originat l’ús temporal, i en qualsevol cas, a la finalització del projecte o de la relació laboral.</w:t>
      </w:r>
    </w:p>
    <w:p w14:paraId="3FD71663" w14:textId="77777777" w:rsidR="005E35A6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L’incompliment del que s’estableix en els apartats anteriors pot donar lloc a què (</w:t>
      </w:r>
      <w:r w:rsidRPr="001A5A84">
        <w:rPr>
          <w:rFonts w:ascii="Arial" w:hAnsi="Arial" w:cs="Arial"/>
          <w:i/>
          <w:iCs/>
          <w:sz w:val="18"/>
          <w:szCs w:val="18"/>
        </w:rPr>
        <w:t>empresa contractista</w:t>
      </w:r>
      <w:r w:rsidRPr="001A5A84">
        <w:rPr>
          <w:rFonts w:ascii="Arial" w:hAnsi="Arial" w:cs="Arial"/>
          <w:sz w:val="18"/>
          <w:szCs w:val="18"/>
        </w:rPr>
        <w:t>) sigui considerada responsable del tractament, als efectes d’aplicar el règim sancionador i de responsabilitats previst a la normativa de protecció de dades.</w:t>
      </w:r>
    </w:p>
    <w:p w14:paraId="3982B167" w14:textId="77777777" w:rsidR="005E35A6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65DC834C" w14:textId="77777777" w:rsidR="005E35A6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57A5F45E" w14:textId="77777777" w:rsidR="005E35A6" w:rsidRPr="001A5A84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149C9A5C" w14:textId="77777777" w:rsidR="005E35A6" w:rsidRDefault="005E35A6" w:rsidP="005E35A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............., a .........de ......... de 20...</w:t>
      </w:r>
    </w:p>
    <w:p w14:paraId="0E194788" w14:textId="07087668" w:rsidR="00CA1E8A" w:rsidRDefault="005E35A6" w:rsidP="00F12303">
      <w:pPr>
        <w:spacing w:line="240" w:lineRule="auto"/>
        <w:jc w:val="both"/>
      </w:pPr>
      <w:r w:rsidRPr="00C676E6">
        <w:rPr>
          <w:rFonts w:ascii="Arial" w:hAnsi="Arial" w:cs="Arial"/>
          <w:sz w:val="18"/>
          <w:szCs w:val="18"/>
        </w:rPr>
        <w:t>SIGNATURA ELECTRÒNICA</w:t>
      </w:r>
    </w:p>
    <w:sectPr w:rsidR="00CA1E8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02785" w14:textId="77777777" w:rsidR="00EA1445" w:rsidRDefault="00EA1445" w:rsidP="00F12303">
      <w:pPr>
        <w:spacing w:after="0" w:line="240" w:lineRule="auto"/>
      </w:pPr>
      <w:r>
        <w:separator/>
      </w:r>
    </w:p>
  </w:endnote>
  <w:endnote w:type="continuationSeparator" w:id="0">
    <w:p w14:paraId="0E7ADD19" w14:textId="77777777" w:rsidR="00EA1445" w:rsidRDefault="00EA1445" w:rsidP="00F12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1FD4C" w14:textId="77777777" w:rsidR="00EA1445" w:rsidRDefault="00EA1445" w:rsidP="00F12303">
      <w:pPr>
        <w:spacing w:after="0" w:line="240" w:lineRule="auto"/>
      </w:pPr>
      <w:r>
        <w:separator/>
      </w:r>
    </w:p>
  </w:footnote>
  <w:footnote w:type="continuationSeparator" w:id="0">
    <w:p w14:paraId="6E201062" w14:textId="77777777" w:rsidR="00EA1445" w:rsidRDefault="00EA1445" w:rsidP="00F12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68D3" w14:textId="4061015B" w:rsidR="00F12303" w:rsidRDefault="00F12303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647DD9E5" wp14:editId="4B1D1E3A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622A7A8" w14:textId="77777777" w:rsidR="00F12303" w:rsidRDefault="00F123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C3CFD"/>
    <w:multiLevelType w:val="hybridMultilevel"/>
    <w:tmpl w:val="2E20F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07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AD"/>
    <w:rsid w:val="0006649C"/>
    <w:rsid w:val="004607BA"/>
    <w:rsid w:val="005E35A6"/>
    <w:rsid w:val="00CA1E8A"/>
    <w:rsid w:val="00D812AD"/>
    <w:rsid w:val="00EA1445"/>
    <w:rsid w:val="00F1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105F"/>
  <w15:chartTrackingRefBased/>
  <w15:docId w15:val="{ABC269C8-5F8B-4315-8763-78E4780F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5A6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81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1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1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1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1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1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1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1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1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1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1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1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12A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12A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12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12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12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12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1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1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1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1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1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12AD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D812A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12A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1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12A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12AD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locked/>
    <w:rsid w:val="005E35A6"/>
  </w:style>
  <w:style w:type="paragraph" w:styleId="Encabezado">
    <w:name w:val="header"/>
    <w:basedOn w:val="Normal"/>
    <w:link w:val="EncabezadoCar"/>
    <w:uiPriority w:val="99"/>
    <w:unhideWhenUsed/>
    <w:rsid w:val="00F123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2303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123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2303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2026-10-14T10:44:10Z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9C930F0F-90C8-4533-AF4D-DEE73EB78DBF}"/>
</file>

<file path=customXml/itemProps2.xml><?xml version="1.0" encoding="utf-8"?>
<ds:datastoreItem xmlns:ds="http://schemas.openxmlformats.org/officeDocument/2006/customXml" ds:itemID="{C61754B0-153E-4BB5-A9E3-5330BFFAEE73}"/>
</file>

<file path=customXml/itemProps3.xml><?xml version="1.0" encoding="utf-8"?>
<ds:datastoreItem xmlns:ds="http://schemas.openxmlformats.org/officeDocument/2006/customXml" ds:itemID="{24B63365-6652-473B-8B9C-08BA93FE20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3602</Characters>
  <Application>Microsoft Office Word</Application>
  <DocSecurity>0</DocSecurity>
  <Lines>30</Lines>
  <Paragraphs>8</Paragraphs>
  <ScaleCrop>false</ScaleCrop>
  <Company>Enalta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3</cp:revision>
  <dcterms:created xsi:type="dcterms:W3CDTF">2026-10-14T08:45:00Z</dcterms:created>
  <dcterms:modified xsi:type="dcterms:W3CDTF">2026-10-14T08:45:00Z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