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Contenidodelmarco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ANNEX 8</w:t>
      </w:r>
      <w:bookmarkStart w:id="0" w:name="_GoBack"/>
      <w:bookmarkEnd w:id="0"/>
      <w:r>
        <w:rPr>
          <w:rFonts w:cs="Arial" w:ascii="Arial" w:hAnsi="Arial"/>
          <w:b/>
          <w:sz w:val="22"/>
          <w:szCs w:val="22"/>
        </w:rPr>
        <w:t>. COMPROMÍS D’ADSCRIPCIÓ DE MITJANS PERSONALS I/O MATERIALS COM  A L’EXECUCIÓ DEL CONTRACTE</w:t>
      </w:r>
    </w:p>
    <w:p>
      <w:pPr>
        <w:pStyle w:val="Contenidodelmarco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b w:val="false"/>
          <w:bCs w:val="false"/>
          <w:highlight w:val="none"/>
          <w:shd w:fill="auto" w:val="clear"/>
        </w:rPr>
      </w:pPr>
      <w:r>
        <w:rPr>
          <w:rFonts w:cs="Arial" w:ascii="Arial" w:hAnsi="Arial"/>
          <w:b w:val="false"/>
          <w:bCs w:val="false"/>
          <w:i/>
          <w:sz w:val="22"/>
          <w:szCs w:val="22"/>
          <w:shd w:fill="auto" w:val="clear"/>
        </w:rPr>
        <w:t>No escau, per haver declarat adscripció de mitjans concreta a través de l’Annex 7</w:t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Contenidodelmarco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1178da"/>
    <w:pPr>
      <w:widowControl/>
      <w:suppressAutoHyphens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paragraph" w:styleId="Contenidodelmarco" w:customStyle="1">
    <w:name w:val="Contenido del marco"/>
    <w:basedOn w:val="Normal"/>
    <w:qFormat/>
    <w:rsid w:val="00d538e9"/>
    <w:pPr/>
    <w:rPr/>
  </w:style>
  <w:style w:type="paragraph" w:styleId="ListParagraph">
    <w:name w:val="List Paragraph"/>
    <w:basedOn w:val="Normal"/>
    <w:uiPriority w:val="34"/>
    <w:qFormat/>
    <w:rsid w:val="00453477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1178d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LibreOffice/7.6.7.2$Windows_X86_64 LibreOffice_project/dd47e4b30cb7dab30588d6c79c651f218165e3c5</Application>
  <AppVersion>15.0000</AppVersion>
  <Pages>1</Pages>
  <Words>45</Words>
  <Characters>255</Characters>
  <CharactersWithSpaces>297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2026-08-28T07:29:00Z</dcterms:created>
  <dc:creator>Vanessa Hornos Mesas</dc:creator>
  <dc:description/>
  <dc:language>ca-ES</dc:language>
  <cp:lastModifiedBy/>
  <dcterms:modified xsi:type="dcterms:W3CDTF">2026-09-01T12:09:43Z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