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8A9" w:rsidRDefault="005178A9">
      <w:pPr>
        <w:jc w:val="both"/>
        <w:rPr>
          <w:rFonts w:ascii="Arial" w:hAnsi="Arial" w:cs="Arial"/>
          <w:b/>
        </w:rPr>
      </w:pPr>
    </w:p>
    <w:p w:rsidR="005178A9" w:rsidRDefault="005178A9">
      <w:pPr>
        <w:jc w:val="center"/>
        <w:rPr>
          <w:rFonts w:ascii="Arial" w:hAnsi="Arial" w:cs="Arial"/>
          <w:b/>
          <w:spacing w:val="-3"/>
        </w:rPr>
      </w:pPr>
    </w:p>
    <w:p w:rsidR="005178A9" w:rsidRDefault="005178A9">
      <w:pPr>
        <w:jc w:val="center"/>
        <w:rPr>
          <w:rFonts w:ascii="Arial" w:hAnsi="Arial" w:cs="Arial"/>
          <w:b/>
          <w:spacing w:val="-3"/>
        </w:rPr>
      </w:pPr>
    </w:p>
    <w:p w:rsidR="005178A9" w:rsidRDefault="00EE4BC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3"/>
          <w:sz w:val="24"/>
          <w:szCs w:val="24"/>
        </w:rPr>
        <w:t xml:space="preserve">ANNEX </w:t>
      </w:r>
      <w:r>
        <w:rPr>
          <w:rFonts w:ascii="Arial" w:hAnsi="Arial" w:cs="Arial"/>
          <w:b/>
          <w:sz w:val="24"/>
          <w:szCs w:val="24"/>
        </w:rPr>
        <w:t>DECLARACIÓ DE CONDICIONS LABORALS DEL PERSONAL</w:t>
      </w:r>
    </w:p>
    <w:p w:rsidR="00620A12" w:rsidRDefault="00620A1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(ÚNIC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PER TOTS ELS LOTS)</w:t>
      </w:r>
    </w:p>
    <w:p w:rsidR="005178A9" w:rsidRDefault="005178A9">
      <w:pPr>
        <w:jc w:val="center"/>
        <w:rPr>
          <w:rFonts w:ascii="Arial" w:hAnsi="Arial" w:cs="Arial"/>
          <w:b/>
          <w:u w:val="single"/>
        </w:rPr>
      </w:pPr>
    </w:p>
    <w:p w:rsidR="005178A9" w:rsidRDefault="005178A9">
      <w:pPr>
        <w:jc w:val="center"/>
        <w:rPr>
          <w:rFonts w:ascii="Arial" w:hAnsi="Arial" w:cs="Arial"/>
          <w:b/>
          <w:u w:val="single"/>
        </w:rPr>
      </w:pPr>
    </w:p>
    <w:p w:rsidR="005178A9" w:rsidRDefault="005178A9">
      <w:pPr>
        <w:tabs>
          <w:tab w:val="left" w:pos="-1440"/>
        </w:tabs>
        <w:spacing w:line="260" w:lineRule="exact"/>
        <w:jc w:val="center"/>
        <w:rPr>
          <w:rFonts w:ascii="Arial" w:hAnsi="Arial" w:cs="Arial"/>
          <w:b/>
          <w:caps/>
          <w:sz w:val="24"/>
          <w:szCs w:val="24"/>
        </w:rPr>
      </w:pPr>
    </w:p>
    <w:p w:rsidR="005178A9" w:rsidRDefault="00EE4BC2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L’Ajuntament va aprovar en data 2 de febrer del 2017 la </w:t>
      </w:r>
      <w:r>
        <w:rPr>
          <w:rFonts w:ascii="Arial" w:hAnsi="Arial" w:cs="Arial"/>
          <w:i/>
        </w:rPr>
        <w:t>Guia pràctica per a la inclusió de criteris socials, ètics i mediambientals en la contractació pública de l’Ajuntament de Mataró i entitats del sector públic municipal</w:t>
      </w:r>
      <w:r>
        <w:rPr>
          <w:rFonts w:ascii="Arial" w:hAnsi="Arial" w:cs="Arial"/>
        </w:rPr>
        <w:t>, amb la voluntat de millorar els actuals criteris de sostenibilitat i responsabilitat social en la contractació pública, i desplegar una política de contractació pública que permeti desenvolupar i assolir objectius socials, ètics i mediambientals.</w:t>
      </w:r>
    </w:p>
    <w:p w:rsidR="005178A9" w:rsidRDefault="005178A9">
      <w:pPr>
        <w:spacing w:line="260" w:lineRule="exact"/>
        <w:jc w:val="both"/>
        <w:rPr>
          <w:rFonts w:ascii="Arial" w:hAnsi="Arial" w:cs="Arial"/>
        </w:rPr>
      </w:pPr>
    </w:p>
    <w:p w:rsidR="005178A9" w:rsidRDefault="00EE4BC2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 aquest motiu, </w:t>
      </w:r>
    </w:p>
    <w:p w:rsidR="00207EC3" w:rsidRDefault="00207EC3">
      <w:pPr>
        <w:spacing w:line="260" w:lineRule="exact"/>
        <w:jc w:val="both"/>
        <w:rPr>
          <w:rFonts w:ascii="Arial" w:hAnsi="Arial" w:cs="Arial"/>
        </w:rPr>
      </w:pPr>
    </w:p>
    <w:p w:rsidR="00207EC3" w:rsidRDefault="00207EC3" w:rsidP="00207EC3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Jo ................................... amb DNI núm. .............................. en nom propi (o en representació de..................) amb capacitat jurídica i d’obrar, assabentat del plec de condicions i pressupost que han de regir l’adjudicació de la </w:t>
      </w:r>
      <w:r>
        <w:rPr>
          <w:rFonts w:ascii="Arial" w:hAnsi="Arial" w:cs="Arial"/>
          <w:b/>
          <w:spacing w:val="-3"/>
          <w:sz w:val="20"/>
        </w:rPr>
        <w:t xml:space="preserve">contractació </w:t>
      </w:r>
      <w:r>
        <w:rPr>
          <w:rFonts w:ascii="Arial" w:hAnsi="Arial" w:cs="Arial"/>
          <w:b/>
          <w:sz w:val="20"/>
        </w:rPr>
        <w:t>del subministrament de diversos vehicles amb transformació com a vehicle policial per al Servei de Policia Local de l’Ajuntament de Mataró – 4 Lots. (Exp. 2026/000031025).</w:t>
      </w:r>
    </w:p>
    <w:p w:rsidR="00207EC3" w:rsidRDefault="00207EC3" w:rsidP="00207EC3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207EC3" w:rsidRDefault="00207EC3">
      <w:pPr>
        <w:spacing w:line="260" w:lineRule="exact"/>
        <w:jc w:val="both"/>
        <w:rPr>
          <w:rFonts w:ascii="Arial" w:hAnsi="Arial" w:cs="Arial"/>
        </w:rPr>
      </w:pPr>
    </w:p>
    <w:p w:rsidR="005178A9" w:rsidRDefault="00EE4BC2">
      <w:pPr>
        <w:spacing w:line="26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DECLARO RESPONSABLEMENT:</w:t>
      </w:r>
    </w:p>
    <w:p w:rsidR="005178A9" w:rsidRDefault="005178A9">
      <w:pPr>
        <w:tabs>
          <w:tab w:val="left" w:pos="-1440"/>
        </w:tabs>
        <w:spacing w:line="260" w:lineRule="exact"/>
        <w:jc w:val="both"/>
        <w:rPr>
          <w:rFonts w:ascii="Arial" w:hAnsi="Arial" w:cs="Arial"/>
        </w:rPr>
      </w:pPr>
    </w:p>
    <w:p w:rsidR="005178A9" w:rsidRDefault="00EE4BC2">
      <w:pPr>
        <w:pStyle w:val="Prrafodelista"/>
        <w:numPr>
          <w:ilvl w:val="0"/>
          <w:numId w:val="5"/>
        </w:numPr>
        <w:spacing w:after="200" w:line="260" w:lineRule="exact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Que el conveni laboral al qual està adscrit l’empresa és: ______________________________</w:t>
      </w:r>
    </w:p>
    <w:p w:rsidR="005178A9" w:rsidRDefault="005178A9">
      <w:pPr>
        <w:pStyle w:val="Prrafodelista"/>
        <w:spacing w:line="260" w:lineRule="exact"/>
        <w:jc w:val="both"/>
        <w:rPr>
          <w:rFonts w:ascii="Arial" w:hAnsi="Arial" w:cs="Arial"/>
        </w:rPr>
      </w:pPr>
    </w:p>
    <w:p w:rsidR="005178A9" w:rsidRDefault="00EE4BC2">
      <w:pPr>
        <w:pStyle w:val="Prrafodelista"/>
        <w:numPr>
          <w:ilvl w:val="0"/>
          <w:numId w:val="6"/>
        </w:numPr>
        <w:spacing w:after="200" w:line="260" w:lineRule="exact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Que a la taula següent es defineix el preu-hora mínim teòric de les categories professionals d’acord amb el que estableix el conveni, afegint les despeses de Seguretat Social:</w:t>
      </w:r>
    </w:p>
    <w:p w:rsidR="005178A9" w:rsidRDefault="005178A9">
      <w:pPr>
        <w:pStyle w:val="Prrafodelista"/>
        <w:jc w:val="both"/>
        <w:rPr>
          <w:rFonts w:ascii="Arial" w:hAnsi="Arial" w:cs="Arial"/>
        </w:rPr>
      </w:pPr>
    </w:p>
    <w:tbl>
      <w:tblPr>
        <w:tblW w:w="8384" w:type="dxa"/>
        <w:tblInd w:w="822" w:type="dxa"/>
        <w:tblLayout w:type="fixed"/>
        <w:tblLook w:val="04A0" w:firstRow="1" w:lastRow="0" w:firstColumn="1" w:lastColumn="0" w:noHBand="0" w:noVBand="1"/>
      </w:tblPr>
      <w:tblGrid>
        <w:gridCol w:w="2007"/>
        <w:gridCol w:w="2125"/>
        <w:gridCol w:w="1845"/>
        <w:gridCol w:w="2407"/>
      </w:tblGrid>
      <w:tr w:rsidR="005178A9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EE4BC2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Categoria professional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EE4BC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 conveni anual</w:t>
            </w:r>
          </w:p>
          <w:p w:rsidR="005178A9" w:rsidRDefault="00EE4BC2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(1)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EE4BC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empresa SS</w:t>
            </w:r>
          </w:p>
          <w:p w:rsidR="005178A9" w:rsidRDefault="00EE4BC2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(2)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EE4BC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Hores conveni anuals</w:t>
            </w:r>
          </w:p>
          <w:p w:rsidR="005178A9" w:rsidRDefault="00EE4BC2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5178A9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5178A9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="005178A9" w:rsidRDefault="005178A9">
      <w:pPr>
        <w:ind w:left="709"/>
        <w:jc w:val="both"/>
        <w:rPr>
          <w:rFonts w:ascii="Arial" w:hAnsi="Arial" w:cs="Arial"/>
          <w:lang w:eastAsia="en-US"/>
        </w:rPr>
      </w:pPr>
    </w:p>
    <w:p w:rsidR="005178A9" w:rsidRDefault="00EE4BC2">
      <w:pPr>
        <w:ind w:left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(2) Cal indicar l’import total i/o el percentatge respecte del sou.</w:t>
      </w:r>
    </w:p>
    <w:p w:rsidR="005178A9" w:rsidRDefault="005178A9">
      <w:pPr>
        <w:ind w:left="709"/>
        <w:jc w:val="both"/>
        <w:rPr>
          <w:rFonts w:ascii="Arial" w:hAnsi="Arial" w:cs="Arial"/>
        </w:rPr>
      </w:pPr>
    </w:p>
    <w:p w:rsidR="005178A9" w:rsidRDefault="00EE4BC2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El preu-hora de conveni per a cada categoria s’obtindrà automàticament mitjançant l’aplicació de la fórmula</w:t>
      </w:r>
      <w:r>
        <w:rPr>
          <w:rFonts w:ascii="Arial" w:hAnsi="Arial" w:cs="Arial"/>
        </w:rPr>
        <w:t xml:space="preserve"> PC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  <m: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num>
          <m:den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den>
        </m:f>
      </m:oMath>
    </w:p>
    <w:p w:rsidR="005178A9" w:rsidRDefault="005178A9">
      <w:pPr>
        <w:ind w:left="708"/>
        <w:jc w:val="both"/>
        <w:rPr>
          <w:rFonts w:ascii="Arial" w:hAnsi="Arial" w:cs="Arial"/>
        </w:rPr>
      </w:pPr>
    </w:p>
    <w:tbl>
      <w:tblPr>
        <w:tblW w:w="4132" w:type="dxa"/>
        <w:tblInd w:w="909" w:type="dxa"/>
        <w:tblLayout w:type="fixed"/>
        <w:tblLook w:val="04A0" w:firstRow="1" w:lastRow="0" w:firstColumn="1" w:lastColumn="0" w:noHBand="0" w:noVBand="1"/>
      </w:tblPr>
      <w:tblGrid>
        <w:gridCol w:w="2006"/>
        <w:gridCol w:w="2126"/>
      </w:tblGrid>
      <w:tr w:rsidR="005178A9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EE4BC2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Categoria professional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EE4BC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Preu conveni</w:t>
            </w:r>
          </w:p>
          <w:p w:rsidR="005178A9" w:rsidRDefault="00EE4BC2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PC</w:t>
            </w:r>
          </w:p>
        </w:tc>
      </w:tr>
      <w:tr w:rsidR="005178A9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5178A9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8A9" w:rsidRDefault="005178A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5178A9" w:rsidRDefault="005178A9">
      <w:pPr>
        <w:ind w:left="708"/>
        <w:jc w:val="both"/>
        <w:rPr>
          <w:rFonts w:ascii="Arial" w:eastAsia="Calibri" w:hAnsi="Arial" w:cs="Arial"/>
          <w:lang w:eastAsia="en-US"/>
        </w:rPr>
      </w:pPr>
    </w:p>
    <w:p w:rsidR="005178A9" w:rsidRDefault="00EE4BC2">
      <w:pPr>
        <w:pStyle w:val="Prrafodelista"/>
        <w:numPr>
          <w:ilvl w:val="0"/>
          <w:numId w:val="7"/>
        </w:numPr>
        <w:tabs>
          <w:tab w:val="left" w:pos="-1440"/>
        </w:tabs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Que el personal de l’empresa obté un sou igual o superior al del conveni.</w:t>
      </w:r>
    </w:p>
    <w:p w:rsidR="0097399C" w:rsidRDefault="0097399C">
      <w:pPr>
        <w:pStyle w:val="Prrafodelista"/>
        <w:tabs>
          <w:tab w:val="left" w:pos="-1440"/>
        </w:tabs>
        <w:spacing w:after="200" w:line="276" w:lineRule="auto"/>
        <w:ind w:left="360"/>
        <w:contextualSpacing/>
        <w:jc w:val="both"/>
        <w:rPr>
          <w:rFonts w:ascii="Arial" w:hAnsi="Arial" w:cs="Arial"/>
          <w:bCs/>
        </w:rPr>
      </w:pPr>
    </w:p>
    <w:p w:rsidR="005178A9" w:rsidRPr="00207EC3" w:rsidRDefault="00EE4BC2">
      <w:pPr>
        <w:pStyle w:val="Prrafodelista"/>
        <w:tabs>
          <w:tab w:val="left" w:pos="-1440"/>
        </w:tabs>
        <w:spacing w:after="200" w:line="276" w:lineRule="auto"/>
        <w:ind w:left="360"/>
        <w:contextualSpacing/>
        <w:jc w:val="both"/>
        <w:rPr>
          <w:rFonts w:ascii="Arial" w:hAnsi="Arial" w:cs="Arial"/>
          <w:color w:val="808080" w:themeColor="background1" w:themeShade="80"/>
        </w:rPr>
      </w:pPr>
      <w:r w:rsidRPr="00207EC3">
        <w:rPr>
          <w:rFonts w:ascii="Arial" w:hAnsi="Arial" w:cs="Arial"/>
          <w:bCs/>
          <w:color w:val="808080" w:themeColor="background1" w:themeShade="80"/>
        </w:rPr>
        <w:t>(</w:t>
      </w:r>
      <w:r w:rsidR="0097399C" w:rsidRPr="00207EC3">
        <w:rPr>
          <w:rFonts w:ascii="Arial" w:hAnsi="Arial" w:cs="Arial"/>
          <w:bCs/>
          <w:i/>
          <w:color w:val="808080" w:themeColor="background1" w:themeShade="80"/>
        </w:rPr>
        <w:t>S</w:t>
      </w:r>
      <w:r w:rsidRPr="00207EC3">
        <w:rPr>
          <w:rFonts w:ascii="Arial" w:hAnsi="Arial" w:cs="Arial"/>
          <w:bCs/>
          <w:i/>
          <w:color w:val="808080" w:themeColor="background1" w:themeShade="80"/>
        </w:rPr>
        <w:t xml:space="preserve">ignatura electrònica) </w:t>
      </w:r>
    </w:p>
    <w:sectPr w:rsidR="005178A9" w:rsidRPr="00207EC3" w:rsidSect="005178A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75" w:right="1004" w:bottom="1797" w:left="1900" w:header="0" w:footer="318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85B" w:rsidRDefault="009D785B" w:rsidP="005178A9">
      <w:r>
        <w:separator/>
      </w:r>
    </w:p>
  </w:endnote>
  <w:endnote w:type="continuationSeparator" w:id="0">
    <w:p w:rsidR="009D785B" w:rsidRDefault="009D785B" w:rsidP="00517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Times New Roman"/>
    <w:panose1 w:val="00000000000000000000"/>
    <w:charset w:val="00"/>
    <w:family w:val="roman"/>
    <w:notTrueType/>
    <w:pitch w:val="default"/>
  </w:font>
  <w:font w:name="TradeGothic-BoldTw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ALO+TimesNewRoma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EC3" w:rsidRDefault="00207EC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8A9" w:rsidRDefault="00EE4BC2">
    <w:pPr>
      <w:pStyle w:val="peudepginainformacions"/>
      <w:rPr>
        <w:b/>
      </w:rPr>
    </w:pPr>
    <w:r>
      <w:t>SERVEI DE COMPRES I CONTRACTACIONS</w:t>
    </w:r>
  </w:p>
  <w:p w:rsidR="005178A9" w:rsidRDefault="00EE4BC2">
    <w:pPr>
      <w:pStyle w:val="peudepginainformacions"/>
    </w:pPr>
    <w:r>
      <w:t>El Carreró, 13. 08301 Mataró</w:t>
    </w:r>
  </w:p>
  <w:p w:rsidR="005178A9" w:rsidRDefault="00EE4BC2">
    <w:pPr>
      <w:pStyle w:val="peudepginainformacions"/>
    </w:pPr>
    <w:r>
      <w:t xml:space="preserve">93 758 22 04 –   </w:t>
    </w:r>
    <w:hyperlink r:id="rId1">
      <w:r>
        <w:rPr>
          <w:rStyle w:val="Hipervnculo"/>
        </w:rPr>
        <w:t>contractacions@ajmataro.cat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EC3" w:rsidRDefault="00207EC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85B" w:rsidRDefault="009D785B" w:rsidP="005178A9">
      <w:r>
        <w:separator/>
      </w:r>
    </w:p>
  </w:footnote>
  <w:footnote w:type="continuationSeparator" w:id="0">
    <w:p w:rsidR="009D785B" w:rsidRDefault="009D785B" w:rsidP="00517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EC3" w:rsidRDefault="00207EC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EC3" w:rsidRDefault="00207EC3">
    <w:pPr>
      <w:pStyle w:val="Encabezado1"/>
      <w:rPr>
        <w:noProof/>
        <w:lang w:val="es-ES" w:eastAsia="es-ES"/>
      </w:rPr>
    </w:pPr>
  </w:p>
  <w:p w:rsidR="00207EC3" w:rsidRDefault="00207EC3">
    <w:pPr>
      <w:pStyle w:val="Encabezado1"/>
      <w:rPr>
        <w:noProof/>
        <w:lang w:val="es-ES" w:eastAsia="es-ES"/>
      </w:rPr>
    </w:pPr>
  </w:p>
  <w:p w:rsidR="00207EC3" w:rsidRDefault="00207EC3">
    <w:pPr>
      <w:pStyle w:val="Encabezado1"/>
      <w:rPr>
        <w:noProof/>
        <w:lang w:val="es-ES" w:eastAsia="es-ES"/>
      </w:rPr>
    </w:pPr>
  </w:p>
  <w:p w:rsidR="00207EC3" w:rsidRDefault="00207EC3">
    <w:pPr>
      <w:pStyle w:val="Encabezado1"/>
      <w:rPr>
        <w:noProof/>
        <w:lang w:val="es-ES" w:eastAsia="es-ES"/>
      </w:rPr>
    </w:pPr>
  </w:p>
  <w:p w:rsidR="00207EC3" w:rsidRDefault="00207EC3">
    <w:pPr>
      <w:pStyle w:val="Encabezado1"/>
      <w:rPr>
        <w:noProof/>
        <w:lang w:val="es-ES" w:eastAsia="es-ES"/>
      </w:rPr>
    </w:pPr>
  </w:p>
  <w:p w:rsidR="00207EC3" w:rsidRDefault="00207EC3">
    <w:pPr>
      <w:pStyle w:val="Encabezado1"/>
      <w:rPr>
        <w:noProof/>
        <w:lang w:val="es-ES" w:eastAsia="es-ES"/>
      </w:rPr>
    </w:pPr>
  </w:p>
  <w:p w:rsidR="00207EC3" w:rsidRDefault="00207EC3">
    <w:pPr>
      <w:pStyle w:val="Encabezado1"/>
      <w:rPr>
        <w:noProof/>
        <w:lang w:val="es-ES" w:eastAsia="es-ES"/>
      </w:rPr>
    </w:pPr>
  </w:p>
  <w:p w:rsidR="005178A9" w:rsidRDefault="009D785B">
    <w:pPr>
      <w:pStyle w:val="Encabezado1"/>
    </w:pPr>
    <w:r>
      <w:pict>
        <v:line id="Line 1" o:spid="_x0000_s2051" style="position:absolute;z-index:251657216;mso-position-horizontal-relative:page;mso-position-vertical-relative:page" from="84.85pt,149.4pt" to="547pt,149.4pt" o:allowincell="f" strokeweight="2.36mm">
          <v:fill o:detectmouseclick="t"/>
          <w10:wrap anchorx="page" anchory="page"/>
        </v:line>
      </w:pict>
    </w:r>
    <w:r w:rsidR="00207EC3">
      <w:rPr>
        <w:noProof/>
      </w:rPr>
      <w:drawing>
        <wp:inline distT="0" distB="0" distL="0" distR="0" wp14:anchorId="53E1CD2A" wp14:editId="18889C87">
          <wp:extent cx="1270635" cy="494665"/>
          <wp:effectExtent l="0" t="0" r="0" b="0"/>
          <wp:docPr id="1" name="Imatge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494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ict>
        <v:shape id="Text Box 3" o:spid="_x0000_s2049" style="position:absolute;margin-left:40.35pt;margin-top:149.4pt;width:107.2pt;height:22.6pt;z-index:251659264;mso-wrap-style:square;mso-position-horizontal-relative:page;mso-position-vertical-relative:page;v-text-anchor:top" coordsize="" o:allowincell="f" path="m,l-127,r,-127l,-127xe" filled="f" stroked="f" strokecolor="#3465a4">
          <v:fill o:detectmouseclick="t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EC3" w:rsidRDefault="00207EC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B7731"/>
    <w:multiLevelType w:val="multilevel"/>
    <w:tmpl w:val="C8E826BE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A0267E5"/>
    <w:multiLevelType w:val="multilevel"/>
    <w:tmpl w:val="0BD07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4296C8D"/>
    <w:multiLevelType w:val="multilevel"/>
    <w:tmpl w:val="5CEC22A2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CAE7D9A"/>
    <w:multiLevelType w:val="multilevel"/>
    <w:tmpl w:val="9D4AA07C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autoHyphenation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78A9"/>
    <w:rsid w:val="0002566D"/>
    <w:rsid w:val="000846B0"/>
    <w:rsid w:val="000B543A"/>
    <w:rsid w:val="001B79D8"/>
    <w:rsid w:val="00207EC3"/>
    <w:rsid w:val="00210CE0"/>
    <w:rsid w:val="00246D34"/>
    <w:rsid w:val="002938CB"/>
    <w:rsid w:val="002D02F1"/>
    <w:rsid w:val="002E1775"/>
    <w:rsid w:val="00312DCA"/>
    <w:rsid w:val="003525FC"/>
    <w:rsid w:val="004D451D"/>
    <w:rsid w:val="005178A9"/>
    <w:rsid w:val="005D7FB7"/>
    <w:rsid w:val="00606EC5"/>
    <w:rsid w:val="00620A12"/>
    <w:rsid w:val="0069396A"/>
    <w:rsid w:val="006A7838"/>
    <w:rsid w:val="007361DA"/>
    <w:rsid w:val="0077728C"/>
    <w:rsid w:val="00810445"/>
    <w:rsid w:val="00817ADB"/>
    <w:rsid w:val="00842175"/>
    <w:rsid w:val="00897047"/>
    <w:rsid w:val="009123F3"/>
    <w:rsid w:val="00971E17"/>
    <w:rsid w:val="0097399C"/>
    <w:rsid w:val="009C66D3"/>
    <w:rsid w:val="009D785B"/>
    <w:rsid w:val="00A0258A"/>
    <w:rsid w:val="00AB6C0F"/>
    <w:rsid w:val="00B46BD9"/>
    <w:rsid w:val="00B5255E"/>
    <w:rsid w:val="00B53FB6"/>
    <w:rsid w:val="00B700D6"/>
    <w:rsid w:val="00B85228"/>
    <w:rsid w:val="00BA01D0"/>
    <w:rsid w:val="00BE2D5D"/>
    <w:rsid w:val="00C04C17"/>
    <w:rsid w:val="00C331BB"/>
    <w:rsid w:val="00C77A62"/>
    <w:rsid w:val="00CF0351"/>
    <w:rsid w:val="00D04A6F"/>
    <w:rsid w:val="00D15BBD"/>
    <w:rsid w:val="00DA74FA"/>
    <w:rsid w:val="00DB2752"/>
    <w:rsid w:val="00DF12D5"/>
    <w:rsid w:val="00E96B2E"/>
    <w:rsid w:val="00EE4BC2"/>
    <w:rsid w:val="00F15163"/>
    <w:rsid w:val="00F540E1"/>
    <w:rsid w:val="00F73A05"/>
    <w:rsid w:val="00FB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14C442BA-DB96-4915-A277-9FE125E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Puest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ractacions@ajmataro.c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F6EDD-4637-441F-BC9E-60A38F3FD19E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2.xml><?xml version="1.0" encoding="utf-8"?>
<ds:datastoreItem xmlns:ds="http://schemas.openxmlformats.org/officeDocument/2006/customXml" ds:itemID="{9114B0F4-132A-4316-A010-94EBABEF0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08553D-1FD1-4C14-9DEA-DBD3AFBA9C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63DE51-D769-48C3-9ECA-17F07ECB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Palma Noguera, Sònia</cp:lastModifiedBy>
  <cp:revision>45</cp:revision>
  <cp:lastPrinted>2025-12-18T16:38:00Z</cp:lastPrinted>
  <dcterms:created xsi:type="dcterms:W3CDTF">2026-01-12T08:50:00Z</dcterms:created>
  <dcterms:modified xsi:type="dcterms:W3CDTF">2026-09-21T06:51:00Z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