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B8E" w:rsidRPr="00115045" w:rsidRDefault="00AD7B8E" w:rsidP="00AD7B8E">
      <w:pPr>
        <w:pStyle w:val="Ttol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eastAsia="Calibri" w:cs="Arial"/>
          <w:b/>
          <w:bCs/>
          <w:sz w:val="22"/>
          <w:szCs w:val="22"/>
        </w:rPr>
      </w:pPr>
      <w:bookmarkStart w:id="0" w:name="_Toc115787713"/>
      <w:bookmarkStart w:id="1" w:name="_Toc109129945"/>
      <w:bookmarkStart w:id="2" w:name="_Toc109130103"/>
      <w:bookmarkStart w:id="3" w:name="_Toc109130602"/>
      <w:bookmarkStart w:id="4" w:name="_Toc110516889"/>
      <w:bookmarkStart w:id="5" w:name="_Toc119414807"/>
      <w:bookmarkStart w:id="6" w:name="_Toc130378556"/>
      <w:bookmarkStart w:id="7" w:name="_Toc131164055"/>
      <w:bookmarkStart w:id="8" w:name="_Toc226628568"/>
      <w:bookmarkStart w:id="9" w:name="_GoBack"/>
      <w:bookmarkEnd w:id="9"/>
      <w:r w:rsidRPr="00115045">
        <w:rPr>
          <w:rFonts w:eastAsia="Calibri" w:cs="Arial"/>
          <w:b/>
          <w:bCs/>
          <w:sz w:val="22"/>
          <w:szCs w:val="22"/>
        </w:rPr>
        <w:t xml:space="preserve">ANNEX </w:t>
      </w:r>
      <w:r>
        <w:rPr>
          <w:rFonts w:eastAsia="Calibri" w:cs="Arial"/>
          <w:b/>
          <w:bCs/>
          <w:sz w:val="22"/>
          <w:szCs w:val="22"/>
        </w:rPr>
        <w:t>III</w:t>
      </w:r>
      <w:r w:rsidRPr="00115045">
        <w:rPr>
          <w:rFonts w:eastAsia="Calibri" w:cs="Arial"/>
          <w:b/>
          <w:bCs/>
          <w:sz w:val="22"/>
          <w:szCs w:val="22"/>
        </w:rPr>
        <w:t xml:space="preserve">. </w:t>
      </w:r>
      <w:bookmarkEnd w:id="7"/>
      <w:r w:rsidRPr="00054B66">
        <w:rPr>
          <w:rFonts w:eastAsia="Calibri" w:cs="Arial"/>
          <w:b/>
          <w:bCs/>
          <w:sz w:val="22"/>
          <w:szCs w:val="22"/>
        </w:rPr>
        <w:t>PROPOSICIÓ DE CRITERIS AVALUABLES DE FORMA AUTOMÀTICA</w:t>
      </w:r>
      <w:bookmarkEnd w:id="8"/>
    </w:p>
    <w:p w:rsidR="00AD7B8E" w:rsidRDefault="00AD7B8E" w:rsidP="00AD7B8E">
      <w:pPr>
        <w:rPr>
          <w:rFonts w:eastAsia="Calibri" w:cs="Arial"/>
          <w:i/>
        </w:rPr>
      </w:pPr>
    </w:p>
    <w:p w:rsidR="00AD7B8E" w:rsidRDefault="00AD7B8E" w:rsidP="00AD7B8E">
      <w:r>
        <w:rPr>
          <w:b/>
        </w:rPr>
        <w:t>Número d’expedient:</w:t>
      </w:r>
      <w:r>
        <w:t xml:space="preserve"> PACC2022000039</w:t>
      </w:r>
    </w:p>
    <w:p w:rsidR="00AD7B8E" w:rsidRDefault="00AD7B8E" w:rsidP="00AD7B8E">
      <w:pPr>
        <w:rPr>
          <w:rFonts w:eastAsia="Calibri" w:cs="Arial"/>
          <w:i/>
        </w:rPr>
      </w:pPr>
    </w:p>
    <w:p w:rsidR="00AD7B8E" w:rsidRPr="00015AC1" w:rsidRDefault="00AD7B8E" w:rsidP="00AD7B8E">
      <w:pPr>
        <w:rPr>
          <w:rFonts w:eastAsia="Calibri" w:cs="Arial"/>
          <w:i/>
        </w:rPr>
      </w:pPr>
    </w:p>
    <w:bookmarkEnd w:id="0"/>
    <w:bookmarkEnd w:id="1"/>
    <w:bookmarkEnd w:id="2"/>
    <w:bookmarkEnd w:id="3"/>
    <w:bookmarkEnd w:id="4"/>
    <w:bookmarkEnd w:id="5"/>
    <w:bookmarkEnd w:id="6"/>
    <w:p w:rsidR="00AD7B8E" w:rsidRPr="00015AC1" w:rsidRDefault="00AD7B8E" w:rsidP="00AD7B8E">
      <w:pPr>
        <w:jc w:val="center"/>
        <w:rPr>
          <w:rFonts w:cs="Arial"/>
          <w:b/>
          <w:szCs w:val="22"/>
        </w:rPr>
      </w:pPr>
      <w:r w:rsidRPr="00015AC1">
        <w:rPr>
          <w:rFonts w:cs="Arial"/>
          <w:b/>
          <w:szCs w:val="22"/>
        </w:rPr>
        <w:t xml:space="preserve">A INSERIR EN EL SOBRE </w:t>
      </w:r>
      <w:r>
        <w:rPr>
          <w:rFonts w:cs="Arial"/>
          <w:b/>
          <w:szCs w:val="22"/>
        </w:rPr>
        <w:t>C</w:t>
      </w:r>
    </w:p>
    <w:p w:rsidR="00AD7B8E" w:rsidRDefault="00AD7B8E" w:rsidP="00AD7B8E">
      <w:pPr>
        <w:spacing w:line="276" w:lineRule="auto"/>
        <w:rPr>
          <w:rFonts w:cs="Arial"/>
          <w:b/>
          <w:bCs/>
          <w:szCs w:val="22"/>
          <w:u w:val="single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524"/>
        <w:gridCol w:w="1487"/>
        <w:gridCol w:w="1485"/>
      </w:tblGrid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DNI/NIE/CIF/Passaport</w:t>
            </w: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DNI/NIE/Passaport</w:t>
            </w: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Domicili a efectes de notificacions (adreça, codi postal, població i província)</w:t>
            </w: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</w:rPr>
            </w:pP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Mòbil</w:t>
            </w: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</w:tbl>
    <w:p w:rsidR="00AD7B8E" w:rsidRDefault="00AD7B8E" w:rsidP="00AD7B8E">
      <w:pPr>
        <w:spacing w:line="276" w:lineRule="auto"/>
        <w:rPr>
          <w:rFonts w:cs="Arial"/>
          <w:b/>
          <w:bCs/>
          <w:szCs w:val="22"/>
          <w:u w:val="single"/>
        </w:rPr>
      </w:pPr>
    </w:p>
    <w:p w:rsidR="00AD7B8E" w:rsidRDefault="00AD7B8E" w:rsidP="00AD7B8E">
      <w:pPr>
        <w:contextualSpacing/>
        <w:rPr>
          <w:rFonts w:cs="Arial"/>
          <w:szCs w:val="22"/>
        </w:rPr>
      </w:pPr>
      <w:r w:rsidRPr="004C5FFB">
        <w:rPr>
          <w:rFonts w:cs="Arial"/>
          <w:b/>
          <w:szCs w:val="22"/>
        </w:rPr>
        <w:t>DECLARO</w:t>
      </w:r>
      <w:r w:rsidRPr="004C5FFB">
        <w:rPr>
          <w:rFonts w:cs="Arial"/>
          <w:szCs w:val="22"/>
        </w:rPr>
        <w:t xml:space="preserve"> que assabentat/da de les condicions exigides per a optar a la contractació </w:t>
      </w:r>
      <w:r>
        <w:rPr>
          <w:rFonts w:cs="Arial"/>
          <w:szCs w:val="22"/>
        </w:rPr>
        <w:t>referenciada</w:t>
      </w:r>
      <w:r>
        <w:rPr>
          <w:rFonts w:cs="Arial"/>
          <w:bCs/>
          <w:szCs w:val="22"/>
        </w:rPr>
        <w:t xml:space="preserve">, </w:t>
      </w:r>
      <w:r>
        <w:rPr>
          <w:rFonts w:cs="Arial"/>
          <w:szCs w:val="22"/>
        </w:rPr>
        <w:t>em</w:t>
      </w:r>
      <w:r w:rsidRPr="00BC72D5">
        <w:rPr>
          <w:rFonts w:cs="Arial"/>
          <w:szCs w:val="22"/>
        </w:rPr>
        <w:t xml:space="preserve"> compromet</w:t>
      </w:r>
      <w:r>
        <w:rPr>
          <w:rFonts w:cs="Arial"/>
          <w:szCs w:val="22"/>
        </w:rPr>
        <w:t>o</w:t>
      </w:r>
      <w:r w:rsidRPr="00BC72D5">
        <w:rPr>
          <w:rFonts w:cs="Arial"/>
          <w:szCs w:val="22"/>
        </w:rPr>
        <w:t xml:space="preserve"> a </w:t>
      </w:r>
      <w:r w:rsidRPr="004C5FFB">
        <w:rPr>
          <w:rFonts w:cs="Arial"/>
          <w:szCs w:val="22"/>
        </w:rPr>
        <w:t>portar-la a terme amb subjecció als plecs de prescripcions tècniques particulars i de clàusules administratives particulars, que accept</w:t>
      </w:r>
      <w:r>
        <w:rPr>
          <w:rFonts w:cs="Arial"/>
          <w:szCs w:val="22"/>
        </w:rPr>
        <w:t>o</w:t>
      </w:r>
      <w:r w:rsidRPr="004C5FFB">
        <w:rPr>
          <w:rFonts w:cs="Arial"/>
          <w:szCs w:val="22"/>
        </w:rPr>
        <w:t xml:space="preserve"> íntegrament, per tota la seva durada i pel preu i condicions consigna</w:t>
      </w:r>
      <w:r>
        <w:rPr>
          <w:rFonts w:cs="Arial"/>
          <w:szCs w:val="22"/>
        </w:rPr>
        <w:t>de</w:t>
      </w:r>
      <w:r w:rsidRPr="004C5FFB">
        <w:rPr>
          <w:rFonts w:cs="Arial"/>
          <w:szCs w:val="22"/>
        </w:rPr>
        <w:t>s a</w:t>
      </w:r>
      <w:r>
        <w:rPr>
          <w:rFonts w:cs="Arial"/>
          <w:szCs w:val="22"/>
        </w:rPr>
        <w:t xml:space="preserve"> continuació: </w:t>
      </w:r>
    </w:p>
    <w:p w:rsidR="00FB5FCB" w:rsidRDefault="00FB5FCB" w:rsidP="00AD7B8E">
      <w:pPr>
        <w:contextualSpacing/>
        <w:rPr>
          <w:rFonts w:cs="Arial"/>
          <w:szCs w:val="22"/>
        </w:rPr>
      </w:pPr>
    </w:p>
    <w:p w:rsidR="00FB5FCB" w:rsidRDefault="00FB5FCB" w:rsidP="00AD7B8E">
      <w:pPr>
        <w:contextualSpacing/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b/>
          <w:bCs/>
          <w:szCs w:val="22"/>
          <w:u w:val="single"/>
        </w:rPr>
      </w:pPr>
      <w:r w:rsidRPr="00310368">
        <w:rPr>
          <w:rFonts w:cs="Arial"/>
          <w:b/>
          <w:bCs/>
          <w:szCs w:val="22"/>
          <w:u w:val="single"/>
        </w:rPr>
        <w:t>A1. Oferta econòmica</w:t>
      </w:r>
    </w:p>
    <w:p w:rsidR="00FB5FCB" w:rsidRPr="00310368" w:rsidRDefault="00FB5FCB" w:rsidP="00FB5FCB">
      <w:pPr>
        <w:rPr>
          <w:rFonts w:cs="Arial"/>
          <w:b/>
          <w:bCs/>
          <w:szCs w:val="22"/>
          <w:u w:val="single"/>
        </w:rPr>
      </w:pPr>
    </w:p>
    <w:tbl>
      <w:tblPr>
        <w:tblW w:w="5027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  <w:gridCol w:w="2453"/>
        <w:gridCol w:w="2388"/>
        <w:gridCol w:w="219"/>
      </w:tblGrid>
      <w:tr w:rsidR="00FB5FCB" w:rsidRPr="00310368" w:rsidTr="00FE14C8">
        <w:trPr>
          <w:gridAfter w:val="1"/>
          <w:wAfter w:w="128" w:type="pct"/>
          <w:trHeight w:val="397"/>
        </w:trPr>
        <w:tc>
          <w:tcPr>
            <w:tcW w:w="203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Oferta presentada</w:t>
            </w:r>
          </w:p>
        </w:tc>
        <w:tc>
          <w:tcPr>
            <w:tcW w:w="143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 xml:space="preserve">Import ofert </w:t>
            </w:r>
          </w:p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(€ sense IVA)</w:t>
            </w:r>
          </w:p>
        </w:tc>
        <w:tc>
          <w:tcPr>
            <w:tcW w:w="139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Valor màxim</w:t>
            </w:r>
          </w:p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(€ sense IVA)</w:t>
            </w:r>
          </w:p>
        </w:tc>
      </w:tr>
      <w:tr w:rsidR="00FB5FCB" w:rsidRPr="00310368" w:rsidTr="00FE14C8">
        <w:trPr>
          <w:trHeight w:val="397"/>
        </w:trPr>
        <w:tc>
          <w:tcPr>
            <w:tcW w:w="203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FFFFFF"/>
              </w:rPr>
            </w:pPr>
          </w:p>
        </w:tc>
        <w:tc>
          <w:tcPr>
            <w:tcW w:w="143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FFFFFF"/>
              </w:rPr>
            </w:pPr>
          </w:p>
        </w:tc>
        <w:tc>
          <w:tcPr>
            <w:tcW w:w="13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FFFFFF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  <w:szCs w:val="22"/>
              </w:rPr>
            </w:pPr>
          </w:p>
        </w:tc>
      </w:tr>
      <w:tr w:rsidR="00FB5FCB" w:rsidRPr="00310368" w:rsidTr="00FE14C8">
        <w:trPr>
          <w:trHeight w:val="510"/>
        </w:trPr>
        <w:tc>
          <w:tcPr>
            <w:tcW w:w="2038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A. Subministrament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48</w:t>
            </w:r>
            <w:r w:rsidRPr="00310368">
              <w:rPr>
                <w:rFonts w:cs="Arial"/>
                <w:color w:val="000000"/>
              </w:rPr>
              <w:t>.</w:t>
            </w:r>
            <w:r>
              <w:rPr>
                <w:rFonts w:cs="Arial"/>
                <w:color w:val="000000"/>
              </w:rPr>
              <w:t>5</w:t>
            </w:r>
            <w:r w:rsidRPr="00310368">
              <w:rPr>
                <w:rFonts w:cs="Arial"/>
                <w:color w:val="000000"/>
              </w:rPr>
              <w:t>00,00 €</w:t>
            </w:r>
          </w:p>
        </w:tc>
        <w:tc>
          <w:tcPr>
            <w:tcW w:w="128" w:type="pct"/>
            <w:vAlign w:val="center"/>
            <w:hideMark/>
          </w:tcPr>
          <w:p w:rsidR="00FB5FCB" w:rsidRPr="00310368" w:rsidRDefault="00FB5FCB" w:rsidP="00FE14C8"/>
        </w:tc>
      </w:tr>
      <w:tr w:rsidR="00FB5FCB" w:rsidRPr="00310368" w:rsidTr="00FE14C8">
        <w:trPr>
          <w:trHeight w:val="510"/>
        </w:trPr>
        <w:tc>
          <w:tcPr>
            <w:tcW w:w="2038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B. Serveis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right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6</w:t>
            </w:r>
            <w:r>
              <w:rPr>
                <w:rFonts w:cs="Arial"/>
                <w:color w:val="000000"/>
              </w:rPr>
              <w:t>8</w:t>
            </w:r>
            <w:r w:rsidRPr="00310368">
              <w:rPr>
                <w:rFonts w:cs="Arial"/>
                <w:color w:val="000000"/>
              </w:rPr>
              <w:t>.</w:t>
            </w:r>
            <w:r>
              <w:rPr>
                <w:rFonts w:cs="Arial"/>
                <w:color w:val="000000"/>
              </w:rPr>
              <w:t>1</w:t>
            </w:r>
            <w:r w:rsidRPr="00310368">
              <w:rPr>
                <w:rFonts w:cs="Arial"/>
                <w:color w:val="000000"/>
              </w:rPr>
              <w:t>00,00 €</w:t>
            </w:r>
          </w:p>
        </w:tc>
        <w:tc>
          <w:tcPr>
            <w:tcW w:w="128" w:type="pct"/>
            <w:vAlign w:val="center"/>
            <w:hideMark/>
          </w:tcPr>
          <w:p w:rsidR="00FB5FCB" w:rsidRPr="00310368" w:rsidRDefault="00FB5FCB" w:rsidP="00FE14C8"/>
        </w:tc>
      </w:tr>
      <w:tr w:rsidR="00FB5FCB" w:rsidRPr="00310368" w:rsidTr="00FE14C8">
        <w:trPr>
          <w:trHeight w:val="510"/>
        </w:trPr>
        <w:tc>
          <w:tcPr>
            <w:tcW w:w="2038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b/>
                <w:bCs/>
                <w:color w:val="000000"/>
              </w:rPr>
            </w:pPr>
            <w:r w:rsidRPr="00310368">
              <w:rPr>
                <w:rFonts w:cs="Arial"/>
                <w:b/>
                <w:bCs/>
                <w:color w:val="000000"/>
              </w:rPr>
              <w:t>Total oferta (A + B)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b/>
                <w:bCs/>
                <w:color w:val="000000"/>
              </w:rPr>
            </w:pPr>
            <w:r w:rsidRPr="00310368">
              <w:rPr>
                <w:rFonts w:cs="Arial"/>
                <w:b/>
                <w:bCs/>
                <w:color w:val="000000"/>
              </w:rP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right"/>
              <w:rPr>
                <w:rFonts w:cs="Arial"/>
                <w:b/>
                <w:bCs/>
                <w:color w:val="000000"/>
              </w:rPr>
            </w:pPr>
            <w:r w:rsidRPr="00310368">
              <w:rPr>
                <w:rFonts w:cs="Arial"/>
                <w:b/>
                <w:bCs/>
                <w:color w:val="000000"/>
              </w:rPr>
              <w:t>1</w:t>
            </w:r>
            <w:r>
              <w:rPr>
                <w:rFonts w:cs="Arial"/>
                <w:b/>
                <w:bCs/>
                <w:color w:val="000000"/>
              </w:rPr>
              <w:t>16</w:t>
            </w:r>
            <w:r w:rsidRPr="00310368">
              <w:rPr>
                <w:rFonts w:cs="Arial"/>
                <w:b/>
                <w:bCs/>
                <w:color w:val="000000"/>
              </w:rPr>
              <w:t>.</w:t>
            </w:r>
            <w:r>
              <w:rPr>
                <w:rFonts w:cs="Arial"/>
                <w:b/>
                <w:bCs/>
                <w:color w:val="000000"/>
              </w:rPr>
              <w:t>6</w:t>
            </w:r>
            <w:r w:rsidRPr="00310368">
              <w:rPr>
                <w:rFonts w:cs="Arial"/>
                <w:b/>
                <w:bCs/>
                <w:color w:val="000000"/>
              </w:rPr>
              <w:t>00,00 €</w:t>
            </w:r>
          </w:p>
        </w:tc>
        <w:tc>
          <w:tcPr>
            <w:tcW w:w="128" w:type="pct"/>
            <w:vAlign w:val="center"/>
            <w:hideMark/>
          </w:tcPr>
          <w:p w:rsidR="00FB5FCB" w:rsidRPr="00310368" w:rsidRDefault="00FB5FCB" w:rsidP="00FE14C8"/>
        </w:tc>
      </w:tr>
    </w:tbl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szCs w:val="22"/>
        </w:rPr>
      </w:pPr>
      <w:r w:rsidRPr="00310368">
        <w:rPr>
          <w:rFonts w:cs="Arial"/>
          <w:szCs w:val="22"/>
        </w:rPr>
        <w:t xml:space="preserve">En cas de pròrroga, l’import anual a facturar serà la tercera part (1/3) de l’import indicat com a import ofert a la fila “B. Serveis” de la taula anterior. </w:t>
      </w:r>
    </w:p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keepNext/>
        <w:rPr>
          <w:rFonts w:cs="Arial"/>
          <w:b/>
          <w:bCs/>
          <w:szCs w:val="22"/>
          <w:u w:val="single"/>
        </w:rPr>
      </w:pPr>
      <w:r w:rsidRPr="00310368">
        <w:rPr>
          <w:rFonts w:cs="Arial"/>
          <w:b/>
          <w:bCs/>
          <w:szCs w:val="22"/>
          <w:u w:val="single"/>
        </w:rPr>
        <w:lastRenderedPageBreak/>
        <w:t>A2. Preu d’ampliació</w:t>
      </w:r>
    </w:p>
    <w:p w:rsidR="00FB5FCB" w:rsidRPr="00310368" w:rsidRDefault="00FB5FCB" w:rsidP="00FB5FCB">
      <w:pPr>
        <w:keepNext/>
        <w:rPr>
          <w:rFonts w:cs="Arial"/>
          <w:szCs w:val="22"/>
        </w:rPr>
      </w:pPr>
    </w:p>
    <w:p w:rsidR="00FB5FCB" w:rsidRPr="00310368" w:rsidRDefault="00FB5FCB" w:rsidP="00FB5FCB">
      <w:pPr>
        <w:keepNext/>
        <w:rPr>
          <w:rFonts w:cs="Arial"/>
          <w:szCs w:val="22"/>
        </w:rPr>
      </w:pPr>
      <w:r w:rsidRPr="00310368">
        <w:rPr>
          <w:rFonts w:cs="Arial"/>
          <w:szCs w:val="22"/>
        </w:rPr>
        <w:t xml:space="preserve">El preu d’ampliació servirà de base per determinar el preu de les eventuals modificacions del contracte. </w:t>
      </w:r>
    </w:p>
    <w:p w:rsidR="00FB5FCB" w:rsidRPr="00310368" w:rsidRDefault="00FB5FCB" w:rsidP="00FB5FCB">
      <w:pPr>
        <w:rPr>
          <w:rFonts w:cs="Arial"/>
          <w:szCs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1"/>
        <w:gridCol w:w="1437"/>
        <w:gridCol w:w="1313"/>
        <w:gridCol w:w="1313"/>
      </w:tblGrid>
      <w:tr w:rsidR="00FB5FCB" w:rsidRPr="00310368" w:rsidTr="00FE14C8">
        <w:trPr>
          <w:trHeight w:val="580"/>
          <w:tblHeader/>
        </w:trPr>
        <w:tc>
          <w:tcPr>
            <w:tcW w:w="2608" w:type="pct"/>
            <w:shd w:val="clear" w:color="auto" w:fill="7B7B7B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Element d'ampliació</w:t>
            </w:r>
          </w:p>
        </w:tc>
        <w:tc>
          <w:tcPr>
            <w:tcW w:w="846" w:type="pct"/>
            <w:shd w:val="clear" w:color="auto" w:fill="7B7B7B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Pes</w:t>
            </w:r>
          </w:p>
        </w:tc>
        <w:tc>
          <w:tcPr>
            <w:tcW w:w="773" w:type="pct"/>
            <w:shd w:val="clear" w:color="auto" w:fill="7B7B7B"/>
            <w:vAlign w:val="center"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Preu unitari (€/unitat sense IVA)</w:t>
            </w:r>
          </w:p>
        </w:tc>
        <w:tc>
          <w:tcPr>
            <w:tcW w:w="773" w:type="pct"/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Preu mensual (€/mes sense IVA)</w:t>
            </w:r>
          </w:p>
        </w:tc>
      </w:tr>
      <w:tr w:rsidR="00FB5FCB" w:rsidRPr="00310368" w:rsidTr="00FE14C8">
        <w:trPr>
          <w:trHeight w:val="454"/>
        </w:trPr>
        <w:tc>
          <w:tcPr>
            <w:tcW w:w="2608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B5FCB">
            <w:pPr>
              <w:jc w:val="left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Sistema embarcat (subministrament, instal·lació, configuració, integració, proves i garantia)</w:t>
            </w:r>
          </w:p>
        </w:tc>
        <w:tc>
          <w:tcPr>
            <w:tcW w:w="846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40%</w:t>
            </w:r>
          </w:p>
        </w:tc>
        <w:tc>
          <w:tcPr>
            <w:tcW w:w="773" w:type="pct"/>
            <w:vAlign w:val="center"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</w:p>
        </w:tc>
        <w:tc>
          <w:tcPr>
            <w:tcW w:w="773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No aplica</w:t>
            </w:r>
          </w:p>
        </w:tc>
      </w:tr>
      <w:tr w:rsidR="00FB5FCB" w:rsidRPr="00310368" w:rsidTr="00FE14C8">
        <w:trPr>
          <w:trHeight w:val="454"/>
        </w:trPr>
        <w:tc>
          <w:tcPr>
            <w:tcW w:w="2608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B5FCB">
            <w:pPr>
              <w:jc w:val="left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Llicència addicional sistema embarcat</w:t>
            </w:r>
          </w:p>
        </w:tc>
        <w:tc>
          <w:tcPr>
            <w:tcW w:w="846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20%</w:t>
            </w:r>
          </w:p>
        </w:tc>
        <w:tc>
          <w:tcPr>
            <w:tcW w:w="773" w:type="pct"/>
            <w:vAlign w:val="center"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773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No aplica</w:t>
            </w:r>
          </w:p>
        </w:tc>
      </w:tr>
      <w:tr w:rsidR="00FB5FCB" w:rsidRPr="00310368" w:rsidTr="00FE14C8">
        <w:trPr>
          <w:trHeight w:val="454"/>
        </w:trPr>
        <w:tc>
          <w:tcPr>
            <w:tcW w:w="2608" w:type="pct"/>
            <w:shd w:val="clear" w:color="auto" w:fill="F2F2F2"/>
            <w:noWrap/>
            <w:vAlign w:val="center"/>
          </w:tcPr>
          <w:p w:rsidR="00FB5FCB" w:rsidRPr="00310368" w:rsidRDefault="00FB5FCB" w:rsidP="00FB5FCB">
            <w:pPr>
              <w:jc w:val="left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Suport i manteniment sistema embarcat</w:t>
            </w:r>
          </w:p>
        </w:tc>
        <w:tc>
          <w:tcPr>
            <w:tcW w:w="846" w:type="pct"/>
            <w:shd w:val="clear" w:color="auto" w:fill="F2F2F2"/>
            <w:noWrap/>
            <w:vAlign w:val="center"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40%</w:t>
            </w:r>
          </w:p>
        </w:tc>
        <w:tc>
          <w:tcPr>
            <w:tcW w:w="773" w:type="pct"/>
            <w:shd w:val="clear" w:color="auto" w:fill="F2F2F2"/>
            <w:vAlign w:val="center"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No aplica</w:t>
            </w:r>
          </w:p>
        </w:tc>
        <w:tc>
          <w:tcPr>
            <w:tcW w:w="773" w:type="pct"/>
            <w:noWrap/>
            <w:vAlign w:val="center"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</w:p>
        </w:tc>
      </w:tr>
    </w:tbl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szCs w:val="22"/>
        </w:rPr>
      </w:pPr>
      <w:r w:rsidRPr="00310368">
        <w:rPr>
          <w:rFonts w:cs="Arial"/>
          <w:szCs w:val="22"/>
        </w:rPr>
        <w:t>Pels costos unitaris d’Inversió es donarà un import unitari (€/unitat) sense IVA.</w:t>
      </w:r>
    </w:p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szCs w:val="22"/>
        </w:rPr>
      </w:pPr>
      <w:r w:rsidRPr="00310368">
        <w:rPr>
          <w:rFonts w:cs="Arial"/>
          <w:szCs w:val="22"/>
        </w:rPr>
        <w:t xml:space="preserve">Pels costos unitaris de Serveis es donarà un import </w:t>
      </w:r>
      <w:proofErr w:type="spellStart"/>
      <w:r w:rsidRPr="00310368">
        <w:rPr>
          <w:rFonts w:cs="Arial"/>
          <w:szCs w:val="22"/>
        </w:rPr>
        <w:t>mensualitzat</w:t>
      </w:r>
      <w:proofErr w:type="spellEnd"/>
      <w:r w:rsidRPr="00310368">
        <w:rPr>
          <w:rFonts w:cs="Arial"/>
          <w:szCs w:val="22"/>
        </w:rPr>
        <w:t xml:space="preserve"> (€/mes) sense IVA, en base als 36 mesos de durada inicial del contracte si bé en cas de sol·licitud durant la vigència del contracte, implicaran costos romanents a la finalització del mateix.</w:t>
      </w:r>
    </w:p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keepNext/>
        <w:rPr>
          <w:rFonts w:cs="Arial"/>
          <w:b/>
          <w:bCs/>
          <w:szCs w:val="22"/>
          <w:u w:val="single"/>
        </w:rPr>
      </w:pPr>
      <w:r w:rsidRPr="00310368">
        <w:rPr>
          <w:rFonts w:cs="Arial"/>
          <w:b/>
          <w:bCs/>
          <w:szCs w:val="22"/>
          <w:u w:val="single"/>
        </w:rPr>
        <w:t xml:space="preserve">A3. Augment del nombre de dispositius de </w:t>
      </w:r>
      <w:proofErr w:type="spellStart"/>
      <w:r w:rsidRPr="00310368">
        <w:rPr>
          <w:rFonts w:cs="Arial"/>
          <w:b/>
          <w:bCs/>
          <w:szCs w:val="22"/>
          <w:u w:val="single"/>
        </w:rPr>
        <w:t>geoposicionament</w:t>
      </w:r>
      <w:proofErr w:type="spellEnd"/>
      <w:r w:rsidRPr="00310368">
        <w:rPr>
          <w:rFonts w:cs="Arial"/>
          <w:b/>
          <w:bCs/>
          <w:szCs w:val="22"/>
          <w:u w:val="single"/>
        </w:rPr>
        <w:t xml:space="preserve"> requerits inicialment</w:t>
      </w:r>
    </w:p>
    <w:p w:rsidR="00FB5FCB" w:rsidRPr="00310368" w:rsidRDefault="00FB5FCB" w:rsidP="00FB5FCB">
      <w:pPr>
        <w:keepNext/>
        <w:rPr>
          <w:rFonts w:cs="Arial"/>
          <w:b/>
          <w:bCs/>
          <w:szCs w:val="22"/>
          <w:u w:val="single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49"/>
        <w:gridCol w:w="2545"/>
      </w:tblGrid>
      <w:tr w:rsidR="00FB5FCB" w:rsidRPr="00310368" w:rsidTr="00FE14C8">
        <w:trPr>
          <w:trHeight w:val="580"/>
        </w:trPr>
        <w:tc>
          <w:tcPr>
            <w:tcW w:w="35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noWrap/>
            <w:vAlign w:val="center"/>
            <w:hideMark/>
          </w:tcPr>
          <w:p w:rsidR="00FB5FCB" w:rsidRPr="00310368" w:rsidRDefault="00FB5FCB" w:rsidP="00FE14C8">
            <w:pPr>
              <w:keepNext/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Augment dels dispositius oferts</w:t>
            </w:r>
          </w:p>
        </w:tc>
        <w:tc>
          <w:tcPr>
            <w:tcW w:w="149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keepNext/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 xml:space="preserve">Augment del nombre de dispositius de </w:t>
            </w:r>
            <w:proofErr w:type="spellStart"/>
            <w:r w:rsidRPr="00310368">
              <w:rPr>
                <w:rFonts w:cs="Arial"/>
                <w:color w:val="FFFFFF"/>
              </w:rPr>
              <w:t>geoposicionament</w:t>
            </w:r>
            <w:proofErr w:type="spellEnd"/>
            <w:r w:rsidRPr="00310368">
              <w:rPr>
                <w:rFonts w:cs="Arial"/>
                <w:color w:val="FFFFFF"/>
              </w:rPr>
              <w:t xml:space="preserve"> requerits inicialment </w:t>
            </w:r>
          </w:p>
        </w:tc>
      </w:tr>
      <w:tr w:rsidR="00FB5FCB" w:rsidRPr="00310368" w:rsidTr="00FE14C8">
        <w:trPr>
          <w:trHeight w:val="290"/>
        </w:trPr>
        <w:tc>
          <w:tcPr>
            <w:tcW w:w="350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noWrap/>
            <w:vAlign w:val="bottom"/>
            <w:hideMark/>
          </w:tcPr>
          <w:p w:rsidR="00FB5FCB" w:rsidRPr="00310368" w:rsidRDefault="00FB5FCB" w:rsidP="00FB5FCB">
            <w:pPr>
              <w:jc w:val="left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Sistema embarcat (subministrament, instal·lació, configuració, integració, proves, llicenciament, garantia i manteniment)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 </w:t>
            </w:r>
          </w:p>
        </w:tc>
      </w:tr>
    </w:tbl>
    <w:p w:rsidR="00FB5FCB" w:rsidRPr="00310368" w:rsidRDefault="00FB5FCB" w:rsidP="00FB5FCB">
      <w:pPr>
        <w:suppressAutoHyphens/>
        <w:rPr>
          <w:rFonts w:cs="Arial"/>
          <w:szCs w:val="22"/>
        </w:rPr>
      </w:pPr>
    </w:p>
    <w:p w:rsidR="00FB5FCB" w:rsidRPr="00310368" w:rsidRDefault="00FB5FCB" w:rsidP="00FB5FCB">
      <w:pPr>
        <w:suppressAutoHyphens/>
        <w:rPr>
          <w:rFonts w:cs="Arial"/>
          <w:szCs w:val="22"/>
        </w:rPr>
      </w:pPr>
      <w:r w:rsidRPr="00310368">
        <w:rPr>
          <w:rFonts w:cs="Arial"/>
          <w:szCs w:val="22"/>
        </w:rPr>
        <w:t>El nombre màxim de dispositius ofert serà de 10 unitats. En cas d’oferir un valor superior a 10 unitats, es tindrà en compte el valor de 10 per aplicar la fórmula de valoració.</w:t>
      </w:r>
    </w:p>
    <w:p w:rsidR="00FB5FCB" w:rsidRDefault="00FB5FCB" w:rsidP="00FB5FCB">
      <w:pPr>
        <w:suppressAutoHyphens/>
        <w:rPr>
          <w:rFonts w:cs="Arial"/>
          <w:szCs w:val="22"/>
        </w:rPr>
      </w:pPr>
    </w:p>
    <w:p w:rsidR="00FB5FCB" w:rsidRDefault="00FB5FCB" w:rsidP="00FB5FCB">
      <w:pPr>
        <w:suppressAutoHyphens/>
        <w:rPr>
          <w:rFonts w:cs="Arial"/>
          <w:szCs w:val="22"/>
        </w:rPr>
      </w:pPr>
    </w:p>
    <w:p w:rsidR="00FB5FCB" w:rsidRDefault="00FB5FCB" w:rsidP="00FB5FCB">
      <w:pPr>
        <w:suppressAutoHyphens/>
        <w:rPr>
          <w:rFonts w:cs="Arial"/>
          <w:i/>
          <w:szCs w:val="22"/>
        </w:rPr>
      </w:pPr>
    </w:p>
    <w:p w:rsidR="00FB5FCB" w:rsidRDefault="00FB5FCB" w:rsidP="00FB5FCB">
      <w:pPr>
        <w:suppressAutoHyphens/>
        <w:rPr>
          <w:rFonts w:cs="Arial"/>
          <w:i/>
          <w:szCs w:val="22"/>
        </w:rPr>
      </w:pPr>
    </w:p>
    <w:p w:rsidR="00FB5FCB" w:rsidRPr="00FB5FCB" w:rsidRDefault="00FB5FCB" w:rsidP="00FB5FCB">
      <w:pPr>
        <w:suppressAutoHyphens/>
        <w:rPr>
          <w:rFonts w:cs="Arial"/>
          <w:i/>
          <w:szCs w:val="22"/>
        </w:rPr>
      </w:pPr>
      <w:r w:rsidRPr="00FB5FCB">
        <w:rPr>
          <w:rFonts w:cs="Arial"/>
          <w:i/>
          <w:szCs w:val="22"/>
        </w:rPr>
        <w:t>Signatura electrònica</w:t>
      </w:r>
    </w:p>
    <w:sectPr w:rsidR="00FB5FCB" w:rsidRPr="00FB5FCB" w:rsidSect="00F718FC">
      <w:headerReference w:type="default" r:id="rId8"/>
      <w:footerReference w:type="default" r:id="rId9"/>
      <w:pgSz w:w="11906" w:h="16838"/>
      <w:pgMar w:top="1026" w:right="1701" w:bottom="1417" w:left="1701" w:header="720" w:footer="1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28C" w:rsidRDefault="004C128C">
      <w:r>
        <w:separator/>
      </w:r>
    </w:p>
  </w:endnote>
  <w:endnote w:type="continuationSeparator" w:id="0">
    <w:p w:rsidR="004C128C" w:rsidRDefault="004C1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868" w:rsidRDefault="00C20868">
    <w:pPr>
      <w:pStyle w:val="Peu"/>
      <w:jc w:val="right"/>
    </w:pPr>
  </w:p>
  <w:p w:rsidR="00B04816" w:rsidRDefault="00ED2F8A">
    <w:pPr>
      <w:pStyle w:val="Peu"/>
      <w:jc w:val="right"/>
    </w:pPr>
    <w:r w:rsidRPr="00CB0D1B">
      <w:rPr>
        <w:noProof/>
      </w:rPr>
      <w:drawing>
        <wp:inline distT="0" distB="0" distL="0" distR="0">
          <wp:extent cx="4908550" cy="641350"/>
          <wp:effectExtent l="0" t="0" r="0" b="0"/>
          <wp:docPr id="2" name="Imatge 1" descr="cid:image028.png@01DCAAE9.970B8A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cid:image028.png@01DCAAE9.970B8A1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4816">
      <w:fldChar w:fldCharType="begin"/>
    </w:r>
    <w:r w:rsidR="00B04816">
      <w:instrText>PAGE   \* MERGEFORMAT</w:instrText>
    </w:r>
    <w:r w:rsidR="00B04816">
      <w:fldChar w:fldCharType="separate"/>
    </w:r>
    <w:r w:rsidR="00B04816">
      <w:t>2</w:t>
    </w:r>
    <w:r w:rsidR="00B04816">
      <w:fldChar w:fldCharType="end"/>
    </w:r>
  </w:p>
  <w:p w:rsidR="00B04816" w:rsidRDefault="00B04816">
    <w:pPr>
      <w:pStyle w:val="Peu"/>
      <w:jc w:val="right"/>
    </w:pPr>
  </w:p>
  <w:p w:rsidR="000B368A" w:rsidRPr="00F718FC" w:rsidRDefault="000B368A" w:rsidP="00F718FC">
    <w:pPr>
      <w:pStyle w:val="Peu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28C" w:rsidRDefault="004C128C">
      <w:r>
        <w:separator/>
      </w:r>
    </w:p>
  </w:footnote>
  <w:footnote w:type="continuationSeparator" w:id="0">
    <w:p w:rsidR="004C128C" w:rsidRDefault="004C1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70B" w:rsidRPr="000177F9" w:rsidRDefault="00ED2F8A" w:rsidP="00BB3FD4">
    <w:pPr>
      <w:jc w:val="right"/>
    </w:pPr>
    <w:r>
      <w:rPr>
        <w:noProof/>
      </w:rPr>
      <w:drawing>
        <wp:inline distT="0" distB="0" distL="0" distR="0">
          <wp:extent cx="1670050" cy="838200"/>
          <wp:effectExtent l="0" t="0" r="0" b="0"/>
          <wp:docPr id="1" name="Imatge 1" descr="3_linies_en_blanc_i_n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_linies_en_blanc_i_n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B368A" w:rsidRPr="00F718FC" w:rsidRDefault="000B368A" w:rsidP="00F718FC">
    <w:pPr>
      <w:pStyle w:val="Capalera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578BA"/>
    <w:multiLevelType w:val="hybridMultilevel"/>
    <w:tmpl w:val="3C0AB416"/>
    <w:lvl w:ilvl="0" w:tplc="0403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50C00"/>
    <w:multiLevelType w:val="hybridMultilevel"/>
    <w:tmpl w:val="152471D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4278A"/>
    <w:multiLevelType w:val="hybridMultilevel"/>
    <w:tmpl w:val="9B94297E"/>
    <w:lvl w:ilvl="0" w:tplc="1D467F5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392D"/>
    <w:multiLevelType w:val="hybridMultilevel"/>
    <w:tmpl w:val="82068E1A"/>
    <w:lvl w:ilvl="0" w:tplc="F5F8B496">
      <w:start w:val="1"/>
      <w:numFmt w:val="decimal"/>
      <w:pStyle w:val="Ttol1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618F0"/>
    <w:multiLevelType w:val="hybridMultilevel"/>
    <w:tmpl w:val="E7203562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75CF5"/>
    <w:multiLevelType w:val="hybridMultilevel"/>
    <w:tmpl w:val="E29056C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445B7"/>
    <w:multiLevelType w:val="hybridMultilevel"/>
    <w:tmpl w:val="8674ADD2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DEAE349C">
      <w:start w:val="1"/>
      <w:numFmt w:val="decimal"/>
      <w:lvlText w:val="%2."/>
      <w:lvlJc w:val="left"/>
      <w:pPr>
        <w:ind w:left="1709" w:hanging="705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B14E5"/>
    <w:multiLevelType w:val="hybridMultilevel"/>
    <w:tmpl w:val="93A8FFB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61CA0"/>
    <w:multiLevelType w:val="hybridMultilevel"/>
    <w:tmpl w:val="30EEA1F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E88CE80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E7920"/>
    <w:multiLevelType w:val="hybridMultilevel"/>
    <w:tmpl w:val="C19AD41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3428D"/>
    <w:multiLevelType w:val="hybridMultilevel"/>
    <w:tmpl w:val="906875CA"/>
    <w:lvl w:ilvl="0" w:tplc="155A64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1EC8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472C8"/>
    <w:multiLevelType w:val="hybridMultilevel"/>
    <w:tmpl w:val="88FC9338"/>
    <w:lvl w:ilvl="0" w:tplc="6054FC4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B7F6E7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EECE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29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C4E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567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CA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B82D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A6E8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758A7"/>
    <w:multiLevelType w:val="hybridMultilevel"/>
    <w:tmpl w:val="7FC8906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14B46"/>
    <w:multiLevelType w:val="hybridMultilevel"/>
    <w:tmpl w:val="F1D2B07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6776D4"/>
    <w:multiLevelType w:val="hybridMultilevel"/>
    <w:tmpl w:val="E1CE31C0"/>
    <w:lvl w:ilvl="0" w:tplc="D2301D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2750E"/>
    <w:multiLevelType w:val="hybridMultilevel"/>
    <w:tmpl w:val="B13844AC"/>
    <w:lvl w:ilvl="0" w:tplc="35C4FB8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59FF"/>
    <w:multiLevelType w:val="hybridMultilevel"/>
    <w:tmpl w:val="CC568D2C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60DE4"/>
    <w:multiLevelType w:val="multilevel"/>
    <w:tmpl w:val="1D383FC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D95E18"/>
    <w:multiLevelType w:val="hybridMultilevel"/>
    <w:tmpl w:val="F92C92A4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2137AE"/>
    <w:multiLevelType w:val="hybridMultilevel"/>
    <w:tmpl w:val="E4AC47D0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D09E8"/>
    <w:multiLevelType w:val="hybridMultilevel"/>
    <w:tmpl w:val="7BDAD0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86A01"/>
    <w:multiLevelType w:val="hybridMultilevel"/>
    <w:tmpl w:val="005045FC"/>
    <w:lvl w:ilvl="0" w:tplc="343E9E8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2B49ED"/>
    <w:multiLevelType w:val="hybridMultilevel"/>
    <w:tmpl w:val="387EA788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D383E"/>
    <w:multiLevelType w:val="hybridMultilevel"/>
    <w:tmpl w:val="826E15D6"/>
    <w:lvl w:ilvl="0" w:tplc="DCFA1016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4" w:hanging="360"/>
      </w:pPr>
    </w:lvl>
    <w:lvl w:ilvl="2" w:tplc="0403001B" w:tentative="1">
      <w:start w:val="1"/>
      <w:numFmt w:val="lowerRoman"/>
      <w:lvlText w:val="%3."/>
      <w:lvlJc w:val="right"/>
      <w:pPr>
        <w:ind w:left="2164" w:hanging="180"/>
      </w:pPr>
    </w:lvl>
    <w:lvl w:ilvl="3" w:tplc="0403000F" w:tentative="1">
      <w:start w:val="1"/>
      <w:numFmt w:val="decimal"/>
      <w:lvlText w:val="%4."/>
      <w:lvlJc w:val="left"/>
      <w:pPr>
        <w:ind w:left="2884" w:hanging="360"/>
      </w:pPr>
    </w:lvl>
    <w:lvl w:ilvl="4" w:tplc="04030019" w:tentative="1">
      <w:start w:val="1"/>
      <w:numFmt w:val="lowerLetter"/>
      <w:lvlText w:val="%5."/>
      <w:lvlJc w:val="left"/>
      <w:pPr>
        <w:ind w:left="3604" w:hanging="360"/>
      </w:pPr>
    </w:lvl>
    <w:lvl w:ilvl="5" w:tplc="0403001B" w:tentative="1">
      <w:start w:val="1"/>
      <w:numFmt w:val="lowerRoman"/>
      <w:lvlText w:val="%6."/>
      <w:lvlJc w:val="right"/>
      <w:pPr>
        <w:ind w:left="4324" w:hanging="180"/>
      </w:pPr>
    </w:lvl>
    <w:lvl w:ilvl="6" w:tplc="0403000F" w:tentative="1">
      <w:start w:val="1"/>
      <w:numFmt w:val="decimal"/>
      <w:lvlText w:val="%7."/>
      <w:lvlJc w:val="left"/>
      <w:pPr>
        <w:ind w:left="5044" w:hanging="360"/>
      </w:pPr>
    </w:lvl>
    <w:lvl w:ilvl="7" w:tplc="04030019" w:tentative="1">
      <w:start w:val="1"/>
      <w:numFmt w:val="lowerLetter"/>
      <w:lvlText w:val="%8."/>
      <w:lvlJc w:val="left"/>
      <w:pPr>
        <w:ind w:left="5764" w:hanging="360"/>
      </w:pPr>
    </w:lvl>
    <w:lvl w:ilvl="8" w:tplc="0403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6" w15:restartNumberingAfterBreak="0">
    <w:nsid w:val="5B867F41"/>
    <w:multiLevelType w:val="hybridMultilevel"/>
    <w:tmpl w:val="14125E30"/>
    <w:lvl w:ilvl="0" w:tplc="428206D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53352"/>
    <w:multiLevelType w:val="hybridMultilevel"/>
    <w:tmpl w:val="20EA36C8"/>
    <w:lvl w:ilvl="0" w:tplc="03A63B0C">
      <w:start w:val="1"/>
      <w:numFmt w:val="lowerLetter"/>
      <w:lvlText w:val="%1)"/>
      <w:lvlJc w:val="left"/>
      <w:pPr>
        <w:ind w:left="1068" w:hanging="360"/>
      </w:pPr>
    </w:lvl>
    <w:lvl w:ilvl="1" w:tplc="9E8E4464">
      <w:start w:val="1"/>
      <w:numFmt w:val="lowerLetter"/>
      <w:lvlText w:val="%2."/>
      <w:lvlJc w:val="left"/>
      <w:pPr>
        <w:ind w:left="1788" w:hanging="360"/>
      </w:pPr>
    </w:lvl>
    <w:lvl w:ilvl="2" w:tplc="2FE0EB02">
      <w:start w:val="1"/>
      <w:numFmt w:val="lowerRoman"/>
      <w:lvlText w:val="%3."/>
      <w:lvlJc w:val="right"/>
      <w:pPr>
        <w:ind w:left="2508" w:hanging="180"/>
      </w:pPr>
    </w:lvl>
    <w:lvl w:ilvl="3" w:tplc="7446FCEA">
      <w:start w:val="1"/>
      <w:numFmt w:val="decimal"/>
      <w:lvlText w:val="%4."/>
      <w:lvlJc w:val="left"/>
      <w:pPr>
        <w:ind w:left="3228" w:hanging="360"/>
      </w:pPr>
    </w:lvl>
    <w:lvl w:ilvl="4" w:tplc="4568356A">
      <w:start w:val="1"/>
      <w:numFmt w:val="lowerLetter"/>
      <w:lvlText w:val="%5."/>
      <w:lvlJc w:val="left"/>
      <w:pPr>
        <w:ind w:left="3948" w:hanging="360"/>
      </w:pPr>
    </w:lvl>
    <w:lvl w:ilvl="5" w:tplc="A15CF11C">
      <w:start w:val="1"/>
      <w:numFmt w:val="lowerRoman"/>
      <w:lvlText w:val="%6."/>
      <w:lvlJc w:val="right"/>
      <w:pPr>
        <w:ind w:left="4668" w:hanging="180"/>
      </w:pPr>
    </w:lvl>
    <w:lvl w:ilvl="6" w:tplc="6E08B4CA">
      <w:start w:val="1"/>
      <w:numFmt w:val="decimal"/>
      <w:lvlText w:val="%7."/>
      <w:lvlJc w:val="left"/>
      <w:pPr>
        <w:ind w:left="5388" w:hanging="360"/>
      </w:pPr>
    </w:lvl>
    <w:lvl w:ilvl="7" w:tplc="20943B18">
      <w:start w:val="1"/>
      <w:numFmt w:val="lowerLetter"/>
      <w:lvlText w:val="%8."/>
      <w:lvlJc w:val="left"/>
      <w:pPr>
        <w:ind w:left="6108" w:hanging="360"/>
      </w:pPr>
    </w:lvl>
    <w:lvl w:ilvl="8" w:tplc="8ABA638A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9F2647"/>
    <w:multiLevelType w:val="hybridMultilevel"/>
    <w:tmpl w:val="70D2920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0F6646"/>
    <w:multiLevelType w:val="hybridMultilevel"/>
    <w:tmpl w:val="2C7CE32A"/>
    <w:lvl w:ilvl="0" w:tplc="838AA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A6308"/>
    <w:multiLevelType w:val="hybridMultilevel"/>
    <w:tmpl w:val="070EECF8"/>
    <w:lvl w:ilvl="0" w:tplc="F0EE60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24941"/>
    <w:multiLevelType w:val="hybridMultilevel"/>
    <w:tmpl w:val="021A0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0D4178"/>
    <w:multiLevelType w:val="hybridMultilevel"/>
    <w:tmpl w:val="3C76E916"/>
    <w:lvl w:ilvl="0" w:tplc="1D467F5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8490F30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213232"/>
    <w:multiLevelType w:val="hybridMultilevel"/>
    <w:tmpl w:val="E230052C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352DCD"/>
    <w:multiLevelType w:val="hybridMultilevel"/>
    <w:tmpl w:val="AE406D7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04FCA"/>
    <w:multiLevelType w:val="hybridMultilevel"/>
    <w:tmpl w:val="7D549F2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FE02954"/>
    <w:multiLevelType w:val="hybridMultilevel"/>
    <w:tmpl w:val="AAFAA64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53822CC4">
      <w:start w:val="1"/>
      <w:numFmt w:val="lowerLetter"/>
      <w:lvlText w:val="%3)"/>
      <w:lvlJc w:val="left"/>
      <w:pPr>
        <w:ind w:left="2688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16A43B5"/>
    <w:multiLevelType w:val="hybridMultilevel"/>
    <w:tmpl w:val="D7382D9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269016B"/>
    <w:multiLevelType w:val="hybridMultilevel"/>
    <w:tmpl w:val="37008D70"/>
    <w:lvl w:ilvl="0" w:tplc="040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6D35455"/>
    <w:multiLevelType w:val="hybridMultilevel"/>
    <w:tmpl w:val="F1F29BA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B5155B"/>
    <w:multiLevelType w:val="hybridMultilevel"/>
    <w:tmpl w:val="D2B4CF6A"/>
    <w:lvl w:ilvl="0" w:tplc="B106C7EC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E12DA5"/>
    <w:multiLevelType w:val="hybridMultilevel"/>
    <w:tmpl w:val="8A00C7A0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AC4609"/>
    <w:multiLevelType w:val="multilevel"/>
    <w:tmpl w:val="7FEE6ED6"/>
    <w:lvl w:ilvl="0">
      <w:start w:val="1"/>
      <w:numFmt w:val="upperRoman"/>
      <w:pStyle w:val="I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24"/>
  </w:num>
  <w:num w:numId="2">
    <w:abstractNumId w:val="34"/>
  </w:num>
  <w:num w:numId="3">
    <w:abstractNumId w:val="2"/>
  </w:num>
  <w:num w:numId="4">
    <w:abstractNumId w:val="28"/>
  </w:num>
  <w:num w:numId="5">
    <w:abstractNumId w:val="43"/>
  </w:num>
  <w:num w:numId="6">
    <w:abstractNumId w:val="46"/>
  </w:num>
  <w:num w:numId="7">
    <w:abstractNumId w:val="23"/>
  </w:num>
  <w:num w:numId="8">
    <w:abstractNumId w:val="10"/>
  </w:num>
  <w:num w:numId="9">
    <w:abstractNumId w:val="25"/>
  </w:num>
  <w:num w:numId="10">
    <w:abstractNumId w:val="18"/>
  </w:num>
  <w:num w:numId="11">
    <w:abstractNumId w:val="1"/>
  </w:num>
  <w:num w:numId="12">
    <w:abstractNumId w:val="40"/>
  </w:num>
  <w:num w:numId="13">
    <w:abstractNumId w:val="12"/>
  </w:num>
  <w:num w:numId="14">
    <w:abstractNumId w:val="17"/>
  </w:num>
  <w:num w:numId="15">
    <w:abstractNumId w:val="20"/>
  </w:num>
  <w:num w:numId="16">
    <w:abstractNumId w:val="7"/>
  </w:num>
  <w:num w:numId="17">
    <w:abstractNumId w:val="36"/>
  </w:num>
  <w:num w:numId="18">
    <w:abstractNumId w:val="13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</w:num>
  <w:num w:numId="21">
    <w:abstractNumId w:val="0"/>
  </w:num>
  <w:num w:numId="22">
    <w:abstractNumId w:val="15"/>
  </w:num>
  <w:num w:numId="23">
    <w:abstractNumId w:val="27"/>
  </w:num>
  <w:num w:numId="24">
    <w:abstractNumId w:val="8"/>
  </w:num>
  <w:num w:numId="25">
    <w:abstractNumId w:val="4"/>
  </w:num>
  <w:num w:numId="26">
    <w:abstractNumId w:val="16"/>
  </w:num>
  <w:num w:numId="27">
    <w:abstractNumId w:val="11"/>
  </w:num>
  <w:num w:numId="28">
    <w:abstractNumId w:val="32"/>
  </w:num>
  <w:num w:numId="29">
    <w:abstractNumId w:val="6"/>
  </w:num>
  <w:num w:numId="30">
    <w:abstractNumId w:val="21"/>
  </w:num>
  <w:num w:numId="31">
    <w:abstractNumId w:val="45"/>
  </w:num>
  <w:num w:numId="32">
    <w:abstractNumId w:val="41"/>
  </w:num>
  <w:num w:numId="33">
    <w:abstractNumId w:val="44"/>
  </w:num>
  <w:num w:numId="34">
    <w:abstractNumId w:val="19"/>
  </w:num>
  <w:num w:numId="35">
    <w:abstractNumId w:val="42"/>
  </w:num>
  <w:num w:numId="36">
    <w:abstractNumId w:val="9"/>
  </w:num>
  <w:num w:numId="37">
    <w:abstractNumId w:val="29"/>
  </w:num>
  <w:num w:numId="38">
    <w:abstractNumId w:val="31"/>
  </w:num>
  <w:num w:numId="39">
    <w:abstractNumId w:val="22"/>
  </w:num>
  <w:num w:numId="40">
    <w:abstractNumId w:val="39"/>
  </w:num>
  <w:num w:numId="41">
    <w:abstractNumId w:val="37"/>
  </w:num>
  <w:num w:numId="42">
    <w:abstractNumId w:val="38"/>
  </w:num>
  <w:num w:numId="43">
    <w:abstractNumId w:val="14"/>
  </w:num>
  <w:num w:numId="44">
    <w:abstractNumId w:val="35"/>
  </w:num>
  <w:num w:numId="45">
    <w:abstractNumId w:val="33"/>
  </w:num>
  <w:num w:numId="46">
    <w:abstractNumId w:val="5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8E"/>
    <w:rsid w:val="00013E6A"/>
    <w:rsid w:val="000A524C"/>
    <w:rsid w:val="000B368A"/>
    <w:rsid w:val="001E467F"/>
    <w:rsid w:val="002A06EE"/>
    <w:rsid w:val="002C3FBB"/>
    <w:rsid w:val="002F6E95"/>
    <w:rsid w:val="00310F2B"/>
    <w:rsid w:val="0031570B"/>
    <w:rsid w:val="003926E4"/>
    <w:rsid w:val="003D00A0"/>
    <w:rsid w:val="003D3A44"/>
    <w:rsid w:val="0041158E"/>
    <w:rsid w:val="0046535D"/>
    <w:rsid w:val="004C128C"/>
    <w:rsid w:val="005A2260"/>
    <w:rsid w:val="005F791E"/>
    <w:rsid w:val="00627566"/>
    <w:rsid w:val="00646A49"/>
    <w:rsid w:val="006E2078"/>
    <w:rsid w:val="00745EC9"/>
    <w:rsid w:val="007673D6"/>
    <w:rsid w:val="00782370"/>
    <w:rsid w:val="00810E52"/>
    <w:rsid w:val="00865210"/>
    <w:rsid w:val="00884293"/>
    <w:rsid w:val="00890925"/>
    <w:rsid w:val="009116C2"/>
    <w:rsid w:val="00953856"/>
    <w:rsid w:val="00961A05"/>
    <w:rsid w:val="00A35D0E"/>
    <w:rsid w:val="00A43B02"/>
    <w:rsid w:val="00A557CC"/>
    <w:rsid w:val="00A702CD"/>
    <w:rsid w:val="00A7293C"/>
    <w:rsid w:val="00A828E5"/>
    <w:rsid w:val="00A95488"/>
    <w:rsid w:val="00AA5F96"/>
    <w:rsid w:val="00AB7707"/>
    <w:rsid w:val="00AD3D5D"/>
    <w:rsid w:val="00AD7B8E"/>
    <w:rsid w:val="00B04816"/>
    <w:rsid w:val="00B12548"/>
    <w:rsid w:val="00B534E3"/>
    <w:rsid w:val="00B91BC8"/>
    <w:rsid w:val="00B948DC"/>
    <w:rsid w:val="00BA3F27"/>
    <w:rsid w:val="00BB3FD4"/>
    <w:rsid w:val="00BE014A"/>
    <w:rsid w:val="00C20868"/>
    <w:rsid w:val="00C50417"/>
    <w:rsid w:val="00C567A4"/>
    <w:rsid w:val="00C83D70"/>
    <w:rsid w:val="00C9251A"/>
    <w:rsid w:val="00CF6C06"/>
    <w:rsid w:val="00DF4B3A"/>
    <w:rsid w:val="00DF735E"/>
    <w:rsid w:val="00E02E6F"/>
    <w:rsid w:val="00E06998"/>
    <w:rsid w:val="00E07847"/>
    <w:rsid w:val="00E52DEE"/>
    <w:rsid w:val="00E6368C"/>
    <w:rsid w:val="00ED2F8A"/>
    <w:rsid w:val="00EF7462"/>
    <w:rsid w:val="00F718FC"/>
    <w:rsid w:val="00F86048"/>
    <w:rsid w:val="00FB5FCB"/>
    <w:rsid w:val="00FD5BB1"/>
    <w:rsid w:val="00FE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E157A32-F3C9-4DFB-A5C4-7731A11F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Body Text" w:uiPriority="99"/>
    <w:lsdException w:name="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61A05"/>
    <w:pPr>
      <w:jc w:val="both"/>
    </w:pPr>
    <w:rPr>
      <w:rFonts w:ascii="Arial" w:hAnsi="Arial"/>
      <w:sz w:val="22"/>
    </w:rPr>
  </w:style>
  <w:style w:type="paragraph" w:styleId="Ttol1">
    <w:name w:val="heading 1"/>
    <w:basedOn w:val="Normal"/>
    <w:next w:val="Normal"/>
    <w:link w:val="Ttol1Car"/>
    <w:uiPriority w:val="9"/>
    <w:qFormat/>
    <w:rsid w:val="00AD7B8E"/>
    <w:pPr>
      <w:keepNext/>
      <w:numPr>
        <w:numId w:val="19"/>
      </w:numPr>
      <w:spacing w:before="240" w:after="60"/>
      <w:ind w:left="0" w:firstLine="0"/>
      <w:jc w:val="left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qFormat/>
    <w:rsid w:val="00745EC9"/>
    <w:pPr>
      <w:keepNext/>
      <w:ind w:left="567"/>
      <w:outlineLvl w:val="1"/>
    </w:pPr>
    <w:rPr>
      <w:sz w:val="24"/>
    </w:rPr>
  </w:style>
  <w:style w:type="paragraph" w:styleId="Ttol3">
    <w:name w:val="heading 3"/>
    <w:basedOn w:val="Normal"/>
    <w:next w:val="Normal"/>
    <w:link w:val="Ttol3Car"/>
    <w:qFormat/>
    <w:rsid w:val="00AD7B8E"/>
    <w:pPr>
      <w:keepNext/>
      <w:spacing w:before="240" w:after="60"/>
      <w:jc w:val="left"/>
      <w:outlineLvl w:val="2"/>
    </w:pPr>
    <w:rPr>
      <w:rFonts w:ascii="Cambria" w:hAnsi="Cambria"/>
      <w:b/>
      <w:bCs/>
      <w:sz w:val="26"/>
      <w:szCs w:val="26"/>
      <w:lang w:eastAsia="es-ES"/>
    </w:rPr>
  </w:style>
  <w:style w:type="paragraph" w:styleId="Ttol4">
    <w:name w:val="heading 4"/>
    <w:basedOn w:val="Normal"/>
    <w:next w:val="Normal"/>
    <w:link w:val="Ttol4Car"/>
    <w:qFormat/>
    <w:rsid w:val="00745EC9"/>
    <w:pPr>
      <w:keepNext/>
      <w:ind w:left="567"/>
      <w:jc w:val="center"/>
      <w:outlineLvl w:val="3"/>
    </w:pPr>
    <w:rPr>
      <w:b/>
      <w:sz w:val="24"/>
      <w:u w:val="single"/>
    </w:rPr>
  </w:style>
  <w:style w:type="paragraph" w:styleId="Ttol6">
    <w:name w:val="heading 6"/>
    <w:basedOn w:val="Normal"/>
    <w:next w:val="Normal"/>
    <w:link w:val="Ttol6Car"/>
    <w:qFormat/>
    <w:rsid w:val="00AD7B8E"/>
    <w:pPr>
      <w:spacing w:before="240" w:after="60"/>
      <w:jc w:val="left"/>
      <w:outlineLvl w:val="5"/>
    </w:pPr>
    <w:rPr>
      <w:rFonts w:ascii="Calibri" w:hAnsi="Calibri"/>
      <w:b/>
      <w:bCs/>
      <w:sz w:val="24"/>
      <w:szCs w:val="24"/>
      <w:lang w:eastAsia="es-ES"/>
    </w:rPr>
  </w:style>
  <w:style w:type="paragraph" w:styleId="Ttol7">
    <w:name w:val="heading 7"/>
    <w:basedOn w:val="Normal"/>
    <w:next w:val="Normal"/>
    <w:link w:val="Ttol7Car"/>
    <w:qFormat/>
    <w:rsid w:val="00AD7B8E"/>
    <w:pPr>
      <w:spacing w:before="240" w:after="60"/>
      <w:jc w:val="left"/>
      <w:outlineLvl w:val="6"/>
    </w:pPr>
    <w:rPr>
      <w:rFonts w:ascii="Calibri" w:hAnsi="Calibri"/>
      <w:sz w:val="24"/>
      <w:szCs w:val="24"/>
      <w:lang w:eastAsia="es-ES"/>
    </w:rPr>
  </w:style>
  <w:style w:type="paragraph" w:styleId="Ttol9">
    <w:name w:val="heading 9"/>
    <w:basedOn w:val="Normal"/>
    <w:next w:val="Normal"/>
    <w:link w:val="Ttol9Car"/>
    <w:qFormat/>
    <w:rsid w:val="00AD7B8E"/>
    <w:pPr>
      <w:spacing w:before="240" w:after="60"/>
      <w:jc w:val="left"/>
      <w:outlineLvl w:val="8"/>
    </w:pPr>
    <w:rPr>
      <w:rFonts w:ascii="Cambria" w:hAnsi="Cambria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745EC9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745EC9"/>
    <w:pPr>
      <w:tabs>
        <w:tab w:val="center" w:pos="4252"/>
        <w:tab w:val="right" w:pos="8504"/>
      </w:tabs>
    </w:pPr>
  </w:style>
  <w:style w:type="table" w:styleId="Taulaambquadrcula">
    <w:name w:val="Table Grid"/>
    <w:basedOn w:val="Taulanormal"/>
    <w:uiPriority w:val="39"/>
    <w:rsid w:val="006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link w:val="Ttol1"/>
    <w:uiPriority w:val="9"/>
    <w:rsid w:val="00AD7B8E"/>
    <w:rPr>
      <w:rFonts w:ascii="Calibri Light" w:hAnsi="Calibri Light"/>
      <w:b/>
      <w:bCs/>
      <w:kern w:val="32"/>
      <w:sz w:val="32"/>
      <w:szCs w:val="32"/>
    </w:rPr>
  </w:style>
  <w:style w:type="character" w:customStyle="1" w:styleId="Ttol3Car">
    <w:name w:val="Títol 3 Car"/>
    <w:link w:val="Ttol3"/>
    <w:rsid w:val="00AD7B8E"/>
    <w:rPr>
      <w:rFonts w:ascii="Cambria" w:hAnsi="Cambria"/>
      <w:b/>
      <w:bCs/>
      <w:sz w:val="26"/>
      <w:szCs w:val="26"/>
      <w:lang w:eastAsia="es-ES"/>
    </w:rPr>
  </w:style>
  <w:style w:type="character" w:customStyle="1" w:styleId="Ttol6Car">
    <w:name w:val="Títol 6 Car"/>
    <w:link w:val="Ttol6"/>
    <w:rsid w:val="00AD7B8E"/>
    <w:rPr>
      <w:rFonts w:ascii="Calibri" w:hAnsi="Calibri"/>
      <w:b/>
      <w:bCs/>
      <w:sz w:val="24"/>
      <w:szCs w:val="24"/>
      <w:lang w:eastAsia="es-ES"/>
    </w:rPr>
  </w:style>
  <w:style w:type="character" w:customStyle="1" w:styleId="Ttol7Car">
    <w:name w:val="Títol 7 Car"/>
    <w:link w:val="Ttol7"/>
    <w:rsid w:val="00AD7B8E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link w:val="Ttol9"/>
    <w:rsid w:val="00AD7B8E"/>
    <w:rPr>
      <w:rFonts w:ascii="Cambria" w:hAnsi="Cambria"/>
      <w:sz w:val="24"/>
      <w:szCs w:val="24"/>
      <w:lang w:eastAsia="es-ES"/>
    </w:rPr>
  </w:style>
  <w:style w:type="character" w:customStyle="1" w:styleId="Ttol2Car">
    <w:name w:val="Títol 2 Car"/>
    <w:link w:val="Ttol2"/>
    <w:uiPriority w:val="9"/>
    <w:rsid w:val="00AD7B8E"/>
    <w:rPr>
      <w:rFonts w:ascii="Arial" w:hAnsi="Arial"/>
      <w:sz w:val="24"/>
    </w:rPr>
  </w:style>
  <w:style w:type="character" w:styleId="Enlla">
    <w:name w:val="Hyperlink"/>
    <w:uiPriority w:val="99"/>
    <w:rsid w:val="00AD7B8E"/>
    <w:rPr>
      <w:color w:val="000080"/>
      <w:u w:val="single"/>
    </w:rPr>
  </w:style>
  <w:style w:type="paragraph" w:styleId="IDC2">
    <w:name w:val="toc 2"/>
    <w:basedOn w:val="Normal"/>
    <w:next w:val="Normal"/>
    <w:autoRedefine/>
    <w:uiPriority w:val="39"/>
    <w:qFormat/>
    <w:rsid w:val="00AD7B8E"/>
    <w:pPr>
      <w:tabs>
        <w:tab w:val="left" w:pos="567"/>
        <w:tab w:val="right" w:leader="dot" w:pos="8494"/>
      </w:tabs>
      <w:ind w:left="567" w:hanging="504"/>
    </w:pPr>
    <w:rPr>
      <w:rFonts w:ascii="Times New Roman" w:hAnsi="Times New Roman"/>
      <w:sz w:val="24"/>
      <w:szCs w:val="24"/>
      <w:lang w:eastAsia="es-ES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AD7B8E"/>
    <w:pPr>
      <w:contextualSpacing/>
    </w:pPr>
    <w:rPr>
      <w:rFonts w:cs="Arial"/>
      <w:b/>
      <w:noProof/>
      <w:szCs w:val="22"/>
      <w:lang w:eastAsia="en-US"/>
    </w:rPr>
  </w:style>
  <w:style w:type="character" w:customStyle="1" w:styleId="PeuCar">
    <w:name w:val="Peu Car"/>
    <w:link w:val="Peu"/>
    <w:uiPriority w:val="99"/>
    <w:rsid w:val="00AD7B8E"/>
    <w:rPr>
      <w:rFonts w:ascii="Arial" w:hAnsi="Arial"/>
      <w:sz w:val="22"/>
    </w:rPr>
  </w:style>
  <w:style w:type="paragraph" w:styleId="TtoldelIDC">
    <w:name w:val="TOC Heading"/>
    <w:basedOn w:val="Ttol1"/>
    <w:next w:val="Normal"/>
    <w:uiPriority w:val="39"/>
    <w:unhideWhenUsed/>
    <w:qFormat/>
    <w:rsid w:val="00AD7B8E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character" w:customStyle="1" w:styleId="Ttol4Car">
    <w:name w:val="Títol 4 Car"/>
    <w:link w:val="Ttol4"/>
    <w:rsid w:val="00AD7B8E"/>
    <w:rPr>
      <w:rFonts w:ascii="Arial" w:hAnsi="Arial"/>
      <w:b/>
      <w:sz w:val="24"/>
      <w:u w:val="single"/>
    </w:rPr>
  </w:style>
  <w:style w:type="character" w:customStyle="1" w:styleId="Absatz-Standardschriftart">
    <w:name w:val="Absatz-Standardschriftart"/>
    <w:rsid w:val="00AD7B8E"/>
  </w:style>
  <w:style w:type="character" w:customStyle="1" w:styleId="WW-Absatz-Standardschriftart">
    <w:name w:val="WW-Absatz-Standardschriftart"/>
    <w:rsid w:val="00AD7B8E"/>
  </w:style>
  <w:style w:type="character" w:customStyle="1" w:styleId="WW-Absatz-Standardschriftart1">
    <w:name w:val="WW-Absatz-Standardschriftart1"/>
    <w:rsid w:val="00AD7B8E"/>
  </w:style>
  <w:style w:type="character" w:customStyle="1" w:styleId="WW-Absatz-Standardschriftart11">
    <w:name w:val="WW-Absatz-Standardschriftart11"/>
    <w:rsid w:val="00AD7B8E"/>
  </w:style>
  <w:style w:type="paragraph" w:customStyle="1" w:styleId="Encapalament">
    <w:name w:val="Encapçalament"/>
    <w:basedOn w:val="Normal"/>
    <w:next w:val="Textindependent"/>
    <w:rsid w:val="00AD7B8E"/>
    <w:pPr>
      <w:keepNext/>
      <w:widowControl w:val="0"/>
      <w:suppressAutoHyphens/>
      <w:spacing w:before="240" w:after="120"/>
      <w:jc w:val="left"/>
    </w:pPr>
    <w:rPr>
      <w:rFonts w:eastAsia="Microsoft YaHei" w:cs="Mangal"/>
      <w:kern w:val="1"/>
      <w:sz w:val="28"/>
      <w:szCs w:val="28"/>
      <w:lang w:eastAsia="zh-CN" w:bidi="hi-IN"/>
    </w:rPr>
  </w:style>
  <w:style w:type="paragraph" w:styleId="Textindependent">
    <w:name w:val="Body Text"/>
    <w:basedOn w:val="Normal"/>
    <w:link w:val="TextindependentCar"/>
    <w:uiPriority w:val="99"/>
    <w:rsid w:val="00AD7B8E"/>
    <w:pPr>
      <w:widowControl w:val="0"/>
      <w:suppressAutoHyphens/>
      <w:spacing w:after="120"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TextindependentCar">
    <w:name w:val="Text independent Car"/>
    <w:link w:val="Textindependent"/>
    <w:uiPriority w:val="99"/>
    <w:rsid w:val="00AD7B8E"/>
    <w:rPr>
      <w:rFonts w:eastAsia="SimSun" w:cs="Mangal"/>
      <w:kern w:val="1"/>
      <w:sz w:val="24"/>
      <w:szCs w:val="24"/>
      <w:lang w:eastAsia="zh-CN" w:bidi="hi-IN"/>
    </w:rPr>
  </w:style>
  <w:style w:type="paragraph" w:styleId="Llista">
    <w:name w:val="List"/>
    <w:basedOn w:val="Textindependent"/>
    <w:rsid w:val="00AD7B8E"/>
  </w:style>
  <w:style w:type="paragraph" w:styleId="Llegenda">
    <w:name w:val="caption"/>
    <w:basedOn w:val="Normal"/>
    <w:qFormat/>
    <w:rsid w:val="00AD7B8E"/>
    <w:pPr>
      <w:widowControl w:val="0"/>
      <w:suppressLineNumbers/>
      <w:suppressAutoHyphens/>
      <w:spacing w:before="120" w:after="120"/>
      <w:jc w:val="left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ndex">
    <w:name w:val="Índex"/>
    <w:basedOn w:val="Normal"/>
    <w:rsid w:val="00AD7B8E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Contingutdelataula">
    <w:name w:val="Contingut de la taula"/>
    <w:basedOn w:val="Normal"/>
    <w:rsid w:val="00AD7B8E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Encapalamentdelataula">
    <w:name w:val="Encapçalament de la taula"/>
    <w:basedOn w:val="Contingutdelataula"/>
    <w:rsid w:val="00AD7B8E"/>
    <w:pPr>
      <w:jc w:val="center"/>
    </w:pPr>
    <w:rPr>
      <w:b/>
      <w:bCs/>
    </w:rPr>
  </w:style>
  <w:style w:type="character" w:customStyle="1" w:styleId="CapaleraCar">
    <w:name w:val="Capçalera Car"/>
    <w:link w:val="Capalera"/>
    <w:rsid w:val="00AD7B8E"/>
    <w:rPr>
      <w:rFonts w:ascii="Arial" w:hAnsi="Arial"/>
      <w:sz w:val="22"/>
    </w:rPr>
  </w:style>
  <w:style w:type="paragraph" w:styleId="Textdeglobus">
    <w:name w:val="Balloon Text"/>
    <w:basedOn w:val="Normal"/>
    <w:link w:val="TextdeglobusCar"/>
    <w:unhideWhenUsed/>
    <w:rsid w:val="00AD7B8E"/>
    <w:pPr>
      <w:widowControl w:val="0"/>
      <w:suppressAutoHyphens/>
      <w:jc w:val="left"/>
    </w:pPr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TextdeglobusCar">
    <w:name w:val="Text de globus Car"/>
    <w:link w:val="Textdeglobus"/>
    <w:rsid w:val="00AD7B8E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Textindependent2">
    <w:name w:val="Body Text 2"/>
    <w:basedOn w:val="Normal"/>
    <w:link w:val="Textindependent2Car"/>
    <w:unhideWhenUsed/>
    <w:rsid w:val="00AD7B8E"/>
    <w:pPr>
      <w:spacing w:after="120" w:line="480" w:lineRule="auto"/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independent2Car">
    <w:name w:val="Text independent 2 Car"/>
    <w:link w:val="Textindependent2"/>
    <w:rsid w:val="00AD7B8E"/>
    <w:rPr>
      <w:sz w:val="24"/>
      <w:szCs w:val="24"/>
      <w:lang w:eastAsia="es-ES"/>
    </w:rPr>
  </w:style>
  <w:style w:type="paragraph" w:styleId="Textindependent3">
    <w:name w:val="Body Text 3"/>
    <w:basedOn w:val="Normal"/>
    <w:link w:val="Textindependent3Car"/>
    <w:unhideWhenUsed/>
    <w:rsid w:val="00AD7B8E"/>
    <w:pPr>
      <w:spacing w:after="120"/>
      <w:jc w:val="left"/>
    </w:pPr>
    <w:rPr>
      <w:rFonts w:ascii="Times New Roman" w:hAnsi="Times New Roman"/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rsid w:val="00AD7B8E"/>
    <w:rPr>
      <w:sz w:val="16"/>
      <w:szCs w:val="16"/>
      <w:lang w:eastAsia="es-ES"/>
    </w:rPr>
  </w:style>
  <w:style w:type="paragraph" w:styleId="Pargrafdellista">
    <w:name w:val="List Paragraph"/>
    <w:aliases w:val="Párrafo Numerado,Párrafo de lista1,Párrafo de lista - cat,Cuadrícula mediana 1 - Énfasis 21,Lista sin Numerar,Bullet Number,List Paragraph1,lp1,lp11,List Paragraph11,Bullet 1,Use Case List Paragraph,Bulletr List Paragraph,Párrafo 1"/>
    <w:basedOn w:val="Normal"/>
    <w:link w:val="PargrafdellistaCar"/>
    <w:uiPriority w:val="34"/>
    <w:qFormat/>
    <w:rsid w:val="00AD7B8E"/>
    <w:pPr>
      <w:widowControl w:val="0"/>
      <w:numPr>
        <w:numId w:val="4"/>
      </w:numPr>
      <w:jc w:val="left"/>
    </w:pPr>
    <w:rPr>
      <w:rFonts w:ascii="cg times" w:hAnsi="cg times"/>
      <w:sz w:val="24"/>
      <w:szCs w:val="24"/>
      <w:lang w:eastAsia="zh-CN"/>
    </w:rPr>
  </w:style>
  <w:style w:type="character" w:customStyle="1" w:styleId="PargrafdellistaCar">
    <w:name w:val="Paràgraf de llista Car"/>
    <w:aliases w:val="Párrafo Numerado Car,Párrafo de lista1 Car,Párrafo de lista - cat Car,Cuadrícula mediana 1 - Énfasis 21 Car,Lista sin Numerar Car,Bullet Number Car,List Paragraph1 Car,lp1 Car,lp11 Car,List Paragraph11 Car,Bullet 1 Car"/>
    <w:link w:val="Pargrafdellista"/>
    <w:uiPriority w:val="34"/>
    <w:qFormat/>
    <w:locked/>
    <w:rsid w:val="00AD7B8E"/>
    <w:rPr>
      <w:rFonts w:ascii="cg times" w:hAnsi="cg times"/>
      <w:sz w:val="24"/>
      <w:szCs w:val="24"/>
      <w:lang w:eastAsia="zh-CN"/>
    </w:rPr>
  </w:style>
  <w:style w:type="paragraph" w:customStyle="1" w:styleId="jordi">
    <w:name w:val="jordi"/>
    <w:basedOn w:val="Normal"/>
    <w:qFormat/>
    <w:rsid w:val="00AD7B8E"/>
    <w:pPr>
      <w:tabs>
        <w:tab w:val="left" w:pos="284"/>
      </w:tabs>
      <w:suppressAutoHyphens/>
      <w:spacing w:before="120" w:after="120" w:line="276" w:lineRule="auto"/>
      <w:ind w:left="1211" w:hanging="360"/>
    </w:pPr>
    <w:rPr>
      <w:rFonts w:cs="Arial"/>
      <w:spacing w:val="-3"/>
      <w:szCs w:val="22"/>
      <w:lang w:eastAsia="es-ES"/>
    </w:rPr>
  </w:style>
  <w:style w:type="paragraph" w:styleId="Senseespaiat">
    <w:name w:val="No Spacing"/>
    <w:qFormat/>
    <w:rsid w:val="00AD7B8E"/>
    <w:rPr>
      <w:lang w:val="es-ES" w:eastAsia="es-ES"/>
    </w:rPr>
  </w:style>
  <w:style w:type="character" w:styleId="Nmerodepgina">
    <w:name w:val="page number"/>
    <w:rsid w:val="00AD7B8E"/>
  </w:style>
  <w:style w:type="paragraph" w:customStyle="1" w:styleId="ComissiGov">
    <w:name w:val="Comissió Gov"/>
    <w:rsid w:val="00AD7B8E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qFormat/>
    <w:rsid w:val="00AD7B8E"/>
    <w:rPr>
      <w:i/>
      <w:iCs/>
    </w:rPr>
  </w:style>
  <w:style w:type="paragraph" w:customStyle="1" w:styleId="EstiloTahoma">
    <w:name w:val="Estilo Tahoma"/>
    <w:basedOn w:val="Normal"/>
    <w:rsid w:val="00AD7B8E"/>
    <w:pPr>
      <w:spacing w:before="120" w:after="120"/>
    </w:pPr>
    <w:rPr>
      <w:rFonts w:ascii="Tahoma" w:hAnsi="Tahoma"/>
      <w:sz w:val="24"/>
      <w:szCs w:val="24"/>
      <w:lang w:eastAsia="es-ES"/>
    </w:rPr>
  </w:style>
  <w:style w:type="paragraph" w:customStyle="1" w:styleId="Default">
    <w:name w:val="Default"/>
    <w:qFormat/>
    <w:rsid w:val="00AD7B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denotaalfinalCar">
    <w:name w:val="Text de nota al final Car"/>
    <w:link w:val="Textdenotaalfinal"/>
    <w:rsid w:val="00AD7B8E"/>
    <w:rPr>
      <w:sz w:val="24"/>
      <w:szCs w:val="24"/>
      <w:lang w:eastAsia="es-ES"/>
    </w:rPr>
  </w:style>
  <w:style w:type="character" w:styleId="Refernciadenotaalfinal">
    <w:name w:val="endnote reference"/>
    <w:rsid w:val="00AD7B8E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rsid w:val="00AD7B8E"/>
    <w:rPr>
      <w:sz w:val="24"/>
      <w:szCs w:val="24"/>
      <w:lang w:eastAsia="es-ES"/>
    </w:rPr>
  </w:style>
  <w:style w:type="character" w:styleId="Refernciadenotaapeudepgina">
    <w:name w:val="footnote reference"/>
    <w:rsid w:val="00AD7B8E"/>
    <w:rPr>
      <w:vertAlign w:val="superscript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AD7B8E"/>
    <w:pPr>
      <w:spacing w:after="100" w:line="276" w:lineRule="auto"/>
      <w:ind w:left="440"/>
      <w:jc w:val="left"/>
    </w:pPr>
    <w:rPr>
      <w:rFonts w:ascii="Calibri" w:hAnsi="Calibri"/>
      <w:szCs w:val="22"/>
      <w:lang w:eastAsia="en-US"/>
    </w:rPr>
  </w:style>
  <w:style w:type="paragraph" w:styleId="Ttol">
    <w:name w:val="Title"/>
    <w:basedOn w:val="Normal"/>
    <w:next w:val="Normal"/>
    <w:link w:val="TtolCar"/>
    <w:uiPriority w:val="10"/>
    <w:qFormat/>
    <w:rsid w:val="00AD7B8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tolCar">
    <w:name w:val="Títol Car"/>
    <w:link w:val="Ttol"/>
    <w:uiPriority w:val="10"/>
    <w:rsid w:val="00AD7B8E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AD7B8E"/>
    <w:pPr>
      <w:numPr>
        <w:numId w:val="5"/>
      </w:numPr>
      <w:ind w:left="0" w:firstLine="0"/>
    </w:pPr>
  </w:style>
  <w:style w:type="paragraph" w:customStyle="1" w:styleId="Textosinformato1">
    <w:name w:val="Texto sin formato1"/>
    <w:basedOn w:val="Normal"/>
    <w:rsid w:val="00AD7B8E"/>
    <w:pPr>
      <w:suppressAutoHyphens/>
      <w:jc w:val="left"/>
    </w:pPr>
    <w:rPr>
      <w:rFonts w:ascii="Courier New" w:hAnsi="Courier New" w:cs="Courier New"/>
      <w:sz w:val="24"/>
      <w:szCs w:val="24"/>
      <w:lang w:eastAsia="zh-CN"/>
    </w:rPr>
  </w:style>
  <w:style w:type="paragraph" w:customStyle="1" w:styleId="parrafo">
    <w:name w:val="parrafo"/>
    <w:basedOn w:val="Normal"/>
    <w:rsid w:val="00AD7B8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s-ES"/>
    </w:rPr>
  </w:style>
  <w:style w:type="character" w:styleId="Textennegreta">
    <w:name w:val="Strong"/>
    <w:uiPriority w:val="22"/>
    <w:qFormat/>
    <w:rsid w:val="00AD7B8E"/>
    <w:rPr>
      <w:b/>
      <w:bCs/>
    </w:rPr>
  </w:style>
  <w:style w:type="paragraph" w:styleId="NormalWeb">
    <w:name w:val="Normal (Web)"/>
    <w:basedOn w:val="Normal"/>
    <w:uiPriority w:val="99"/>
    <w:unhideWhenUsed/>
    <w:rsid w:val="00AD7B8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gui1">
    <w:name w:val="gui1"/>
    <w:basedOn w:val="Normal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MapadeldocumentCar">
    <w:name w:val="Mapa del document Car"/>
    <w:link w:val="Mapadeldocument"/>
    <w:uiPriority w:val="99"/>
    <w:rsid w:val="00AD7B8E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unhideWhenUsed/>
    <w:rsid w:val="00AD7B8E"/>
    <w:pPr>
      <w:jc w:val="left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Car1">
    <w:name w:val="Mapa del document Car1"/>
    <w:rsid w:val="00AD7B8E"/>
    <w:rPr>
      <w:rFonts w:ascii="Segoe UI" w:hAnsi="Segoe UI" w:cs="Segoe UI"/>
      <w:sz w:val="16"/>
      <w:szCs w:val="16"/>
    </w:rPr>
  </w:style>
  <w:style w:type="character" w:styleId="Refernciadecomentari">
    <w:name w:val="annotation reference"/>
    <w:uiPriority w:val="99"/>
    <w:unhideWhenUsed/>
    <w:rsid w:val="00AD7B8E"/>
    <w:rPr>
      <w:sz w:val="16"/>
      <w:szCs w:val="16"/>
    </w:rPr>
  </w:style>
  <w:style w:type="paragraph" w:styleId="Textdecomentari">
    <w:name w:val="annotation text"/>
    <w:basedOn w:val="Normal"/>
    <w:link w:val="TextdecomentariCar"/>
    <w:unhideWhenUsed/>
    <w:rsid w:val="00AD7B8E"/>
    <w:pPr>
      <w:widowControl w:val="0"/>
      <w:suppressAutoHyphens/>
      <w:jc w:val="left"/>
    </w:pPr>
    <w:rPr>
      <w:rFonts w:ascii="Times New Roman" w:eastAsia="SimSun" w:hAnsi="Times New Roman" w:cs="Mangal"/>
      <w:kern w:val="1"/>
      <w:sz w:val="24"/>
      <w:szCs w:val="18"/>
      <w:lang w:eastAsia="zh-CN" w:bidi="hi-IN"/>
    </w:rPr>
  </w:style>
  <w:style w:type="character" w:customStyle="1" w:styleId="TextdecomentariCar">
    <w:name w:val="Text de comentari Car"/>
    <w:link w:val="Textdecomentari"/>
    <w:rsid w:val="00AD7B8E"/>
    <w:rPr>
      <w:rFonts w:eastAsia="SimSun" w:cs="Mangal"/>
      <w:kern w:val="1"/>
      <w:sz w:val="24"/>
      <w:szCs w:val="18"/>
      <w:lang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unhideWhenUsed/>
    <w:rsid w:val="00AD7B8E"/>
    <w:rPr>
      <w:b/>
      <w:bCs/>
    </w:rPr>
  </w:style>
  <w:style w:type="character" w:customStyle="1" w:styleId="TemadelcomentariCar">
    <w:name w:val="Tema del comentari Car"/>
    <w:link w:val="Temadelcomentari"/>
    <w:uiPriority w:val="99"/>
    <w:rsid w:val="00AD7B8E"/>
    <w:rPr>
      <w:rFonts w:eastAsia="SimSun" w:cs="Mangal"/>
      <w:b/>
      <w:bCs/>
      <w:kern w:val="1"/>
      <w:sz w:val="24"/>
      <w:szCs w:val="18"/>
      <w:lang w:eastAsia="zh-CN" w:bidi="hi-IN"/>
    </w:rPr>
  </w:style>
  <w:style w:type="paragraph" w:styleId="IDC4">
    <w:name w:val="toc 4"/>
    <w:basedOn w:val="Ttoldndex"/>
    <w:next w:val="Normal"/>
    <w:autoRedefine/>
    <w:uiPriority w:val="39"/>
    <w:rsid w:val="00AD7B8E"/>
    <w:pPr>
      <w:widowControl/>
      <w:numPr>
        <w:numId w:val="6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ex1">
    <w:name w:val="index 1"/>
    <w:basedOn w:val="Normal"/>
    <w:next w:val="Normal"/>
    <w:autoRedefine/>
    <w:uiPriority w:val="99"/>
    <w:unhideWhenUsed/>
    <w:rsid w:val="00AD7B8E"/>
    <w:pPr>
      <w:widowControl w:val="0"/>
      <w:suppressAutoHyphens/>
      <w:ind w:left="240" w:hanging="240"/>
      <w:jc w:val="left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Ttoldndex">
    <w:name w:val="index heading"/>
    <w:basedOn w:val="Normal"/>
    <w:next w:val="ndex1"/>
    <w:uiPriority w:val="99"/>
    <w:unhideWhenUsed/>
    <w:rsid w:val="00AD7B8E"/>
    <w:pPr>
      <w:widowControl w:val="0"/>
      <w:suppressAutoHyphens/>
      <w:jc w:val="left"/>
    </w:pPr>
    <w:rPr>
      <w:rFonts w:ascii="Cambria" w:hAnsi="Cambria" w:cs="Mangal"/>
      <w:b/>
      <w:bCs/>
      <w:kern w:val="1"/>
      <w:sz w:val="24"/>
      <w:szCs w:val="21"/>
      <w:lang w:eastAsia="zh-CN" w:bidi="hi-IN"/>
    </w:rPr>
  </w:style>
  <w:style w:type="paragraph" w:customStyle="1" w:styleId="Estilo2">
    <w:name w:val="Estilo2"/>
    <w:basedOn w:val="Normal"/>
    <w:rsid w:val="00AD7B8E"/>
    <w:pPr>
      <w:keepNext/>
      <w:spacing w:line="360" w:lineRule="auto"/>
      <w:jc w:val="center"/>
      <w:outlineLvl w:val="1"/>
    </w:pPr>
    <w:rPr>
      <w:rFonts w:ascii="Verdana" w:hAnsi="Verdana" w:cs="Microsoft Sans Serif"/>
      <w:bCs/>
      <w:sz w:val="24"/>
      <w:szCs w:val="24"/>
    </w:rPr>
  </w:style>
  <w:style w:type="character" w:styleId="Enllavisitat">
    <w:name w:val="FollowedHyperlink"/>
    <w:rsid w:val="00AD7B8E"/>
    <w:rPr>
      <w:color w:val="800080"/>
      <w:u w:val="single"/>
    </w:rPr>
  </w:style>
  <w:style w:type="table" w:styleId="Taulaambcolumnes4">
    <w:name w:val="Table Columns 4"/>
    <w:basedOn w:val="Taulanormal"/>
    <w:rsid w:val="00AD7B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character" w:styleId="Mencisenseresoldre">
    <w:name w:val="Unresolved Mention"/>
    <w:uiPriority w:val="99"/>
    <w:semiHidden/>
    <w:unhideWhenUsed/>
    <w:rsid w:val="00AD7B8E"/>
    <w:rPr>
      <w:color w:val="605E5C"/>
      <w:shd w:val="clear" w:color="auto" w:fill="E1DFDD"/>
    </w:rPr>
  </w:style>
  <w:style w:type="paragraph" w:styleId="Textsenseformat">
    <w:name w:val="Plain Text"/>
    <w:basedOn w:val="Normal"/>
    <w:link w:val="TextsenseformatCar"/>
    <w:rsid w:val="00AD7B8E"/>
    <w:pPr>
      <w:jc w:val="left"/>
    </w:pPr>
    <w:rPr>
      <w:rFonts w:ascii="Courier New" w:hAnsi="Courier New" w:cs="Courier New"/>
      <w:sz w:val="24"/>
      <w:szCs w:val="24"/>
    </w:rPr>
  </w:style>
  <w:style w:type="character" w:customStyle="1" w:styleId="TextsenseformatCar">
    <w:name w:val="Text sense format Car"/>
    <w:link w:val="Textsenseformat"/>
    <w:rsid w:val="00AD7B8E"/>
    <w:rPr>
      <w:rFonts w:ascii="Courier New" w:hAnsi="Courier New" w:cs="Courier New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D7B8E"/>
    <w:rPr>
      <w:rFonts w:ascii="Tahoma" w:eastAsia="Tahoma" w:hAnsi="Tahoma" w:cs="Arial-ItalicMT"/>
      <w:noProof/>
      <w:szCs w:val="22"/>
      <w:lang w:eastAsia="en-US"/>
    </w:rPr>
  </w:style>
  <w:style w:type="paragraph" w:customStyle="1" w:styleId="Ttol41">
    <w:name w:val="Títol 41"/>
    <w:basedOn w:val="Normal"/>
    <w:uiPriority w:val="1"/>
    <w:qFormat/>
    <w:rsid w:val="00AD7B8E"/>
    <w:pPr>
      <w:widowControl w:val="0"/>
      <w:autoSpaceDE w:val="0"/>
      <w:autoSpaceDN w:val="0"/>
      <w:ind w:left="818"/>
      <w:outlineLvl w:val="4"/>
    </w:pPr>
    <w:rPr>
      <w:rFonts w:ascii="Symbol" w:eastAsia="Symbol" w:hAnsi="Symbol" w:cs="Symbol"/>
      <w:b/>
      <w:bCs/>
      <w:noProof/>
      <w:sz w:val="24"/>
      <w:szCs w:val="24"/>
      <w:lang w:eastAsia="en-US"/>
    </w:rPr>
  </w:style>
  <w:style w:type="paragraph" w:styleId="Revisi">
    <w:name w:val="Revision"/>
    <w:hidden/>
    <w:uiPriority w:val="99"/>
    <w:semiHidden/>
    <w:rsid w:val="00AD7B8E"/>
  </w:style>
  <w:style w:type="table" w:customStyle="1" w:styleId="TableNormal">
    <w:name w:val="Table Normal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nsellista1">
    <w:name w:val="Sense llista1"/>
    <w:next w:val="Sensellista"/>
    <w:uiPriority w:val="99"/>
    <w:semiHidden/>
    <w:unhideWhenUsed/>
    <w:rsid w:val="00AD7B8E"/>
  </w:style>
  <w:style w:type="table" w:customStyle="1" w:styleId="TableNormal2">
    <w:name w:val="Table Normal2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rsid w:val="00AD7B8E"/>
    <w:pPr>
      <w:spacing w:before="100" w:beforeAutospacing="1" w:after="100" w:afterAutospacing="1"/>
      <w:jc w:val="left"/>
    </w:pPr>
    <w:rPr>
      <w:sz w:val="24"/>
      <w:szCs w:val="24"/>
      <w:lang w:val="es-ES" w:eastAsia="es-ES"/>
    </w:rPr>
  </w:style>
  <w:style w:type="paragraph" w:customStyle="1" w:styleId="xmsolistparagraph">
    <w:name w:val="x_msolistparagraph"/>
    <w:basedOn w:val="Normal"/>
    <w:rsid w:val="00AD7B8E"/>
    <w:pPr>
      <w:spacing w:before="100" w:beforeAutospacing="1" w:after="100" w:afterAutospacing="1"/>
      <w:jc w:val="left"/>
    </w:pPr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28.png@01DCAAE9.970B8A10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2B174-CA2B-4DAF-8DB4-6A6C0D59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Plec de Clàusules Administratives Particulars (X2022009962)</vt:lpstr>
      <vt:lpstr>Plec de Clàusules Administratives Particulars (X2022009962)</vt:lpstr>
      <vt:lpstr/>
    </vt:vector>
  </TitlesOfParts>
  <Company>Ajuntament Sant Feliu Llobregat</Company>
  <LinksUpToDate>false</LinksUpToDate>
  <CharactersWithSpaces>2369</CharactersWithSpaces>
  <SharedDoc>false</SharedDoc>
  <HLinks>
    <vt:vector size="522" baseType="variant">
      <vt:variant>
        <vt:i4>4128816</vt:i4>
      </vt:variant>
      <vt:variant>
        <vt:i4>541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4915326</vt:i4>
      </vt:variant>
      <vt:variant>
        <vt:i4>538</vt:i4>
      </vt:variant>
      <vt:variant>
        <vt:i4>0</vt:i4>
      </vt:variant>
      <vt:variant>
        <vt:i4>5</vt:i4>
      </vt:variant>
      <vt:variant>
        <vt:lpwstr>https://preproduccio.contractaciopublica.cat/ecofin_sobre/AppJava/views/ajuda/empreses/index.xhtml</vt:lpwstr>
      </vt:variant>
      <vt:variant>
        <vt:lpwstr/>
      </vt:variant>
      <vt:variant>
        <vt:i4>5963859</vt:i4>
      </vt:variant>
      <vt:variant>
        <vt:i4>535</vt:i4>
      </vt:variant>
      <vt:variant>
        <vt:i4>0</vt:i4>
      </vt:variant>
      <vt:variant>
        <vt:i4>5</vt:i4>
      </vt:variant>
      <vt:variant>
        <vt:lpwstr>https://contractaciopublica.cat/ecofin_sobre/AppJava/views/ajuda/empreses/index.xhtml?set-locale=ca_ES</vt:lpwstr>
      </vt:variant>
      <vt:variant>
        <vt:lpwstr/>
      </vt:variant>
      <vt:variant>
        <vt:i4>1048618</vt:i4>
      </vt:variant>
      <vt:variant>
        <vt:i4>532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4653123</vt:i4>
      </vt:variant>
      <vt:variant>
        <vt:i4>529</vt:i4>
      </vt:variant>
      <vt:variant>
        <vt:i4>0</vt:i4>
      </vt:variant>
      <vt:variant>
        <vt:i4>5</vt:i4>
      </vt:variant>
      <vt:variant>
        <vt:lpwstr>https://www.santfeliu.cat/seuelectronica</vt:lpwstr>
      </vt:variant>
      <vt:variant>
        <vt:lpwstr/>
      </vt:variant>
      <vt:variant>
        <vt:i4>4128816</vt:i4>
      </vt:variant>
      <vt:variant>
        <vt:i4>526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262222</vt:i4>
      </vt:variant>
      <vt:variant>
        <vt:i4>523</vt:i4>
      </vt:variant>
      <vt:variant>
        <vt:i4>0</vt:i4>
      </vt:variant>
      <vt:variant>
        <vt:i4>5</vt:i4>
      </vt:variant>
      <vt:variant>
        <vt:lpwstr>https://www.santfeliu.cat/go.faces?xmid=1</vt:lpwstr>
      </vt:variant>
      <vt:variant>
        <vt:lpwstr/>
      </vt:variant>
      <vt:variant>
        <vt:i4>7340059</vt:i4>
      </vt:variant>
      <vt:variant>
        <vt:i4>520</vt:i4>
      </vt:variant>
      <vt:variant>
        <vt:i4>0</vt:i4>
      </vt:variant>
      <vt:variant>
        <vt:i4>5</vt:i4>
      </vt:variant>
      <vt:variant>
        <vt:lpwstr>https://contractaciopublica.cat/ecofin_pscp/AppJava/perfil/santfeliu/customProf</vt:lpwstr>
      </vt:variant>
      <vt:variant>
        <vt:lpwstr/>
      </vt:variant>
      <vt:variant>
        <vt:i4>6291529</vt:i4>
      </vt:variant>
      <vt:variant>
        <vt:i4>517</vt:i4>
      </vt:variant>
      <vt:variant>
        <vt:i4>0</vt:i4>
      </vt:variant>
      <vt:variant>
        <vt:i4>5</vt:i4>
      </vt:variant>
      <vt:variant>
        <vt:lpwstr>mailto:contractacio@santfeliu.cat</vt:lpwstr>
      </vt:variant>
      <vt:variant>
        <vt:lpwstr/>
      </vt:variant>
      <vt:variant>
        <vt:i4>589900</vt:i4>
      </vt:variant>
      <vt:variant>
        <vt:i4>494</vt:i4>
      </vt:variant>
      <vt:variant>
        <vt:i4>0</vt:i4>
      </vt:variant>
      <vt:variant>
        <vt:i4>5</vt:i4>
      </vt:variant>
      <vt:variant>
        <vt:lpwstr>https://www.santfeliu.cat/go.faces?xmid=24095</vt:lpwstr>
      </vt:variant>
      <vt:variant>
        <vt:lpwstr/>
      </vt:variant>
      <vt:variant>
        <vt:i4>6553710</vt:i4>
      </vt:variant>
      <vt:variant>
        <vt:i4>472</vt:i4>
      </vt:variant>
      <vt:variant>
        <vt:i4>0</vt:i4>
      </vt:variant>
      <vt:variant>
        <vt:i4>5</vt:i4>
      </vt:variant>
      <vt:variant>
        <vt:lpwstr>https://contratos.gobierto.es/normativa/ley-contratos-sector-publico/75</vt:lpwstr>
      </vt:variant>
      <vt:variant>
        <vt:lpwstr/>
      </vt:variant>
      <vt:variant>
        <vt:i4>1048618</vt:i4>
      </vt:variant>
      <vt:variant>
        <vt:i4>463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1900595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_Toc226628568</vt:lpwstr>
      </vt:variant>
      <vt:variant>
        <vt:i4>1900595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_Toc226628567</vt:lpwstr>
      </vt:variant>
      <vt:variant>
        <vt:i4>1900595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_Toc226628566</vt:lpwstr>
      </vt:variant>
      <vt:variant>
        <vt:i4>1900595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_Toc226628565</vt:lpwstr>
      </vt:variant>
      <vt:variant>
        <vt:i4>1900595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_Toc226628564</vt:lpwstr>
      </vt:variant>
      <vt:variant>
        <vt:i4>1900595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_Toc226628563</vt:lpwstr>
      </vt:variant>
      <vt:variant>
        <vt:i4>1900595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_Toc226628562</vt:lpwstr>
      </vt:variant>
      <vt:variant>
        <vt:i4>1900595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_Toc226628561</vt:lpwstr>
      </vt:variant>
      <vt:variant>
        <vt:i4>1900595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_Toc226628560</vt:lpwstr>
      </vt:variant>
      <vt:variant>
        <vt:i4>1966131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_Toc226628559</vt:lpwstr>
      </vt:variant>
      <vt:variant>
        <vt:i4>1966131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_Toc226628558</vt:lpwstr>
      </vt:variant>
      <vt:variant>
        <vt:i4>1966131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_Toc226628557</vt:lpwstr>
      </vt:variant>
      <vt:variant>
        <vt:i4>1966131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_Toc226628556</vt:lpwstr>
      </vt:variant>
      <vt:variant>
        <vt:i4>1966131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_Toc226628555</vt:lpwstr>
      </vt:variant>
      <vt:variant>
        <vt:i4>1966131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_Toc226628554</vt:lpwstr>
      </vt:variant>
      <vt:variant>
        <vt:i4>1966131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_Toc226628553</vt:lpwstr>
      </vt:variant>
      <vt:variant>
        <vt:i4>1966131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_Toc226628552</vt:lpwstr>
      </vt:variant>
      <vt:variant>
        <vt:i4>1966131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_Toc226628551</vt:lpwstr>
      </vt:variant>
      <vt:variant>
        <vt:i4>1966131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_Toc226628550</vt:lpwstr>
      </vt:variant>
      <vt:variant>
        <vt:i4>2031667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_Toc226628549</vt:lpwstr>
      </vt:variant>
      <vt:variant>
        <vt:i4>2031667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_Toc226628548</vt:lpwstr>
      </vt:variant>
      <vt:variant>
        <vt:i4>2031667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_Toc226628547</vt:lpwstr>
      </vt:variant>
      <vt:variant>
        <vt:i4>2031667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_Toc226628546</vt:lpwstr>
      </vt:variant>
      <vt:variant>
        <vt:i4>2031667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_Toc226628545</vt:lpwstr>
      </vt:variant>
      <vt:variant>
        <vt:i4>2031667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_Toc226628544</vt:lpwstr>
      </vt:variant>
      <vt:variant>
        <vt:i4>2031667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_Toc226628543</vt:lpwstr>
      </vt:variant>
      <vt:variant>
        <vt:i4>2031667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_Toc226628542</vt:lpwstr>
      </vt:variant>
      <vt:variant>
        <vt:i4>2031667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_Toc226628541</vt:lpwstr>
      </vt:variant>
      <vt:variant>
        <vt:i4>2031667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_Toc226628540</vt:lpwstr>
      </vt:variant>
      <vt:variant>
        <vt:i4>1572915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_Toc226628539</vt:lpwstr>
      </vt:variant>
      <vt:variant>
        <vt:i4>1572915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_Toc226628538</vt:lpwstr>
      </vt:variant>
      <vt:variant>
        <vt:i4>1572915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_Toc226628537</vt:lpwstr>
      </vt:variant>
      <vt:variant>
        <vt:i4>1572915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_Toc226628536</vt:lpwstr>
      </vt:variant>
      <vt:variant>
        <vt:i4>1572915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_Toc226628535</vt:lpwstr>
      </vt:variant>
      <vt:variant>
        <vt:i4>1572915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_Toc226628534</vt:lpwstr>
      </vt:variant>
      <vt:variant>
        <vt:i4>1572915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_Toc226628533</vt:lpwstr>
      </vt:variant>
      <vt:variant>
        <vt:i4>1572915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_Toc226628532</vt:lpwstr>
      </vt:variant>
      <vt:variant>
        <vt:i4>1572915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_Toc226628531</vt:lpwstr>
      </vt:variant>
      <vt:variant>
        <vt:i4>1572915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_Toc226628530</vt:lpwstr>
      </vt:variant>
      <vt:variant>
        <vt:i4>1638451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_Toc226628529</vt:lpwstr>
      </vt:variant>
      <vt:variant>
        <vt:i4>1638451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_Toc226628528</vt:lpwstr>
      </vt:variant>
      <vt:variant>
        <vt:i4>1638451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_Toc226628527</vt:lpwstr>
      </vt:variant>
      <vt:variant>
        <vt:i4>1638451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_Toc226628526</vt:lpwstr>
      </vt:variant>
      <vt:variant>
        <vt:i4>1638451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_Toc226628525</vt:lpwstr>
      </vt:variant>
      <vt:variant>
        <vt:i4>1638451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_Toc226628524</vt:lpwstr>
      </vt:variant>
      <vt:variant>
        <vt:i4>1638451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_Toc226628523</vt:lpwstr>
      </vt:variant>
      <vt:variant>
        <vt:i4>1638451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_Toc226628522</vt:lpwstr>
      </vt:variant>
      <vt:variant>
        <vt:i4>1638451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_Toc226628521</vt:lpwstr>
      </vt:variant>
      <vt:variant>
        <vt:i4>1638451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_Toc226628520</vt:lpwstr>
      </vt:variant>
      <vt:variant>
        <vt:i4>1703987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_Toc226628519</vt:lpwstr>
      </vt:variant>
      <vt:variant>
        <vt:i4>1703987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_Toc226628518</vt:lpwstr>
      </vt:variant>
      <vt:variant>
        <vt:i4>1703987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_Toc226628517</vt:lpwstr>
      </vt:variant>
      <vt:variant>
        <vt:i4>1703987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_Toc226628516</vt:lpwstr>
      </vt:variant>
      <vt:variant>
        <vt:i4>1703987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_Toc226628515</vt:lpwstr>
      </vt:variant>
      <vt:variant>
        <vt:i4>1703987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_Toc226628514</vt:lpwstr>
      </vt:variant>
      <vt:variant>
        <vt:i4>1703987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_Toc226628513</vt:lpwstr>
      </vt:variant>
      <vt:variant>
        <vt:i4>1703987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_Toc226628512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_Toc226628511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_Toc226628510</vt:lpwstr>
      </vt:variant>
      <vt:variant>
        <vt:i4>1769523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_Toc226628509</vt:lpwstr>
      </vt:variant>
      <vt:variant>
        <vt:i4>1769523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_Toc226628508</vt:lpwstr>
      </vt:variant>
      <vt:variant>
        <vt:i4>1769523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_Toc226628507</vt:lpwstr>
      </vt:variant>
      <vt:variant>
        <vt:i4>1769523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_Toc226628506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_Toc226628505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_Toc226628504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_Toc226628503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_Toc226628502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_Toc226628501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_Toc226628500</vt:lpwstr>
      </vt:variant>
      <vt:variant>
        <vt:i4>1179698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_Toc226628499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_Toc226628498</vt:lpwstr>
      </vt:variant>
      <vt:variant>
        <vt:i4>1179698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_Toc226628497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_Toc226628496</vt:lpwstr>
      </vt:variant>
      <vt:variant>
        <vt:i4>1179698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_Toc226628495</vt:lpwstr>
      </vt:variant>
      <vt:variant>
        <vt:i4>3932242</vt:i4>
      </vt:variant>
      <vt:variant>
        <vt:i4>403107</vt:i4>
      </vt:variant>
      <vt:variant>
        <vt:i4>1030</vt:i4>
      </vt:variant>
      <vt:variant>
        <vt:i4>1</vt:i4>
      </vt:variant>
      <vt:variant>
        <vt:lpwstr>cid:image028.png@01DCAAE9.970B8A10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Particulars (X2022009962)</dc:title>
  <dc:subject/>
  <dc:creator>lopezlm</dc:creator>
  <cp:keywords/>
  <dc:description/>
  <cp:lastModifiedBy>Cruz Martin, Ivan</cp:lastModifiedBy>
  <cp:revision>2</cp:revision>
  <dcterms:created xsi:type="dcterms:W3CDTF">2026-10-13T11:49:00Z</dcterms:created>
  <dcterms:modified xsi:type="dcterms:W3CDTF">2026-10-13T11:49:00Z</dcterms:modified>
</cp:coreProperties>
</file>