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PROPOSTA ECONÒMICA I CRITERIS AUTOMÀTICS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E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 xml:space="preserve">l licitador haurà de presentar en el sobre únic el següent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2"/>
          <w:szCs w:val="22"/>
          <w:u w:val="single"/>
          <w:lang w:val="ca-ES"/>
        </w:rPr>
        <w:t>model de proposta econòmica i de  criteris de valoració automàtics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2"/>
          <w:szCs w:val="22"/>
          <w:lang w:val="ca-ES"/>
        </w:rPr>
        <w:t xml:space="preserve">: </w:t>
      </w:r>
    </w:p>
    <w:p>
      <w:pPr>
        <w:pStyle w:val="Normal"/>
        <w:bidi w:val="0"/>
        <w:spacing w:lineRule="auto" w:line="276"/>
        <w:jc w:val="both"/>
        <w:rPr>
          <w:rFonts w:ascii="Arial" w:hAnsi="Arial" w:eastAsia="Arial" w:cs="Arial"/>
          <w:b/>
          <w:b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«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E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xp.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20...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/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: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P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ropos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ta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econòmica i proposta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avaluable mitjançant criteris automàtics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  per participar en el procediment obert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simplificat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abreujat (sumari)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per a la contractació de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l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subministrament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... ,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presentada per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...": </w:t>
      </w:r>
    </w:p>
    <w:p>
      <w:pPr>
        <w:pStyle w:val="Normal"/>
        <w:numPr>
          <w:ilvl w:val="0"/>
          <w:numId w:val="1"/>
        </w:numPr>
        <w:pBdr/>
        <w:bidi w:val="0"/>
        <w:spacing w:lineRule="auto" w:line="276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i/>
          <w:iCs/>
          <w:color w:val="000000"/>
          <w:sz w:val="22"/>
          <w:szCs w:val="22"/>
          <w:lang w:val="ca-ES"/>
        </w:rPr>
      </w:r>
    </w:p>
    <w:p>
      <w:pPr>
        <w:pStyle w:val="Subtitle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i/>
          <w:iCs/>
          <w:color w:val="000000"/>
          <w:sz w:val="22"/>
          <w:szCs w:val="22"/>
          <w:lang w:val="ca-ES"/>
        </w:rPr>
      </w:pPr>
      <w:r>
        <w:rPr>
          <w:i/>
          <w:iCs/>
          <w:color w:val="000000"/>
          <w:sz w:val="22"/>
          <w:szCs w:val="22"/>
          <w:lang w:val="ca-ES"/>
        </w:rPr>
        <w:t xml:space="preserve"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</w:t>
      </w:r>
      <w:r>
        <w:rPr>
          <w:i/>
          <w:iCs/>
          <w:color w:val="000000"/>
          <w:sz w:val="22"/>
          <w:szCs w:val="22"/>
          <w:lang w:val="ca-ES"/>
        </w:rPr>
        <w:t xml:space="preserve">al contracte de subministrament  ......................................................, es  compromet </w:t>
      </w:r>
      <w:r>
        <w:rPr>
          <w:i/>
          <w:iCs/>
          <w:color w:val="000000"/>
          <w:sz w:val="22"/>
          <w:szCs w:val="22"/>
          <w:lang w:val="ca-ES"/>
        </w:rPr>
        <w:t xml:space="preserve">a portar-la a terme amb subjecció als Plecs de Prescripcions Tècniques Particulars i de Clàusules Administratives Particulars  </w:t>
      </w:r>
      <w:r>
        <w:rPr>
          <w:i/>
          <w:iCs/>
          <w:color w:val="000000"/>
          <w:sz w:val="22"/>
          <w:szCs w:val="22"/>
          <w:lang w:val="ca-ES"/>
        </w:rPr>
        <w:t>amb les següents condicions:</w:t>
      </w:r>
    </w:p>
    <w:p>
      <w:pPr>
        <w:pStyle w:val="BodyText"/>
        <w:pBdr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pBdr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</w:rPr>
        <w:t>A</w:t>
      </w:r>
      <w:r>
        <w:rPr>
          <w:rFonts w:ascii="Arial" w:hAnsi="Arial"/>
          <w:b/>
          <w:bCs/>
          <w:sz w:val="22"/>
          <w:szCs w:val="22"/>
          <w:u w:val="single"/>
        </w:rPr>
        <w:t xml:space="preserve">.- Proposta econòmica </w:t>
      </w:r>
      <w:r>
        <w:rPr>
          <w:rFonts w:ascii="Arial" w:hAnsi="Arial"/>
          <w:b/>
          <w:bCs/>
          <w:sz w:val="22"/>
          <w:szCs w:val="22"/>
          <w:u w:val="single"/>
        </w:rPr>
        <w:t xml:space="preserve">(Fins a 100 punts): </w:t>
      </w:r>
    </w:p>
    <w:tbl>
      <w:tblPr>
        <w:tblW w:w="9744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2436"/>
        <w:gridCol w:w="3219"/>
        <w:gridCol w:w="4089"/>
      </w:tblGrid>
      <w:tr>
        <w:trPr>
          <w:trHeight w:val="120" w:hRule="atLeast"/>
        </w:trPr>
        <w:tc>
          <w:tcPr>
            <w:tcW w:w="2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  <w:t>Subscripció</w:t>
            </w:r>
          </w:p>
        </w:tc>
        <w:tc>
          <w:tcPr>
            <w:tcW w:w="3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  <w:t>Unitats</w:t>
            </w:r>
          </w:p>
        </w:tc>
        <w:tc>
          <w:tcPr>
            <w:tcW w:w="4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 xml:space="preserve">Import ofert, IVA </w:t>
            </w:r>
            <w:r>
              <w:rPr/>
              <w:t>exclòs</w:t>
            </w:r>
            <w:r>
              <w:rPr/>
              <w:t xml:space="preserve"> </w:t>
            </w:r>
          </w:p>
        </w:tc>
      </w:tr>
      <w:tr>
        <w:trPr/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Citrix Universal Hybrid Multi-Cloud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393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</w:tr>
      <w:tr>
        <w:trPr/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Praim ThinMan Advanced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270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</w:tr>
      <w:tr>
        <w:trPr/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Praim ThinMan Admin+ FP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270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</w:tr>
      <w:tr>
        <w:trPr/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Praim ThinMan Network+ FP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270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</w:tr>
      <w:tr>
        <w:trPr/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Praim ThinMan User+ FP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2"/>
                <w:szCs w:val="22"/>
                <w:lang w:val="ca-ES"/>
              </w:rPr>
              <w:t>270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</w:tr>
      <w:tr>
        <w:trPr/>
        <w:tc>
          <w:tcPr>
            <w:tcW w:w="2436" w:type="dxa"/>
            <w:tcBorders>
              <w:bottom w:val="single" w:sz="8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  <w:t>TOTAL OFERTA ECONÒMICA</w:t>
            </w:r>
          </w:p>
        </w:tc>
        <w:tc>
          <w:tcPr>
            <w:tcW w:w="3219" w:type="dxa"/>
            <w:tcBorders>
              <w:bottom w:val="single" w:sz="8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</w:r>
          </w:p>
        </w:tc>
        <w:tc>
          <w:tcPr>
            <w:tcW w:w="4089" w:type="dxa"/>
            <w:tcBorders>
              <w:bottom w:val="single" w:sz="8" w:space="0" w:color="000000"/>
            </w:tcBorders>
            <w:shd w:fill="FFFFFF" w:val="clear"/>
            <w:tcMar>
              <w:top w:w="0" w:type="dxa"/>
              <w:bottom w:w="0" w:type="dxa"/>
            </w:tcMar>
          </w:tcPr>
          <w:p>
            <w:pPr>
              <w:pStyle w:val="BodyText"/>
              <w:bidi w:val="0"/>
              <w:spacing w:before="0" w:after="1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ca-ES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  <w:t>______</w:t>
            </w:r>
            <w:r>
              <w:rPr>
                <w:rFonts w:cs="Arial" w:ascii="Arial" w:hAnsi="Arial"/>
                <w:b/>
                <w:bCs/>
                <w:color w:val="000000"/>
                <w:sz w:val="22"/>
                <w:szCs w:val="22"/>
                <w:lang w:val="ca-ES"/>
              </w:rPr>
              <w:t>€</w:t>
            </w:r>
          </w:p>
        </w:tc>
      </w:tr>
    </w:tbl>
    <w:p>
      <w:pPr>
        <w:pStyle w:val="Normal"/>
        <w:pBdr/>
        <w:bidi w:val="0"/>
        <w:jc w:val="left"/>
        <w:rPr>
          <w:rFonts w:ascii="Arial" w:hAnsi="Arial" w:eastAsia="Arial" w:cs="Arial"/>
          <w:b/>
          <w:bCs/>
          <w:i w:val="false"/>
          <w:iCs w:val="false"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/>
          <w:bCs/>
          <w:i w:val="false"/>
          <w:iCs w:val="false"/>
          <w:color w:val="111111"/>
          <w:sz w:val="20"/>
          <w:szCs w:val="20"/>
          <w:u w:val="none"/>
          <w:shd w:fill="auto" w:val="clear"/>
          <w:lang w:val="ca"/>
        </w:rPr>
      </w:r>
    </w:p>
    <w:p>
      <w:pPr>
        <w:pStyle w:val="BodyText"/>
        <w:pBdr/>
        <w:bidi w:val="0"/>
        <w:ind w:hanging="0" w:left="0" w:right="0"/>
        <w:jc w:val="left"/>
        <w:rPr/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L’oferta econòmica presentada comprèn la totalitat de les llicències/subscripcions i prestacions, d’acord amb les quantitats i condicions establertes al Plec de Prescripcions Tècniques.</w:t>
      </w:r>
    </w:p>
    <w:p>
      <w:pPr>
        <w:pStyle w:val="BodyText"/>
        <w:pBdr/>
        <w:bidi w:val="0"/>
        <w:spacing w:lineRule="auto" w:line="276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20"/>
          <w:szCs w:val="20"/>
          <w:lang w:val="ca-ES"/>
        </w:rPr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Si s’excedeix el pressupost base de licitació IVA exclòs, l’oferta serà exclosa.</w:t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pBdr/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pBdr/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Subtitl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sz w:val="20"/>
          <w:szCs w:val="20"/>
          <w:lang w:val="ca-ES"/>
        </w:rPr>
      </w:pPr>
      <w:r>
        <w:rPr>
          <w:rStyle w:val="Fuentedeprrafopredeter1"/>
          <w:rFonts w:eastAsia="Helv" w:cs="Helv"/>
          <w:b w:val="false"/>
          <w:bCs/>
          <w:i/>
          <w:iCs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shd w:fill="auto" w:val="clear"/>
          <w:lang w:val="ca-ES" w:eastAsia="es-ES"/>
        </w:rPr>
        <w:t>(Lloc, data i signatura del licitador)</w:t>
      </w:r>
      <w:r>
        <w:rPr>
          <w:rFonts w:cs="Arial"/>
          <w:b/>
          <w:bCs/>
          <w:i/>
          <w:iCs/>
          <w:color w:val="000000"/>
          <w:sz w:val="22"/>
          <w:szCs w:val="22"/>
          <w:lang w:val="ca-ES"/>
        </w:rPr>
        <w:t>.</w:t>
      </w:r>
      <w:r>
        <w:rPr>
          <w:rFonts w:cs="Arial"/>
          <w:b w:val="false"/>
          <w:bCs w:val="false"/>
          <w:i/>
          <w:iCs/>
          <w:color w:val="000000"/>
          <w:sz w:val="22"/>
          <w:szCs w:val="22"/>
          <w:lang w:val="ca-ES"/>
        </w:rPr>
        <w:t>»</w:t>
      </w:r>
    </w:p>
    <w:p>
      <w:pPr>
        <w:pStyle w:val="TOC1"/>
        <w:numPr>
          <w:ilvl w:val="0"/>
          <w:numId w:val="1"/>
        </w:numPr>
        <w:bidi w:val="0"/>
        <w:spacing w:lineRule="auto" w:line="276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pacing w:lineRule="auto" w:line="276" w:before="0" w:after="0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Emphasis">
    <w:name w:val="Emphasis"/>
    <w:basedOn w:val="Fuentedeprrafopredeter"/>
    <w:qFormat/>
    <w:rPr>
      <w:i/>
      <w:i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TOC1">
    <w:name w:val="toc 1"/>
    <w:basedOn w:val="ndex"/>
    <w:pPr>
      <w:widowControl/>
      <w:numPr>
        <w:ilvl w:val="0"/>
        <w:numId w:val="1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212</Words>
  <Characters>1445</Characters>
  <CharactersWithSpaces>1638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2026-10-09T11:22:51Z</dcterms:created>
  <dc:creator/>
  <dc:description/>
  <dc:language>es-ES</dc:language>
  <cp:lastModifiedBy/>
  <dcterms:modified xsi:type="dcterms:W3CDTF">2026-10-09T11:24:53Z</dcterms:modified>
  <cp:revision>3</cp:revision>
  <dc:subject/>
  <dc:title/>
</cp:coreProperties>
</file>