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9C0" w:rsidRPr="00A109C0" w:rsidRDefault="00A109C0" w:rsidP="0030006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Times New Roman"/>
          <w:snapToGrid w:val="0"/>
          <w:spacing w:val="-3"/>
          <w:sz w:val="24"/>
          <w:szCs w:val="20"/>
          <w:lang w:val="ca-ES" w:eastAsia="es-ES"/>
        </w:rPr>
      </w:pPr>
      <w:bookmarkStart w:id="0" w:name="_GoBack"/>
      <w:bookmarkEnd w:id="0"/>
    </w:p>
    <w:p w:rsidR="00A94E01" w:rsidRPr="00A94E01" w:rsidRDefault="00A94E01" w:rsidP="00A94E01">
      <w:pPr>
        <w:widowControl w:val="0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kern w:val="1"/>
          <w:lang w:val="ca-ES" w:eastAsia="es-ES"/>
        </w:rPr>
      </w:pPr>
      <w:r w:rsidRPr="00A94E01">
        <w:rPr>
          <w:rFonts w:ascii="Arial" w:eastAsia="Arial Unicode MS" w:hAnsi="Arial" w:cs="Arial"/>
          <w:b/>
          <w:kern w:val="1"/>
          <w:lang w:val="ca-ES" w:eastAsia="es-ES"/>
        </w:rPr>
        <w:t>(ANNEX 1) DECLARACIÓ RESPONSABLE PER A PERSONA FÍSICA/JURÍDICA.CAPACITAT PER CONTRACTAR AMB L’ADMINISTRACIÓ PÚBLICA I DECLARACIÓ SOBRE SOLVÈNCIA</w:t>
      </w:r>
    </w:p>
    <w:p w:rsidR="00A94E01" w:rsidRPr="00A94E01" w:rsidRDefault="00A94E01" w:rsidP="00A94E01">
      <w:pPr>
        <w:widowControl w:val="0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suppressAutoHyphens/>
        <w:spacing w:after="0" w:line="240" w:lineRule="auto"/>
        <w:ind w:right="840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Declaració responsable (Sobre 1)</w:t>
      </w:r>
    </w:p>
    <w:p w:rsidR="00A94E01" w:rsidRPr="00A94E01" w:rsidRDefault="00A94E01" w:rsidP="00A94E01">
      <w:pPr>
        <w:widowControl w:val="0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suppressAutoHyphens/>
        <w:spacing w:after="0" w:line="240" w:lineRule="auto"/>
        <w:ind w:right="840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telèfon núm. ............... i fax núm.. .. .....................), opta a la contractació relatiu al contracte de subministrament d’un programa pel cos de la policia local de Sant Vicenç de Castellet i DECLARA RESPONSABLEMENT: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 el perfil d’empresa és el següent: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61"/>
        <w:gridCol w:w="2900"/>
        <w:gridCol w:w="2733"/>
      </w:tblGrid>
      <w:tr w:rsidR="00A94E01" w:rsidRPr="00A94E01" w:rsidTr="00D44C4D">
        <w:tc>
          <w:tcPr>
            <w:tcW w:w="3209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Tipus d’empresa</w:t>
            </w:r>
          </w:p>
        </w:tc>
        <w:tc>
          <w:tcPr>
            <w:tcW w:w="3209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Característiques</w:t>
            </w:r>
          </w:p>
        </w:tc>
        <w:tc>
          <w:tcPr>
            <w:tcW w:w="3210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Marcar amb una creu</w:t>
            </w:r>
          </w:p>
        </w:tc>
      </w:tr>
      <w:tr w:rsidR="00A94E01" w:rsidRPr="00A94E01" w:rsidTr="00D44C4D">
        <w:tc>
          <w:tcPr>
            <w:tcW w:w="3209" w:type="dxa"/>
            <w:vAlign w:val="center"/>
          </w:tcPr>
          <w:p w:rsidR="00A94E01" w:rsidRPr="00A94E01" w:rsidRDefault="00A94E01" w:rsidP="00A94E01">
            <w:pPr>
              <w:widowControl w:val="0"/>
              <w:suppressAutoHyphens/>
              <w:jc w:val="center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Microempresa</w:t>
            </w:r>
          </w:p>
        </w:tc>
        <w:tc>
          <w:tcPr>
            <w:tcW w:w="3209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3210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</w:p>
        </w:tc>
      </w:tr>
      <w:tr w:rsidR="00A94E01" w:rsidRPr="00A94E01" w:rsidTr="00D44C4D">
        <w:tc>
          <w:tcPr>
            <w:tcW w:w="3209" w:type="dxa"/>
            <w:vAlign w:val="center"/>
          </w:tcPr>
          <w:p w:rsidR="00A94E01" w:rsidRPr="00A94E01" w:rsidRDefault="00A94E01" w:rsidP="00A94E01">
            <w:pPr>
              <w:widowControl w:val="0"/>
              <w:suppressAutoHyphens/>
              <w:jc w:val="center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Petita empresa</w:t>
            </w:r>
          </w:p>
        </w:tc>
        <w:tc>
          <w:tcPr>
            <w:tcW w:w="3209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3210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</w:p>
        </w:tc>
      </w:tr>
      <w:tr w:rsidR="00A94E01" w:rsidRPr="00A94E01" w:rsidTr="00D44C4D">
        <w:tc>
          <w:tcPr>
            <w:tcW w:w="3209" w:type="dxa"/>
            <w:vAlign w:val="center"/>
          </w:tcPr>
          <w:p w:rsidR="00A94E01" w:rsidRPr="00A94E01" w:rsidRDefault="00A94E01" w:rsidP="00A94E01">
            <w:pPr>
              <w:widowControl w:val="0"/>
              <w:suppressAutoHyphens/>
              <w:jc w:val="center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Mitjana empresa</w:t>
            </w:r>
          </w:p>
        </w:tc>
        <w:tc>
          <w:tcPr>
            <w:tcW w:w="3209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3210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</w:p>
        </w:tc>
      </w:tr>
      <w:tr w:rsidR="00A94E01" w:rsidRPr="00A94E01" w:rsidTr="00D44C4D">
        <w:tc>
          <w:tcPr>
            <w:tcW w:w="3209" w:type="dxa"/>
            <w:vAlign w:val="center"/>
          </w:tcPr>
          <w:p w:rsidR="00A94E01" w:rsidRPr="00A94E01" w:rsidRDefault="00A94E01" w:rsidP="00A94E01">
            <w:pPr>
              <w:widowControl w:val="0"/>
              <w:suppressAutoHyphens/>
              <w:jc w:val="center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Gran empresa</w:t>
            </w:r>
          </w:p>
        </w:tc>
        <w:tc>
          <w:tcPr>
            <w:tcW w:w="3209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  <w:r w:rsidRPr="00A94E01">
              <w:rPr>
                <w:rFonts w:ascii="Arial" w:eastAsia="Arial Unicode MS" w:hAnsi="Arial" w:cs="Arial"/>
                <w:kern w:val="1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3210" w:type="dxa"/>
          </w:tcPr>
          <w:p w:rsidR="00A94E01" w:rsidRPr="00A94E01" w:rsidRDefault="00A94E01" w:rsidP="00A94E01">
            <w:pPr>
              <w:widowControl w:val="0"/>
              <w:suppressAutoHyphens/>
              <w:jc w:val="both"/>
              <w:rPr>
                <w:rFonts w:ascii="Arial" w:eastAsia="Arial Unicode MS" w:hAnsi="Arial" w:cs="Arial"/>
                <w:kern w:val="1"/>
                <w:lang w:eastAsia="es-ES"/>
              </w:rPr>
            </w:pPr>
          </w:p>
        </w:tc>
      </w:tr>
    </w:tbl>
    <w:p w:rsidR="00A94E01" w:rsidRPr="00A94E01" w:rsidRDefault="00A94E01" w:rsidP="00A94E0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709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 es troba al corrent del compliment de les obligacions tributàries i amb la Seguretat Social.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720"/>
        <w:contextualSpacing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ind w:left="709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</w:t>
      </w:r>
      <w:r w:rsidRPr="00A94E01">
        <w:rPr>
          <w:rFonts w:ascii="Arial" w:eastAsia="Arial Unicode MS" w:hAnsi="Arial" w:cs="Arial"/>
          <w:kern w:val="1"/>
          <w:lang w:val="ca-ES" w:eastAsia="es-ES"/>
        </w:rPr>
        <w:lastRenderedPageBreak/>
        <w:t>i indemnitat sexuals.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b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708"/>
        <w:rPr>
          <w:rFonts w:ascii="Arial" w:eastAsia="Arial Unicode MS" w:hAnsi="Arial" w:cs="Arial"/>
          <w:b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b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rPr>
          <w:rFonts w:ascii="Arial" w:eastAsia="Arial Unicode MS" w:hAnsi="Arial" w:cs="Arial"/>
          <w:b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b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Que, en cas que es tracti d’empresa estrangera, es sotmet a la jurisdicció dels Jutjats i Tribunals espanyols.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rPr>
          <w:rFonts w:ascii="Arial" w:eastAsia="Arial Unicode MS" w:hAnsi="Arial" w:cs="Arial"/>
          <w:b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708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ind w:left="284"/>
        <w:jc w:val="center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sym w:font="Wingdings 2" w:char="F0A3"/>
      </w: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SÍ</w:t>
      </w:r>
      <w:r w:rsidRPr="00A94E01">
        <w:rPr>
          <w:rFonts w:ascii="Arial" w:eastAsia="Arial Unicode MS" w:hAnsi="Arial" w:cs="Arial"/>
          <w:kern w:val="1"/>
          <w:lang w:val="ca-ES" w:eastAsia="es-ES"/>
        </w:rPr>
        <w:tab/>
      </w:r>
      <w:r w:rsidRPr="00A94E01">
        <w:rPr>
          <w:rFonts w:ascii="Arial" w:eastAsia="Arial Unicode MS" w:hAnsi="Arial" w:cs="Arial"/>
          <w:kern w:val="1"/>
          <w:lang w:val="ca-ES" w:eastAsia="es-ES"/>
        </w:rPr>
        <w:tab/>
      </w:r>
      <w:r w:rsidRPr="00A94E01">
        <w:rPr>
          <w:rFonts w:ascii="Arial" w:eastAsia="Arial Unicode MS" w:hAnsi="Arial" w:cs="Arial"/>
          <w:kern w:val="1"/>
          <w:lang w:val="ca-ES" w:eastAsia="es-ES"/>
        </w:rPr>
        <w:sym w:font="Wingdings 2" w:char="F0A3"/>
      </w: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NO</w:t>
      </w:r>
      <w:r w:rsidRPr="00A94E01">
        <w:rPr>
          <w:rFonts w:ascii="Arial" w:eastAsia="Arial Unicode MS" w:hAnsi="Arial" w:cs="Arial"/>
          <w:kern w:val="1"/>
          <w:lang w:val="ca-ES" w:eastAsia="es-ES"/>
        </w:rPr>
        <w:tab/>
      </w:r>
      <w:r w:rsidRPr="00A94E01">
        <w:rPr>
          <w:rFonts w:ascii="Arial" w:eastAsia="Arial Unicode MS" w:hAnsi="Arial" w:cs="Arial"/>
          <w:kern w:val="1"/>
          <w:lang w:val="ca-ES" w:eastAsia="es-ES"/>
        </w:rPr>
        <w:tab/>
      </w:r>
      <w:r w:rsidRPr="00A94E01">
        <w:rPr>
          <w:rFonts w:ascii="Arial" w:eastAsia="Arial Unicode MS" w:hAnsi="Arial" w:cs="Arial"/>
          <w:kern w:val="1"/>
          <w:lang w:val="ca-ES" w:eastAsia="es-ES"/>
        </w:rPr>
        <w:sym w:font="Wingdings 2" w:char="F0A3"/>
      </w: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</w:t>
      </w:r>
      <w:proofErr w:type="spellStart"/>
      <w:r w:rsidRPr="00A94E01">
        <w:rPr>
          <w:rFonts w:ascii="Arial" w:eastAsia="Arial Unicode MS" w:hAnsi="Arial" w:cs="Arial"/>
          <w:kern w:val="1"/>
          <w:lang w:val="ca-ES" w:eastAsia="es-ES"/>
        </w:rPr>
        <w:t>NO</w:t>
      </w:r>
      <w:proofErr w:type="spellEnd"/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obligat per normativa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1440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 l’empresa disposa d’un pla d’igualtat d’oportunitats entre les dones i els homes.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ind w:left="284"/>
        <w:jc w:val="center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sym w:font="Wingdings 2" w:char="F0A3"/>
      </w: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SÍ</w:t>
      </w:r>
      <w:r w:rsidRPr="00A94E01">
        <w:rPr>
          <w:rFonts w:ascii="Arial" w:eastAsia="Arial Unicode MS" w:hAnsi="Arial" w:cs="Arial"/>
          <w:kern w:val="1"/>
          <w:lang w:val="ca-ES" w:eastAsia="es-ES"/>
        </w:rPr>
        <w:tab/>
      </w:r>
      <w:r w:rsidRPr="00A94E01">
        <w:rPr>
          <w:rFonts w:ascii="Arial" w:eastAsia="Arial Unicode MS" w:hAnsi="Arial" w:cs="Arial"/>
          <w:kern w:val="1"/>
          <w:lang w:val="ca-ES" w:eastAsia="es-ES"/>
        </w:rPr>
        <w:tab/>
      </w:r>
      <w:r w:rsidRPr="00A94E01">
        <w:rPr>
          <w:rFonts w:ascii="Arial" w:eastAsia="Arial Unicode MS" w:hAnsi="Arial" w:cs="Arial"/>
          <w:kern w:val="1"/>
          <w:lang w:val="ca-ES" w:eastAsia="es-ES"/>
        </w:rPr>
        <w:sym w:font="Wingdings 2" w:char="F0A3"/>
      </w: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NO</w:t>
      </w:r>
      <w:r w:rsidRPr="00A94E01">
        <w:rPr>
          <w:rFonts w:ascii="Arial" w:eastAsia="Arial Unicode MS" w:hAnsi="Arial" w:cs="Arial"/>
          <w:kern w:val="1"/>
          <w:lang w:val="ca-ES" w:eastAsia="es-ES"/>
        </w:rPr>
        <w:tab/>
        <w:t xml:space="preserve">             </w:t>
      </w:r>
      <w:r w:rsidRPr="00A94E01">
        <w:rPr>
          <w:rFonts w:ascii="Arial" w:eastAsia="Arial Unicode MS" w:hAnsi="Arial" w:cs="Arial"/>
          <w:kern w:val="1"/>
          <w:lang w:val="ca-ES" w:eastAsia="es-ES"/>
        </w:rPr>
        <w:sym w:font="Wingdings 2" w:char="F0A3"/>
      </w: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</w:t>
      </w:r>
      <w:proofErr w:type="spellStart"/>
      <w:r w:rsidRPr="00A94E01">
        <w:rPr>
          <w:rFonts w:ascii="Arial" w:eastAsia="Arial Unicode MS" w:hAnsi="Arial" w:cs="Arial"/>
          <w:kern w:val="1"/>
          <w:lang w:val="ca-ES" w:eastAsia="es-ES"/>
        </w:rPr>
        <w:t>NO</w:t>
      </w:r>
      <w:proofErr w:type="spellEnd"/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obligat per normativa</w:t>
      </w:r>
      <w:r w:rsidRPr="00A94E01">
        <w:rPr>
          <w:rFonts w:ascii="Arial" w:eastAsia="Arial Unicode MS" w:hAnsi="Arial" w:cs="Arial"/>
          <w:kern w:val="1"/>
          <w:lang w:val="ca-ES" w:eastAsia="es-ES"/>
        </w:rPr>
        <w:tab/>
      </w:r>
    </w:p>
    <w:p w:rsidR="00A94E01" w:rsidRPr="00A94E01" w:rsidRDefault="00A94E01" w:rsidP="00A94E01">
      <w:pPr>
        <w:spacing w:after="200" w:line="276" w:lineRule="auto"/>
        <w:ind w:left="426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Respecte l’Impost sobre el valor afegit (IVA) l’empresa: 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284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3"/>
        </w:numPr>
        <w:suppressAutoHyphens/>
        <w:spacing w:after="200" w:line="276" w:lineRule="auto"/>
        <w:ind w:left="709" w:hanging="283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Està subjecta a l’IVA.</w:t>
      </w:r>
    </w:p>
    <w:p w:rsidR="00A94E01" w:rsidRPr="00A94E01" w:rsidRDefault="00A94E01" w:rsidP="00A94E01">
      <w:pPr>
        <w:widowControl w:val="0"/>
        <w:numPr>
          <w:ilvl w:val="0"/>
          <w:numId w:val="3"/>
        </w:numPr>
        <w:suppressAutoHyphens/>
        <w:spacing w:after="200" w:line="276" w:lineRule="auto"/>
        <w:ind w:left="709" w:hanging="283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Està no subjecta o exempta de l’IVA i són vigents les circumstàncies que donaren lloc a la  no-subjecció o l’exempció.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284" w:hanging="1135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200" w:line="276" w:lineRule="auto"/>
        <w:ind w:left="284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Respecte l’Impost d’Activitats Econòmiques (IAE) l’empresa:</w:t>
      </w:r>
    </w:p>
    <w:p w:rsidR="00A94E01" w:rsidRPr="00A94E01" w:rsidRDefault="00A94E01" w:rsidP="00A94E01">
      <w:pPr>
        <w:widowControl w:val="0"/>
        <w:numPr>
          <w:ilvl w:val="0"/>
          <w:numId w:val="3"/>
        </w:numPr>
        <w:suppressAutoHyphens/>
        <w:spacing w:after="200" w:line="276" w:lineRule="auto"/>
        <w:ind w:left="709" w:hanging="283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Està subjecta a l’IAE.</w:t>
      </w:r>
    </w:p>
    <w:p w:rsidR="00A94E01" w:rsidRPr="00A94E01" w:rsidRDefault="00A94E01" w:rsidP="00A94E01">
      <w:pPr>
        <w:widowControl w:val="0"/>
        <w:numPr>
          <w:ilvl w:val="0"/>
          <w:numId w:val="3"/>
        </w:numPr>
        <w:suppressAutoHyphens/>
        <w:spacing w:after="200" w:line="276" w:lineRule="auto"/>
        <w:ind w:left="709" w:hanging="283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Està no subjecta o exempta de l’IAE i són vigents les circumstàncies que donaren lloc a la no-subjecció o l’exempció.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200" w:line="276" w:lineRule="auto"/>
        <w:ind w:left="284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Que, en cas que el licitador tingui intenció de concórrer en unió temporal d’empreses, declara:</w:t>
      </w:r>
    </w:p>
    <w:p w:rsidR="00A94E01" w:rsidRPr="00A94E01" w:rsidRDefault="00A94E01" w:rsidP="00A94E01">
      <w:pPr>
        <w:widowControl w:val="0"/>
        <w:numPr>
          <w:ilvl w:val="0"/>
          <w:numId w:val="3"/>
        </w:numPr>
        <w:suppressAutoHyphens/>
        <w:spacing w:after="200" w:line="276" w:lineRule="auto"/>
        <w:ind w:left="709" w:hanging="283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SÍ té intenció de concórrer en unió temporal d’empreses: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851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(</w:t>
      </w:r>
      <w:r w:rsidRPr="00A94E01">
        <w:rPr>
          <w:rFonts w:ascii="Arial" w:eastAsia="Arial Unicode MS" w:hAnsi="Arial" w:cs="Arial"/>
          <w:i/>
          <w:kern w:val="1"/>
          <w:lang w:val="ca-ES" w:eastAsia="es-ES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284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3"/>
        </w:numPr>
        <w:suppressAutoHyphens/>
        <w:spacing w:after="200" w:line="276" w:lineRule="auto"/>
        <w:ind w:left="709" w:hanging="283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NO té intenció de concórrer en unió temporal d’empreses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-Que documents i dades presentades en aquest sobre que considera de caràcter confidencial són els que a continuació es relacionen: (cal identificar la dada o document </w:t>
      </w:r>
      <w:r w:rsidRPr="00A94E01">
        <w:rPr>
          <w:rFonts w:ascii="Arial" w:eastAsia="Arial Unicode MS" w:hAnsi="Arial" w:cs="Arial"/>
          <w:kern w:val="1"/>
          <w:lang w:val="ca-ES" w:eastAsia="es-ES"/>
        </w:rPr>
        <w:lastRenderedPageBreak/>
        <w:t>que es considera confidencial i la causa que ho justifiqui)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1211"/>
        <w:contextualSpacing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pBdr>
          <w:bottom w:val="single" w:sz="12" w:space="1" w:color="auto"/>
        </w:pBd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suppressAutoHyphens/>
        <w:spacing w:after="0" w:line="240" w:lineRule="auto"/>
        <w:ind w:left="1211" w:right="840"/>
        <w:contextualSpacing/>
        <w:jc w:val="both"/>
        <w:rPr>
          <w:rFonts w:ascii="Arial" w:eastAsia="Arial Unicode MS" w:hAnsi="Arial" w:cs="Times New Roman"/>
          <w:kern w:val="1"/>
          <w:lang w:val="ca-ES" w:eastAsia="es-ES"/>
        </w:rPr>
      </w:pPr>
      <w:r w:rsidRPr="00A94E01">
        <w:rPr>
          <w:rFonts w:ascii="Arial" w:eastAsia="Arial Unicode MS" w:hAnsi="Arial" w:cs="Times New Roman"/>
          <w:kern w:val="1"/>
          <w:lang w:val="ca-ES" w:eastAsia="es-ES"/>
        </w:rPr>
        <w:t>DADES CONFIDENCIALS</w:t>
      </w:r>
    </w:p>
    <w:p w:rsidR="00A94E01" w:rsidRPr="00A94E01" w:rsidRDefault="00A94E01" w:rsidP="00A94E01">
      <w:pPr>
        <w:widowControl w:val="0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suppressAutoHyphens/>
        <w:spacing w:after="0" w:line="240" w:lineRule="auto"/>
        <w:ind w:left="1211" w:right="840"/>
        <w:contextualSpacing/>
        <w:jc w:val="both"/>
        <w:rPr>
          <w:rFonts w:ascii="Arial" w:eastAsia="Arial Unicode MS" w:hAnsi="Arial" w:cs="Times New Roman"/>
          <w:kern w:val="1"/>
          <w:lang w:val="ca-ES" w:eastAsia="es-ES"/>
        </w:rPr>
      </w:pPr>
      <w:r w:rsidRPr="00A94E01">
        <w:rPr>
          <w:rFonts w:ascii="Arial" w:eastAsia="Arial Unicode MS" w:hAnsi="Arial" w:cs="Times New Roman"/>
          <w:kern w:val="1"/>
          <w:lang w:val="ca-ES" w:eastAsia="es-ES"/>
        </w:rPr>
        <w:t>MOTIU QUE JUSTIFICA LA CONFIDENCIALITAT:</w:t>
      </w:r>
    </w:p>
    <w:p w:rsidR="00A94E01" w:rsidRPr="00A94E01" w:rsidRDefault="00A94E01" w:rsidP="00A94E01">
      <w:pPr>
        <w:widowControl w:val="0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suppressAutoHyphens/>
        <w:spacing w:after="0" w:line="240" w:lineRule="auto"/>
        <w:ind w:left="1211" w:right="840"/>
        <w:contextualSpacing/>
        <w:jc w:val="both"/>
        <w:rPr>
          <w:rFonts w:ascii="Arial" w:eastAsia="Arial Unicode MS" w:hAnsi="Arial" w:cs="Times New Roman"/>
          <w:kern w:val="1"/>
          <w:lang w:val="ca-ES" w:eastAsia="es-ES"/>
        </w:rPr>
      </w:pPr>
      <w:r w:rsidRPr="00A94E01">
        <w:rPr>
          <w:rFonts w:ascii="Arial" w:eastAsia="Arial Unicode MS" w:hAnsi="Arial" w:cs="Times New Roman"/>
          <w:kern w:val="1"/>
          <w:lang w:val="ca-ES"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200" w:line="276" w:lineRule="auto"/>
        <w:ind w:left="426" w:hanging="284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Es designa com a persona/es autoritzada/es per a rebre l’avís de les notificacions, comunicacions i requeriments per mitjans electrònics a:</w:t>
      </w:r>
      <w:r w:rsidRPr="00A94E01">
        <w:rPr>
          <w:rFonts w:ascii="Arial" w:eastAsia="Arial Unicode MS" w:hAnsi="Arial" w:cs="Arial"/>
          <w:b/>
          <w:kern w:val="1"/>
          <w:vertAlign w:val="superscript"/>
          <w:lang w:val="ca-ES" w:eastAsia="es-ES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A94E01" w:rsidRPr="00A94E01" w:rsidTr="00D44C4D">
        <w:trPr>
          <w:jc w:val="center"/>
        </w:trPr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kern w:val="1"/>
                <w:lang w:val="ca-ES" w:eastAsia="es-ES"/>
              </w:rPr>
            </w:pPr>
            <w:r w:rsidRPr="00A94E01">
              <w:rPr>
                <w:rFonts w:ascii="Arial" w:eastAsia="Calibri" w:hAnsi="Arial" w:cs="Arial"/>
                <w:kern w:val="1"/>
                <w:lang w:val="ca-ES" w:eastAsia="es-ES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kern w:val="1"/>
                <w:lang w:val="ca-ES" w:eastAsia="es-ES"/>
              </w:rPr>
            </w:pPr>
            <w:r w:rsidRPr="00A94E01">
              <w:rPr>
                <w:rFonts w:ascii="Arial" w:eastAsia="Calibri" w:hAnsi="Arial" w:cs="Arial"/>
                <w:kern w:val="1"/>
                <w:lang w:val="ca-ES" w:eastAsia="es-ES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kern w:val="1"/>
                <w:lang w:val="ca-ES" w:eastAsia="es-ES"/>
              </w:rPr>
            </w:pPr>
            <w:r w:rsidRPr="00A94E01">
              <w:rPr>
                <w:rFonts w:ascii="Arial" w:eastAsia="Calibri" w:hAnsi="Arial" w:cs="Arial"/>
                <w:kern w:val="1"/>
                <w:lang w:val="ca-ES" w:eastAsia="es-ES"/>
              </w:rPr>
              <w:t>Correu electrònic</w:t>
            </w:r>
          </w:p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kern w:val="1"/>
                <w:lang w:val="ca-ES" w:eastAsia="es-ES"/>
              </w:rPr>
            </w:pPr>
            <w:r w:rsidRPr="00A94E01">
              <w:rPr>
                <w:rFonts w:ascii="Arial" w:eastAsia="Calibri" w:hAnsi="Arial" w:cs="Arial"/>
                <w:kern w:val="1"/>
                <w:lang w:val="ca-ES" w:eastAsia="es-ES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kern w:val="1"/>
                <w:lang w:val="ca-ES" w:eastAsia="es-ES"/>
              </w:rPr>
            </w:pPr>
            <w:r w:rsidRPr="00A94E01">
              <w:rPr>
                <w:rFonts w:ascii="Arial" w:eastAsia="Calibri" w:hAnsi="Arial" w:cs="Arial"/>
                <w:kern w:val="1"/>
                <w:lang w:val="ca-ES" w:eastAsia="es-ES"/>
              </w:rPr>
              <w:t>Mòbil</w:t>
            </w:r>
          </w:p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kern w:val="1"/>
                <w:lang w:val="ca-ES" w:eastAsia="es-ES"/>
              </w:rPr>
            </w:pPr>
            <w:r w:rsidRPr="00A94E01">
              <w:rPr>
                <w:rFonts w:ascii="Arial" w:eastAsia="Calibri" w:hAnsi="Arial" w:cs="Arial"/>
                <w:kern w:val="1"/>
                <w:lang w:val="ca-ES" w:eastAsia="es-ES"/>
              </w:rPr>
              <w:t>professional</w:t>
            </w:r>
          </w:p>
        </w:tc>
      </w:tr>
      <w:tr w:rsidR="00A94E01" w:rsidRPr="00A94E01" w:rsidTr="00D44C4D">
        <w:trPr>
          <w:jc w:val="center"/>
        </w:trPr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rPr>
                <w:rFonts w:ascii="Arial" w:eastAsia="Calibri" w:hAnsi="Arial" w:cs="Arial"/>
                <w:kern w:val="1"/>
                <w:lang w:val="ca-ES" w:eastAsia="es-ES"/>
              </w:rPr>
            </w:pPr>
          </w:p>
        </w:tc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rPr>
                <w:rFonts w:ascii="Arial" w:eastAsia="Calibri" w:hAnsi="Arial" w:cs="Arial"/>
                <w:kern w:val="1"/>
                <w:lang w:val="ca-ES" w:eastAsia="es-ES"/>
              </w:rPr>
            </w:pPr>
          </w:p>
        </w:tc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rPr>
                <w:rFonts w:ascii="Arial" w:eastAsia="Calibri" w:hAnsi="Arial" w:cs="Arial"/>
                <w:kern w:val="1"/>
                <w:lang w:val="ca-ES" w:eastAsia="es-ES"/>
              </w:rPr>
            </w:pPr>
          </w:p>
        </w:tc>
        <w:tc>
          <w:tcPr>
            <w:tcW w:w="2016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rPr>
                <w:rFonts w:ascii="Arial" w:eastAsia="Calibri" w:hAnsi="Arial" w:cs="Arial"/>
                <w:kern w:val="1"/>
                <w:lang w:val="ca-ES" w:eastAsia="es-ES"/>
              </w:rPr>
            </w:pPr>
          </w:p>
        </w:tc>
      </w:tr>
      <w:tr w:rsidR="00A94E01" w:rsidRPr="00A94E01" w:rsidTr="00D44C4D">
        <w:trPr>
          <w:jc w:val="center"/>
        </w:trPr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rPr>
                <w:rFonts w:ascii="Arial" w:eastAsia="Calibri" w:hAnsi="Arial" w:cs="Arial"/>
                <w:kern w:val="1"/>
                <w:lang w:val="ca-ES" w:eastAsia="es-ES"/>
              </w:rPr>
            </w:pPr>
          </w:p>
        </w:tc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rPr>
                <w:rFonts w:ascii="Arial" w:eastAsia="Calibri" w:hAnsi="Arial" w:cs="Arial"/>
                <w:kern w:val="1"/>
                <w:lang w:val="ca-ES" w:eastAsia="es-ES"/>
              </w:rPr>
            </w:pPr>
          </w:p>
        </w:tc>
        <w:tc>
          <w:tcPr>
            <w:tcW w:w="2015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rPr>
                <w:rFonts w:ascii="Arial" w:eastAsia="Calibri" w:hAnsi="Arial" w:cs="Arial"/>
                <w:kern w:val="1"/>
                <w:lang w:val="ca-ES" w:eastAsia="es-ES"/>
              </w:rPr>
            </w:pPr>
          </w:p>
        </w:tc>
        <w:tc>
          <w:tcPr>
            <w:tcW w:w="2016" w:type="dxa"/>
            <w:shd w:val="clear" w:color="auto" w:fill="auto"/>
          </w:tcPr>
          <w:p w:rsidR="00A94E01" w:rsidRPr="00A94E01" w:rsidRDefault="00A94E01" w:rsidP="00A94E01">
            <w:pPr>
              <w:widowControl w:val="0"/>
              <w:suppressAutoHyphens/>
              <w:spacing w:after="0" w:line="240" w:lineRule="auto"/>
              <w:rPr>
                <w:rFonts w:ascii="Arial" w:eastAsia="Calibri" w:hAnsi="Arial" w:cs="Arial"/>
                <w:kern w:val="1"/>
                <w:lang w:val="ca-ES" w:eastAsia="es-ES"/>
              </w:rPr>
            </w:pPr>
          </w:p>
        </w:tc>
      </w:tr>
    </w:tbl>
    <w:p w:rsidR="00A94E01" w:rsidRPr="00A94E01" w:rsidRDefault="00A94E01" w:rsidP="00A94E01">
      <w:pPr>
        <w:widowControl w:val="0"/>
        <w:suppressAutoHyphens/>
        <w:spacing w:after="0" w:line="240" w:lineRule="auto"/>
        <w:ind w:left="284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rPr>
          <w:rFonts w:ascii="Arial" w:eastAsia="Arial Unicode MS" w:hAnsi="Arial" w:cs="Arial"/>
          <w:i/>
          <w:kern w:val="1"/>
          <w:lang w:val="ca-ES" w:eastAsia="es-ES"/>
        </w:rPr>
      </w:pPr>
      <w:r w:rsidRPr="00A94E01">
        <w:rPr>
          <w:rFonts w:ascii="Arial" w:eastAsia="Arial Unicode MS" w:hAnsi="Arial" w:cs="Arial"/>
          <w:i/>
          <w:kern w:val="1"/>
          <w:lang w:val="ca-ES" w:eastAsia="es-ES"/>
        </w:rPr>
        <w:t>*Camps obligatoris.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Si l’adreça electrònica o el número de telèfon mòbil facilitats a efectes d’avís de notificació, comunicacions i requeriments quedessin en desús, s’haurà de comunicar la dita circumstància, per escrit, a  l’Ajuntament de Sant Vicenç de Castellet per tal de fer la modificació corresponent.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suppressAutoHyphens/>
        <w:spacing w:after="0" w:line="240" w:lineRule="auto"/>
        <w:ind w:left="426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de Sant Vicenç de Castellet pugui facilitar-les al servei e-</w:t>
      </w:r>
      <w:proofErr w:type="spellStart"/>
      <w:r w:rsidRPr="00A94E01">
        <w:rPr>
          <w:rFonts w:ascii="Arial" w:eastAsia="Arial Unicode MS" w:hAnsi="Arial" w:cs="Arial"/>
          <w:kern w:val="1"/>
          <w:lang w:val="ca-ES" w:eastAsia="es-ES"/>
        </w:rPr>
        <w:t>Notum</w:t>
      </w:r>
      <w:proofErr w:type="spellEnd"/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 a aquests efectes.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709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 w:hanging="284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Que, en el cas que formulin ofertes empreses vinculades, el grup empresarial a què pertanyen és </w:t>
      </w:r>
      <w:r w:rsidRPr="00A94E01">
        <w:rPr>
          <w:rFonts w:ascii="Arial" w:eastAsia="Arial Unicode MS" w:hAnsi="Arial" w:cs="Arial"/>
          <w:i/>
          <w:kern w:val="1"/>
          <w:lang w:val="ca-ES" w:eastAsia="es-ES"/>
        </w:rPr>
        <w:t>(indicar les empreses que el composen)</w:t>
      </w:r>
      <w:r w:rsidRPr="00A94E01">
        <w:rPr>
          <w:rFonts w:ascii="Arial" w:eastAsia="Arial Unicode MS" w:hAnsi="Arial" w:cs="Arial"/>
          <w:kern w:val="1"/>
          <w:lang w:val="ca-ES" w:eastAsia="es-ES"/>
        </w:rPr>
        <w:t xml:space="preserve">. </w:t>
      </w:r>
    </w:p>
    <w:p w:rsidR="00A94E01" w:rsidRPr="00A94E01" w:rsidRDefault="00A94E01" w:rsidP="00A94E01">
      <w:pPr>
        <w:widowControl w:val="0"/>
        <w:tabs>
          <w:tab w:val="left" w:pos="900"/>
        </w:tabs>
        <w:suppressAutoHyphens/>
        <w:spacing w:after="0" w:line="240" w:lineRule="auto"/>
        <w:ind w:left="1080"/>
        <w:rPr>
          <w:rFonts w:ascii="Arial" w:eastAsia="Arial Unicode MS" w:hAnsi="Arial" w:cs="Arial"/>
          <w:kern w:val="1"/>
          <w:lang w:val="ca-ES" w:eastAsia="es-ES"/>
        </w:rPr>
      </w:pPr>
    </w:p>
    <w:p w:rsidR="00A94E01" w:rsidRPr="00A94E01" w:rsidRDefault="00A94E01" w:rsidP="00A94E01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200" w:line="276" w:lineRule="auto"/>
        <w:ind w:left="426" w:hanging="284"/>
        <w:jc w:val="both"/>
        <w:rPr>
          <w:rFonts w:ascii="Arial" w:eastAsia="Arial Unicode MS" w:hAnsi="Arial" w:cs="Arial"/>
          <w:i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Que, cas de resultar proposat com a adjudicatari, es compromet a aportar la documentació assenyalada en la clàusula 20</w:t>
      </w:r>
      <w:r w:rsidRPr="00A94E01">
        <w:rPr>
          <w:rFonts w:ascii="Arial" w:eastAsia="Arial Unicode MS" w:hAnsi="Arial" w:cs="Arial"/>
          <w:color w:val="FF0000"/>
          <w:kern w:val="1"/>
          <w:lang w:val="ca-ES" w:eastAsia="es-ES"/>
        </w:rPr>
        <w:t xml:space="preserve"> </w:t>
      </w:r>
      <w:r w:rsidRPr="00A94E01">
        <w:rPr>
          <w:rFonts w:ascii="Arial" w:eastAsia="Arial Unicode MS" w:hAnsi="Arial" w:cs="Arial"/>
          <w:kern w:val="1"/>
          <w:lang w:val="ca-ES" w:eastAsia="es-ES"/>
        </w:rPr>
        <w:t>del PCAP.</w:t>
      </w:r>
    </w:p>
    <w:p w:rsidR="00A94E01" w:rsidRPr="00A94E01" w:rsidRDefault="00A94E01" w:rsidP="00A94E01">
      <w:pPr>
        <w:widowControl w:val="0"/>
        <w:suppressAutoHyphens/>
        <w:spacing w:after="0" w:line="240" w:lineRule="auto"/>
        <w:ind w:left="709" w:hanging="283"/>
        <w:rPr>
          <w:rFonts w:ascii="Arial" w:eastAsia="Arial Unicode MS" w:hAnsi="Arial" w:cs="Arial"/>
          <w:kern w:val="1"/>
          <w:lang w:val="ca-ES" w:eastAsia="es-ES"/>
        </w:rPr>
      </w:pPr>
      <w:r w:rsidRPr="00A94E01">
        <w:rPr>
          <w:rFonts w:ascii="Arial" w:eastAsia="Arial Unicode MS" w:hAnsi="Arial" w:cs="Arial"/>
          <w:kern w:val="1"/>
          <w:lang w:val="ca-ES" w:eastAsia="es-ES"/>
        </w:rPr>
        <w:t>(</w:t>
      </w:r>
      <w:r w:rsidRPr="00A94E01">
        <w:rPr>
          <w:rFonts w:ascii="Arial" w:eastAsia="Arial Unicode MS" w:hAnsi="Arial" w:cs="Arial"/>
          <w:i/>
          <w:kern w:val="1"/>
          <w:lang w:val="ca-ES" w:eastAsia="es-ES"/>
        </w:rPr>
        <w:t>Data i signatura</w:t>
      </w:r>
      <w:r w:rsidRPr="00A94E01">
        <w:rPr>
          <w:rFonts w:ascii="Arial" w:eastAsia="Arial Unicode MS" w:hAnsi="Arial" w:cs="Arial"/>
          <w:kern w:val="1"/>
          <w:lang w:val="ca-ES" w:eastAsia="es-ES"/>
        </w:rPr>
        <w:t>)</w:t>
      </w:r>
      <w:r w:rsidRPr="00A94E01">
        <w:rPr>
          <w:rFonts w:ascii="Arial" w:eastAsia="Arial Unicode MS" w:hAnsi="Arial" w:cs="Arial"/>
          <w:i/>
          <w:kern w:val="1"/>
          <w:lang w:val="ca-ES" w:eastAsia="es-ES"/>
        </w:rPr>
        <w:t>.</w:t>
      </w:r>
      <w:r w:rsidRPr="00A94E01">
        <w:rPr>
          <w:rFonts w:ascii="Arial" w:eastAsia="Arial Unicode MS" w:hAnsi="Arial" w:cs="Arial"/>
          <w:kern w:val="1"/>
          <w:lang w:val="ca-ES" w:eastAsia="es-ES"/>
        </w:rPr>
        <w:t>"</w:t>
      </w:r>
    </w:p>
    <w:p w:rsidR="00A109C0" w:rsidRPr="00A109C0" w:rsidRDefault="00A109C0" w:rsidP="0030006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Times New Roman"/>
          <w:snapToGrid w:val="0"/>
          <w:spacing w:val="-3"/>
          <w:sz w:val="24"/>
          <w:szCs w:val="20"/>
          <w:lang w:val="ca-ES" w:eastAsia="es-ES"/>
        </w:rPr>
      </w:pPr>
    </w:p>
    <w:sectPr w:rsidR="00A109C0" w:rsidRPr="00A109C0" w:rsidSect="00CF466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862" w:rsidRDefault="001F6862" w:rsidP="004B2AE0">
      <w:pPr>
        <w:spacing w:after="0" w:line="240" w:lineRule="auto"/>
      </w:pPr>
      <w:r>
        <w:separator/>
      </w:r>
    </w:p>
  </w:endnote>
  <w:endnote w:type="continuationSeparator" w:id="0">
    <w:p w:rsidR="001F6862" w:rsidRDefault="001F6862" w:rsidP="004B2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6EB" w:rsidRPr="009E49E5" w:rsidRDefault="00FC04D9" w:rsidP="009E49E5">
    <w:pPr>
      <w:rPr>
        <w:lang w:val="ca-ES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994410</wp:posOffset>
              </wp:positionV>
              <wp:extent cx="330200" cy="8787765"/>
              <wp:effectExtent l="0" t="0" r="0" b="0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200" cy="8787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:rsidR="004826EB" w:rsidRPr="004618DC" w:rsidRDefault="004826EB" w:rsidP="002A2B79">
                          <w:pPr>
                            <w:jc w:val="center"/>
                            <w:rPr>
                              <w:rFonts w:ascii="Calibri" w:hAnsi="Calibri" w:cs="Calibri"/>
                              <w:sz w:val="20"/>
                              <w:szCs w:val="16"/>
                            </w:rPr>
                          </w:pPr>
                          <w:proofErr w:type="spellStart"/>
                          <w:r w:rsidRPr="004618DC">
                            <w:rPr>
                              <w:rFonts w:ascii="Calibri" w:hAnsi="Calibri"/>
                              <w:sz w:val="16"/>
                              <w:szCs w:val="12"/>
                            </w:rPr>
                            <w:t>Plaça</w:t>
                          </w:r>
                          <w:proofErr w:type="spellEnd"/>
                          <w:r w:rsidRPr="004618DC">
                            <w:rPr>
                              <w:rFonts w:ascii="Calibri" w:hAnsi="Calibri"/>
                              <w:sz w:val="16"/>
                              <w:szCs w:val="12"/>
                            </w:rPr>
                            <w:t xml:space="preserve"> de </w:t>
                          </w:r>
                          <w:proofErr w:type="spellStart"/>
                          <w:r w:rsidRPr="004618DC">
                            <w:rPr>
                              <w:rFonts w:ascii="Calibri" w:hAnsi="Calibri"/>
                              <w:sz w:val="16"/>
                              <w:szCs w:val="12"/>
                            </w:rPr>
                            <w:t>l’Ajuntament</w:t>
                          </w:r>
                          <w:proofErr w:type="spellEnd"/>
                          <w:r w:rsidRPr="004618DC">
                            <w:rPr>
                              <w:rFonts w:ascii="Calibri" w:hAnsi="Calibri"/>
                              <w:sz w:val="16"/>
                              <w:szCs w:val="12"/>
                            </w:rPr>
                            <w:t>, 10 - 08295 Sant Vicenç de Castellet. Tel. 936930611 - Fax 936930610 - www.svc.cat - svcastellet@svc.cat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.65pt;margin-top:78.3pt;width:26pt;height:691.9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" stroked="f">
              <v:textbox style="layout-flow:vertical;mso-layout-flow-alt:bottom-to-top">
                <w:txbxContent>
                  <w:p w:rsidR="004826EB" w:rsidRPr="004618DC" w:rsidRDefault="004826EB" w:rsidP="002A2B79">
                    <w:pPr>
                      <w:jc w:val="center"/>
                      <w:rPr>
                        <w:rFonts w:ascii="Calibri" w:hAnsi="Calibri" w:cs="Calibri"/>
                        <w:sz w:val="20"/>
                        <w:szCs w:val="16"/>
                      </w:rPr>
                    </w:pPr>
                    <w:proofErr w:type="spellStart"/>
                    <w:r w:rsidRPr="004618DC">
                      <w:rPr>
                        <w:rFonts w:ascii="Calibri" w:hAnsi="Calibri"/>
                        <w:sz w:val="16"/>
                        <w:szCs w:val="12"/>
                      </w:rPr>
                      <w:t>Plaça</w:t>
                    </w:r>
                    <w:proofErr w:type="spellEnd"/>
                    <w:r w:rsidRPr="004618DC">
                      <w:rPr>
                        <w:rFonts w:ascii="Calibri" w:hAnsi="Calibri"/>
                        <w:sz w:val="16"/>
                        <w:szCs w:val="12"/>
                      </w:rPr>
                      <w:t xml:space="preserve"> de </w:t>
                    </w:r>
                    <w:proofErr w:type="spellStart"/>
                    <w:r w:rsidRPr="004618DC">
                      <w:rPr>
                        <w:rFonts w:ascii="Calibri" w:hAnsi="Calibri"/>
                        <w:sz w:val="16"/>
                        <w:szCs w:val="12"/>
                      </w:rPr>
                      <w:t>l’Ajuntament</w:t>
                    </w:r>
                    <w:proofErr w:type="spellEnd"/>
                    <w:r w:rsidRPr="004618DC">
                      <w:rPr>
                        <w:rFonts w:ascii="Calibri" w:hAnsi="Calibri"/>
                        <w:sz w:val="16"/>
                        <w:szCs w:val="12"/>
                      </w:rPr>
                      <w:t>, 10 - 08295 Sant Vicenç de Castellet. Tel. 936930611 - Fax 936930610 - www.svc.cat - svcastellet@svc.cat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CF4667" w:rsidRDefault="00A94E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862" w:rsidRDefault="001F6862" w:rsidP="004B2AE0">
      <w:pPr>
        <w:spacing w:after="0" w:line="240" w:lineRule="auto"/>
      </w:pPr>
      <w:r>
        <w:separator/>
      </w:r>
    </w:p>
  </w:footnote>
  <w:footnote w:type="continuationSeparator" w:id="0">
    <w:p w:rsidR="001F6862" w:rsidRDefault="001F6862" w:rsidP="004B2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6EB" w:rsidRPr="007C2FF6" w:rsidRDefault="004826EB" w:rsidP="007C2FF6">
    <w:r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 wp14:anchorId="521D5BD4" wp14:editId="4B58BDE4">
          <wp:simplePos x="0" y="0"/>
          <wp:positionH relativeFrom="column">
            <wp:posOffset>-438023</wp:posOffset>
          </wp:positionH>
          <wp:positionV relativeFrom="paragraph">
            <wp:posOffset>-376301</wp:posOffset>
          </wp:positionV>
          <wp:extent cx="2409825" cy="652780"/>
          <wp:effectExtent l="0" t="0" r="9525" b="0"/>
          <wp:wrapThrough wrapText="bothSides">
            <wp:wrapPolygon edited="0">
              <wp:start x="0" y="0"/>
              <wp:lineTo x="0" y="20802"/>
              <wp:lineTo x="21515" y="20802"/>
              <wp:lineTo x="21515" y="0"/>
              <wp:lineTo x="0" y="0"/>
            </wp:wrapPolygon>
          </wp:wrapThrough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andera_neg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825" cy="652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F4667" w:rsidRPr="00B62973" w:rsidRDefault="00A94E01" w:rsidP="00B629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663F6A"/>
    <w:multiLevelType w:val="multilevel"/>
    <w:tmpl w:val="2BDE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41"/>
    <w:rsid w:val="0007280F"/>
    <w:rsid w:val="000A1C7F"/>
    <w:rsid w:val="000C4D0E"/>
    <w:rsid w:val="00182041"/>
    <w:rsid w:val="0019607C"/>
    <w:rsid w:val="001F6862"/>
    <w:rsid w:val="002B2C13"/>
    <w:rsid w:val="00300061"/>
    <w:rsid w:val="00384B13"/>
    <w:rsid w:val="00395A72"/>
    <w:rsid w:val="003C43E4"/>
    <w:rsid w:val="004826EB"/>
    <w:rsid w:val="004B2AE0"/>
    <w:rsid w:val="00507FFE"/>
    <w:rsid w:val="00544428"/>
    <w:rsid w:val="005E040B"/>
    <w:rsid w:val="005F0667"/>
    <w:rsid w:val="006253B5"/>
    <w:rsid w:val="0067540D"/>
    <w:rsid w:val="00697B38"/>
    <w:rsid w:val="00715052"/>
    <w:rsid w:val="00781811"/>
    <w:rsid w:val="007A56B6"/>
    <w:rsid w:val="00877948"/>
    <w:rsid w:val="00941B6C"/>
    <w:rsid w:val="00942F5A"/>
    <w:rsid w:val="00966461"/>
    <w:rsid w:val="00981DEA"/>
    <w:rsid w:val="009878AA"/>
    <w:rsid w:val="009C081C"/>
    <w:rsid w:val="009F6681"/>
    <w:rsid w:val="00A00411"/>
    <w:rsid w:val="00A109C0"/>
    <w:rsid w:val="00A15741"/>
    <w:rsid w:val="00A335F2"/>
    <w:rsid w:val="00A6606D"/>
    <w:rsid w:val="00A94E01"/>
    <w:rsid w:val="00B02BD0"/>
    <w:rsid w:val="00B62973"/>
    <w:rsid w:val="00C71B5C"/>
    <w:rsid w:val="00C85E38"/>
    <w:rsid w:val="00D01182"/>
    <w:rsid w:val="00D3436C"/>
    <w:rsid w:val="00D55087"/>
    <w:rsid w:val="00D77065"/>
    <w:rsid w:val="00DE2953"/>
    <w:rsid w:val="00DE5262"/>
    <w:rsid w:val="00DF1A65"/>
    <w:rsid w:val="00DF4A0D"/>
    <w:rsid w:val="00EC215B"/>
    <w:rsid w:val="00F8770D"/>
    <w:rsid w:val="00FB491B"/>
    <w:rsid w:val="00FC04D9"/>
    <w:rsid w:val="00FD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9CD545D-77D6-41A8-9FB4-D26F0A20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B2AE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 w:cs="Times New Roman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4B2AE0"/>
    <w:rPr>
      <w:rFonts w:ascii="Arial" w:eastAsia="Times New Roman" w:hAnsi="Arial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B2AE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 w:cs="Times New Roman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B2AE0"/>
    <w:rPr>
      <w:rFonts w:ascii="Arial" w:eastAsia="Times New Roman" w:hAnsi="Arial" w:cs="Times New Roman"/>
      <w:lang w:val="es-ES"/>
    </w:rPr>
  </w:style>
  <w:style w:type="table" w:styleId="Tablaconcuadrcula">
    <w:name w:val="Table Grid"/>
    <w:basedOn w:val="Tablanormal"/>
    <w:uiPriority w:val="59"/>
    <w:qFormat/>
    <w:rsid w:val="00A94E0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1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916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PROPOSTA DE DECRET (X2025006055)</vt:lpstr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DECRET (X2025006055)</dc:title>
  <dc:subject/>
  <dc:creator>sanchezmim</dc:creator>
  <cp:keywords/>
  <dc:description/>
  <cp:lastModifiedBy>Montse Sanchez-Maroto Inarejos</cp:lastModifiedBy>
  <cp:revision>2</cp:revision>
  <dcterms:created xsi:type="dcterms:W3CDTF">2026-10-08T07:37:00Z</dcterms:created>
  <dcterms:modified xsi:type="dcterms:W3CDTF">2026-10-08T07:37:00Z</dcterms:modified>
</cp:coreProperties>
</file>