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DECLARACIÓ DE CONFIDENCIALITAT DE LA INFORMACIÓ I ACCEPTACIÓ DE CLÀUSULES</w:t>
      </w:r>
    </w:p>
    <w:p>
      <w:pPr>
        <w:pStyle w:val="BodyText"/>
        <w:bidi w:val="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Sr./Sra .................................................................................., amb DNI número ......................................... actuant en nom i representació de  .......................................................... en la seva condició de  .........................................,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  <w:t>MANIFESTA</w:t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u w:val="single"/>
          <w:lang w:val="ca-ES"/>
        </w:rPr>
      </w:pPr>
      <w:r>
        <w:rPr>
          <w:rFonts w:ascii="Arial" w:hAnsi="Arial"/>
          <w:color w:val="000000"/>
          <w:sz w:val="22"/>
          <w:szCs w:val="22"/>
          <w:u w:val="single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u w:val="single"/>
          <w:lang w:val="ca-ES"/>
        </w:rPr>
        <w:t>Primer</w:t>
      </w:r>
      <w:r>
        <w:rPr>
          <w:rFonts w:ascii="Arial" w:hAnsi="Arial"/>
          <w:color w:val="000000"/>
          <w:sz w:val="22"/>
          <w:szCs w:val="22"/>
          <w:u w:val="none"/>
          <w:lang w:val="ca-ES"/>
        </w:rPr>
        <w:t>.-</w:t>
      </w:r>
      <w:r>
        <w:rPr>
          <w:rFonts w:ascii="Arial" w:hAnsi="Arial"/>
          <w:color w:val="000000"/>
          <w:sz w:val="22"/>
          <w:szCs w:val="22"/>
          <w:lang w:val="ca-ES"/>
        </w:rPr>
        <w:t xml:space="preserve"> Que es troba assabentat de les condicions que resten establertes en els corresponents plecs, tant administratiu com tècnic, que regeixen  la licitació convocada per a </w:t>
      </w:r>
      <w:r>
        <w:rPr>
          <w:rFonts w:ascii="Arial" w:hAnsi="Arial"/>
          <w:color w:val="000000"/>
          <w:sz w:val="22"/>
          <w:szCs w:val="22"/>
          <w:lang w:val="ca-ES"/>
        </w:rPr>
        <w:t xml:space="preserve">la prestació del subministrament de </w:t>
      </w:r>
      <w:r>
        <w:rPr>
          <w:rFonts w:ascii="Arial" w:hAnsi="Arial"/>
          <w:b w:val="false"/>
          <w:bCs w:val="false"/>
          <w:i/>
          <w:iCs/>
          <w:color w:val="000000"/>
          <w:sz w:val="22"/>
          <w:szCs w:val="22"/>
          <w:lang w:val="ca-ES"/>
        </w:rPr>
        <w:t>..............................................................</w:t>
      </w:r>
      <w:r>
        <w:rPr>
          <w:rFonts w:ascii="Arial" w:hAnsi="Arial"/>
          <w:color w:val="000000"/>
          <w:sz w:val="22"/>
          <w:szCs w:val="22"/>
          <w:lang w:val="ca-ES"/>
        </w:rPr>
        <w:t xml:space="preserve"> – Expedient:  </w:t>
      </w:r>
      <w:r>
        <w:rPr>
          <w:rFonts w:ascii="Arial" w:hAnsi="Arial"/>
          <w:color w:val="000000"/>
          <w:sz w:val="22"/>
          <w:szCs w:val="22"/>
          <w:lang w:val="ca-ES"/>
        </w:rPr>
        <w:t>20..../.......</w:t>
      </w:r>
      <w:r>
        <w:rPr>
          <w:rFonts w:ascii="Arial" w:hAnsi="Arial"/>
          <w:i/>
          <w:iCs/>
          <w:color w:val="000000"/>
          <w:sz w:val="22"/>
          <w:szCs w:val="22"/>
          <w:lang w:val="ca-ES"/>
        </w:rPr>
        <w:t>,</w:t>
      </w:r>
      <w:r>
        <w:rPr>
          <w:rFonts w:ascii="Arial" w:hAnsi="Arial"/>
          <w:color w:val="000000"/>
          <w:sz w:val="22"/>
          <w:szCs w:val="22"/>
          <w:lang w:val="ca-ES"/>
        </w:rPr>
        <w:t xml:space="preserve"> i que les accepta incondicionadament totes i cadascuna d'elles.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u w:val="single"/>
          <w:lang w:val="ca-ES"/>
        </w:rPr>
        <w:t>Segon</w:t>
      </w:r>
      <w:r>
        <w:rPr>
          <w:rFonts w:ascii="Arial" w:hAnsi="Arial"/>
          <w:color w:val="000000"/>
          <w:sz w:val="22"/>
          <w:szCs w:val="22"/>
          <w:u w:val="none"/>
          <w:lang w:val="ca-ES"/>
        </w:rPr>
        <w:t>.-  Designa com a informació confidencial facilitada per aquesta licitació,  la següent: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u w:val="none"/>
          <w:lang w:val="ca-ES"/>
        </w:rPr>
        <w:tab/>
      </w:r>
      <w:r>
        <w:rPr>
          <w:rFonts w:ascii="Arial" w:hAnsi="Arial"/>
          <w:color w:val="000000"/>
          <w:sz w:val="20"/>
          <w:szCs w:val="20"/>
          <w:u w:val="none"/>
          <w:lang w:val="ca-ES"/>
        </w:rPr>
        <w:tab/>
      </w:r>
      <w:r>
        <w:rPr>
          <w:rFonts w:ascii="Arial" w:hAnsi="Arial"/>
          <w:i/>
          <w:iCs/>
          <w:color w:val="auto"/>
          <w:sz w:val="20"/>
          <w:szCs w:val="20"/>
          <w:u w:val="none"/>
          <w:lang w:val="ca-ES"/>
        </w:rPr>
        <w:t>(Marqueu amb una creu la informació que es declara confidencial)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color w:val="auto"/>
          <w:sz w:val="22"/>
          <w:szCs w:val="22"/>
          <w:lang w:val="ca-ES" w:eastAsia="en-US"/>
        </w:rPr>
      </w:pPr>
      <w:r>
        <w:rPr>
          <w:rFonts w:ascii="Arial" w:hAnsi="Arial"/>
          <w:color w:val="auto"/>
          <w:sz w:val="22"/>
          <w:szCs w:val="22"/>
          <w:lang w:val="ca-ES" w:eastAsia="en-U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635" t="635" r="0" b="0"/>
                <wp:wrapNone/>
                <wp:docPr id="1" name="Marc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-0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635" t="635" r="0" b="0"/>
                <wp:wrapNone/>
                <wp:docPr id="2" name="Marc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-0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9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3810" t="3810" r="2540" b="254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3.35pt;margin-top:-0.75pt;width:20.5pt;height:16.7pt;mso-wrap-style:none;v-text-anchor:middle">
                <v:fill o:detectmouseclick="t" type="solid" color2="black"/>
                <v:stroke color="black" weight="648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0985" cy="212725"/>
                <wp:effectExtent l="635" t="635" r="0" b="0"/>
                <wp:wrapNone/>
                <wp:docPr id="4" name="Mar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3.35pt;margin-top:-0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t>Informació continguda en el sobre únic referent a “Documentació Administrativa”</w:t>
      </w:r>
      <w:r>
        <mc:AlternateContent>
          <mc:Choice Requires="wps">
            <w:drawing>
              <wp:anchor distT="72390" distB="72390" distL="72390" distR="72390" simplePos="0" relativeHeight="14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-9525</wp:posOffset>
                </wp:positionV>
                <wp:extent cx="261620" cy="213360"/>
                <wp:effectExtent l="0" t="0" r="0" b="0"/>
                <wp:wrapNone/>
                <wp:docPr id="5" name="Marc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20" cy="21336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1"/>
                              <w:widowControl/>
                              <w:spacing w:lineRule="auto" w:line="276" w:before="0" w:after="200"/>
                              <w:ind w:hanging="0" w:left="0" w:right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6pt;height:16.8pt;mso-wrap-distance-left:5.7pt;mso-wrap-distance-right:5.7pt;mso-wrap-distance-top:5.7pt;mso-wrap-distance-bottom:5.7pt;margin-top:-0.75pt;mso-position-vertical-relative:text;margin-left:33.35pt;mso-position-horizontal-relative:text">
                <v:textbox>
                  <w:txbxContent>
                    <w:p>
                      <w:pPr>
                        <w:pStyle w:val="LO-Normal1"/>
                        <w:widowControl/>
                        <w:spacing w:lineRule="auto" w:line="276" w:before="0" w:after="200"/>
                        <w:ind w:hanging="0" w:left="0" w:right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635" t="635" r="0" b="0"/>
                <wp:wrapNone/>
                <wp:docPr id="6" name="Marc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635" t="635" r="0" b="0"/>
                <wp:wrapNone/>
                <wp:docPr id="7" name="Marc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3810" t="3810" r="2540" b="2540"/>
                <wp:wrapNone/>
                <wp:docPr id="8" name="Frame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5.15pt;margin-top:1.6pt;width:20.5pt;height:16.7pt;mso-wrap-style:none;v-text-anchor:middle">
                <v:fill o:detectmouseclick="t" type="solid" color2="black"/>
                <v:stroke color="black" weight="648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0985" cy="212725"/>
                <wp:effectExtent l="635" t="635" r="0" b="0"/>
                <wp:wrapNone/>
                <wp:docPr id="9" name="Mar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1.6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t>Informació continguda en el sobre únic referent a la “Documentació avaluable mitjançant criteris avaluables de forma automàtica”</w:t>
      </w:r>
      <w:r>
        <mc:AlternateContent>
          <mc:Choice Requires="wps">
            <w:drawing>
              <wp:anchor distT="72390" distB="72390" distL="72390" distR="72390" simplePos="0" relativeHeight="15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20320</wp:posOffset>
                </wp:positionV>
                <wp:extent cx="261620" cy="213360"/>
                <wp:effectExtent l="0" t="0" r="0" b="0"/>
                <wp:wrapNone/>
                <wp:docPr id="10" name="Marc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20" cy="21336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1"/>
                              <w:widowControl/>
                              <w:spacing w:lineRule="auto" w:line="276" w:before="0" w:after="200"/>
                              <w:ind w:hanging="0" w:left="0" w:right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6pt;height:16.8pt;mso-wrap-distance-left:5.7pt;mso-wrap-distance-right:5.7pt;mso-wrap-distance-top:5.7pt;mso-wrap-distance-bottom:5.7pt;margin-top:1.6pt;mso-position-vertical-relative:text;margin-left:35.15pt;mso-position-horizontal-relative:text">
                <v:textbox>
                  <w:txbxContent>
                    <w:p>
                      <w:pPr>
                        <w:pStyle w:val="LO-Normal1"/>
                        <w:widowControl/>
                        <w:spacing w:lineRule="auto" w:line="276" w:before="0" w:after="200"/>
                        <w:ind w:hanging="0" w:left="0" w:right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 w:eastAsia="es-ES" w:bidi="ar-SA"/>
        </w:rPr>
      </w:pPr>
      <w:r>
        <w:rPr>
          <w:rFonts w:eastAsia="Arial" w:cs="Arial" w:ascii="Arial" w:hAnsi="Arial"/>
          <w:color w:val="auto"/>
          <w:sz w:val="22"/>
          <w:szCs w:val="22"/>
          <w:lang w:val="ca-ES" w:eastAsia="es-ES" w:bidi="ar-SA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3810" t="3810" r="2540" b="2540"/>
                <wp:wrapNone/>
                <wp:docPr id="11" name="Frame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5.15pt;margin-top:-1.75pt;width:20.5pt;height:16.7pt;mso-wrap-style:none;v-text-anchor:middle">
                <v:fill o:detectmouseclick="t" type="solid" color2="black"/>
                <v:stroke color="black" weight="648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635" t="635" r="0" b="0"/>
                <wp:wrapNone/>
                <wp:docPr id="12" name="Marc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635" t="635" r="0" b="0"/>
                <wp:wrapNone/>
                <wp:docPr id="13" name="Mar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0985" cy="212725"/>
                <wp:effectExtent l="635" t="635" r="0" b="0"/>
                <wp:wrapNone/>
                <wp:docPr id="14" name="Mar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000" cy="212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5.15pt;margin-top:-1.75pt;width:20.5pt;height:16.7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t>Qualsevol altre que considereu oportú.</w:t>
      </w:r>
      <w:r>
        <mc:AlternateContent>
          <mc:Choice Requires="wps">
            <w:drawing>
              <wp:anchor distT="72390" distB="72390" distL="72390" distR="72390" simplePos="0" relativeHeight="16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-22225</wp:posOffset>
                </wp:positionV>
                <wp:extent cx="261620" cy="213360"/>
                <wp:effectExtent l="0" t="0" r="0" b="0"/>
                <wp:wrapNone/>
                <wp:docPr id="15" name="Marc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20" cy="21336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LO-Normal1"/>
                              <w:widowControl/>
                              <w:spacing w:lineRule="auto" w:line="276" w:before="0" w:after="200"/>
                              <w:ind w:hanging="0" w:left="0" w:right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-0;width:20.6pt;height:16.8pt;mso-wrap-distance-left:5.7pt;mso-wrap-distance-right:5.7pt;mso-wrap-distance-top:5.7pt;mso-wrap-distance-bottom:5.7pt;margin-top:-1.75pt;mso-position-vertical-relative:text;margin-left:35.15pt;mso-position-horizontal-relative:text">
                <v:textbox>
                  <w:txbxContent>
                    <w:p>
                      <w:pPr>
                        <w:pStyle w:val="LO-Normal1"/>
                        <w:widowControl/>
                        <w:spacing w:lineRule="auto" w:line="276" w:before="0" w:after="200"/>
                        <w:ind w:hanging="0" w:left="0" w:right="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</w:r>
    </w:p>
    <w:p>
      <w:pPr>
        <w:pStyle w:val="BodyText"/>
        <w:widowControl/>
        <w:tabs>
          <w:tab w:val="clear" w:pos="709"/>
          <w:tab w:val="left" w:pos="1904" w:leader="none"/>
          <w:tab w:val="left" w:pos="2600" w:leader="none"/>
          <w:tab w:val="left" w:pos="3320" w:leader="none"/>
          <w:tab w:val="left" w:pos="4040" w:leader="none"/>
          <w:tab w:val="left" w:pos="4760" w:leader="none"/>
          <w:tab w:val="left" w:pos="5480" w:leader="none"/>
        </w:tabs>
        <w:bidi w:val="0"/>
        <w:spacing w:lineRule="auto" w:line="276" w:before="0" w:after="120"/>
        <w:ind w:hanging="0" w:left="1304" w:right="0"/>
        <w:jc w:val="both"/>
        <w:rPr>
          <w:rFonts w:ascii="Arial" w:hAnsi="Arial" w:eastAsia="Arial" w:cs="Arial"/>
          <w:color w:val="auto"/>
          <w:sz w:val="22"/>
          <w:szCs w:val="22"/>
          <w:lang w:val="ca-ES"/>
        </w:rPr>
      </w:pPr>
      <w:r>
        <w:rPr>
          <w:rFonts w:eastAsia="Arial" w:cs="Arial" w:ascii="Arial" w:hAnsi="Arial"/>
          <w:color w:val="auto"/>
          <w:sz w:val="22"/>
          <w:szCs w:val="22"/>
          <w:lang w:val="ca-ES"/>
        </w:rPr>
      </w:r>
    </w:p>
    <w:p>
      <w:pPr>
        <w:pStyle w:val="BodyText"/>
        <w:bidi w:val="0"/>
        <w:spacing w:lineRule="auto" w:line="276"/>
        <w:ind w:hanging="0" w:left="0" w:right="0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  <w:t>(Signatura)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color w:val="000000"/>
          <w:sz w:val="22"/>
          <w:szCs w:val="22"/>
          <w:lang w:val="ca-ES"/>
        </w:rPr>
      </w:r>
    </w:p>
    <w:p>
      <w:pPr>
        <w:pStyle w:val="BodyText"/>
        <w:pBdr/>
        <w:bidi w:val="0"/>
        <w:snapToGrid w:val="false"/>
        <w:spacing w:lineRule="auto" w:line="276" w:before="57" w:after="57"/>
        <w:ind w:hanging="0" w:left="0" w:right="0"/>
        <w:jc w:val="both"/>
        <w:rPr>
          <w:rFonts w:ascii="Arial" w:hAnsi="Arial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  <w:lang w:val="ca-ES"/>
        </w:rPr>
        <w:t>(Població i data)</w:t>
      </w:r>
    </w:p>
    <w:p>
      <w:pPr>
        <w:pStyle w:val="BodyText"/>
        <w:pBdr/>
        <w:bidi w:val="0"/>
        <w:snapToGrid w:val="false"/>
        <w:spacing w:lineRule="auto" w:line="276" w:before="57" w:after="57"/>
        <w:ind w:hanging="0" w:left="0" w:right="0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p>
      <w:pPr>
        <w:pStyle w:val="BodyText"/>
        <w:pBdr/>
        <w:bidi w:val="0"/>
        <w:snapToGrid w:val="false"/>
        <w:spacing w:lineRule="auto" w:line="276" w:before="57" w:after="57"/>
        <w:ind w:hanging="0" w:left="0" w:right="0"/>
        <w:jc w:val="both"/>
        <w:rPr>
          <w:rFonts w:ascii="Arial" w:hAnsi="Arial"/>
          <w:b/>
          <w:bCs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lang w:val="ca-E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LO-Normal1">
    <w:name w:val="LO-Normal1"/>
    <w:qFormat/>
    <w:pPr>
      <w:widowControl w:val="false"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0"/>
      <w:szCs w:val="24"/>
      <w:lang w:val="ca-E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1</Pages>
  <Words>131</Words>
  <Characters>1062</Characters>
  <CharactersWithSpaces>1191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2026-10-07T09:14:18Z</dcterms:created>
  <dc:creator/>
  <dc:description/>
  <dc:language>es-ES</dc:language>
  <cp:lastModifiedBy/>
  <dcterms:modified xsi:type="dcterms:W3CDTF">2026-10-07T09:15:25Z</dcterms:modified>
  <cp:revision>1</cp:revision>
  <dc:subject/>
  <dc:title/>
</cp:coreProperties>
</file>