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E5628" w14:textId="3D2E2090" w:rsidR="00EA7E25" w:rsidRPr="002C7253" w:rsidRDefault="00A145A0" w:rsidP="00A145A0">
      <w:pPr>
        <w:jc w:val="both"/>
        <w:rPr>
          <w:rFonts w:ascii="Montserrat" w:hAnsi="Montserrat"/>
          <w:b/>
          <w:bCs/>
          <w:sz w:val="20"/>
          <w:szCs w:val="20"/>
        </w:rPr>
      </w:pPr>
      <w:r w:rsidRPr="002C7253">
        <w:rPr>
          <w:rFonts w:ascii="Montserrat" w:hAnsi="Montserrat"/>
          <w:b/>
          <w:bCs/>
          <w:sz w:val="20"/>
          <w:szCs w:val="20"/>
        </w:rPr>
        <w:t xml:space="preserve">Annex d’oferta econòmica </w:t>
      </w:r>
    </w:p>
    <w:p w14:paraId="03A365F1" w14:textId="367AD0F8" w:rsidR="00A92696" w:rsidRPr="002C7253" w:rsidRDefault="00A145A0" w:rsidP="00A145A0">
      <w:pPr>
        <w:jc w:val="both"/>
        <w:rPr>
          <w:rFonts w:ascii="Montserrat" w:hAnsi="Montserrat"/>
          <w:sz w:val="20"/>
          <w:szCs w:val="20"/>
        </w:rPr>
      </w:pPr>
      <w:r w:rsidRPr="002C7253">
        <w:rPr>
          <w:rFonts w:ascii="Montserrat" w:hAnsi="Montserrat"/>
          <w:sz w:val="20"/>
          <w:szCs w:val="20"/>
        </w:rPr>
        <w:t xml:space="preserve">Contracte específic pel </w:t>
      </w:r>
      <w:r w:rsidR="00A92696" w:rsidRPr="002C7253">
        <w:rPr>
          <w:rFonts w:ascii="Montserrat" w:hAnsi="Montserrat"/>
          <w:sz w:val="20"/>
          <w:szCs w:val="20"/>
        </w:rPr>
        <w:t xml:space="preserve">subministrament de </w:t>
      </w:r>
      <w:r w:rsidR="00F74A3E">
        <w:rPr>
          <w:rFonts w:ascii="Montserrat" w:hAnsi="Montserrat"/>
          <w:sz w:val="20"/>
          <w:szCs w:val="20"/>
        </w:rPr>
        <w:t>fleca congelada</w:t>
      </w:r>
      <w:r w:rsidR="00CD11D1" w:rsidRPr="008A56C5">
        <w:rPr>
          <w:rFonts w:ascii="Montserrat" w:hAnsi="Montserrat"/>
          <w:sz w:val="20"/>
          <w:szCs w:val="20"/>
        </w:rPr>
        <w:t xml:space="preserve"> </w:t>
      </w:r>
      <w:r w:rsidR="005F26FD" w:rsidRPr="008A56C5">
        <w:rPr>
          <w:rFonts w:ascii="Montserrat" w:hAnsi="Montserrat"/>
          <w:sz w:val="20"/>
          <w:szCs w:val="20"/>
        </w:rPr>
        <w:t xml:space="preserve">(Categoria </w:t>
      </w:r>
      <w:r w:rsidR="008A56C5" w:rsidRPr="008A56C5">
        <w:rPr>
          <w:rFonts w:ascii="Montserrat" w:hAnsi="Montserrat"/>
          <w:sz w:val="20"/>
          <w:szCs w:val="20"/>
        </w:rPr>
        <w:t>1</w:t>
      </w:r>
      <w:r w:rsidR="00F74A3E">
        <w:rPr>
          <w:rFonts w:ascii="Montserrat" w:hAnsi="Montserrat"/>
          <w:sz w:val="20"/>
          <w:szCs w:val="20"/>
        </w:rPr>
        <w:t>2</w:t>
      </w:r>
      <w:r w:rsidR="005F26FD" w:rsidRPr="008A56C5">
        <w:rPr>
          <w:rFonts w:ascii="Montserrat" w:hAnsi="Montserrat"/>
          <w:sz w:val="20"/>
          <w:szCs w:val="20"/>
        </w:rPr>
        <w:t xml:space="preserve">) </w:t>
      </w:r>
      <w:r w:rsidR="00825AAC" w:rsidRPr="008A56C5">
        <w:rPr>
          <w:rFonts w:ascii="Montserrat" w:hAnsi="Montserrat"/>
          <w:sz w:val="20"/>
          <w:szCs w:val="20"/>
        </w:rPr>
        <w:t>derivat</w:t>
      </w:r>
      <w:r w:rsidR="00CD11D1" w:rsidRPr="008A56C5">
        <w:rPr>
          <w:rFonts w:ascii="Montserrat" w:hAnsi="Montserrat"/>
          <w:sz w:val="20"/>
          <w:szCs w:val="20"/>
        </w:rPr>
        <w:t xml:space="preserve"> Sistema Dinàmic d’Adquisició </w:t>
      </w:r>
      <w:r w:rsidR="00825AAC" w:rsidRPr="008A56C5">
        <w:rPr>
          <w:rFonts w:ascii="Montserrat" w:hAnsi="Montserrat"/>
          <w:sz w:val="20"/>
          <w:szCs w:val="20"/>
        </w:rPr>
        <w:t>de subministraments de productes alimentaris pel Consorci Sant Gregori</w:t>
      </w:r>
      <w:r w:rsidR="005F26FD" w:rsidRPr="008A56C5">
        <w:rPr>
          <w:rFonts w:ascii="Montserrat" w:hAnsi="Montserrat"/>
          <w:sz w:val="20"/>
          <w:szCs w:val="20"/>
        </w:rPr>
        <w:t>, expedint CL01-2025</w:t>
      </w:r>
      <w:r w:rsidR="00F74A3E">
        <w:rPr>
          <w:rFonts w:ascii="Montserrat" w:hAnsi="Montserrat"/>
          <w:sz w:val="20"/>
          <w:szCs w:val="20"/>
        </w:rPr>
        <w:t>.</w:t>
      </w:r>
    </w:p>
    <w:p w14:paraId="725D2C5F" w14:textId="072FBEE4" w:rsidR="00A145A0" w:rsidRPr="002C7253" w:rsidRDefault="00A145A0" w:rsidP="00C133B4">
      <w:pPr>
        <w:jc w:val="both"/>
        <w:rPr>
          <w:rFonts w:ascii="Montserrat" w:hAnsi="Montserrat"/>
          <w:sz w:val="20"/>
          <w:szCs w:val="20"/>
        </w:rPr>
      </w:pPr>
      <w:r w:rsidRPr="002C7253">
        <w:rPr>
          <w:rFonts w:ascii="Montserrat" w:hAnsi="Montserrat"/>
          <w:sz w:val="20"/>
          <w:szCs w:val="20"/>
        </w:rPr>
        <w:t>El contractista individual/empresa declara que, assabentat/ada de les condicions i els requisits que s’exigeixen per poder ser adjudicatari/ària del contracte, es compromet a executar-lo amb estricta subjecció als requisits i condicions estipulats en les normes que regeixen aquesta licitació i d’acord amb l’oferta que es detalla en aquest document.</w:t>
      </w:r>
    </w:p>
    <w:p w14:paraId="33868183" w14:textId="354DBBDF" w:rsidR="00C133B4" w:rsidRDefault="002C7253" w:rsidP="00C133B4">
      <w:pPr>
        <w:pStyle w:val="Pargrafdellista"/>
        <w:numPr>
          <w:ilvl w:val="0"/>
          <w:numId w:val="2"/>
        </w:numPr>
        <w:jc w:val="both"/>
        <w:rPr>
          <w:rFonts w:ascii="Montserrat" w:hAnsi="Montserrat"/>
          <w:b/>
          <w:bCs/>
          <w:sz w:val="20"/>
          <w:szCs w:val="20"/>
        </w:rPr>
      </w:pPr>
      <w:r w:rsidRPr="002C7253">
        <w:rPr>
          <w:rFonts w:ascii="Montserrat" w:hAnsi="Montserrat"/>
          <w:b/>
          <w:bCs/>
          <w:sz w:val="20"/>
          <w:szCs w:val="20"/>
        </w:rPr>
        <w:t>Oferta econòmica</w:t>
      </w:r>
    </w:p>
    <w:tbl>
      <w:tblPr>
        <w:tblW w:w="9923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543"/>
        <w:gridCol w:w="992"/>
        <w:gridCol w:w="1009"/>
        <w:gridCol w:w="1418"/>
        <w:gridCol w:w="1134"/>
        <w:gridCol w:w="1417"/>
      </w:tblGrid>
      <w:tr w:rsidR="00F74A3E" w:rsidRPr="00B7147A" w14:paraId="5D3BA4BD" w14:textId="6862C053" w:rsidTr="008672D9">
        <w:trPr>
          <w:trHeight w:val="75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1B79F" w14:textId="4D6F8275" w:rsidR="00F74A3E" w:rsidRPr="00B7147A" w:rsidRDefault="00F74A3E" w:rsidP="008672D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</w:rPr>
            </w:pPr>
            <w:r w:rsidRPr="00B7147A"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</w:rPr>
              <w:t>Productes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E43E0" w14:textId="49ECAFC0" w:rsidR="00F74A3E" w:rsidRPr="00B7147A" w:rsidRDefault="00F74A3E" w:rsidP="008672D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</w:rPr>
            </w:pPr>
            <w:r w:rsidRPr="00B7147A"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</w:rPr>
              <w:t>Quantitats estimades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EBE8A" w14:textId="181F2C26" w:rsidR="00F74A3E" w:rsidRPr="00B7147A" w:rsidRDefault="00F74A3E" w:rsidP="008672D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</w:rPr>
            </w:pPr>
            <w:r w:rsidRPr="00B7147A"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</w:rPr>
              <w:t>Mides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0AFFD" w14:textId="7EED67A5" w:rsidR="00F74A3E" w:rsidRPr="00B7147A" w:rsidRDefault="00F74A3E" w:rsidP="008672D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</w:rPr>
            </w:pPr>
            <w:r w:rsidRPr="00B7147A"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</w:rPr>
              <w:t>Preu unitari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C606A" w14:textId="74AE2DD5" w:rsidR="00F74A3E" w:rsidRPr="00B7147A" w:rsidRDefault="00F74A3E" w:rsidP="008672D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</w:rPr>
            </w:pPr>
            <w:r w:rsidRPr="00B7147A"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</w:rPr>
              <w:t>Preu total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center"/>
          </w:tcPr>
          <w:p w14:paraId="27406593" w14:textId="59213F2F" w:rsidR="00F74A3E" w:rsidRPr="008672D9" w:rsidRDefault="00F74A3E" w:rsidP="008672D9">
            <w:pPr>
              <w:pStyle w:val="Default"/>
              <w:jc w:val="center"/>
              <w:rPr>
                <w:color w:val="FFFFFF" w:themeColor="background1"/>
                <w:sz w:val="20"/>
                <w:szCs w:val="20"/>
              </w:rPr>
            </w:pPr>
            <w:r w:rsidRPr="008672D9">
              <w:rPr>
                <w:b/>
                <w:bCs/>
                <w:color w:val="FFFFFF" w:themeColor="background1"/>
                <w:sz w:val="20"/>
                <w:szCs w:val="20"/>
              </w:rPr>
              <w:t>Preu unitari ofertat (sense IVA)</w:t>
            </w:r>
          </w:p>
          <w:p w14:paraId="04D1F8F7" w14:textId="77777777" w:rsidR="00F74A3E" w:rsidRPr="008672D9" w:rsidRDefault="00F74A3E" w:rsidP="008672D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center"/>
          </w:tcPr>
          <w:p w14:paraId="071BF744" w14:textId="6B81E32F" w:rsidR="00F74A3E" w:rsidRPr="008672D9" w:rsidRDefault="00F74A3E" w:rsidP="008672D9">
            <w:pPr>
              <w:pStyle w:val="Default"/>
              <w:jc w:val="center"/>
              <w:rPr>
                <w:color w:val="FFFFFF" w:themeColor="background1"/>
                <w:sz w:val="20"/>
                <w:szCs w:val="20"/>
              </w:rPr>
            </w:pPr>
            <w:r w:rsidRPr="008672D9">
              <w:rPr>
                <w:b/>
                <w:bCs/>
                <w:color w:val="FFFFFF" w:themeColor="background1"/>
                <w:sz w:val="20"/>
                <w:szCs w:val="20"/>
              </w:rPr>
              <w:t>Preu total ofertat (sense IVA)</w:t>
            </w:r>
          </w:p>
          <w:p w14:paraId="2F790D11" w14:textId="77777777" w:rsidR="00F74A3E" w:rsidRPr="008672D9" w:rsidRDefault="00F74A3E" w:rsidP="008672D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25054C" w:rsidRPr="00B7147A" w14:paraId="34FEAE3D" w14:textId="51F701A4" w:rsidTr="008672D9">
        <w:trPr>
          <w:trHeight w:val="32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BC585" w14:textId="77777777" w:rsidR="0025054C" w:rsidRPr="00F60B56" w:rsidRDefault="0025054C" w:rsidP="0025054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Pa motlle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55782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AE80D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Kgs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4FBB0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3,59 €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854EB" w14:textId="130474D3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  <w:r w:rsidRPr="004245D7">
              <w:rPr>
                <w:rFonts w:ascii="Montserrat" w:hAnsi="Montserrat"/>
                <w:color w:val="000000"/>
                <w:sz w:val="20"/>
                <w:szCs w:val="20"/>
              </w:rPr>
              <w:t>359,00 €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0E90572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C06E0D3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</w:tr>
      <w:tr w:rsidR="0025054C" w:rsidRPr="00B7147A" w14:paraId="1C728805" w14:textId="7EEBB5DF" w:rsidTr="008672D9">
        <w:trPr>
          <w:trHeight w:val="32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F1F2C" w14:textId="77777777" w:rsidR="0025054C" w:rsidRPr="00F60B56" w:rsidRDefault="0025054C" w:rsidP="0025054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Màniga magdalena sense lactosa (8 unitats per caixa i cada màniga de 1,6 kg)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B99A0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16346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caixes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A273B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66,00 €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FE21E" w14:textId="51FC275A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  <w:r w:rsidRPr="004245D7">
              <w:rPr>
                <w:rFonts w:ascii="Montserrat" w:hAnsi="Montserrat"/>
                <w:color w:val="000000"/>
                <w:sz w:val="20"/>
                <w:szCs w:val="20"/>
              </w:rPr>
              <w:t>3.960,00 €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064174E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3AD2732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</w:tr>
      <w:tr w:rsidR="0025054C" w:rsidRPr="00B7147A" w14:paraId="026EDBE2" w14:textId="14C57452" w:rsidTr="008672D9">
        <w:trPr>
          <w:trHeight w:val="32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8E9AD" w14:textId="77777777" w:rsidR="0025054C" w:rsidRPr="00F60B56" w:rsidRDefault="0025054C" w:rsidP="0025054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Croissant de mantega o margarina pre-fermentat (90 unitats per caixa)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98516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384EB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caixes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F02BD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33,00 €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8DE8E" w14:textId="7B988952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  <w:r w:rsidRPr="004245D7">
              <w:rPr>
                <w:rFonts w:ascii="Montserrat" w:hAnsi="Montserrat"/>
                <w:color w:val="000000"/>
                <w:sz w:val="20"/>
                <w:szCs w:val="20"/>
              </w:rPr>
              <w:t>2.560,00 €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205584D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60C2861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</w:tr>
      <w:tr w:rsidR="0025054C" w:rsidRPr="00B7147A" w14:paraId="1B3F7A83" w14:textId="4B761317" w:rsidTr="008672D9">
        <w:trPr>
          <w:trHeight w:val="32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62EF6" w14:textId="77777777" w:rsidR="0025054C" w:rsidRPr="00F60B56" w:rsidRDefault="0025054C" w:rsidP="0025054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Ensaïmada pre-fermentada (100 unitats per caixa)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4869D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CE729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caixes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CFD98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59,50 €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960B3" w14:textId="113E0DC0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  <w:r w:rsidRPr="004245D7">
              <w:rPr>
                <w:rFonts w:ascii="Montserrat" w:hAnsi="Montserrat"/>
                <w:color w:val="000000"/>
                <w:sz w:val="20"/>
                <w:szCs w:val="20"/>
              </w:rPr>
              <w:t>5.400,00 €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E0738BA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BC72AF5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</w:tr>
      <w:tr w:rsidR="0025054C" w:rsidRPr="00B7147A" w14:paraId="43F64429" w14:textId="72C7A50F" w:rsidTr="008672D9">
        <w:trPr>
          <w:trHeight w:val="32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BB201" w14:textId="77777777" w:rsidR="0025054C" w:rsidRPr="00F60B56" w:rsidRDefault="0025054C" w:rsidP="0025054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Pa sense gluten (caixa de 25 unitats i 105 grams cada unitat)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8B5F8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9AA42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caixes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58489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14,75 €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A5E74" w14:textId="2EACBE63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  <w:r w:rsidRPr="004245D7">
              <w:rPr>
                <w:rFonts w:ascii="Montserrat" w:hAnsi="Montserrat"/>
                <w:color w:val="000000"/>
                <w:sz w:val="20"/>
                <w:szCs w:val="20"/>
              </w:rPr>
              <w:t>885,00 €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1BD3935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0142928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</w:tr>
      <w:tr w:rsidR="0025054C" w:rsidRPr="00B7147A" w14:paraId="0FA2CC49" w14:textId="507BD559" w:rsidTr="008672D9">
        <w:trPr>
          <w:trHeight w:val="32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19F53" w14:textId="77777777" w:rsidR="0025054C" w:rsidRPr="00F60B56" w:rsidRDefault="0025054C" w:rsidP="0025054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Pa pagès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A2977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58CCE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Kgs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774C2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2,66 €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6F99C" w14:textId="007A4D3F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  <w:r w:rsidRPr="004245D7">
              <w:rPr>
                <w:rFonts w:ascii="Montserrat" w:hAnsi="Montserrat"/>
                <w:color w:val="000000"/>
                <w:sz w:val="20"/>
                <w:szCs w:val="20"/>
              </w:rPr>
              <w:t>79,80 €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0BCFB00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9B48DE0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</w:tr>
      <w:tr w:rsidR="0025054C" w:rsidRPr="00B7147A" w14:paraId="62847A67" w14:textId="5EB39C58" w:rsidTr="008672D9">
        <w:trPr>
          <w:trHeight w:val="32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3D4AC" w14:textId="77777777" w:rsidR="0025054C" w:rsidRPr="00F60B56" w:rsidRDefault="0025054C" w:rsidP="0025054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Pa integral (8 per caixa)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2C79E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0B90F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caixes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86B49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</w:rPr>
            </w:pPr>
            <w:r w:rsidRPr="00F60B56">
              <w:rPr>
                <w:rFonts w:ascii="Montserrat" w:hAnsi="Montserrat"/>
                <w:color w:val="000000"/>
                <w:sz w:val="20"/>
                <w:szCs w:val="20"/>
              </w:rPr>
              <w:t>40,52 €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8ACA7" w14:textId="562A0F51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  <w:r w:rsidRPr="004245D7">
              <w:rPr>
                <w:rFonts w:ascii="Montserrat" w:hAnsi="Montserrat"/>
                <w:color w:val="000000"/>
                <w:sz w:val="20"/>
                <w:szCs w:val="20"/>
              </w:rPr>
              <w:t>1.215,60 €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6EBC433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B81D13C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</w:tr>
      <w:tr w:rsidR="0025054C" w:rsidRPr="00B7147A" w14:paraId="70D60AA7" w14:textId="77777777" w:rsidTr="0025054C">
        <w:trPr>
          <w:trHeight w:val="32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2AE20" w14:textId="0DA8EA4D" w:rsidR="0025054C" w:rsidRPr="00F74A3E" w:rsidRDefault="0025054C" w:rsidP="0025054C">
            <w:pPr>
              <w:spacing w:after="0" w:line="240" w:lineRule="auto"/>
              <w:rPr>
                <w:rFonts w:ascii="Montserrat" w:hAnsi="Montserrat"/>
                <w:b/>
                <w:bCs/>
                <w:color w:val="000000"/>
                <w:sz w:val="20"/>
                <w:szCs w:val="20"/>
              </w:rPr>
            </w:pPr>
            <w:r w:rsidRPr="00F74A3E">
              <w:rPr>
                <w:rFonts w:ascii="Montserrat" w:hAnsi="Montserrat"/>
                <w:b/>
                <w:bCs/>
                <w:color w:val="000000"/>
                <w:sz w:val="20"/>
                <w:szCs w:val="20"/>
              </w:rPr>
              <w:t>Total sense IVA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9C794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A73E0" w14:textId="1F4A3986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  <w:r w:rsidRPr="004245D7"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</w:rPr>
              <w:t>14.459,40 €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0D5C1C90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8CBFD28" w14:textId="1A419D45" w:rsidR="0025054C" w:rsidRPr="00F74A3E" w:rsidRDefault="0025054C" w:rsidP="0025054C">
            <w:pPr>
              <w:pStyle w:val="Default"/>
              <w:jc w:val="center"/>
              <w:rPr>
                <w:i/>
                <w:iCs/>
                <w:color w:val="153D63" w:themeColor="text2" w:themeTint="E6"/>
                <w:sz w:val="20"/>
                <w:szCs w:val="20"/>
              </w:rPr>
            </w:pPr>
            <w:r w:rsidRPr="00F74A3E">
              <w:rPr>
                <w:i/>
                <w:iCs/>
                <w:color w:val="153D63" w:themeColor="text2" w:themeTint="E6"/>
                <w:sz w:val="20"/>
                <w:szCs w:val="20"/>
              </w:rPr>
              <w:t>(Indicar preu total sense IVA)</w:t>
            </w:r>
          </w:p>
          <w:p w14:paraId="21C07F08" w14:textId="77777777" w:rsidR="0025054C" w:rsidRPr="00F74A3E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i/>
                <w:iCs/>
                <w:color w:val="153D63" w:themeColor="text2" w:themeTint="E6"/>
                <w:sz w:val="20"/>
                <w:szCs w:val="20"/>
              </w:rPr>
            </w:pPr>
          </w:p>
        </w:tc>
      </w:tr>
      <w:tr w:rsidR="0025054C" w:rsidRPr="00B7147A" w14:paraId="0116A1BD" w14:textId="77777777" w:rsidTr="008672D9">
        <w:trPr>
          <w:trHeight w:val="32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35DC7" w14:textId="159334AE" w:rsidR="0025054C" w:rsidRPr="00F74A3E" w:rsidRDefault="0025054C" w:rsidP="0025054C">
            <w:pPr>
              <w:spacing w:after="0" w:line="240" w:lineRule="auto"/>
              <w:rPr>
                <w:rFonts w:ascii="Montserrat" w:hAnsi="Montserrat"/>
                <w:b/>
                <w:bCs/>
                <w:color w:val="000000"/>
                <w:sz w:val="20"/>
                <w:szCs w:val="20"/>
              </w:rPr>
            </w:pPr>
            <w:r w:rsidRPr="00F74A3E">
              <w:rPr>
                <w:rFonts w:ascii="Montserrat" w:hAnsi="Montserrat"/>
                <w:b/>
                <w:bCs/>
                <w:color w:val="000000"/>
                <w:sz w:val="20"/>
                <w:szCs w:val="20"/>
              </w:rPr>
              <w:t>IVA 10%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CC763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9DD49" w14:textId="7C63A9A6" w:rsidR="0025054C" w:rsidRPr="0025054C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b/>
                <w:bCs/>
                <w:color w:val="000000"/>
                <w:sz w:val="20"/>
                <w:szCs w:val="20"/>
              </w:rPr>
            </w:pPr>
            <w:r w:rsidRPr="0025054C">
              <w:rPr>
                <w:rFonts w:ascii="Montserrat" w:hAnsi="Montserrat"/>
                <w:b/>
                <w:bCs/>
                <w:sz w:val="20"/>
                <w:szCs w:val="20"/>
              </w:rPr>
              <w:t>1.445,94 €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0C6AF577" w14:textId="77777777" w:rsidR="0025054C" w:rsidRPr="00F60B56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339359F" w14:textId="623B32B6" w:rsidR="0025054C" w:rsidRPr="00F74A3E" w:rsidRDefault="0025054C" w:rsidP="0025054C">
            <w:pPr>
              <w:pStyle w:val="Default"/>
              <w:jc w:val="center"/>
              <w:rPr>
                <w:i/>
                <w:iCs/>
                <w:color w:val="153D63" w:themeColor="text2" w:themeTint="E6"/>
                <w:sz w:val="20"/>
                <w:szCs w:val="20"/>
              </w:rPr>
            </w:pPr>
            <w:r w:rsidRPr="00F74A3E">
              <w:rPr>
                <w:i/>
                <w:iCs/>
                <w:color w:val="153D63" w:themeColor="text2" w:themeTint="E6"/>
                <w:sz w:val="20"/>
                <w:szCs w:val="20"/>
              </w:rPr>
              <w:t>(Indicar IVA)</w:t>
            </w:r>
          </w:p>
          <w:p w14:paraId="7E5795B1" w14:textId="77777777" w:rsidR="0025054C" w:rsidRPr="00F74A3E" w:rsidRDefault="0025054C" w:rsidP="0025054C">
            <w:pPr>
              <w:spacing w:after="0" w:line="240" w:lineRule="auto"/>
              <w:jc w:val="center"/>
              <w:rPr>
                <w:rFonts w:ascii="Montserrat" w:hAnsi="Montserrat"/>
                <w:i/>
                <w:iCs/>
                <w:color w:val="153D63" w:themeColor="text2" w:themeTint="E6"/>
                <w:sz w:val="20"/>
                <w:szCs w:val="20"/>
              </w:rPr>
            </w:pPr>
          </w:p>
        </w:tc>
      </w:tr>
      <w:tr w:rsidR="0025054C" w:rsidRPr="00F60B56" w14:paraId="258BCF10" w14:textId="2E44A88A" w:rsidTr="0025054C">
        <w:trPr>
          <w:trHeight w:val="32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8A54D" w14:textId="137ED2A4" w:rsidR="0025054C" w:rsidRPr="00B7147A" w:rsidRDefault="0025054C" w:rsidP="0025054C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</w:rPr>
            </w:pPr>
            <w:r w:rsidRPr="00B7147A"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</w:rPr>
              <w:t>Total</w:t>
            </w:r>
            <w:r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</w:rPr>
              <w:t xml:space="preserve"> amb IVA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6CA3351" w14:textId="77777777" w:rsidR="0025054C" w:rsidRPr="00B7147A" w:rsidRDefault="0025054C" w:rsidP="002505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B7147A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81586" w14:textId="77777777" w:rsidR="0025054C" w:rsidRPr="0025054C" w:rsidRDefault="0025054C" w:rsidP="0025054C">
            <w:pPr>
              <w:spacing w:line="240" w:lineRule="auto"/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25054C">
              <w:rPr>
                <w:rFonts w:ascii="Montserrat" w:hAnsi="Montserrat"/>
                <w:b/>
                <w:bCs/>
                <w:sz w:val="20"/>
                <w:szCs w:val="20"/>
              </w:rPr>
              <w:t>15.905,34 €</w:t>
            </w:r>
          </w:p>
          <w:p w14:paraId="261F9B0B" w14:textId="4BEAAE93" w:rsidR="0025054C" w:rsidRPr="0025054C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654517" w14:textId="77777777" w:rsidR="0025054C" w:rsidRPr="00F60B56" w:rsidRDefault="0025054C" w:rsidP="0025054C">
            <w:pPr>
              <w:spacing w:after="0" w:line="240" w:lineRule="auto"/>
              <w:jc w:val="right"/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EF68EF8" w14:textId="141562DF" w:rsidR="0025054C" w:rsidRPr="00F74A3E" w:rsidRDefault="0025054C" w:rsidP="0025054C">
            <w:pPr>
              <w:pStyle w:val="Default"/>
              <w:jc w:val="center"/>
              <w:rPr>
                <w:i/>
                <w:iCs/>
                <w:color w:val="153D63" w:themeColor="text2" w:themeTint="E6"/>
                <w:sz w:val="20"/>
                <w:szCs w:val="20"/>
              </w:rPr>
            </w:pPr>
            <w:r w:rsidRPr="00F74A3E">
              <w:rPr>
                <w:i/>
                <w:iCs/>
                <w:color w:val="153D63" w:themeColor="text2" w:themeTint="E6"/>
                <w:sz w:val="20"/>
                <w:szCs w:val="20"/>
              </w:rPr>
              <w:t>(indicar preu total amb IVA)</w:t>
            </w:r>
          </w:p>
          <w:p w14:paraId="1B028363" w14:textId="77777777" w:rsidR="0025054C" w:rsidRPr="00F74A3E" w:rsidRDefault="0025054C" w:rsidP="0025054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i/>
                <w:iCs/>
                <w:color w:val="153D63" w:themeColor="text2" w:themeTint="E6"/>
                <w:sz w:val="20"/>
                <w:szCs w:val="20"/>
              </w:rPr>
            </w:pPr>
          </w:p>
        </w:tc>
      </w:tr>
    </w:tbl>
    <w:p w14:paraId="370919E4" w14:textId="77777777" w:rsidR="002D1CE7" w:rsidRPr="002C7253" w:rsidRDefault="002D1CE7" w:rsidP="00A145A0">
      <w:pPr>
        <w:jc w:val="both"/>
        <w:rPr>
          <w:rFonts w:ascii="Montserrat" w:hAnsi="Montserrat"/>
          <w:sz w:val="20"/>
          <w:szCs w:val="20"/>
        </w:rPr>
      </w:pPr>
    </w:p>
    <w:p w14:paraId="6108F08F" w14:textId="77777777" w:rsidR="00C133B4" w:rsidRPr="002C7253" w:rsidRDefault="00C133B4" w:rsidP="00A145A0">
      <w:pPr>
        <w:jc w:val="both"/>
        <w:rPr>
          <w:rFonts w:ascii="Montserrat" w:hAnsi="Montserrat"/>
          <w:sz w:val="20"/>
          <w:szCs w:val="20"/>
        </w:rPr>
      </w:pPr>
    </w:p>
    <w:p w14:paraId="4C944DAC" w14:textId="77777777" w:rsidR="009C3D81" w:rsidRPr="00D809A3" w:rsidRDefault="009C3D81" w:rsidP="009C3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Montserrat" w:hAnsi="Montserrat"/>
          <w:b/>
          <w:bCs/>
          <w:sz w:val="28"/>
          <w:szCs w:val="28"/>
        </w:rPr>
      </w:pPr>
      <w:r w:rsidRPr="00D809A3">
        <w:rPr>
          <w:rFonts w:ascii="Montserrat" w:hAnsi="Montserrat"/>
          <w:b/>
          <w:bCs/>
          <w:sz w:val="28"/>
          <w:szCs w:val="28"/>
        </w:rPr>
        <w:lastRenderedPageBreak/>
        <w:t>En cap cas, s’acceptarà una oferta on el preu de qualsevol ítem que sigui superior al de la taula anterior. En aquest cas, el licitador</w:t>
      </w:r>
      <w:r>
        <w:rPr>
          <w:rFonts w:ascii="Montserrat" w:hAnsi="Montserrat"/>
          <w:b/>
          <w:bCs/>
          <w:sz w:val="28"/>
          <w:szCs w:val="28"/>
        </w:rPr>
        <w:t xml:space="preserve"> </w:t>
      </w:r>
      <w:r w:rsidRPr="00D809A3">
        <w:rPr>
          <w:rFonts w:ascii="Montserrat" w:hAnsi="Montserrat"/>
          <w:b/>
          <w:bCs/>
          <w:sz w:val="28"/>
          <w:szCs w:val="28"/>
        </w:rPr>
        <w:t xml:space="preserve">quedarà exclòs de la licitació. </w:t>
      </w:r>
    </w:p>
    <w:p w14:paraId="39F822F1" w14:textId="77777777" w:rsidR="002C7253" w:rsidRDefault="002C7253">
      <w:pPr>
        <w:rPr>
          <w:rFonts w:ascii="Montserrat" w:hAnsi="Montserrat"/>
          <w:sz w:val="20"/>
          <w:szCs w:val="20"/>
        </w:rPr>
      </w:pPr>
    </w:p>
    <w:p w14:paraId="53CCB761" w14:textId="4D69944D" w:rsidR="002C7253" w:rsidRPr="002D1837" w:rsidRDefault="002D1837" w:rsidP="002C7253">
      <w:pPr>
        <w:pStyle w:val="Pargrafdellista"/>
        <w:numPr>
          <w:ilvl w:val="0"/>
          <w:numId w:val="2"/>
        </w:numPr>
        <w:rPr>
          <w:rFonts w:ascii="Montserrat" w:hAnsi="Montserrat"/>
          <w:b/>
          <w:bCs/>
          <w:sz w:val="20"/>
          <w:szCs w:val="20"/>
        </w:rPr>
      </w:pPr>
      <w:r w:rsidRPr="002D1837">
        <w:rPr>
          <w:rFonts w:ascii="Montserrat" w:hAnsi="Montserrat"/>
          <w:b/>
          <w:bCs/>
          <w:sz w:val="20"/>
          <w:szCs w:val="20"/>
        </w:rPr>
        <w:t xml:space="preserve">Millora en el termini d’entrega </w:t>
      </w:r>
    </w:p>
    <w:p w14:paraId="36ACB634" w14:textId="77777777" w:rsidR="002D1837" w:rsidRDefault="002D1837" w:rsidP="002D1837">
      <w:pPr>
        <w:rPr>
          <w:rFonts w:ascii="Montserrat" w:hAnsi="Montserrat"/>
          <w:sz w:val="20"/>
          <w:szCs w:val="20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D1837" w14:paraId="2618760D" w14:textId="77777777">
        <w:tc>
          <w:tcPr>
            <w:tcW w:w="4247" w:type="dxa"/>
          </w:tcPr>
          <w:p w14:paraId="52E7E1B9" w14:textId="430A0A0B" w:rsidR="002D1837" w:rsidRPr="0088160F" w:rsidRDefault="002D1837" w:rsidP="002D1837">
            <w:pPr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88160F">
              <w:rPr>
                <w:rFonts w:ascii="Montserrat" w:hAnsi="Montserrat"/>
                <w:b/>
                <w:bCs/>
                <w:sz w:val="20"/>
                <w:szCs w:val="20"/>
              </w:rPr>
              <w:t xml:space="preserve">Concepte </w:t>
            </w:r>
          </w:p>
        </w:tc>
        <w:tc>
          <w:tcPr>
            <w:tcW w:w="4247" w:type="dxa"/>
          </w:tcPr>
          <w:p w14:paraId="24CB4B67" w14:textId="04CA4008" w:rsidR="002D1837" w:rsidRPr="0088160F" w:rsidRDefault="00255F07" w:rsidP="002D1837">
            <w:pPr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88160F">
              <w:rPr>
                <w:rFonts w:ascii="Montserrat" w:hAnsi="Montserrat"/>
                <w:b/>
                <w:bCs/>
                <w:sz w:val="20"/>
                <w:szCs w:val="20"/>
              </w:rPr>
              <w:t xml:space="preserve">Marcar amb una “X” l’opció escollida </w:t>
            </w:r>
          </w:p>
        </w:tc>
      </w:tr>
      <w:tr w:rsidR="002D1837" w14:paraId="0411539F" w14:textId="77777777">
        <w:tc>
          <w:tcPr>
            <w:tcW w:w="4247" w:type="dxa"/>
          </w:tcPr>
          <w:p w14:paraId="13759D14" w14:textId="324D2E3D" w:rsidR="002D1837" w:rsidRDefault="00255F07" w:rsidP="002D1837">
            <w:pPr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S’ofereix millorar el termini d’entrega en un màxim d’1 dia natural (24h) des de la recepció de la comanda </w:t>
            </w:r>
          </w:p>
        </w:tc>
        <w:tc>
          <w:tcPr>
            <w:tcW w:w="4247" w:type="dxa"/>
          </w:tcPr>
          <w:p w14:paraId="2217BF44" w14:textId="77777777" w:rsidR="002D1837" w:rsidRDefault="002D1837" w:rsidP="002D1837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2D1837" w14:paraId="60859128" w14:textId="77777777">
        <w:tc>
          <w:tcPr>
            <w:tcW w:w="4247" w:type="dxa"/>
          </w:tcPr>
          <w:p w14:paraId="27C1ABEB" w14:textId="097A476E" w:rsidR="002D1837" w:rsidRDefault="00255F07" w:rsidP="002D1837">
            <w:pPr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No s’ofereix millora </w:t>
            </w:r>
          </w:p>
        </w:tc>
        <w:tc>
          <w:tcPr>
            <w:tcW w:w="4247" w:type="dxa"/>
          </w:tcPr>
          <w:p w14:paraId="4BED0FD7" w14:textId="77777777" w:rsidR="002D1837" w:rsidRDefault="002D1837" w:rsidP="002D1837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2C038DDD" w14:textId="77777777" w:rsidR="002D1837" w:rsidRDefault="002D1837" w:rsidP="002D1837">
      <w:pPr>
        <w:rPr>
          <w:rFonts w:ascii="Montserrat" w:hAnsi="Montserrat"/>
          <w:sz w:val="20"/>
          <w:szCs w:val="20"/>
        </w:rPr>
      </w:pPr>
    </w:p>
    <w:p w14:paraId="664AA4E0" w14:textId="2FD5ECE6" w:rsidR="00255F07" w:rsidRPr="002D1837" w:rsidRDefault="00DA7F28" w:rsidP="00E51EDA">
      <w:pPr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En cas de no escollir cap opció, s’interpretarà que no </w:t>
      </w:r>
      <w:r w:rsidR="00E51EDA">
        <w:rPr>
          <w:rFonts w:ascii="Montserrat" w:hAnsi="Montserrat"/>
          <w:sz w:val="20"/>
          <w:szCs w:val="20"/>
        </w:rPr>
        <w:t xml:space="preserve">s’ofereix millora en aquest criteri, i en conseqüència no s’atorgarà puntuació. </w:t>
      </w:r>
    </w:p>
    <w:p w14:paraId="6966142F" w14:textId="77777777" w:rsidR="00F74A3E" w:rsidRDefault="00F74A3E">
      <w:pPr>
        <w:rPr>
          <w:rFonts w:ascii="Montserrat" w:hAnsi="Montserrat"/>
          <w:sz w:val="20"/>
          <w:szCs w:val="20"/>
        </w:rPr>
      </w:pPr>
    </w:p>
    <w:p w14:paraId="573532B9" w14:textId="3FA99FD9" w:rsidR="00A145A0" w:rsidRPr="002C7253" w:rsidRDefault="00A145A0">
      <w:pPr>
        <w:rPr>
          <w:rFonts w:ascii="Montserrat" w:hAnsi="Montserrat"/>
          <w:sz w:val="20"/>
          <w:szCs w:val="20"/>
        </w:rPr>
      </w:pPr>
      <w:r w:rsidRPr="002C7253">
        <w:rPr>
          <w:rFonts w:ascii="Montserrat" w:hAnsi="Montserrat"/>
          <w:sz w:val="20"/>
          <w:szCs w:val="20"/>
        </w:rPr>
        <w:t xml:space="preserve">I perquè així consti, signo aquesta oferta econòmica a ............................................., en data...................... </w:t>
      </w:r>
    </w:p>
    <w:p w14:paraId="7396CA93" w14:textId="77777777" w:rsidR="00A145A0" w:rsidRPr="002C7253" w:rsidRDefault="00A145A0">
      <w:pPr>
        <w:rPr>
          <w:rFonts w:ascii="Montserrat" w:hAnsi="Montserrat"/>
          <w:sz w:val="20"/>
          <w:szCs w:val="20"/>
        </w:rPr>
      </w:pPr>
    </w:p>
    <w:p w14:paraId="755CC665" w14:textId="77777777" w:rsidR="00A145A0" w:rsidRPr="002C7253" w:rsidRDefault="00A145A0">
      <w:pPr>
        <w:rPr>
          <w:rFonts w:ascii="Montserrat" w:hAnsi="Montserrat"/>
          <w:sz w:val="20"/>
          <w:szCs w:val="20"/>
        </w:rPr>
      </w:pPr>
    </w:p>
    <w:p w14:paraId="7C3D182E" w14:textId="77777777" w:rsidR="00A145A0" w:rsidRDefault="00A145A0">
      <w:pPr>
        <w:rPr>
          <w:rFonts w:ascii="Montserrat" w:hAnsi="Montserrat"/>
          <w:sz w:val="20"/>
          <w:szCs w:val="20"/>
        </w:rPr>
      </w:pPr>
    </w:p>
    <w:p w14:paraId="46AA91B3" w14:textId="77777777" w:rsidR="00F74A3E" w:rsidRDefault="00F74A3E">
      <w:pPr>
        <w:rPr>
          <w:rFonts w:ascii="Montserrat" w:hAnsi="Montserrat"/>
          <w:sz w:val="20"/>
          <w:szCs w:val="20"/>
        </w:rPr>
      </w:pPr>
    </w:p>
    <w:p w14:paraId="75ECF63D" w14:textId="77777777" w:rsidR="00F74A3E" w:rsidRDefault="00F74A3E">
      <w:pPr>
        <w:rPr>
          <w:rFonts w:ascii="Montserrat" w:hAnsi="Montserrat"/>
          <w:sz w:val="20"/>
          <w:szCs w:val="20"/>
        </w:rPr>
      </w:pPr>
    </w:p>
    <w:p w14:paraId="4B297DFD" w14:textId="77777777" w:rsidR="00F74A3E" w:rsidRPr="002C7253" w:rsidRDefault="00F74A3E">
      <w:pPr>
        <w:rPr>
          <w:rFonts w:ascii="Montserrat" w:hAnsi="Montserrat"/>
          <w:sz w:val="20"/>
          <w:szCs w:val="20"/>
        </w:rPr>
      </w:pPr>
    </w:p>
    <w:p w14:paraId="748FBEA4" w14:textId="77777777" w:rsidR="00A145A0" w:rsidRPr="002C7253" w:rsidRDefault="00A145A0">
      <w:pPr>
        <w:rPr>
          <w:rFonts w:ascii="Montserrat" w:hAnsi="Montserrat"/>
          <w:sz w:val="20"/>
          <w:szCs w:val="20"/>
        </w:rPr>
      </w:pPr>
    </w:p>
    <w:p w14:paraId="0EECBD43" w14:textId="4ED5A109" w:rsidR="00A145A0" w:rsidRPr="002C7253" w:rsidRDefault="00A145A0">
      <w:pPr>
        <w:rPr>
          <w:rFonts w:ascii="Montserrat" w:hAnsi="Montserrat"/>
          <w:sz w:val="20"/>
          <w:szCs w:val="20"/>
        </w:rPr>
      </w:pPr>
      <w:r w:rsidRPr="002C7253">
        <w:rPr>
          <w:rFonts w:ascii="Montserrat" w:hAnsi="Montserrat"/>
          <w:sz w:val="20"/>
          <w:szCs w:val="20"/>
        </w:rPr>
        <w:t xml:space="preserve">Nom: </w:t>
      </w:r>
    </w:p>
    <w:p w14:paraId="005BC119" w14:textId="5B0B85BE" w:rsidR="00A145A0" w:rsidRPr="002C7253" w:rsidRDefault="00A145A0">
      <w:pPr>
        <w:rPr>
          <w:rFonts w:ascii="Montserrat" w:hAnsi="Montserrat"/>
          <w:sz w:val="20"/>
          <w:szCs w:val="20"/>
        </w:rPr>
      </w:pPr>
      <w:r w:rsidRPr="002C7253">
        <w:rPr>
          <w:rFonts w:ascii="Montserrat" w:hAnsi="Montserrat"/>
          <w:sz w:val="20"/>
          <w:szCs w:val="20"/>
        </w:rPr>
        <w:t xml:space="preserve">Signatura: </w:t>
      </w:r>
    </w:p>
    <w:p w14:paraId="538DB5DC" w14:textId="77777777" w:rsidR="00A145A0" w:rsidRPr="002C7253" w:rsidRDefault="00A145A0">
      <w:pPr>
        <w:rPr>
          <w:rFonts w:ascii="Montserrat" w:hAnsi="Montserrat"/>
          <w:sz w:val="20"/>
          <w:szCs w:val="20"/>
        </w:rPr>
      </w:pPr>
      <w:r w:rsidRPr="002C7253">
        <w:rPr>
          <w:rFonts w:ascii="Montserrat" w:hAnsi="Montserrat"/>
          <w:sz w:val="20"/>
          <w:szCs w:val="20"/>
        </w:rPr>
        <w:t xml:space="preserve">Càrrec: </w:t>
      </w:r>
    </w:p>
    <w:p w14:paraId="6D735731" w14:textId="7E869DFF" w:rsidR="00A145A0" w:rsidRPr="002C7253" w:rsidRDefault="00A145A0">
      <w:pPr>
        <w:rPr>
          <w:rFonts w:ascii="Montserrat" w:hAnsi="Montserrat"/>
          <w:sz w:val="20"/>
          <w:szCs w:val="20"/>
        </w:rPr>
      </w:pPr>
    </w:p>
    <w:sectPr w:rsidR="00A145A0" w:rsidRPr="002C7253" w:rsidSect="00A145A0">
      <w:headerReference w:type="default" r:id="rId7"/>
      <w:pgSz w:w="11906" w:h="16838"/>
      <w:pgMar w:top="237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85D4F" w14:textId="77777777" w:rsidR="00BE34FC" w:rsidRDefault="00BE34FC" w:rsidP="00A145A0">
      <w:pPr>
        <w:spacing w:after="0" w:line="240" w:lineRule="auto"/>
      </w:pPr>
      <w:r>
        <w:separator/>
      </w:r>
    </w:p>
  </w:endnote>
  <w:endnote w:type="continuationSeparator" w:id="0">
    <w:p w14:paraId="43C2BC5D" w14:textId="77777777" w:rsidR="00BE34FC" w:rsidRDefault="00BE34FC" w:rsidP="00A145A0">
      <w:pPr>
        <w:spacing w:after="0" w:line="240" w:lineRule="auto"/>
      </w:pPr>
      <w:r>
        <w:continuationSeparator/>
      </w:r>
    </w:p>
  </w:endnote>
  <w:endnote w:type="continuationNotice" w:id="1">
    <w:p w14:paraId="2898A19F" w14:textId="77777777" w:rsidR="00BE34FC" w:rsidRDefault="00BE34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EC064" w14:textId="77777777" w:rsidR="00BE34FC" w:rsidRDefault="00BE34FC" w:rsidP="00A145A0">
      <w:pPr>
        <w:spacing w:after="0" w:line="240" w:lineRule="auto"/>
      </w:pPr>
      <w:r>
        <w:separator/>
      </w:r>
    </w:p>
  </w:footnote>
  <w:footnote w:type="continuationSeparator" w:id="0">
    <w:p w14:paraId="782DA33B" w14:textId="77777777" w:rsidR="00BE34FC" w:rsidRDefault="00BE34FC" w:rsidP="00A145A0">
      <w:pPr>
        <w:spacing w:after="0" w:line="240" w:lineRule="auto"/>
      </w:pPr>
      <w:r>
        <w:continuationSeparator/>
      </w:r>
    </w:p>
  </w:footnote>
  <w:footnote w:type="continuationNotice" w:id="1">
    <w:p w14:paraId="57DFEF58" w14:textId="77777777" w:rsidR="00BE34FC" w:rsidRDefault="00BE34F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AF248" w14:textId="237AC11E" w:rsidR="00A145A0" w:rsidRDefault="00414224" w:rsidP="00414224">
    <w:pPr>
      <w:pStyle w:val="Capalera"/>
      <w:jc w:val="right"/>
    </w:pPr>
    <w:r>
      <w:rPr>
        <w:noProof/>
      </w:rPr>
      <w:drawing>
        <wp:inline distT="0" distB="0" distL="0" distR="0" wp14:anchorId="374F64E1" wp14:editId="7BDDE26D">
          <wp:extent cx="1076325" cy="731520"/>
          <wp:effectExtent l="0" t="0" r="0" b="0"/>
          <wp:docPr id="1994603397" name="Imatge 101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603397" name="Imatge 101" descr="Icon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2036"/>
                  <a:stretch/>
                </pic:blipFill>
                <pic:spPr bwMode="auto">
                  <a:xfrm>
                    <a:off x="0" y="0"/>
                    <a:ext cx="1076325" cy="731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42C51"/>
    <w:multiLevelType w:val="hybridMultilevel"/>
    <w:tmpl w:val="7BE215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467AD2"/>
    <w:multiLevelType w:val="hybridMultilevel"/>
    <w:tmpl w:val="C414C558"/>
    <w:lvl w:ilvl="0" w:tplc="F98062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938614">
    <w:abstractNumId w:val="1"/>
  </w:num>
  <w:num w:numId="2" w16cid:durableId="522137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A0"/>
    <w:rsid w:val="00076F89"/>
    <w:rsid w:val="000D6D45"/>
    <w:rsid w:val="00111B19"/>
    <w:rsid w:val="00115E30"/>
    <w:rsid w:val="00151199"/>
    <w:rsid w:val="00160532"/>
    <w:rsid w:val="001A3037"/>
    <w:rsid w:val="002251D0"/>
    <w:rsid w:val="0025054C"/>
    <w:rsid w:val="00255F07"/>
    <w:rsid w:val="00297234"/>
    <w:rsid w:val="002C7253"/>
    <w:rsid w:val="002D1837"/>
    <w:rsid w:val="002D1CE7"/>
    <w:rsid w:val="00337F18"/>
    <w:rsid w:val="00366B05"/>
    <w:rsid w:val="003C55AE"/>
    <w:rsid w:val="00405BE7"/>
    <w:rsid w:val="00414224"/>
    <w:rsid w:val="00422D41"/>
    <w:rsid w:val="00463A11"/>
    <w:rsid w:val="00473436"/>
    <w:rsid w:val="004A63D2"/>
    <w:rsid w:val="004B2DB0"/>
    <w:rsid w:val="004D6FA0"/>
    <w:rsid w:val="005045E7"/>
    <w:rsid w:val="0058548A"/>
    <w:rsid w:val="005A262E"/>
    <w:rsid w:val="005F26FD"/>
    <w:rsid w:val="0061303C"/>
    <w:rsid w:val="006539E9"/>
    <w:rsid w:val="00692482"/>
    <w:rsid w:val="006B06A5"/>
    <w:rsid w:val="006E32D6"/>
    <w:rsid w:val="006F695B"/>
    <w:rsid w:val="007F5314"/>
    <w:rsid w:val="00825AAC"/>
    <w:rsid w:val="00856079"/>
    <w:rsid w:val="008672D9"/>
    <w:rsid w:val="00870CD2"/>
    <w:rsid w:val="0088160F"/>
    <w:rsid w:val="008A56C5"/>
    <w:rsid w:val="008B1A33"/>
    <w:rsid w:val="008B6C82"/>
    <w:rsid w:val="008B736E"/>
    <w:rsid w:val="00912FCC"/>
    <w:rsid w:val="00954A34"/>
    <w:rsid w:val="009626C7"/>
    <w:rsid w:val="00994A71"/>
    <w:rsid w:val="009C3D81"/>
    <w:rsid w:val="009C5423"/>
    <w:rsid w:val="009F1273"/>
    <w:rsid w:val="00A145A0"/>
    <w:rsid w:val="00A36527"/>
    <w:rsid w:val="00A74A6C"/>
    <w:rsid w:val="00A92696"/>
    <w:rsid w:val="00AB64CA"/>
    <w:rsid w:val="00B04A56"/>
    <w:rsid w:val="00B428B6"/>
    <w:rsid w:val="00B45D4C"/>
    <w:rsid w:val="00BB3533"/>
    <w:rsid w:val="00BB456B"/>
    <w:rsid w:val="00BE01F8"/>
    <w:rsid w:val="00BE34FC"/>
    <w:rsid w:val="00BE3A35"/>
    <w:rsid w:val="00C133B4"/>
    <w:rsid w:val="00CD11D1"/>
    <w:rsid w:val="00CF1EC5"/>
    <w:rsid w:val="00D809A3"/>
    <w:rsid w:val="00D87BB2"/>
    <w:rsid w:val="00DA7F28"/>
    <w:rsid w:val="00DF3348"/>
    <w:rsid w:val="00E159D9"/>
    <w:rsid w:val="00E4183B"/>
    <w:rsid w:val="00E51EDA"/>
    <w:rsid w:val="00E56E8B"/>
    <w:rsid w:val="00EA7E25"/>
    <w:rsid w:val="00EC2E7B"/>
    <w:rsid w:val="00F74A3E"/>
    <w:rsid w:val="00FF1DD5"/>
    <w:rsid w:val="00F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A5325"/>
  <w15:chartTrackingRefBased/>
  <w15:docId w15:val="{ED9DC1B5-D30A-46FC-9B82-9B0556C67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ol1">
    <w:name w:val="heading 1"/>
    <w:basedOn w:val="Normal"/>
    <w:next w:val="Normal"/>
    <w:link w:val="Ttol1Car"/>
    <w:uiPriority w:val="9"/>
    <w:qFormat/>
    <w:rsid w:val="00A145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145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145A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145A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145A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145A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145A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145A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145A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145A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145A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145A0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145A0"/>
    <w:rPr>
      <w:rFonts w:asciiTheme="minorHAnsi" w:eastAsiaTheme="majorEastAsia" w:hAnsiTheme="minorHAnsi" w:cstheme="majorBidi"/>
      <w:i/>
      <w:iCs/>
      <w:color w:val="0F4761" w:themeColor="accent1" w:themeShade="BF"/>
      <w:lang w:val="ca-E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145A0"/>
    <w:rPr>
      <w:rFonts w:asciiTheme="minorHAnsi" w:eastAsiaTheme="majorEastAsia" w:hAnsiTheme="minorHAnsi" w:cstheme="majorBidi"/>
      <w:color w:val="0F4761" w:themeColor="accent1" w:themeShade="BF"/>
      <w:lang w:val="ca-E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145A0"/>
    <w:rPr>
      <w:rFonts w:asciiTheme="minorHAnsi" w:eastAsiaTheme="majorEastAsia" w:hAnsiTheme="minorHAnsi" w:cstheme="majorBidi"/>
      <w:i/>
      <w:iCs/>
      <w:color w:val="595959" w:themeColor="text1" w:themeTint="A6"/>
      <w:lang w:val="ca-E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145A0"/>
    <w:rPr>
      <w:rFonts w:asciiTheme="minorHAnsi" w:eastAsiaTheme="majorEastAsia" w:hAnsiTheme="minorHAnsi" w:cstheme="majorBidi"/>
      <w:color w:val="595959" w:themeColor="text1" w:themeTint="A6"/>
      <w:lang w:val="ca-E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145A0"/>
    <w:rPr>
      <w:rFonts w:asciiTheme="minorHAnsi" w:eastAsiaTheme="majorEastAsia" w:hAnsiTheme="minorHAnsi" w:cstheme="majorBidi"/>
      <w:i/>
      <w:iCs/>
      <w:color w:val="272727" w:themeColor="text1" w:themeTint="D8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145A0"/>
    <w:rPr>
      <w:rFonts w:asciiTheme="minorHAnsi" w:eastAsiaTheme="majorEastAsia" w:hAnsiTheme="minorHAnsi" w:cstheme="majorBidi"/>
      <w:color w:val="272727" w:themeColor="text1" w:themeTint="D8"/>
      <w:lang w:val="ca-ES"/>
    </w:rPr>
  </w:style>
  <w:style w:type="paragraph" w:styleId="Ttol">
    <w:name w:val="Title"/>
    <w:basedOn w:val="Normal"/>
    <w:next w:val="Normal"/>
    <w:link w:val="TtolCar"/>
    <w:uiPriority w:val="10"/>
    <w:qFormat/>
    <w:rsid w:val="00A14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A145A0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ol">
    <w:name w:val="Subtitle"/>
    <w:basedOn w:val="Normal"/>
    <w:next w:val="Normal"/>
    <w:link w:val="SubttolCar"/>
    <w:uiPriority w:val="11"/>
    <w:qFormat/>
    <w:rsid w:val="00A145A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A145A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A145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A145A0"/>
    <w:rPr>
      <w:i/>
      <w:iCs/>
      <w:color w:val="404040" w:themeColor="text1" w:themeTint="BF"/>
      <w:lang w:val="ca-ES"/>
    </w:rPr>
  </w:style>
  <w:style w:type="paragraph" w:styleId="Pargrafdellista">
    <w:name w:val="List Paragraph"/>
    <w:basedOn w:val="Normal"/>
    <w:uiPriority w:val="34"/>
    <w:qFormat/>
    <w:rsid w:val="00A145A0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A145A0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14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145A0"/>
    <w:rPr>
      <w:i/>
      <w:iCs/>
      <w:color w:val="0F4761" w:themeColor="accent1" w:themeShade="BF"/>
      <w:lang w:val="ca-ES"/>
    </w:rPr>
  </w:style>
  <w:style w:type="character" w:styleId="Refernciaintensa">
    <w:name w:val="Intense Reference"/>
    <w:basedOn w:val="Lletraperdefectedelpargraf"/>
    <w:uiPriority w:val="32"/>
    <w:qFormat/>
    <w:rsid w:val="00A145A0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A14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A145A0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A14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A145A0"/>
    <w:rPr>
      <w:lang w:val="ca-ES"/>
    </w:rPr>
  </w:style>
  <w:style w:type="table" w:styleId="Taulaambquadrcula">
    <w:name w:val="Table Grid"/>
    <w:basedOn w:val="Taulanormal"/>
    <w:uiPriority w:val="39"/>
    <w:rsid w:val="00A14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basedOn w:val="Lletraperdefectedelpargraf"/>
    <w:uiPriority w:val="99"/>
    <w:semiHidden/>
    <w:unhideWhenUsed/>
    <w:rsid w:val="008B6C82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8B6C82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8B6C82"/>
    <w:rPr>
      <w:sz w:val="20"/>
      <w:szCs w:val="20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8B6C82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8B6C82"/>
    <w:rPr>
      <w:b/>
      <w:bCs/>
      <w:sz w:val="20"/>
      <w:szCs w:val="20"/>
      <w:lang w:val="ca-ES"/>
    </w:rPr>
  </w:style>
  <w:style w:type="character" w:customStyle="1" w:styleId="cf01">
    <w:name w:val="cf01"/>
    <w:basedOn w:val="Lletraperdefectedelpargraf"/>
    <w:rsid w:val="0088160F"/>
    <w:rPr>
      <w:rFonts w:ascii="Segoe UI" w:hAnsi="Segoe UI" w:cs="Segoe UI" w:hint="default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B45D4C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5D4C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kern w:val="0"/>
      <w14:ligatures w14:val="none"/>
    </w:rPr>
  </w:style>
  <w:style w:type="paragraph" w:customStyle="1" w:styleId="Default">
    <w:name w:val="Default"/>
    <w:rsid w:val="00F74A3E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kern w:val="0"/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8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Mireia Jiménez</dc:creator>
  <cp:keywords/>
  <dc:description/>
  <cp:lastModifiedBy>Elisabeth Díez Fernandez</cp:lastModifiedBy>
  <cp:revision>63</cp:revision>
  <dcterms:created xsi:type="dcterms:W3CDTF">2025-02-04T09:24:00Z</dcterms:created>
  <dcterms:modified xsi:type="dcterms:W3CDTF">2026-08-11T11:05:00Z</dcterms:modified>
</cp:coreProperties>
</file>