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3312FCE" w14:textId="77777777" w:rsidR="00C71ACE" w:rsidRPr="00DD2AF5" w:rsidRDefault="005078EE" w:rsidP="00155745">
      <w:pPr>
        <w:pStyle w:val="Ttulo2"/>
        <w:rPr>
          <w:rFonts w:ascii="Calibri" w:hAnsi="Calibri" w:cs="Calibri"/>
        </w:rPr>
      </w:pPr>
      <w:bookmarkStart w:id="0" w:name="_Toc219115165"/>
      <w:r w:rsidRPr="00DD2AF5">
        <w:rPr>
          <w:rFonts w:ascii="Calibri" w:hAnsi="Calibri" w:cs="Calibri"/>
        </w:rPr>
        <w:t>A</w:t>
      </w:r>
      <w:r w:rsidR="00C71ACE" w:rsidRPr="00DD2AF5">
        <w:rPr>
          <w:rFonts w:ascii="Calibri" w:hAnsi="Calibri" w:cs="Calibri"/>
        </w:rPr>
        <w:t xml:space="preserve">nnex número </w:t>
      </w:r>
      <w:r w:rsidR="00AA2764" w:rsidRPr="00DD2AF5">
        <w:rPr>
          <w:rFonts w:ascii="Calibri" w:hAnsi="Calibri" w:cs="Calibri"/>
        </w:rPr>
        <w:t>2</w:t>
      </w:r>
      <w:r w:rsidR="00C71ACE" w:rsidRPr="00DD2AF5">
        <w:rPr>
          <w:rFonts w:ascii="Calibri" w:hAnsi="Calibri" w:cs="Calibri"/>
        </w:rPr>
        <w:t>. Model d'oferta econòmica</w:t>
      </w:r>
      <w:r w:rsidR="007E37D2" w:rsidRPr="00DD2AF5">
        <w:rPr>
          <w:rFonts w:ascii="Calibri" w:hAnsi="Calibri" w:cs="Calibri"/>
        </w:rPr>
        <w:t xml:space="preserve"> i </w:t>
      </w:r>
      <w:r w:rsidR="00CD0B1D" w:rsidRPr="00DD2AF5">
        <w:rPr>
          <w:rFonts w:ascii="Calibri" w:hAnsi="Calibri" w:cs="Calibri"/>
        </w:rPr>
        <w:t>punt de venda o magatzem regulador</w:t>
      </w:r>
      <w:r w:rsidR="003712E8" w:rsidRPr="00DD2AF5">
        <w:rPr>
          <w:rFonts w:ascii="Calibri" w:hAnsi="Calibri" w:cs="Calibri"/>
        </w:rPr>
        <w:t>.</w:t>
      </w:r>
      <w:bookmarkEnd w:id="0"/>
    </w:p>
    <w:p w14:paraId="5103D963" w14:textId="77777777" w:rsidR="004F67EB" w:rsidRPr="00DD2AF5" w:rsidRDefault="00C0047B" w:rsidP="00155745">
      <w:pPr>
        <w:spacing w:after="360"/>
        <w:rPr>
          <w:rFonts w:ascii="Calibri" w:eastAsia="HelveticaNeue LT 55 Roman" w:hAnsi="Calibri" w:cs="Calibri"/>
          <w:i/>
          <w:iCs/>
          <w:color w:val="2F5496"/>
        </w:rPr>
      </w:pPr>
      <w:r w:rsidRPr="00DD2AF5">
        <w:rPr>
          <w:rFonts w:ascii="Calibri" w:eastAsia="HelveticaNeue LT 55 Roman" w:hAnsi="Calibri" w:cs="Calibri"/>
          <w:i/>
          <w:iCs/>
          <w:color w:val="2F5496"/>
        </w:rPr>
        <w:t xml:space="preserve">Aquest model està com plantilla, en format </w:t>
      </w:r>
      <w:proofErr w:type="spellStart"/>
      <w:r w:rsidRPr="00DD2AF5">
        <w:rPr>
          <w:rFonts w:ascii="Calibri" w:eastAsia="HelveticaNeue LT 55 Roman" w:hAnsi="Calibri" w:cs="Calibri"/>
          <w:i/>
          <w:iCs/>
          <w:color w:val="2F5496"/>
        </w:rPr>
        <w:t>word</w:t>
      </w:r>
      <w:proofErr w:type="spellEnd"/>
      <w:r w:rsidRPr="00DD2AF5">
        <w:rPr>
          <w:rFonts w:ascii="Calibri" w:eastAsia="HelveticaNeue LT 55 Roman" w:hAnsi="Calibri" w:cs="Calibri"/>
          <w:i/>
          <w:iCs/>
          <w:color w:val="2F5496"/>
        </w:rPr>
        <w:t xml:space="preserve">, al sobre únic d’aquesta licitació inclòs en l’eina de Sobre Digital. (Un cop omplert s’ha de passar a </w:t>
      </w:r>
      <w:proofErr w:type="spellStart"/>
      <w:r w:rsidRPr="00DD2AF5">
        <w:rPr>
          <w:rFonts w:ascii="Calibri" w:eastAsia="HelveticaNeue LT 55 Roman" w:hAnsi="Calibri" w:cs="Calibri"/>
          <w:i/>
          <w:iCs/>
          <w:color w:val="2F5496"/>
        </w:rPr>
        <w:t>pdf</w:t>
      </w:r>
      <w:proofErr w:type="spellEnd"/>
      <w:r w:rsidRPr="00DD2AF5">
        <w:rPr>
          <w:rFonts w:ascii="Calibri" w:eastAsia="HelveticaNeue LT 55 Roman" w:hAnsi="Calibri" w:cs="Calibri"/>
          <w:i/>
          <w:iCs/>
          <w:color w:val="2F5496"/>
        </w:rPr>
        <w:t xml:space="preserve"> i signar electrònicament)</w:t>
      </w:r>
    </w:p>
    <w:p w14:paraId="1BB785DB" w14:textId="77777777" w:rsidR="00C71ACE" w:rsidRPr="00DD2AF5" w:rsidRDefault="00C71ACE" w:rsidP="00C0047B">
      <w:pPr>
        <w:spacing w:before="240" w:after="240"/>
        <w:rPr>
          <w:rFonts w:ascii="Calibri" w:hAnsi="Calibri" w:cs="Calibri"/>
        </w:rPr>
      </w:pPr>
      <w:bookmarkStart w:id="1" w:name="_Hlk130970330"/>
      <w:r w:rsidRPr="00DD2AF5">
        <w:rPr>
          <w:rFonts w:ascii="Calibri" w:hAnsi="Calibri" w:cs="Calibri"/>
          <w:b/>
          <w:bCs/>
        </w:rPr>
        <w:t>Oferta econòmica</w:t>
      </w:r>
      <w:r w:rsidR="009E0DFC" w:rsidRPr="00DD2AF5">
        <w:rPr>
          <w:rFonts w:ascii="Calibri" w:hAnsi="Calibri" w:cs="Calibri"/>
          <w:b/>
          <w:bCs/>
        </w:rPr>
        <w:t xml:space="preserve">: </w:t>
      </w:r>
    </w:p>
    <w:p w14:paraId="6A96E2B2" w14:textId="3D2023B1" w:rsidR="0067403F" w:rsidRDefault="00C71ACE" w:rsidP="004F4FC5">
      <w:pPr>
        <w:spacing w:line="360" w:lineRule="auto"/>
        <w:rPr>
          <w:rFonts w:ascii="Calibri" w:hAnsi="Calibri" w:cs="Calibri"/>
        </w:rPr>
      </w:pPr>
      <w:r w:rsidRPr="00DD2AF5">
        <w:rPr>
          <w:rFonts w:ascii="Calibri" w:hAnsi="Calibri" w:cs="Calibri"/>
        </w:rPr>
        <w:t xml:space="preserve">El Sr /La </w:t>
      </w:r>
      <w:proofErr w:type="spellStart"/>
      <w:r w:rsidRPr="00DD2AF5">
        <w:rPr>
          <w:rFonts w:ascii="Calibri" w:hAnsi="Calibri" w:cs="Calibri"/>
        </w:rPr>
        <w:t>Sra</w:t>
      </w:r>
      <w:proofErr w:type="spellEnd"/>
      <w:r w:rsidRPr="00DD2AF5">
        <w:rPr>
          <w:rFonts w:ascii="Calibri" w:hAnsi="Calibri" w:cs="Calibri"/>
        </w:rPr>
        <w:t xml:space="preserve"> ----------------------------------------------------- , amb domicili a ---------------- , carrer ------------------------------------------------- , núm. ----------------- , CP --------------- , amb DNI </w:t>
      </w:r>
      <w:proofErr w:type="spellStart"/>
      <w:r w:rsidRPr="00DD2AF5">
        <w:rPr>
          <w:rFonts w:ascii="Calibri" w:hAnsi="Calibri" w:cs="Calibri"/>
        </w:rPr>
        <w:t>núm</w:t>
      </w:r>
      <w:proofErr w:type="spellEnd"/>
      <w:r w:rsidRPr="00DD2AF5">
        <w:rPr>
          <w:rFonts w:ascii="Calibri" w:hAnsi="Calibri" w:cs="Calibri"/>
        </w:rPr>
        <w:t xml:space="preserve"> ----------------------, (si actua en representació d’algú altre: com a apoderat de ------------------------------- amb domicili a ---------------------------- ,carrer ------------------------ ,CP --------- DNI/CIF núm. ------------------------) es compromet a </w:t>
      </w:r>
      <w:r w:rsidR="00922CF4" w:rsidRPr="00DD2AF5">
        <w:rPr>
          <w:rFonts w:ascii="Calibri" w:hAnsi="Calibri" w:cs="Calibri"/>
        </w:rPr>
        <w:t xml:space="preserve">subministrar </w:t>
      </w:r>
      <w:r w:rsidR="00421BBA">
        <w:rPr>
          <w:rFonts w:ascii="Calibri" w:hAnsi="Calibri" w:cs="Calibri"/>
        </w:rPr>
        <w:t xml:space="preserve">una màquina mini excavadora </w:t>
      </w:r>
      <w:r w:rsidR="0067403F" w:rsidRPr="00DD2AF5">
        <w:rPr>
          <w:rFonts w:ascii="Calibri" w:hAnsi="Calibri" w:cs="Calibri"/>
        </w:rPr>
        <w:t>amb les següents condicions econòmiques</w:t>
      </w:r>
      <w:r w:rsidR="004F67EB" w:rsidRPr="00DD2AF5">
        <w:rPr>
          <w:rFonts w:ascii="Calibri" w:hAnsi="Calibri" w:cs="Calibri"/>
        </w:rPr>
        <w:t xml:space="preserve">: </w:t>
      </w:r>
    </w:p>
    <w:p w14:paraId="3983B316" w14:textId="52FBA242" w:rsidR="00CF4745" w:rsidRPr="00632B2F" w:rsidRDefault="00507209" w:rsidP="0028182B">
      <w:pPr>
        <w:pStyle w:val="Prrafodelista"/>
        <w:numPr>
          <w:ilvl w:val="0"/>
          <w:numId w:val="36"/>
        </w:numPr>
        <w:spacing w:line="360" w:lineRule="auto"/>
        <w:rPr>
          <w:rFonts w:ascii="Calibri" w:hAnsi="Calibri" w:cs="Calibri"/>
        </w:rPr>
      </w:pPr>
      <w:r w:rsidRPr="0028182B">
        <w:rPr>
          <w:rFonts w:ascii="Calibri" w:hAnsi="Calibri" w:cs="Calibri"/>
          <w:b/>
          <w:bCs/>
        </w:rPr>
        <w:t>Peu:</w:t>
      </w:r>
      <w:r w:rsidR="00632B2F">
        <w:rPr>
          <w:rFonts w:ascii="Calibri" w:hAnsi="Calibri" w:cs="Calibri"/>
          <w:b/>
          <w:bCs/>
        </w:rPr>
        <w:t xml:space="preserve"> S’ha d’omplir les caselles en blanc.</w:t>
      </w:r>
    </w:p>
    <w:p w14:paraId="1DB4A998" w14:textId="77777777" w:rsidR="00632B2F" w:rsidRPr="00C24559" w:rsidRDefault="00632B2F" w:rsidP="00632B2F">
      <w:pPr>
        <w:pStyle w:val="Prrafodelista"/>
        <w:spacing w:line="360" w:lineRule="auto"/>
        <w:ind w:left="720"/>
        <w:rPr>
          <w:rFonts w:ascii="Calibri" w:hAnsi="Calibri" w:cs="Calibri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1460"/>
        <w:gridCol w:w="1435"/>
        <w:gridCol w:w="1470"/>
        <w:gridCol w:w="1468"/>
        <w:gridCol w:w="1435"/>
        <w:gridCol w:w="1362"/>
      </w:tblGrid>
      <w:tr w:rsidR="00C24559" w:rsidRPr="00C24559" w14:paraId="485BAC54" w14:textId="1544BC92" w:rsidTr="00C24559">
        <w:tc>
          <w:tcPr>
            <w:tcW w:w="1460" w:type="dxa"/>
            <w:shd w:val="clear" w:color="auto" w:fill="D9D9D9" w:themeFill="background1" w:themeFillShade="D9"/>
          </w:tcPr>
          <w:p w14:paraId="605535CC" w14:textId="0AFEF46F" w:rsidR="00C24559" w:rsidRPr="00C24559" w:rsidRDefault="00C24559" w:rsidP="00C24559">
            <w:pPr>
              <w:pStyle w:val="Prrafodelista"/>
              <w:spacing w:line="360" w:lineRule="auto"/>
              <w:ind w:left="0"/>
              <w:rPr>
                <w:rFonts w:ascii="Calibri" w:hAnsi="Calibri" w:cs="Calibri"/>
                <w:b/>
                <w:bCs/>
              </w:rPr>
            </w:pPr>
            <w:r w:rsidRPr="00C24559">
              <w:rPr>
                <w:rFonts w:ascii="Calibri" w:hAnsi="Calibri" w:cs="Calibri"/>
                <w:b/>
                <w:bCs/>
              </w:rPr>
              <w:t>Preu base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5B033C0E" w14:textId="08A6971E" w:rsidR="00C24559" w:rsidRPr="00C24559" w:rsidRDefault="00C24559" w:rsidP="00C24559">
            <w:pPr>
              <w:pStyle w:val="Prrafodelista"/>
              <w:spacing w:line="360" w:lineRule="auto"/>
              <w:ind w:left="0"/>
              <w:rPr>
                <w:rFonts w:ascii="Calibri" w:hAnsi="Calibri" w:cs="Calibri"/>
                <w:b/>
                <w:bCs/>
              </w:rPr>
            </w:pPr>
            <w:r w:rsidRPr="00C24559">
              <w:rPr>
                <w:rFonts w:ascii="Calibri" w:hAnsi="Calibri" w:cs="Calibri"/>
                <w:b/>
                <w:bCs/>
              </w:rPr>
              <w:t xml:space="preserve">IVA </w:t>
            </w:r>
          </w:p>
        </w:tc>
        <w:tc>
          <w:tcPr>
            <w:tcW w:w="1470" w:type="dxa"/>
            <w:shd w:val="clear" w:color="auto" w:fill="D9D9D9" w:themeFill="background1" w:themeFillShade="D9"/>
          </w:tcPr>
          <w:p w14:paraId="3FFDC78C" w14:textId="1CD728D7" w:rsidR="00C24559" w:rsidRPr="00C24559" w:rsidRDefault="00C24559" w:rsidP="00C24559">
            <w:pPr>
              <w:pStyle w:val="Prrafodelista"/>
              <w:spacing w:line="360" w:lineRule="auto"/>
              <w:ind w:left="0"/>
              <w:rPr>
                <w:rFonts w:ascii="Calibri" w:hAnsi="Calibri" w:cs="Calibri"/>
                <w:b/>
                <w:bCs/>
              </w:rPr>
            </w:pPr>
            <w:r w:rsidRPr="00C24559">
              <w:rPr>
                <w:rFonts w:ascii="Calibri" w:hAnsi="Calibri" w:cs="Calibri"/>
                <w:b/>
                <w:bCs/>
              </w:rPr>
              <w:t>Total</w:t>
            </w:r>
          </w:p>
        </w:tc>
        <w:tc>
          <w:tcPr>
            <w:tcW w:w="1468" w:type="dxa"/>
            <w:shd w:val="clear" w:color="auto" w:fill="D9D9D9" w:themeFill="background1" w:themeFillShade="D9"/>
          </w:tcPr>
          <w:p w14:paraId="05DD2A0B" w14:textId="39BA1C50" w:rsidR="00C24559" w:rsidRPr="00C24559" w:rsidRDefault="00C24559" w:rsidP="00C24559">
            <w:pPr>
              <w:pStyle w:val="Prrafodelista"/>
              <w:spacing w:line="360" w:lineRule="auto"/>
              <w:ind w:left="0"/>
              <w:rPr>
                <w:rFonts w:ascii="Calibri" w:hAnsi="Calibri" w:cs="Calibri"/>
                <w:b/>
                <w:bCs/>
              </w:rPr>
            </w:pPr>
            <w:r w:rsidRPr="00C24559">
              <w:rPr>
                <w:rFonts w:ascii="Calibri" w:hAnsi="Calibri" w:cs="Calibri"/>
                <w:b/>
                <w:bCs/>
              </w:rPr>
              <w:t xml:space="preserve">Peu ofert 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10A295DB" w14:textId="43C38A59" w:rsidR="00C24559" w:rsidRPr="00C24559" w:rsidRDefault="00C24559" w:rsidP="00C24559">
            <w:pPr>
              <w:pStyle w:val="Prrafodelista"/>
              <w:spacing w:line="360" w:lineRule="auto"/>
              <w:ind w:left="0"/>
              <w:rPr>
                <w:rFonts w:ascii="Calibri" w:hAnsi="Calibri" w:cs="Calibri"/>
                <w:b/>
                <w:bCs/>
              </w:rPr>
            </w:pPr>
            <w:r w:rsidRPr="00C24559">
              <w:rPr>
                <w:rFonts w:ascii="Calibri" w:hAnsi="Calibri" w:cs="Calibri"/>
                <w:b/>
                <w:bCs/>
              </w:rPr>
              <w:t>IVA</w:t>
            </w:r>
          </w:p>
        </w:tc>
        <w:tc>
          <w:tcPr>
            <w:tcW w:w="1362" w:type="dxa"/>
            <w:shd w:val="clear" w:color="auto" w:fill="D9D9D9" w:themeFill="background1" w:themeFillShade="D9"/>
          </w:tcPr>
          <w:p w14:paraId="0902EB3C" w14:textId="28057BD1" w:rsidR="00C24559" w:rsidRPr="00C24559" w:rsidRDefault="00C24559" w:rsidP="00C24559">
            <w:pPr>
              <w:pStyle w:val="Prrafodelista"/>
              <w:spacing w:line="360" w:lineRule="auto"/>
              <w:ind w:left="0"/>
              <w:rPr>
                <w:rFonts w:ascii="Calibri" w:hAnsi="Calibri" w:cs="Calibri"/>
                <w:b/>
                <w:bCs/>
              </w:rPr>
            </w:pPr>
            <w:r w:rsidRPr="00C24559">
              <w:rPr>
                <w:rFonts w:ascii="Calibri" w:hAnsi="Calibri" w:cs="Calibri"/>
                <w:b/>
                <w:bCs/>
              </w:rPr>
              <w:t>Total ofert</w:t>
            </w:r>
          </w:p>
        </w:tc>
      </w:tr>
      <w:tr w:rsidR="00C24559" w14:paraId="7B15A55D" w14:textId="570F8B2C" w:rsidTr="00632B2F">
        <w:tc>
          <w:tcPr>
            <w:tcW w:w="1460" w:type="dxa"/>
            <w:shd w:val="clear" w:color="auto" w:fill="F2F2F2" w:themeFill="background1" w:themeFillShade="F2"/>
          </w:tcPr>
          <w:p w14:paraId="7FEEEE13" w14:textId="18007698" w:rsidR="00C24559" w:rsidRDefault="00C24559" w:rsidP="00C24559">
            <w:pPr>
              <w:pStyle w:val="Prrafodelista"/>
              <w:spacing w:line="360" w:lineRule="auto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32.000 €</w:t>
            </w:r>
          </w:p>
        </w:tc>
        <w:tc>
          <w:tcPr>
            <w:tcW w:w="1435" w:type="dxa"/>
            <w:shd w:val="clear" w:color="auto" w:fill="F2F2F2" w:themeFill="background1" w:themeFillShade="F2"/>
          </w:tcPr>
          <w:p w14:paraId="473B52E4" w14:textId="2C33E9A1" w:rsidR="00C24559" w:rsidRDefault="00CA7F4F" w:rsidP="00C24559">
            <w:pPr>
              <w:pStyle w:val="Prrafodelista"/>
              <w:spacing w:line="360" w:lineRule="auto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6.720,00 €</w:t>
            </w:r>
          </w:p>
        </w:tc>
        <w:tc>
          <w:tcPr>
            <w:tcW w:w="1470" w:type="dxa"/>
            <w:shd w:val="clear" w:color="auto" w:fill="F2F2F2" w:themeFill="background1" w:themeFillShade="F2"/>
          </w:tcPr>
          <w:p w14:paraId="0C304DC2" w14:textId="12D7D957" w:rsidR="00C24559" w:rsidRDefault="00CA7F4F" w:rsidP="00C24559">
            <w:pPr>
              <w:pStyle w:val="Prrafodelista"/>
              <w:spacing w:line="360" w:lineRule="auto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38.720</w:t>
            </w:r>
            <w:r w:rsidR="00632B2F">
              <w:rPr>
                <w:rFonts w:ascii="Calibri" w:hAnsi="Calibri" w:cs="Calibri"/>
              </w:rPr>
              <w:t>,00 €</w:t>
            </w:r>
          </w:p>
        </w:tc>
        <w:tc>
          <w:tcPr>
            <w:tcW w:w="1468" w:type="dxa"/>
          </w:tcPr>
          <w:p w14:paraId="3423D2E2" w14:textId="77777777" w:rsidR="00C24559" w:rsidRDefault="00C24559" w:rsidP="00C24559">
            <w:pPr>
              <w:pStyle w:val="Prrafodelista"/>
              <w:spacing w:line="360" w:lineRule="auto"/>
              <w:ind w:left="0"/>
              <w:rPr>
                <w:rFonts w:ascii="Calibri" w:hAnsi="Calibri" w:cs="Calibri"/>
              </w:rPr>
            </w:pPr>
          </w:p>
        </w:tc>
        <w:tc>
          <w:tcPr>
            <w:tcW w:w="1435" w:type="dxa"/>
          </w:tcPr>
          <w:p w14:paraId="5D5E05E9" w14:textId="77777777" w:rsidR="00C24559" w:rsidRDefault="00C24559" w:rsidP="00C24559">
            <w:pPr>
              <w:pStyle w:val="Prrafodelista"/>
              <w:spacing w:line="360" w:lineRule="auto"/>
              <w:ind w:left="0"/>
              <w:rPr>
                <w:rFonts w:ascii="Calibri" w:hAnsi="Calibri" w:cs="Calibri"/>
              </w:rPr>
            </w:pPr>
          </w:p>
        </w:tc>
        <w:tc>
          <w:tcPr>
            <w:tcW w:w="1362" w:type="dxa"/>
          </w:tcPr>
          <w:p w14:paraId="0A5B043C" w14:textId="77777777" w:rsidR="00C24559" w:rsidRDefault="00C24559" w:rsidP="00C24559">
            <w:pPr>
              <w:pStyle w:val="Prrafodelista"/>
              <w:spacing w:line="360" w:lineRule="auto"/>
              <w:ind w:left="0"/>
              <w:rPr>
                <w:rFonts w:ascii="Calibri" w:hAnsi="Calibri" w:cs="Calibri"/>
              </w:rPr>
            </w:pPr>
          </w:p>
        </w:tc>
      </w:tr>
    </w:tbl>
    <w:p w14:paraId="4B53B712" w14:textId="77777777" w:rsidR="00C24559" w:rsidRDefault="00C24559" w:rsidP="00C24559">
      <w:pPr>
        <w:pStyle w:val="Prrafodelista"/>
        <w:spacing w:line="360" w:lineRule="auto"/>
        <w:ind w:left="720"/>
        <w:rPr>
          <w:rFonts w:ascii="Calibri" w:hAnsi="Calibri" w:cs="Calibri"/>
        </w:rPr>
      </w:pPr>
    </w:p>
    <w:p w14:paraId="0673D973" w14:textId="77777777" w:rsidR="00632B2F" w:rsidRPr="0028182B" w:rsidRDefault="00632B2F" w:rsidP="00C24559">
      <w:pPr>
        <w:pStyle w:val="Prrafodelista"/>
        <w:spacing w:line="360" w:lineRule="auto"/>
        <w:ind w:left="720"/>
        <w:rPr>
          <w:rFonts w:ascii="Calibri" w:hAnsi="Calibri" w:cs="Calibri"/>
        </w:rPr>
      </w:pPr>
    </w:p>
    <w:p w14:paraId="16E4DB5D" w14:textId="7C63EF39" w:rsidR="0028182B" w:rsidRPr="0028182B" w:rsidRDefault="0028182B" w:rsidP="0028182B">
      <w:pPr>
        <w:pStyle w:val="Prrafodelista"/>
        <w:numPr>
          <w:ilvl w:val="2"/>
          <w:numId w:val="30"/>
        </w:numPr>
        <w:spacing w:line="360" w:lineRule="auto"/>
        <w:ind w:left="709"/>
        <w:rPr>
          <w:rFonts w:ascii="Calibri" w:hAnsi="Calibri" w:cs="Calibri"/>
          <w:b/>
          <w:bCs/>
        </w:rPr>
      </w:pPr>
      <w:r w:rsidRPr="0028182B">
        <w:rPr>
          <w:rFonts w:ascii="Calibri" w:hAnsi="Calibri" w:cs="Calibri"/>
          <w:b/>
          <w:bCs/>
        </w:rPr>
        <w:t>Menor nombre d’hores de funcionament de la màquina oferta – Fins 20 Punts</w:t>
      </w:r>
    </w:p>
    <w:p w14:paraId="64C04358" w14:textId="77777777" w:rsidR="0028182B" w:rsidRDefault="0028182B" w:rsidP="0028182B">
      <w:pPr>
        <w:spacing w:after="0"/>
        <w:ind w:left="720"/>
        <w:rPr>
          <w:rFonts w:ascii="Calibri" w:hAnsi="Calibri" w:cs="Calibri"/>
        </w:rPr>
      </w:pPr>
    </w:p>
    <w:p w14:paraId="3EE46887" w14:textId="77777777" w:rsidR="0028182B" w:rsidRPr="00712417" w:rsidRDefault="0028182B" w:rsidP="0028182B">
      <w:pPr>
        <w:spacing w:after="0"/>
        <w:rPr>
          <w:rFonts w:ascii="Calibri" w:hAnsi="Calibri" w:cs="Calibri"/>
        </w:rPr>
      </w:pPr>
      <w:r w:rsidRPr="00712417">
        <w:rPr>
          <w:rFonts w:ascii="Calibri" w:hAnsi="Calibri" w:cs="Calibri"/>
        </w:rPr>
        <w:t xml:space="preserve">Atès que el Plec de Prescripcions Tècniques estableix que la mini excavadora </w:t>
      </w:r>
      <w:proofErr w:type="spellStart"/>
      <w:r w:rsidRPr="00712417">
        <w:rPr>
          <w:rFonts w:ascii="Calibri" w:hAnsi="Calibri" w:cs="Calibri"/>
        </w:rPr>
        <w:t>ofertada</w:t>
      </w:r>
      <w:proofErr w:type="spellEnd"/>
      <w:r w:rsidRPr="00712417">
        <w:rPr>
          <w:rFonts w:ascii="Calibri" w:hAnsi="Calibri" w:cs="Calibri"/>
        </w:rPr>
        <w:t xml:space="preserve"> no podrà superar les 3.000 hores de funcionament, es valorarà favorablement que la màquina disposi d’un nombre inferior d’hores acumulades, en considerar-se que una menor utilització pot comportar una major vida útil residual i una menor probabilitat de desgast dels seus components.</w:t>
      </w:r>
    </w:p>
    <w:p w14:paraId="293BF9EE" w14:textId="77777777" w:rsidR="0028182B" w:rsidRDefault="0028182B" w:rsidP="0028182B">
      <w:pPr>
        <w:rPr>
          <w:rFonts w:ascii="Calibri" w:hAnsi="Calibri" w:cs="Calibri"/>
        </w:rPr>
      </w:pPr>
    </w:p>
    <w:p w14:paraId="553EF1DC" w14:textId="2CE3DA6C" w:rsidR="00C06931" w:rsidRDefault="00C06931" w:rsidP="0028182B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Heu de marcar </w:t>
      </w:r>
      <w:r w:rsidR="00EF4D23">
        <w:rPr>
          <w:rFonts w:ascii="Calibri" w:hAnsi="Calibri" w:cs="Calibri"/>
        </w:rPr>
        <w:t xml:space="preserve">una de les opcions. En cas de no marcar cap opció, la puntuació serà </w:t>
      </w:r>
      <w:r w:rsidR="004F2E0C">
        <w:rPr>
          <w:rFonts w:ascii="Calibri" w:hAnsi="Calibri" w:cs="Calibri"/>
        </w:rPr>
        <w:t>0 Punts:</w:t>
      </w:r>
      <w:r>
        <w:rPr>
          <w:rFonts w:ascii="Calibri" w:hAnsi="Calibri" w:cs="Calibri"/>
        </w:rPr>
        <w:t xml:space="preserve"> 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863"/>
        <w:gridCol w:w="2864"/>
        <w:gridCol w:w="2903"/>
      </w:tblGrid>
      <w:tr w:rsidR="00CA660C" w:rsidRPr="00033794" w14:paraId="11204265" w14:textId="77777777" w:rsidTr="00F61FF5">
        <w:tc>
          <w:tcPr>
            <w:tcW w:w="2863" w:type="dxa"/>
            <w:shd w:val="clear" w:color="auto" w:fill="D9D9D9" w:themeFill="background1" w:themeFillShade="D9"/>
          </w:tcPr>
          <w:p w14:paraId="29D397E7" w14:textId="13E046D6" w:rsidR="00CA660C" w:rsidRPr="00033794" w:rsidRDefault="00033794" w:rsidP="0028182B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033794">
              <w:rPr>
                <w:rFonts w:ascii="Calibri" w:hAnsi="Calibri" w:cs="Calibri"/>
                <w:b/>
                <w:bCs/>
              </w:rPr>
              <w:t>F</w:t>
            </w:r>
            <w:r w:rsidR="00CA660C" w:rsidRPr="00033794">
              <w:rPr>
                <w:rFonts w:ascii="Calibri" w:hAnsi="Calibri" w:cs="Calibri"/>
                <w:b/>
                <w:bCs/>
              </w:rPr>
              <w:t>ran</w:t>
            </w:r>
            <w:r w:rsidRPr="00033794">
              <w:rPr>
                <w:rFonts w:ascii="Calibri" w:hAnsi="Calibri" w:cs="Calibri"/>
                <w:b/>
                <w:bCs/>
              </w:rPr>
              <w:t>ja</w:t>
            </w:r>
          </w:p>
        </w:tc>
        <w:tc>
          <w:tcPr>
            <w:tcW w:w="2864" w:type="dxa"/>
            <w:shd w:val="clear" w:color="auto" w:fill="D9D9D9" w:themeFill="background1" w:themeFillShade="D9"/>
          </w:tcPr>
          <w:p w14:paraId="35774858" w14:textId="06A0BF5C" w:rsidR="00CA660C" w:rsidRPr="00033794" w:rsidRDefault="00033794" w:rsidP="0028182B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033794">
              <w:rPr>
                <w:rFonts w:ascii="Calibri" w:hAnsi="Calibri" w:cs="Calibri"/>
                <w:b/>
                <w:bCs/>
              </w:rPr>
              <w:t>Opció oferta</w:t>
            </w:r>
          </w:p>
        </w:tc>
        <w:tc>
          <w:tcPr>
            <w:tcW w:w="2903" w:type="dxa"/>
            <w:shd w:val="clear" w:color="auto" w:fill="D9D9D9" w:themeFill="background1" w:themeFillShade="D9"/>
          </w:tcPr>
          <w:p w14:paraId="3C1F2020" w14:textId="6176D388" w:rsidR="00CA660C" w:rsidRPr="00033794" w:rsidRDefault="00033794" w:rsidP="0028182B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033794">
              <w:rPr>
                <w:rFonts w:ascii="Calibri" w:hAnsi="Calibri" w:cs="Calibri"/>
                <w:b/>
                <w:bCs/>
              </w:rPr>
              <w:t>Puntuació</w:t>
            </w:r>
          </w:p>
        </w:tc>
      </w:tr>
      <w:tr w:rsidR="00CA660C" w14:paraId="1A3D67B9" w14:textId="77777777" w:rsidTr="00F61FF5">
        <w:tc>
          <w:tcPr>
            <w:tcW w:w="2863" w:type="dxa"/>
          </w:tcPr>
          <w:p w14:paraId="1D9FDD35" w14:textId="49B59DAA" w:rsidR="00CA660C" w:rsidRDefault="00033794" w:rsidP="0028182B">
            <w:pPr>
              <w:spacing w:after="0"/>
              <w:rPr>
                <w:rFonts w:ascii="Calibri" w:hAnsi="Calibri" w:cs="Calibri"/>
              </w:rPr>
            </w:pPr>
            <w:r w:rsidRPr="00712417">
              <w:rPr>
                <w:rFonts w:ascii="Calibri" w:hAnsi="Calibri" w:cs="Calibri"/>
              </w:rPr>
              <w:t xml:space="preserve">De 2.901 a </w:t>
            </w:r>
            <w:r>
              <w:rPr>
                <w:rFonts w:ascii="Calibri" w:hAnsi="Calibri" w:cs="Calibri"/>
              </w:rPr>
              <w:t xml:space="preserve">2.999 </w:t>
            </w:r>
            <w:r w:rsidRPr="00712417">
              <w:rPr>
                <w:rFonts w:ascii="Calibri" w:hAnsi="Calibri" w:cs="Calibri"/>
              </w:rPr>
              <w:t>hores</w:t>
            </w:r>
          </w:p>
        </w:tc>
        <w:tc>
          <w:tcPr>
            <w:tcW w:w="2864" w:type="dxa"/>
          </w:tcPr>
          <w:p w14:paraId="18F5FCCB" w14:textId="77777777" w:rsidR="00CA660C" w:rsidRDefault="00CA660C" w:rsidP="0028182B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2903" w:type="dxa"/>
          </w:tcPr>
          <w:p w14:paraId="2FEFB69D" w14:textId="559A3AA1" w:rsidR="00CA660C" w:rsidRDefault="00033794" w:rsidP="0028182B">
            <w:pPr>
              <w:spacing w:after="0"/>
              <w:rPr>
                <w:rFonts w:ascii="Calibri" w:hAnsi="Calibri" w:cs="Calibri"/>
              </w:rPr>
            </w:pPr>
            <w:r w:rsidRPr="00712417">
              <w:rPr>
                <w:rFonts w:ascii="Calibri" w:hAnsi="Calibri" w:cs="Calibri"/>
              </w:rPr>
              <w:t>2 punts</w:t>
            </w:r>
          </w:p>
        </w:tc>
      </w:tr>
      <w:tr w:rsidR="00CA660C" w14:paraId="16710E8E" w14:textId="77777777" w:rsidTr="00F61FF5">
        <w:tc>
          <w:tcPr>
            <w:tcW w:w="2863" w:type="dxa"/>
          </w:tcPr>
          <w:p w14:paraId="40C0F102" w14:textId="0D1138EC" w:rsidR="00CA660C" w:rsidRDefault="00033794" w:rsidP="0028182B">
            <w:pPr>
              <w:spacing w:after="0"/>
              <w:rPr>
                <w:rFonts w:ascii="Calibri" w:hAnsi="Calibri" w:cs="Calibri"/>
              </w:rPr>
            </w:pPr>
            <w:r w:rsidRPr="00712417">
              <w:rPr>
                <w:rFonts w:ascii="Calibri" w:hAnsi="Calibri" w:cs="Calibri"/>
              </w:rPr>
              <w:t>De 2.801 a 2.900 hores</w:t>
            </w:r>
          </w:p>
        </w:tc>
        <w:tc>
          <w:tcPr>
            <w:tcW w:w="2864" w:type="dxa"/>
          </w:tcPr>
          <w:p w14:paraId="44EABA89" w14:textId="77777777" w:rsidR="00CA660C" w:rsidRDefault="00CA660C" w:rsidP="0028182B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2903" w:type="dxa"/>
          </w:tcPr>
          <w:p w14:paraId="7C02E751" w14:textId="2682739F" w:rsidR="00CA660C" w:rsidRDefault="00033794" w:rsidP="0028182B">
            <w:pPr>
              <w:spacing w:after="0"/>
              <w:rPr>
                <w:rFonts w:ascii="Calibri" w:hAnsi="Calibri" w:cs="Calibri"/>
              </w:rPr>
            </w:pPr>
            <w:r w:rsidRPr="00712417">
              <w:rPr>
                <w:rFonts w:ascii="Calibri" w:hAnsi="Calibri" w:cs="Calibri"/>
              </w:rPr>
              <w:t>4 punts</w:t>
            </w:r>
          </w:p>
        </w:tc>
      </w:tr>
      <w:tr w:rsidR="00CA660C" w14:paraId="2C1BD02D" w14:textId="77777777" w:rsidTr="00F61FF5">
        <w:tc>
          <w:tcPr>
            <w:tcW w:w="2863" w:type="dxa"/>
          </w:tcPr>
          <w:p w14:paraId="0A482871" w14:textId="2744BF4E" w:rsidR="00CA660C" w:rsidRDefault="00F61FF5" w:rsidP="0028182B">
            <w:pPr>
              <w:spacing w:after="0"/>
              <w:rPr>
                <w:rFonts w:ascii="Calibri" w:hAnsi="Calibri" w:cs="Calibri"/>
              </w:rPr>
            </w:pPr>
            <w:r w:rsidRPr="00712417">
              <w:rPr>
                <w:rFonts w:ascii="Calibri" w:hAnsi="Calibri" w:cs="Calibri"/>
              </w:rPr>
              <w:t>De 2.701 a 2.800</w:t>
            </w:r>
            <w:r>
              <w:rPr>
                <w:rFonts w:ascii="Calibri" w:hAnsi="Calibri" w:cs="Calibri"/>
              </w:rPr>
              <w:t xml:space="preserve"> hores</w:t>
            </w:r>
          </w:p>
        </w:tc>
        <w:tc>
          <w:tcPr>
            <w:tcW w:w="2864" w:type="dxa"/>
          </w:tcPr>
          <w:p w14:paraId="0D443C23" w14:textId="77777777" w:rsidR="00CA660C" w:rsidRDefault="00CA660C" w:rsidP="0028182B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2903" w:type="dxa"/>
          </w:tcPr>
          <w:p w14:paraId="0DC3D054" w14:textId="7FE90988" w:rsidR="00CA660C" w:rsidRDefault="00033794" w:rsidP="0028182B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  <w:r w:rsidRPr="00712417">
              <w:rPr>
                <w:rFonts w:ascii="Calibri" w:hAnsi="Calibri" w:cs="Calibri"/>
              </w:rPr>
              <w:t xml:space="preserve"> punts</w:t>
            </w:r>
          </w:p>
        </w:tc>
      </w:tr>
      <w:tr w:rsidR="00CA660C" w14:paraId="023843BB" w14:textId="77777777" w:rsidTr="00F61FF5">
        <w:tc>
          <w:tcPr>
            <w:tcW w:w="2863" w:type="dxa"/>
          </w:tcPr>
          <w:p w14:paraId="420E27E3" w14:textId="5090DED0" w:rsidR="00CA660C" w:rsidRDefault="00F61FF5" w:rsidP="0028182B">
            <w:pPr>
              <w:spacing w:after="0"/>
              <w:rPr>
                <w:rFonts w:ascii="Calibri" w:hAnsi="Calibri" w:cs="Calibri"/>
              </w:rPr>
            </w:pPr>
            <w:r w:rsidRPr="00712417">
              <w:rPr>
                <w:rFonts w:ascii="Calibri" w:hAnsi="Calibri" w:cs="Calibri"/>
              </w:rPr>
              <w:t>De 2.601 a 2.700 hores</w:t>
            </w:r>
          </w:p>
        </w:tc>
        <w:tc>
          <w:tcPr>
            <w:tcW w:w="2864" w:type="dxa"/>
          </w:tcPr>
          <w:p w14:paraId="341D0BA1" w14:textId="77777777" w:rsidR="00CA660C" w:rsidRDefault="00CA660C" w:rsidP="0028182B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2903" w:type="dxa"/>
          </w:tcPr>
          <w:p w14:paraId="5953E2FF" w14:textId="36DCECA2" w:rsidR="00CA660C" w:rsidRDefault="00F61FF5" w:rsidP="0028182B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 punts</w:t>
            </w:r>
          </w:p>
        </w:tc>
      </w:tr>
      <w:tr w:rsidR="00CA660C" w14:paraId="42B40DF3" w14:textId="77777777" w:rsidTr="00F61FF5">
        <w:tc>
          <w:tcPr>
            <w:tcW w:w="2863" w:type="dxa"/>
          </w:tcPr>
          <w:p w14:paraId="438B1069" w14:textId="4D4A39BD" w:rsidR="00CA660C" w:rsidRDefault="00F61FF5" w:rsidP="0028182B">
            <w:pPr>
              <w:spacing w:after="0"/>
              <w:rPr>
                <w:rFonts w:ascii="Calibri" w:hAnsi="Calibri" w:cs="Calibri"/>
              </w:rPr>
            </w:pPr>
            <w:r w:rsidRPr="00712417">
              <w:rPr>
                <w:rFonts w:ascii="Calibri" w:hAnsi="Calibri" w:cs="Calibri"/>
              </w:rPr>
              <w:t>De 2.401 a 2.500 hores</w:t>
            </w:r>
          </w:p>
        </w:tc>
        <w:tc>
          <w:tcPr>
            <w:tcW w:w="2864" w:type="dxa"/>
          </w:tcPr>
          <w:p w14:paraId="49015DD2" w14:textId="77777777" w:rsidR="00CA660C" w:rsidRDefault="00CA660C" w:rsidP="0028182B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2903" w:type="dxa"/>
          </w:tcPr>
          <w:p w14:paraId="54790B51" w14:textId="463D7E50" w:rsidR="00CA660C" w:rsidRDefault="00F61FF5" w:rsidP="0028182B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 punts</w:t>
            </w:r>
          </w:p>
        </w:tc>
      </w:tr>
      <w:tr w:rsidR="00F61FF5" w14:paraId="3DBDF11E" w14:textId="77777777" w:rsidTr="00F61FF5">
        <w:tc>
          <w:tcPr>
            <w:tcW w:w="2863" w:type="dxa"/>
          </w:tcPr>
          <w:p w14:paraId="400A6189" w14:textId="404F590C" w:rsidR="00F61FF5" w:rsidRPr="00712417" w:rsidRDefault="00F61FF5" w:rsidP="0028182B">
            <w:pPr>
              <w:spacing w:after="0"/>
              <w:rPr>
                <w:rFonts w:ascii="Calibri" w:hAnsi="Calibri" w:cs="Calibri"/>
              </w:rPr>
            </w:pPr>
            <w:r w:rsidRPr="00712417">
              <w:rPr>
                <w:rFonts w:ascii="Calibri" w:hAnsi="Calibri" w:cs="Calibri"/>
              </w:rPr>
              <w:t>De 2.301 a 2.400 hores</w:t>
            </w:r>
          </w:p>
        </w:tc>
        <w:tc>
          <w:tcPr>
            <w:tcW w:w="2864" w:type="dxa"/>
          </w:tcPr>
          <w:p w14:paraId="694C8FB2" w14:textId="77777777" w:rsidR="00F61FF5" w:rsidRDefault="00F61FF5" w:rsidP="0028182B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2903" w:type="dxa"/>
          </w:tcPr>
          <w:p w14:paraId="39319215" w14:textId="66CED31A" w:rsidR="00F61FF5" w:rsidRDefault="00C24559" w:rsidP="0028182B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punts</w:t>
            </w:r>
          </w:p>
        </w:tc>
      </w:tr>
      <w:tr w:rsidR="00F61FF5" w14:paraId="35A21623" w14:textId="77777777" w:rsidTr="00F61FF5">
        <w:tc>
          <w:tcPr>
            <w:tcW w:w="2863" w:type="dxa"/>
          </w:tcPr>
          <w:p w14:paraId="388C743E" w14:textId="4DD06927" w:rsidR="00F61FF5" w:rsidRPr="00712417" w:rsidRDefault="00F61FF5" w:rsidP="0028182B">
            <w:pPr>
              <w:spacing w:after="0"/>
              <w:rPr>
                <w:rFonts w:ascii="Calibri" w:hAnsi="Calibri" w:cs="Calibri"/>
              </w:rPr>
            </w:pPr>
            <w:r w:rsidRPr="00712417">
              <w:rPr>
                <w:rFonts w:ascii="Calibri" w:hAnsi="Calibri" w:cs="Calibri"/>
              </w:rPr>
              <w:t>De 2.201 a 2.300</w:t>
            </w:r>
            <w:r>
              <w:rPr>
                <w:rFonts w:ascii="Calibri" w:hAnsi="Calibri" w:cs="Calibri"/>
              </w:rPr>
              <w:t xml:space="preserve"> hores</w:t>
            </w:r>
          </w:p>
        </w:tc>
        <w:tc>
          <w:tcPr>
            <w:tcW w:w="2864" w:type="dxa"/>
          </w:tcPr>
          <w:p w14:paraId="7F543C98" w14:textId="77777777" w:rsidR="00F61FF5" w:rsidRDefault="00F61FF5" w:rsidP="0028182B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2903" w:type="dxa"/>
          </w:tcPr>
          <w:p w14:paraId="5DA59DC2" w14:textId="62058727" w:rsidR="00F61FF5" w:rsidRDefault="00C24559" w:rsidP="0028182B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 punts</w:t>
            </w:r>
          </w:p>
        </w:tc>
      </w:tr>
      <w:tr w:rsidR="00F61FF5" w14:paraId="38DF14C0" w14:textId="77777777" w:rsidTr="00F61FF5">
        <w:tc>
          <w:tcPr>
            <w:tcW w:w="2863" w:type="dxa"/>
          </w:tcPr>
          <w:p w14:paraId="493F285F" w14:textId="536E5E63" w:rsidR="00F61FF5" w:rsidRPr="00712417" w:rsidRDefault="00F61FF5" w:rsidP="0028182B">
            <w:pPr>
              <w:spacing w:after="0"/>
              <w:rPr>
                <w:rFonts w:ascii="Calibri" w:hAnsi="Calibri" w:cs="Calibri"/>
              </w:rPr>
            </w:pPr>
            <w:r w:rsidRPr="00712417">
              <w:rPr>
                <w:rFonts w:ascii="Calibri" w:hAnsi="Calibri" w:cs="Calibri"/>
              </w:rPr>
              <w:t>De 2.101 a 2.200 hores</w:t>
            </w:r>
          </w:p>
        </w:tc>
        <w:tc>
          <w:tcPr>
            <w:tcW w:w="2864" w:type="dxa"/>
          </w:tcPr>
          <w:p w14:paraId="16FC8FD1" w14:textId="77777777" w:rsidR="00F61FF5" w:rsidRDefault="00F61FF5" w:rsidP="0028182B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2903" w:type="dxa"/>
          </w:tcPr>
          <w:p w14:paraId="72260D74" w14:textId="1C850EA2" w:rsidR="00F61FF5" w:rsidRDefault="00C24559" w:rsidP="0028182B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 punts</w:t>
            </w:r>
          </w:p>
        </w:tc>
      </w:tr>
      <w:tr w:rsidR="00F61FF5" w14:paraId="099D1AD2" w14:textId="77777777" w:rsidTr="00F61FF5">
        <w:tc>
          <w:tcPr>
            <w:tcW w:w="2863" w:type="dxa"/>
          </w:tcPr>
          <w:p w14:paraId="4776BF89" w14:textId="4E2FD85E" w:rsidR="00F61FF5" w:rsidRPr="00712417" w:rsidRDefault="00C24559" w:rsidP="0028182B">
            <w:pPr>
              <w:spacing w:after="0"/>
              <w:rPr>
                <w:rFonts w:ascii="Calibri" w:hAnsi="Calibri" w:cs="Calibri"/>
              </w:rPr>
            </w:pPr>
            <w:r w:rsidRPr="00712417">
              <w:rPr>
                <w:rFonts w:ascii="Calibri" w:hAnsi="Calibri" w:cs="Calibri"/>
              </w:rPr>
              <w:t>De 2.001 a 2.100 hores</w:t>
            </w:r>
          </w:p>
        </w:tc>
        <w:tc>
          <w:tcPr>
            <w:tcW w:w="2864" w:type="dxa"/>
          </w:tcPr>
          <w:p w14:paraId="319ECE93" w14:textId="77777777" w:rsidR="00F61FF5" w:rsidRDefault="00F61FF5" w:rsidP="0028182B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2903" w:type="dxa"/>
          </w:tcPr>
          <w:p w14:paraId="3467B525" w14:textId="642708DF" w:rsidR="00F61FF5" w:rsidRDefault="00C24559" w:rsidP="0028182B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 punts</w:t>
            </w:r>
          </w:p>
        </w:tc>
      </w:tr>
      <w:tr w:rsidR="00C24559" w14:paraId="69B6FBB8" w14:textId="77777777" w:rsidTr="00F61FF5">
        <w:tc>
          <w:tcPr>
            <w:tcW w:w="2863" w:type="dxa"/>
          </w:tcPr>
          <w:p w14:paraId="1F5E3444" w14:textId="2BE3AE7E" w:rsidR="00C24559" w:rsidRPr="00712417" w:rsidRDefault="00C24559" w:rsidP="0028182B">
            <w:pPr>
              <w:spacing w:after="0"/>
              <w:rPr>
                <w:rFonts w:ascii="Calibri" w:hAnsi="Calibri" w:cs="Calibri"/>
              </w:rPr>
            </w:pPr>
            <w:r w:rsidRPr="00712417">
              <w:rPr>
                <w:rFonts w:ascii="Calibri" w:hAnsi="Calibri" w:cs="Calibri"/>
              </w:rPr>
              <w:t>2.000 hores o menys</w:t>
            </w:r>
          </w:p>
        </w:tc>
        <w:tc>
          <w:tcPr>
            <w:tcW w:w="2864" w:type="dxa"/>
          </w:tcPr>
          <w:p w14:paraId="7C07DD9B" w14:textId="77777777" w:rsidR="00C24559" w:rsidRDefault="00C24559" w:rsidP="0028182B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2903" w:type="dxa"/>
          </w:tcPr>
          <w:p w14:paraId="54CD7965" w14:textId="1AEF86E2" w:rsidR="00C24559" w:rsidRDefault="00C24559" w:rsidP="0028182B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 punts</w:t>
            </w:r>
          </w:p>
        </w:tc>
      </w:tr>
    </w:tbl>
    <w:p w14:paraId="7662FD23" w14:textId="77777777" w:rsidR="0028182B" w:rsidRPr="00712417" w:rsidRDefault="0028182B" w:rsidP="0028182B">
      <w:pPr>
        <w:spacing w:after="0"/>
        <w:ind w:left="720"/>
        <w:rPr>
          <w:rFonts w:ascii="Calibri" w:hAnsi="Calibri" w:cs="Calibri"/>
        </w:rPr>
      </w:pPr>
    </w:p>
    <w:p w14:paraId="0EB54AC7" w14:textId="77777777" w:rsidR="0028182B" w:rsidRPr="00712417" w:rsidRDefault="0028182B" w:rsidP="0028182B">
      <w:pPr>
        <w:ind w:left="720"/>
        <w:rPr>
          <w:rFonts w:ascii="Calibri" w:hAnsi="Calibri" w:cs="Calibri"/>
        </w:rPr>
      </w:pPr>
    </w:p>
    <w:p w14:paraId="5C027D32" w14:textId="77777777" w:rsidR="0028182B" w:rsidRDefault="0028182B" w:rsidP="0028182B">
      <w:pPr>
        <w:numPr>
          <w:ilvl w:val="0"/>
          <w:numId w:val="32"/>
        </w:numPr>
        <w:spacing w:after="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lastRenderedPageBreak/>
        <w:t>Reducció del termini de lliurament  - Fins a 10 Punts.</w:t>
      </w:r>
    </w:p>
    <w:p w14:paraId="22A8A952" w14:textId="77777777" w:rsidR="00632B2F" w:rsidRDefault="00632B2F" w:rsidP="0028182B">
      <w:pPr>
        <w:ind w:left="720"/>
        <w:rPr>
          <w:rFonts w:ascii="Calibri" w:hAnsi="Calibri" w:cs="Calibri"/>
          <w:bCs/>
        </w:rPr>
      </w:pPr>
    </w:p>
    <w:p w14:paraId="75EBC470" w14:textId="1154E5E1" w:rsidR="0028182B" w:rsidRDefault="0028182B" w:rsidP="0028182B">
      <w:pPr>
        <w:ind w:left="720"/>
        <w:rPr>
          <w:rFonts w:ascii="Calibri" w:hAnsi="Calibri" w:cs="Calibri"/>
          <w:bCs/>
        </w:rPr>
      </w:pPr>
      <w:r w:rsidRPr="00954D70">
        <w:rPr>
          <w:rFonts w:ascii="Calibri" w:hAnsi="Calibri" w:cs="Calibri"/>
          <w:bCs/>
        </w:rPr>
        <w:t>El termini màxim de lliurament de la mini excavadora s’estableix en 30 dies naturals</w:t>
      </w:r>
      <w:r w:rsidR="00632B2F">
        <w:rPr>
          <w:rFonts w:ascii="Calibri" w:hAnsi="Calibri" w:cs="Calibri"/>
          <w:bCs/>
        </w:rPr>
        <w:t xml:space="preserve"> (1 mes)</w:t>
      </w:r>
      <w:r w:rsidRPr="00954D70">
        <w:rPr>
          <w:rFonts w:ascii="Calibri" w:hAnsi="Calibri" w:cs="Calibri"/>
          <w:bCs/>
        </w:rPr>
        <w:t>, comptats des de la formalització del contracte o des de la data indicada en el document contractual.</w:t>
      </w:r>
    </w:p>
    <w:p w14:paraId="70DBE50F" w14:textId="77777777" w:rsidR="0028182B" w:rsidRPr="00954D70" w:rsidRDefault="0028182B" w:rsidP="0028182B">
      <w:pPr>
        <w:spacing w:after="0"/>
        <w:ind w:left="720"/>
        <w:rPr>
          <w:rFonts w:ascii="Calibri" w:hAnsi="Calibri" w:cs="Calibri"/>
          <w:bCs/>
        </w:rPr>
      </w:pPr>
    </w:p>
    <w:p w14:paraId="3EEF71B3" w14:textId="77777777" w:rsidR="0028182B" w:rsidRDefault="0028182B" w:rsidP="0028182B">
      <w:pPr>
        <w:ind w:left="720"/>
        <w:rPr>
          <w:rFonts w:ascii="Calibri" w:hAnsi="Calibri" w:cs="Calibri"/>
          <w:bCs/>
        </w:rPr>
      </w:pPr>
      <w:r w:rsidRPr="00954D70">
        <w:rPr>
          <w:rFonts w:ascii="Calibri" w:hAnsi="Calibri" w:cs="Calibri"/>
          <w:bCs/>
        </w:rPr>
        <w:t>Es valorarà la reducció d’aquest termini d’acord amb el barem següent:</w:t>
      </w:r>
    </w:p>
    <w:p w14:paraId="02E9C69C" w14:textId="77777777" w:rsidR="0028182B" w:rsidRDefault="0028182B" w:rsidP="0028182B">
      <w:pPr>
        <w:spacing w:after="0"/>
        <w:ind w:left="720"/>
        <w:rPr>
          <w:rFonts w:ascii="Calibri" w:hAnsi="Calibri" w:cs="Calibri"/>
          <w:bCs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863"/>
        <w:gridCol w:w="2864"/>
        <w:gridCol w:w="2903"/>
      </w:tblGrid>
      <w:tr w:rsidR="00632B2F" w:rsidRPr="00033794" w14:paraId="445E46ED" w14:textId="77777777" w:rsidTr="00115D46">
        <w:tc>
          <w:tcPr>
            <w:tcW w:w="2863" w:type="dxa"/>
            <w:shd w:val="clear" w:color="auto" w:fill="D9D9D9" w:themeFill="background1" w:themeFillShade="D9"/>
          </w:tcPr>
          <w:p w14:paraId="77D4E025" w14:textId="77777777" w:rsidR="00632B2F" w:rsidRPr="00033794" w:rsidRDefault="00632B2F" w:rsidP="00115D46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033794">
              <w:rPr>
                <w:rFonts w:ascii="Calibri" w:hAnsi="Calibri" w:cs="Calibri"/>
                <w:b/>
                <w:bCs/>
              </w:rPr>
              <w:t>Franja</w:t>
            </w:r>
          </w:p>
        </w:tc>
        <w:tc>
          <w:tcPr>
            <w:tcW w:w="2864" w:type="dxa"/>
            <w:shd w:val="clear" w:color="auto" w:fill="D9D9D9" w:themeFill="background1" w:themeFillShade="D9"/>
          </w:tcPr>
          <w:p w14:paraId="3CA7F370" w14:textId="77777777" w:rsidR="00632B2F" w:rsidRPr="00033794" w:rsidRDefault="00632B2F" w:rsidP="00115D46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033794">
              <w:rPr>
                <w:rFonts w:ascii="Calibri" w:hAnsi="Calibri" w:cs="Calibri"/>
                <w:b/>
                <w:bCs/>
              </w:rPr>
              <w:t>Opció oferta</w:t>
            </w:r>
          </w:p>
        </w:tc>
        <w:tc>
          <w:tcPr>
            <w:tcW w:w="2903" w:type="dxa"/>
            <w:shd w:val="clear" w:color="auto" w:fill="D9D9D9" w:themeFill="background1" w:themeFillShade="D9"/>
          </w:tcPr>
          <w:p w14:paraId="1232DD3E" w14:textId="77777777" w:rsidR="00632B2F" w:rsidRPr="00033794" w:rsidRDefault="00632B2F" w:rsidP="00115D46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033794">
              <w:rPr>
                <w:rFonts w:ascii="Calibri" w:hAnsi="Calibri" w:cs="Calibri"/>
                <w:b/>
                <w:bCs/>
              </w:rPr>
              <w:t>Puntuació</w:t>
            </w:r>
          </w:p>
        </w:tc>
      </w:tr>
      <w:tr w:rsidR="00632B2F" w14:paraId="393C6E54" w14:textId="77777777" w:rsidTr="00115D46">
        <w:tc>
          <w:tcPr>
            <w:tcW w:w="2863" w:type="dxa"/>
          </w:tcPr>
          <w:p w14:paraId="6FD3BCCC" w14:textId="22AF6B34" w:rsidR="00632B2F" w:rsidRDefault="00632B2F" w:rsidP="00115D46">
            <w:pPr>
              <w:spacing w:after="0"/>
              <w:rPr>
                <w:rFonts w:ascii="Calibri" w:hAnsi="Calibri" w:cs="Calibri"/>
              </w:rPr>
            </w:pPr>
            <w:r w:rsidRPr="00954D70">
              <w:rPr>
                <w:rFonts w:ascii="Calibri" w:hAnsi="Calibri" w:cs="Calibri"/>
                <w:bCs/>
              </w:rPr>
              <w:t>Lliurament entre 21 i 2</w:t>
            </w:r>
            <w:r>
              <w:rPr>
                <w:rFonts w:ascii="Calibri" w:hAnsi="Calibri" w:cs="Calibri"/>
                <w:bCs/>
              </w:rPr>
              <w:t>9</w:t>
            </w:r>
            <w:r w:rsidRPr="00954D70">
              <w:rPr>
                <w:rFonts w:ascii="Calibri" w:hAnsi="Calibri" w:cs="Calibri"/>
                <w:bCs/>
              </w:rPr>
              <w:t xml:space="preserve"> dies naturals</w:t>
            </w:r>
          </w:p>
        </w:tc>
        <w:tc>
          <w:tcPr>
            <w:tcW w:w="2864" w:type="dxa"/>
          </w:tcPr>
          <w:p w14:paraId="28FEE1FC" w14:textId="77777777" w:rsidR="00632B2F" w:rsidRDefault="00632B2F" w:rsidP="00115D4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2903" w:type="dxa"/>
          </w:tcPr>
          <w:p w14:paraId="55304E65" w14:textId="77777777" w:rsidR="00632B2F" w:rsidRDefault="00632B2F" w:rsidP="00115D46">
            <w:pPr>
              <w:spacing w:after="0"/>
              <w:rPr>
                <w:rFonts w:ascii="Calibri" w:hAnsi="Calibri" w:cs="Calibri"/>
              </w:rPr>
            </w:pPr>
            <w:r w:rsidRPr="00712417">
              <w:rPr>
                <w:rFonts w:ascii="Calibri" w:hAnsi="Calibri" w:cs="Calibri"/>
              </w:rPr>
              <w:t>2 punts</w:t>
            </w:r>
          </w:p>
        </w:tc>
      </w:tr>
      <w:tr w:rsidR="00632B2F" w14:paraId="0FE085A1" w14:textId="77777777" w:rsidTr="00115D46">
        <w:tc>
          <w:tcPr>
            <w:tcW w:w="2863" w:type="dxa"/>
          </w:tcPr>
          <w:p w14:paraId="5E616D19" w14:textId="1D28DC73" w:rsidR="00632B2F" w:rsidRDefault="00632B2F" w:rsidP="00115D46">
            <w:pPr>
              <w:spacing w:after="0"/>
              <w:rPr>
                <w:rFonts w:ascii="Calibri" w:hAnsi="Calibri" w:cs="Calibri"/>
              </w:rPr>
            </w:pPr>
            <w:r w:rsidRPr="00954D70">
              <w:rPr>
                <w:rFonts w:ascii="Calibri" w:hAnsi="Calibri" w:cs="Calibri"/>
                <w:bCs/>
              </w:rPr>
              <w:t>Lliurament entre 16 i 20 dies naturals</w:t>
            </w:r>
          </w:p>
        </w:tc>
        <w:tc>
          <w:tcPr>
            <w:tcW w:w="2864" w:type="dxa"/>
          </w:tcPr>
          <w:p w14:paraId="5AA33717" w14:textId="77777777" w:rsidR="00632B2F" w:rsidRDefault="00632B2F" w:rsidP="00115D4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2903" w:type="dxa"/>
          </w:tcPr>
          <w:p w14:paraId="4285537C" w14:textId="77777777" w:rsidR="00632B2F" w:rsidRDefault="00632B2F" w:rsidP="00115D46">
            <w:pPr>
              <w:spacing w:after="0"/>
              <w:rPr>
                <w:rFonts w:ascii="Calibri" w:hAnsi="Calibri" w:cs="Calibri"/>
              </w:rPr>
            </w:pPr>
            <w:r w:rsidRPr="00712417">
              <w:rPr>
                <w:rFonts w:ascii="Calibri" w:hAnsi="Calibri" w:cs="Calibri"/>
              </w:rPr>
              <w:t>4 punts</w:t>
            </w:r>
          </w:p>
        </w:tc>
      </w:tr>
      <w:tr w:rsidR="00632B2F" w14:paraId="4A8672F3" w14:textId="77777777" w:rsidTr="00115D46">
        <w:tc>
          <w:tcPr>
            <w:tcW w:w="2863" w:type="dxa"/>
          </w:tcPr>
          <w:p w14:paraId="33733334" w14:textId="4BB8CD2B" w:rsidR="00632B2F" w:rsidRDefault="00632B2F" w:rsidP="00115D46">
            <w:pPr>
              <w:spacing w:after="0"/>
              <w:rPr>
                <w:rFonts w:ascii="Calibri" w:hAnsi="Calibri" w:cs="Calibri"/>
              </w:rPr>
            </w:pPr>
            <w:r w:rsidRPr="00954D70">
              <w:rPr>
                <w:rFonts w:ascii="Calibri" w:hAnsi="Calibri" w:cs="Calibri"/>
                <w:bCs/>
              </w:rPr>
              <w:t>Lliurament entre 11 i 15 dies naturals</w:t>
            </w:r>
          </w:p>
        </w:tc>
        <w:tc>
          <w:tcPr>
            <w:tcW w:w="2864" w:type="dxa"/>
          </w:tcPr>
          <w:p w14:paraId="658010D4" w14:textId="77777777" w:rsidR="00632B2F" w:rsidRDefault="00632B2F" w:rsidP="00115D4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2903" w:type="dxa"/>
          </w:tcPr>
          <w:p w14:paraId="7D128508" w14:textId="77777777" w:rsidR="00632B2F" w:rsidRDefault="00632B2F" w:rsidP="00115D46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  <w:r w:rsidRPr="00712417">
              <w:rPr>
                <w:rFonts w:ascii="Calibri" w:hAnsi="Calibri" w:cs="Calibri"/>
              </w:rPr>
              <w:t xml:space="preserve"> punts</w:t>
            </w:r>
          </w:p>
        </w:tc>
      </w:tr>
      <w:tr w:rsidR="00632B2F" w14:paraId="61856676" w14:textId="77777777" w:rsidTr="00115D46">
        <w:tc>
          <w:tcPr>
            <w:tcW w:w="2863" w:type="dxa"/>
          </w:tcPr>
          <w:p w14:paraId="22F4B59C" w14:textId="4966DE4F" w:rsidR="00632B2F" w:rsidRDefault="00632B2F" w:rsidP="00115D46">
            <w:pPr>
              <w:spacing w:after="0"/>
              <w:rPr>
                <w:rFonts w:ascii="Calibri" w:hAnsi="Calibri" w:cs="Calibri"/>
              </w:rPr>
            </w:pPr>
            <w:r w:rsidRPr="00954D70">
              <w:rPr>
                <w:rFonts w:ascii="Calibri" w:hAnsi="Calibri" w:cs="Calibri"/>
                <w:bCs/>
              </w:rPr>
              <w:t>Lliurament entre 6 i 10 dies naturals</w:t>
            </w:r>
          </w:p>
        </w:tc>
        <w:tc>
          <w:tcPr>
            <w:tcW w:w="2864" w:type="dxa"/>
          </w:tcPr>
          <w:p w14:paraId="20E7F9A4" w14:textId="77777777" w:rsidR="00632B2F" w:rsidRDefault="00632B2F" w:rsidP="00115D4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2903" w:type="dxa"/>
          </w:tcPr>
          <w:p w14:paraId="7E60C57E" w14:textId="77777777" w:rsidR="00632B2F" w:rsidRDefault="00632B2F" w:rsidP="00115D46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 punts</w:t>
            </w:r>
          </w:p>
        </w:tc>
      </w:tr>
      <w:tr w:rsidR="00632B2F" w14:paraId="68DD442D" w14:textId="77777777" w:rsidTr="00115D46">
        <w:tc>
          <w:tcPr>
            <w:tcW w:w="2863" w:type="dxa"/>
          </w:tcPr>
          <w:p w14:paraId="55B8A817" w14:textId="2F68A33F" w:rsidR="00632B2F" w:rsidRDefault="00632B2F" w:rsidP="00115D46">
            <w:pPr>
              <w:spacing w:after="0"/>
              <w:rPr>
                <w:rFonts w:ascii="Calibri" w:hAnsi="Calibri" w:cs="Calibri"/>
              </w:rPr>
            </w:pPr>
            <w:r w:rsidRPr="00954D70">
              <w:rPr>
                <w:rFonts w:ascii="Calibri" w:hAnsi="Calibri" w:cs="Calibri"/>
                <w:bCs/>
              </w:rPr>
              <w:t>Lliurament en 5 dies naturals o menys</w:t>
            </w:r>
          </w:p>
        </w:tc>
        <w:tc>
          <w:tcPr>
            <w:tcW w:w="2864" w:type="dxa"/>
          </w:tcPr>
          <w:p w14:paraId="2815516D" w14:textId="77777777" w:rsidR="00632B2F" w:rsidRDefault="00632B2F" w:rsidP="00115D4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2903" w:type="dxa"/>
          </w:tcPr>
          <w:p w14:paraId="54E1789F" w14:textId="77777777" w:rsidR="00632B2F" w:rsidRDefault="00632B2F" w:rsidP="00115D46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 punts</w:t>
            </w:r>
          </w:p>
        </w:tc>
      </w:tr>
    </w:tbl>
    <w:p w14:paraId="6334B371" w14:textId="77777777" w:rsidR="00632B2F" w:rsidRPr="00954D70" w:rsidRDefault="00632B2F" w:rsidP="0028182B">
      <w:pPr>
        <w:spacing w:after="0"/>
        <w:ind w:left="720"/>
        <w:rPr>
          <w:rFonts w:ascii="Calibri" w:hAnsi="Calibri" w:cs="Calibri"/>
          <w:bCs/>
        </w:rPr>
      </w:pPr>
    </w:p>
    <w:p w14:paraId="030F5A08" w14:textId="77777777" w:rsidR="0028182B" w:rsidRPr="00954D70" w:rsidRDefault="0028182B" w:rsidP="0028182B">
      <w:pPr>
        <w:spacing w:after="0"/>
        <w:ind w:left="1440"/>
        <w:rPr>
          <w:rFonts w:ascii="Calibri" w:hAnsi="Calibri" w:cs="Calibri"/>
          <w:bCs/>
        </w:rPr>
      </w:pPr>
    </w:p>
    <w:p w14:paraId="7EFDA677" w14:textId="77777777" w:rsidR="0028182B" w:rsidRPr="00954D70" w:rsidRDefault="0028182B" w:rsidP="0028182B">
      <w:pPr>
        <w:spacing w:after="0"/>
        <w:ind w:left="720"/>
        <w:rPr>
          <w:rFonts w:ascii="Calibri" w:hAnsi="Calibri" w:cs="Calibri"/>
          <w:bCs/>
        </w:rPr>
      </w:pPr>
      <w:r w:rsidRPr="00954D70">
        <w:rPr>
          <w:rFonts w:ascii="Calibri" w:hAnsi="Calibri" w:cs="Calibri"/>
          <w:bCs/>
        </w:rPr>
        <w:t>El termini ofert tindrà caràcter vinculant per a l’empresa adjudicatària i passarà a formar part de les obligacions contractuals.</w:t>
      </w:r>
    </w:p>
    <w:p w14:paraId="63E820F6" w14:textId="295C03B6" w:rsidR="0028182B" w:rsidRPr="00954D70" w:rsidRDefault="0028182B" w:rsidP="0028182B">
      <w:pPr>
        <w:spacing w:after="0"/>
        <w:ind w:left="720"/>
        <w:rPr>
          <w:rFonts w:ascii="Calibri" w:hAnsi="Calibri" w:cs="Calibri"/>
          <w:bCs/>
        </w:rPr>
      </w:pPr>
      <w:r w:rsidRPr="00954D70">
        <w:rPr>
          <w:rFonts w:ascii="Calibri" w:hAnsi="Calibri" w:cs="Calibri"/>
          <w:bCs/>
        </w:rPr>
        <w:t>A efectes de valoració, les empreses licitadores hauran d’indicar expressament el termini de lliurament ofert, expressat en dies naturals.</w:t>
      </w:r>
      <w:r w:rsidR="00632B2F">
        <w:rPr>
          <w:rFonts w:ascii="Calibri" w:hAnsi="Calibri" w:cs="Calibri"/>
          <w:bCs/>
        </w:rPr>
        <w:t xml:space="preserve"> </w:t>
      </w:r>
    </w:p>
    <w:p w14:paraId="5B456657" w14:textId="77777777" w:rsidR="0028182B" w:rsidRPr="00954D70" w:rsidRDefault="0028182B" w:rsidP="0028182B">
      <w:pPr>
        <w:spacing w:after="0"/>
        <w:ind w:left="720"/>
        <w:rPr>
          <w:rFonts w:ascii="Calibri" w:hAnsi="Calibri" w:cs="Calibri"/>
          <w:bCs/>
        </w:rPr>
      </w:pPr>
      <w:r w:rsidRPr="00954D70">
        <w:rPr>
          <w:rFonts w:ascii="Calibri" w:hAnsi="Calibri" w:cs="Calibri"/>
          <w:bCs/>
        </w:rPr>
        <w:t>La manca d’indicació d’una reducció del termini comportarà l’assignació de 0 punts en aquest criteri, entenent-se que s’ofereix el termini màxim establert de 30 dies naturals.</w:t>
      </w:r>
    </w:p>
    <w:p w14:paraId="107403CE" w14:textId="77777777" w:rsidR="0028182B" w:rsidRDefault="0028182B" w:rsidP="0028182B">
      <w:pPr>
        <w:ind w:left="720"/>
        <w:rPr>
          <w:rFonts w:ascii="Calibri" w:hAnsi="Calibri" w:cs="Calibri"/>
          <w:bCs/>
        </w:rPr>
      </w:pPr>
    </w:p>
    <w:p w14:paraId="51862B6C" w14:textId="77777777" w:rsidR="00D63D64" w:rsidRPr="00DD2AF5" w:rsidRDefault="00155745" w:rsidP="00DE1CE9">
      <w:pPr>
        <w:rPr>
          <w:rFonts w:ascii="Calibri" w:eastAsia="HelveticaNeue LT 55 Roman" w:hAnsi="Calibri" w:cs="Calibri"/>
          <w:i/>
          <w:iCs/>
          <w:color w:val="2F5496"/>
        </w:rPr>
      </w:pPr>
      <w:r w:rsidRPr="002D323D">
        <w:rPr>
          <w:rFonts w:ascii="Calibri" w:eastAsia="HelveticaNeue LT 55 Roman" w:hAnsi="Calibri" w:cs="Calibri"/>
          <w:i/>
          <w:iCs/>
          <w:color w:val="2F5496"/>
        </w:rPr>
        <w:t>(Signatura electrònica)</w:t>
      </w:r>
      <w:bookmarkEnd w:id="1"/>
    </w:p>
    <w:p w14:paraId="2852EFF3" w14:textId="77777777" w:rsidR="00907DA9" w:rsidRDefault="00907DA9" w:rsidP="00907DA9">
      <w:pPr>
        <w:jc w:val="left"/>
        <w:rPr>
          <w:rFonts w:ascii="Calibri" w:hAnsi="Calibri" w:cs="Calibri"/>
          <w:bCs/>
          <w:i/>
          <w:iCs/>
          <w:color w:val="4472C4"/>
        </w:rPr>
      </w:pPr>
    </w:p>
    <w:p w14:paraId="10CC0789" w14:textId="77777777" w:rsidR="00907DA9" w:rsidRPr="00251BF1" w:rsidRDefault="00907DA9" w:rsidP="00907DA9">
      <w:pPr>
        <w:rPr>
          <w:rFonts w:ascii="Calibri" w:hAnsi="Calibri" w:cs="Calibri"/>
          <w:b/>
          <w:sz w:val="18"/>
          <w:szCs w:val="18"/>
        </w:rPr>
      </w:pPr>
      <w:r w:rsidRPr="00251BF1">
        <w:rPr>
          <w:rFonts w:ascii="Calibri" w:hAnsi="Calibri" w:cs="Calibri"/>
          <w:b/>
          <w:sz w:val="18"/>
          <w:szCs w:val="18"/>
        </w:rPr>
        <w:t>Informació bàsica sobre protecció de dades</w:t>
      </w:r>
    </w:p>
    <w:p w14:paraId="7E49C677" w14:textId="77777777" w:rsidR="00907DA9" w:rsidRPr="00251BF1" w:rsidRDefault="00907DA9" w:rsidP="00907DA9">
      <w:pPr>
        <w:rPr>
          <w:rFonts w:ascii="Calibri" w:hAnsi="Calibri" w:cs="Calibri"/>
          <w:bCs/>
          <w:sz w:val="18"/>
          <w:szCs w:val="18"/>
        </w:rPr>
      </w:pPr>
      <w:r w:rsidRPr="00251BF1">
        <w:rPr>
          <w:rFonts w:ascii="Calibri" w:hAnsi="Calibri" w:cs="Calibri"/>
          <w:bCs/>
          <w:sz w:val="18"/>
          <w:szCs w:val="18"/>
        </w:rPr>
        <w:t xml:space="preserve"> Responsable del tractament: MP SERVEIS MUNICIPALS DE ROSES, SA </w:t>
      </w:r>
    </w:p>
    <w:p w14:paraId="6F4FD02B" w14:textId="77777777" w:rsidR="00907DA9" w:rsidRPr="00251BF1" w:rsidRDefault="00907DA9" w:rsidP="00907DA9">
      <w:pPr>
        <w:rPr>
          <w:rFonts w:ascii="Calibri" w:hAnsi="Calibri" w:cs="Calibri"/>
          <w:bCs/>
          <w:sz w:val="18"/>
          <w:szCs w:val="18"/>
        </w:rPr>
      </w:pPr>
      <w:r w:rsidRPr="00251BF1">
        <w:rPr>
          <w:rFonts w:ascii="Calibri" w:hAnsi="Calibri" w:cs="Calibri"/>
          <w:bCs/>
          <w:sz w:val="18"/>
          <w:szCs w:val="18"/>
        </w:rPr>
        <w:t>Finalitat: Gestionar el procediment de contractació, seguiment del contracte i actuacions que se’n deriven.</w:t>
      </w:r>
    </w:p>
    <w:p w14:paraId="63F1F515" w14:textId="77777777" w:rsidR="00907DA9" w:rsidRDefault="00907DA9" w:rsidP="00907DA9">
      <w:pPr>
        <w:rPr>
          <w:rFonts w:ascii="Calibri" w:hAnsi="Calibri" w:cs="Calibri"/>
          <w:bCs/>
          <w:sz w:val="18"/>
          <w:szCs w:val="18"/>
        </w:rPr>
      </w:pPr>
      <w:r w:rsidRPr="00251BF1">
        <w:rPr>
          <w:rFonts w:ascii="Calibri" w:hAnsi="Calibri" w:cs="Calibri"/>
          <w:bCs/>
          <w:sz w:val="18"/>
          <w:szCs w:val="18"/>
        </w:rPr>
        <w:t xml:space="preserve"> Legitimació: Compliment d’una relació </w:t>
      </w:r>
      <w:proofErr w:type="spellStart"/>
      <w:r w:rsidRPr="00251BF1">
        <w:rPr>
          <w:rFonts w:ascii="Calibri" w:hAnsi="Calibri" w:cs="Calibri"/>
          <w:bCs/>
          <w:sz w:val="18"/>
          <w:szCs w:val="18"/>
        </w:rPr>
        <w:t>precontractual</w:t>
      </w:r>
      <w:proofErr w:type="spellEnd"/>
      <w:r w:rsidRPr="00251BF1">
        <w:rPr>
          <w:rFonts w:ascii="Calibri" w:hAnsi="Calibri" w:cs="Calibri"/>
          <w:bCs/>
          <w:sz w:val="18"/>
          <w:szCs w:val="18"/>
        </w:rPr>
        <w:t xml:space="preserve"> i contractual (art. 6.1.b RGPD).</w:t>
      </w:r>
    </w:p>
    <w:p w14:paraId="54542362" w14:textId="77777777" w:rsidR="00907DA9" w:rsidRDefault="00907DA9" w:rsidP="00907DA9">
      <w:pPr>
        <w:rPr>
          <w:rFonts w:ascii="Calibri" w:hAnsi="Calibri" w:cs="Calibri"/>
          <w:bCs/>
          <w:sz w:val="18"/>
          <w:szCs w:val="18"/>
        </w:rPr>
      </w:pPr>
      <w:r w:rsidRPr="00251BF1">
        <w:rPr>
          <w:rFonts w:ascii="Calibri" w:hAnsi="Calibri" w:cs="Calibri"/>
          <w:bCs/>
          <w:sz w:val="18"/>
          <w:szCs w:val="18"/>
        </w:rPr>
        <w:t xml:space="preserve"> Destinataris: Les dades del contractista es publicaran d’acord amb la normativa de transparència i de contractes del sector públic. </w:t>
      </w:r>
    </w:p>
    <w:p w14:paraId="3ADE5100" w14:textId="77777777" w:rsidR="00907DA9" w:rsidRDefault="00907DA9" w:rsidP="00907DA9">
      <w:pPr>
        <w:rPr>
          <w:rFonts w:ascii="Calibri" w:hAnsi="Calibri" w:cs="Calibri"/>
          <w:bCs/>
          <w:sz w:val="18"/>
          <w:szCs w:val="18"/>
        </w:rPr>
      </w:pPr>
      <w:r>
        <w:rPr>
          <w:rFonts w:ascii="Calibri" w:hAnsi="Calibri" w:cs="Calibri"/>
          <w:bCs/>
          <w:sz w:val="18"/>
          <w:szCs w:val="18"/>
        </w:rPr>
        <w:t>D</w:t>
      </w:r>
      <w:r w:rsidRPr="00251BF1">
        <w:rPr>
          <w:rFonts w:ascii="Calibri" w:hAnsi="Calibri" w:cs="Calibri"/>
          <w:bCs/>
          <w:sz w:val="18"/>
          <w:szCs w:val="18"/>
        </w:rPr>
        <w:t xml:space="preserve">rets de les persones interessades: Es poden exercir els drets d’accés a les dades, rectificació, supressió, sol·licitar-ne la portabilitat, o la limitació o oposició al tractament adreçant-se en qualsevol moment a </w:t>
      </w:r>
      <w:r>
        <w:rPr>
          <w:rFonts w:ascii="Calibri" w:hAnsi="Calibri" w:cs="Calibri"/>
          <w:bCs/>
          <w:sz w:val="18"/>
          <w:szCs w:val="18"/>
        </w:rPr>
        <w:t>rosersa</w:t>
      </w:r>
      <w:r w:rsidRPr="00251BF1">
        <w:rPr>
          <w:rFonts w:ascii="Calibri" w:hAnsi="Calibri" w:cs="Calibri"/>
          <w:bCs/>
          <w:sz w:val="18"/>
          <w:szCs w:val="18"/>
        </w:rPr>
        <w:t>@</w:t>
      </w:r>
      <w:r>
        <w:rPr>
          <w:rFonts w:ascii="Calibri" w:hAnsi="Calibri" w:cs="Calibri"/>
          <w:bCs/>
          <w:sz w:val="18"/>
          <w:szCs w:val="18"/>
        </w:rPr>
        <w:t>rosersa</w:t>
      </w:r>
      <w:r w:rsidRPr="00251BF1">
        <w:rPr>
          <w:rFonts w:ascii="Calibri" w:hAnsi="Calibri" w:cs="Calibri"/>
          <w:bCs/>
          <w:sz w:val="18"/>
          <w:szCs w:val="18"/>
        </w:rPr>
        <w:t xml:space="preserve">.cat. </w:t>
      </w:r>
    </w:p>
    <w:p w14:paraId="6C422413" w14:textId="2B89E0A7" w:rsidR="00441CEB" w:rsidRPr="00DB2A3F" w:rsidRDefault="00907DA9" w:rsidP="00DE1CE9">
      <w:pPr>
        <w:rPr>
          <w:rFonts w:ascii="Calibri" w:eastAsia="HelveticaNeue LT 55 Roman" w:hAnsi="Calibri" w:cs="Calibri"/>
          <w:i/>
          <w:iCs/>
          <w:color w:val="2F5496"/>
        </w:rPr>
      </w:pPr>
      <w:r w:rsidRPr="00251BF1">
        <w:rPr>
          <w:rFonts w:ascii="Calibri" w:hAnsi="Calibri" w:cs="Calibri"/>
          <w:bCs/>
          <w:sz w:val="18"/>
          <w:szCs w:val="18"/>
        </w:rPr>
        <w:t xml:space="preserve">Pot consultar informació addicional i detallada sobre com exercir els drets i sobre la política de protecció de dades de </w:t>
      </w:r>
      <w:r>
        <w:rPr>
          <w:rFonts w:ascii="Calibri" w:hAnsi="Calibri" w:cs="Calibri"/>
          <w:bCs/>
          <w:sz w:val="18"/>
          <w:szCs w:val="18"/>
        </w:rPr>
        <w:t>ROSERSA</w:t>
      </w:r>
      <w:r w:rsidRPr="00251BF1">
        <w:rPr>
          <w:rFonts w:ascii="Calibri" w:hAnsi="Calibri" w:cs="Calibri"/>
          <w:bCs/>
          <w:sz w:val="18"/>
          <w:szCs w:val="18"/>
        </w:rPr>
        <w:t xml:space="preserve"> a www.</w:t>
      </w:r>
      <w:r>
        <w:rPr>
          <w:rFonts w:ascii="Calibri" w:hAnsi="Calibri" w:cs="Calibri"/>
          <w:bCs/>
          <w:sz w:val="18"/>
          <w:szCs w:val="18"/>
        </w:rPr>
        <w:t>rosersa</w:t>
      </w:r>
      <w:r w:rsidRPr="00251BF1">
        <w:rPr>
          <w:rFonts w:ascii="Calibri" w:hAnsi="Calibri" w:cs="Calibri"/>
          <w:bCs/>
          <w:sz w:val="18"/>
          <w:szCs w:val="18"/>
        </w:rPr>
        <w:t>.cat.</w:t>
      </w:r>
    </w:p>
    <w:sectPr w:rsidR="00441CEB" w:rsidRPr="00DB2A3F" w:rsidSect="00F640DC">
      <w:headerReference w:type="default" r:id="rId8"/>
      <w:footerReference w:type="even" r:id="rId9"/>
      <w:footerReference w:type="default" r:id="rId10"/>
      <w:pgSz w:w="11906" w:h="16838"/>
      <w:pgMar w:top="1701" w:right="1106" w:bottom="993" w:left="1440" w:header="851" w:footer="2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47E68" w14:textId="77777777" w:rsidR="001248A7" w:rsidRPr="00DD2AF5" w:rsidRDefault="001248A7">
      <w:pPr>
        <w:spacing w:after="0"/>
      </w:pPr>
      <w:r w:rsidRPr="00DD2AF5">
        <w:separator/>
      </w:r>
    </w:p>
    <w:p w14:paraId="6892335F" w14:textId="77777777" w:rsidR="001248A7" w:rsidRPr="00DD2AF5" w:rsidRDefault="001248A7"/>
  </w:endnote>
  <w:endnote w:type="continuationSeparator" w:id="0">
    <w:p w14:paraId="1297A0FF" w14:textId="77777777" w:rsidR="001248A7" w:rsidRPr="00DD2AF5" w:rsidRDefault="001248A7">
      <w:pPr>
        <w:spacing w:after="0"/>
      </w:pPr>
      <w:r w:rsidRPr="00DD2AF5">
        <w:continuationSeparator/>
      </w:r>
    </w:p>
    <w:p w14:paraId="5E08199F" w14:textId="77777777" w:rsidR="001248A7" w:rsidRPr="00DD2AF5" w:rsidRDefault="001248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Neue LT 55 Roman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9A603" w14:textId="77777777" w:rsidR="00C4447A" w:rsidRPr="00DD2AF5" w:rsidRDefault="00C4447A" w:rsidP="00110076">
    <w:pPr>
      <w:pStyle w:val="Piedepgina"/>
      <w:framePr w:wrap="around" w:vAnchor="text" w:hAnchor="margin" w:xAlign="center" w:y="1"/>
      <w:rPr>
        <w:rStyle w:val="Nmerodepgina"/>
      </w:rPr>
    </w:pPr>
    <w:r w:rsidRPr="00DD2AF5">
      <w:rPr>
        <w:rStyle w:val="Nmerodepgina"/>
      </w:rPr>
      <w:fldChar w:fldCharType="begin"/>
    </w:r>
    <w:r w:rsidRPr="00DD2AF5">
      <w:rPr>
        <w:rStyle w:val="Nmerodepgina"/>
      </w:rPr>
      <w:instrText xml:space="preserve">PAGE  </w:instrText>
    </w:r>
    <w:r w:rsidRPr="00DD2AF5">
      <w:rPr>
        <w:rStyle w:val="Nmerodepgina"/>
      </w:rPr>
      <w:fldChar w:fldCharType="end"/>
    </w:r>
  </w:p>
  <w:p w14:paraId="22728BDF" w14:textId="77777777" w:rsidR="00C4447A" w:rsidRPr="00DD2AF5" w:rsidRDefault="00C4447A">
    <w:pPr>
      <w:pStyle w:val="Piedepgina"/>
    </w:pPr>
  </w:p>
  <w:p w14:paraId="1F6CB3A2" w14:textId="77777777" w:rsidR="00C4447A" w:rsidRPr="00DD2AF5" w:rsidRDefault="00C4447A"/>
  <w:p w14:paraId="2833FFDE" w14:textId="77777777" w:rsidR="00C4447A" w:rsidRPr="00DD2AF5" w:rsidRDefault="00C4447A"/>
  <w:p w14:paraId="6DEBB7B5" w14:textId="77777777" w:rsidR="00C4447A" w:rsidRPr="00DD2AF5" w:rsidRDefault="00C4447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6C653" w14:textId="21AAAE17" w:rsidR="00C4447A" w:rsidRPr="00DD2AF5" w:rsidRDefault="00C36E26" w:rsidP="00C36E26">
    <w:pPr>
      <w:pStyle w:val="Piedepgina"/>
      <w:tabs>
        <w:tab w:val="left" w:pos="3975"/>
        <w:tab w:val="center" w:pos="4680"/>
      </w:tabs>
      <w:jc w:val="right"/>
      <w:rPr>
        <w:rFonts w:ascii="Calibri" w:hAnsi="Calibri" w:cs="Calibri"/>
      </w:rPr>
    </w:pPr>
    <w:r w:rsidRPr="00DD2AF5">
      <w:rPr>
        <w:rFonts w:ascii="Calibri" w:hAnsi="Calibri" w:cs="Calibri"/>
      </w:rPr>
      <w:tab/>
    </w:r>
    <w:r w:rsidRPr="00DD2AF5">
      <w:rPr>
        <w:rFonts w:ascii="Calibri" w:hAnsi="Calibri" w:cs="Calibri"/>
      </w:rPr>
      <w:tab/>
    </w:r>
    <w:r w:rsidRPr="00DD2AF5">
      <w:rPr>
        <w:rFonts w:ascii="Calibri" w:hAnsi="Calibri" w:cs="Calibri"/>
      </w:rPr>
      <w:tab/>
    </w:r>
    <w:r w:rsidR="001C4403" w:rsidRPr="00DD2AF5">
      <w:rPr>
        <w:rFonts w:ascii="Calibri" w:hAnsi="Calibri" w:cs="Calibri"/>
      </w:rPr>
      <w:fldChar w:fldCharType="begin"/>
    </w:r>
    <w:r w:rsidR="001C4403" w:rsidRPr="00DD2AF5">
      <w:rPr>
        <w:rFonts w:ascii="Calibri" w:hAnsi="Calibri" w:cs="Calibri"/>
      </w:rPr>
      <w:instrText>PAGE   \* MERGEFORMAT</w:instrText>
    </w:r>
    <w:r w:rsidR="001C4403" w:rsidRPr="00DD2AF5">
      <w:rPr>
        <w:rFonts w:ascii="Calibri" w:hAnsi="Calibri" w:cs="Calibri"/>
      </w:rPr>
      <w:fldChar w:fldCharType="separate"/>
    </w:r>
    <w:r w:rsidR="00CE2E6E" w:rsidRPr="00DD2AF5">
      <w:rPr>
        <w:rFonts w:ascii="Calibri" w:hAnsi="Calibri" w:cs="Calibri"/>
      </w:rPr>
      <w:t>8</w:t>
    </w:r>
    <w:r w:rsidR="001C4403" w:rsidRPr="00DD2AF5">
      <w:rPr>
        <w:rFonts w:ascii="Calibri" w:hAnsi="Calibri" w:cs="Calibri"/>
      </w:rPr>
      <w:fldChar w:fldCharType="end"/>
    </w:r>
  </w:p>
  <w:p w14:paraId="12933885" w14:textId="77777777" w:rsidR="00C4447A" w:rsidRPr="00DD2AF5" w:rsidRDefault="00C4447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46764" w14:textId="77777777" w:rsidR="001248A7" w:rsidRPr="00DD2AF5" w:rsidRDefault="001248A7">
      <w:pPr>
        <w:spacing w:after="0"/>
      </w:pPr>
      <w:r w:rsidRPr="00DD2AF5">
        <w:separator/>
      </w:r>
    </w:p>
    <w:p w14:paraId="73FF61FC" w14:textId="77777777" w:rsidR="001248A7" w:rsidRPr="00DD2AF5" w:rsidRDefault="001248A7"/>
  </w:footnote>
  <w:footnote w:type="continuationSeparator" w:id="0">
    <w:p w14:paraId="7EEC82B0" w14:textId="77777777" w:rsidR="001248A7" w:rsidRPr="00DD2AF5" w:rsidRDefault="001248A7">
      <w:pPr>
        <w:spacing w:after="0"/>
      </w:pPr>
      <w:r w:rsidRPr="00DD2AF5">
        <w:continuationSeparator/>
      </w:r>
    </w:p>
    <w:p w14:paraId="525E9C03" w14:textId="77777777" w:rsidR="001248A7" w:rsidRPr="00DD2AF5" w:rsidRDefault="001248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0242C" w14:textId="498641A8" w:rsidR="00126672" w:rsidRPr="00DD2AF5" w:rsidRDefault="00165B10" w:rsidP="00F85FD2">
    <w:pPr>
      <w:pStyle w:val="Encabezado"/>
      <w:pBdr>
        <w:bottom w:val="single" w:sz="4" w:space="1" w:color="000000"/>
      </w:pBdr>
      <w:tabs>
        <w:tab w:val="clear" w:pos="8504"/>
        <w:tab w:val="right" w:pos="9356"/>
      </w:tabs>
      <w:rPr>
        <w:rFonts w:cs="Arial"/>
        <w:sz w:val="15"/>
        <w:szCs w:val="15"/>
      </w:rPr>
    </w:pPr>
    <w:r>
      <w:rPr>
        <w:noProof/>
      </w:rPr>
      <w:drawing>
        <wp:inline distT="0" distB="0" distL="0" distR="0" wp14:anchorId="7A32D5E4" wp14:editId="190E0298">
          <wp:extent cx="742950" cy="723900"/>
          <wp:effectExtent l="0" t="0" r="0" b="0"/>
          <wp:docPr id="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aw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26672" w:rsidRPr="00DD2AF5">
      <w:rPr>
        <w:rFonts w:cs="Arial"/>
        <w:sz w:val="15"/>
        <w:szCs w:val="15"/>
      </w:rPr>
      <w:t xml:space="preserve">  </w:t>
    </w:r>
    <w:r>
      <w:rPr>
        <w:noProof/>
      </w:rPr>
      <w:drawing>
        <wp:inline distT="0" distB="0" distL="0" distR="0" wp14:anchorId="0B447ACD" wp14:editId="7829C66B">
          <wp:extent cx="685800" cy="704850"/>
          <wp:effectExtent l="0" t="0" r="0" b="0"/>
          <wp:docPr id="3" name="Imagen 1" descr="Imagen que contiene Interfaz de usuario gráfic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n que contiene Interfaz de usuario gráfica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26672" w:rsidRPr="00DD2AF5">
      <w:rPr>
        <w:rFonts w:cs="Arial"/>
        <w:sz w:val="15"/>
        <w:szCs w:val="15"/>
      </w:rPr>
      <w:t xml:space="preserve"> </w:t>
    </w:r>
    <w:r w:rsidR="00F85FD2" w:rsidRPr="00DD2AF5">
      <w:rPr>
        <w:rFonts w:cs="Arial"/>
        <w:sz w:val="15"/>
        <w:szCs w:val="15"/>
      </w:rPr>
      <w:tab/>
    </w:r>
    <w:r w:rsidR="00126672" w:rsidRPr="00DD2AF5">
      <w:rPr>
        <w:rFonts w:cs="Arial"/>
        <w:sz w:val="15"/>
        <w:szCs w:val="15"/>
      </w:rPr>
      <w:t xml:space="preserve">  </w:t>
    </w:r>
    <w:r w:rsidR="00126672" w:rsidRPr="00DD2AF5">
      <w:tab/>
    </w:r>
    <w:r>
      <w:rPr>
        <w:noProof/>
        <w:lang w:eastAsia="ca-ES"/>
      </w:rPr>
      <w:drawing>
        <wp:inline distT="0" distB="0" distL="0" distR="0" wp14:anchorId="5D27BE66" wp14:editId="2F7498D9">
          <wp:extent cx="1666875" cy="457200"/>
          <wp:effectExtent l="0" t="0" r="0" b="0"/>
          <wp:docPr id="4" name="Imagen 1" descr="logo-horitzontal pet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logo-horitzontal petit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389302" w14:textId="4D5F4CCB" w:rsidR="00126672" w:rsidRPr="00DD2AF5" w:rsidRDefault="00126672" w:rsidP="00126672">
    <w:pPr>
      <w:pStyle w:val="Encabezado"/>
      <w:spacing w:after="0" w:line="259" w:lineRule="auto"/>
    </w:pPr>
    <w:r w:rsidRPr="00DD2AF5">
      <w:rPr>
        <w:rFonts w:eastAsia="Arial"/>
        <w:b/>
        <w:bCs/>
        <w:color w:val="000000"/>
        <w:sz w:val="16"/>
        <w:szCs w:val="16"/>
      </w:rPr>
      <w:t>PLEC DE CLÀUSULES ADMINISTRATIVES PARTICULARS</w:t>
    </w:r>
  </w:p>
  <w:p w14:paraId="3B6CAA90" w14:textId="5EC8CF2A" w:rsidR="00126672" w:rsidRPr="00DD2AF5" w:rsidRDefault="00126672" w:rsidP="00126672">
    <w:pPr>
      <w:pStyle w:val="Encabezado"/>
      <w:pBdr>
        <w:bottom w:val="single" w:sz="4" w:space="1" w:color="auto"/>
      </w:pBdr>
      <w:rPr>
        <w:rFonts w:cs="Arial"/>
        <w:sz w:val="15"/>
        <w:szCs w:val="15"/>
      </w:rPr>
    </w:pPr>
    <w:r w:rsidRPr="00DD2AF5">
      <w:rPr>
        <w:rFonts w:ascii="Verdana" w:hAnsi="Verdana"/>
        <w:sz w:val="16"/>
      </w:rPr>
      <w:t>CONTRACTACIÓ DEL SUBMINISTRAMENT</w:t>
    </w:r>
    <w:r w:rsidR="00C9508D">
      <w:rPr>
        <w:rFonts w:ascii="Verdana" w:hAnsi="Verdana"/>
        <w:sz w:val="16"/>
      </w:rPr>
      <w:t xml:space="preserve"> D’UNA MÀQUINA </w:t>
    </w:r>
    <w:r w:rsidR="001267E4">
      <w:rPr>
        <w:rFonts w:ascii="Verdana" w:hAnsi="Verdana"/>
        <w:sz w:val="16"/>
      </w:rPr>
      <w:t>M</w:t>
    </w:r>
    <w:r w:rsidR="00C9508D">
      <w:rPr>
        <w:rFonts w:ascii="Verdana" w:hAnsi="Verdana"/>
        <w:sz w:val="16"/>
      </w:rPr>
      <w:t>INI EXCAVADORA (X2026000131)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HelveticaNeue LT 55 Roman" w:hAnsi="HelveticaNeue LT 55 Roman" w:cs="Wingdings"/>
        <w:b w:val="0"/>
        <w:bCs w:val="0"/>
        <w:i/>
        <w:lang w:val="ca-ES"/>
      </w:rPr>
    </w:lvl>
  </w:abstractNum>
  <w:abstractNum w:abstractNumId="1" w15:restartNumberingAfterBreak="0">
    <w:nsid w:val="02DA1592"/>
    <w:multiLevelType w:val="hybridMultilevel"/>
    <w:tmpl w:val="622EDB84"/>
    <w:lvl w:ilvl="0" w:tplc="F5763728">
      <w:start w:val="1"/>
      <w:numFmt w:val="lowerLetter"/>
      <w:lvlText w:val="%1."/>
      <w:lvlJc w:val="left"/>
      <w:pPr>
        <w:ind w:left="160" w:hanging="264"/>
      </w:pPr>
      <w:rPr>
        <w:rFonts w:ascii="Arial" w:eastAsia="Arial" w:hAnsi="Arial" w:cs="Arial" w:hint="default"/>
        <w:b/>
        <w:bCs/>
        <w:spacing w:val="-1"/>
        <w:w w:val="96"/>
        <w:sz w:val="22"/>
        <w:szCs w:val="22"/>
        <w:lang w:val="es-ES" w:eastAsia="es-ES" w:bidi="es-ES"/>
      </w:rPr>
    </w:lvl>
    <w:lvl w:ilvl="1" w:tplc="82E4F6BE">
      <w:numFmt w:val="bullet"/>
      <w:lvlText w:val="•"/>
      <w:lvlJc w:val="left"/>
      <w:pPr>
        <w:ind w:left="1114" w:hanging="264"/>
      </w:pPr>
      <w:rPr>
        <w:rFonts w:hint="default"/>
        <w:lang w:val="es-ES" w:eastAsia="es-ES" w:bidi="es-ES"/>
      </w:rPr>
    </w:lvl>
    <w:lvl w:ilvl="2" w:tplc="62B07650">
      <w:numFmt w:val="bullet"/>
      <w:lvlText w:val="•"/>
      <w:lvlJc w:val="left"/>
      <w:pPr>
        <w:ind w:left="2069" w:hanging="264"/>
      </w:pPr>
      <w:rPr>
        <w:rFonts w:hint="default"/>
        <w:lang w:val="es-ES" w:eastAsia="es-ES" w:bidi="es-ES"/>
      </w:rPr>
    </w:lvl>
    <w:lvl w:ilvl="3" w:tplc="6BCE4058">
      <w:numFmt w:val="bullet"/>
      <w:lvlText w:val="•"/>
      <w:lvlJc w:val="left"/>
      <w:pPr>
        <w:ind w:left="3023" w:hanging="264"/>
      </w:pPr>
      <w:rPr>
        <w:rFonts w:hint="default"/>
        <w:lang w:val="es-ES" w:eastAsia="es-ES" w:bidi="es-ES"/>
      </w:rPr>
    </w:lvl>
    <w:lvl w:ilvl="4" w:tplc="BAE21268">
      <w:numFmt w:val="bullet"/>
      <w:lvlText w:val="•"/>
      <w:lvlJc w:val="left"/>
      <w:pPr>
        <w:ind w:left="3978" w:hanging="264"/>
      </w:pPr>
      <w:rPr>
        <w:rFonts w:hint="default"/>
        <w:lang w:val="es-ES" w:eastAsia="es-ES" w:bidi="es-ES"/>
      </w:rPr>
    </w:lvl>
    <w:lvl w:ilvl="5" w:tplc="693A7700">
      <w:numFmt w:val="bullet"/>
      <w:lvlText w:val="•"/>
      <w:lvlJc w:val="left"/>
      <w:pPr>
        <w:ind w:left="4933" w:hanging="264"/>
      </w:pPr>
      <w:rPr>
        <w:rFonts w:hint="default"/>
        <w:lang w:val="es-ES" w:eastAsia="es-ES" w:bidi="es-ES"/>
      </w:rPr>
    </w:lvl>
    <w:lvl w:ilvl="6" w:tplc="99028774">
      <w:numFmt w:val="bullet"/>
      <w:lvlText w:val="•"/>
      <w:lvlJc w:val="left"/>
      <w:pPr>
        <w:ind w:left="5887" w:hanging="264"/>
      </w:pPr>
      <w:rPr>
        <w:rFonts w:hint="default"/>
        <w:lang w:val="es-ES" w:eastAsia="es-ES" w:bidi="es-ES"/>
      </w:rPr>
    </w:lvl>
    <w:lvl w:ilvl="7" w:tplc="0A3E713C">
      <w:numFmt w:val="bullet"/>
      <w:lvlText w:val="•"/>
      <w:lvlJc w:val="left"/>
      <w:pPr>
        <w:ind w:left="6842" w:hanging="264"/>
      </w:pPr>
      <w:rPr>
        <w:rFonts w:hint="default"/>
        <w:lang w:val="es-ES" w:eastAsia="es-ES" w:bidi="es-ES"/>
      </w:rPr>
    </w:lvl>
    <w:lvl w:ilvl="8" w:tplc="76620C2E">
      <w:numFmt w:val="bullet"/>
      <w:lvlText w:val="•"/>
      <w:lvlJc w:val="left"/>
      <w:pPr>
        <w:ind w:left="7797" w:hanging="264"/>
      </w:pPr>
      <w:rPr>
        <w:rFonts w:hint="default"/>
        <w:lang w:val="es-ES" w:eastAsia="es-ES" w:bidi="es-ES"/>
      </w:rPr>
    </w:lvl>
  </w:abstractNum>
  <w:abstractNum w:abstractNumId="2" w15:restartNumberingAfterBreak="0">
    <w:nsid w:val="04EF0070"/>
    <w:multiLevelType w:val="multilevel"/>
    <w:tmpl w:val="EB98D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upperLetter"/>
      <w:lvlText w:val="%2)"/>
      <w:lvlJc w:val="left"/>
      <w:pPr>
        <w:ind w:left="1440" w:hanging="360"/>
      </w:pPr>
      <w:rPr>
        <w:rFonts w:hint="default"/>
      </w:rPr>
    </w:lvl>
    <w:lvl w:ilvl="2">
      <w:start w:val="2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0A6493"/>
    <w:multiLevelType w:val="hybridMultilevel"/>
    <w:tmpl w:val="7AD4B3E6"/>
    <w:lvl w:ilvl="0" w:tplc="F0D6DBCC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70445D"/>
    <w:multiLevelType w:val="hybridMultilevel"/>
    <w:tmpl w:val="48BE087A"/>
    <w:lvl w:ilvl="0" w:tplc="F38CFDE8">
      <w:numFmt w:val="bullet"/>
      <w:lvlText w:val="•"/>
      <w:lvlJc w:val="left"/>
      <w:pPr>
        <w:ind w:left="1065" w:hanging="705"/>
      </w:pPr>
      <w:rPr>
        <w:rFonts w:ascii="HelveticaNeue LT 55 Roman" w:eastAsia="Calibri" w:hAnsi="HelveticaNeue LT 55 Roman" w:cs="HelveticaNeue LT 55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677A0"/>
    <w:multiLevelType w:val="hybridMultilevel"/>
    <w:tmpl w:val="FA8A1152"/>
    <w:lvl w:ilvl="0" w:tplc="5E1019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A8441A"/>
    <w:multiLevelType w:val="multilevel"/>
    <w:tmpl w:val="B5D07D1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2C7E0D"/>
    <w:multiLevelType w:val="hybridMultilevel"/>
    <w:tmpl w:val="397E0AFA"/>
    <w:lvl w:ilvl="0" w:tplc="5E1019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7C2D28"/>
    <w:multiLevelType w:val="hybridMultilevel"/>
    <w:tmpl w:val="9D90093C"/>
    <w:lvl w:ilvl="0" w:tplc="04030017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C2F7495"/>
    <w:multiLevelType w:val="hybridMultilevel"/>
    <w:tmpl w:val="7AB88AFA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B918FC"/>
    <w:multiLevelType w:val="hybridMultilevel"/>
    <w:tmpl w:val="561CCBD0"/>
    <w:lvl w:ilvl="0" w:tplc="6CEC0898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B9764D"/>
    <w:multiLevelType w:val="hybridMultilevel"/>
    <w:tmpl w:val="A3CC5898"/>
    <w:lvl w:ilvl="0" w:tplc="04030017">
      <w:start w:val="1"/>
      <w:numFmt w:val="lowerLetter"/>
      <w:lvlText w:val="%1)"/>
      <w:lvlJc w:val="left"/>
      <w:pPr>
        <w:ind w:left="360" w:hanging="360"/>
      </w:p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35F8E7DA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2177415"/>
    <w:multiLevelType w:val="hybridMultilevel"/>
    <w:tmpl w:val="3AB23A6C"/>
    <w:lvl w:ilvl="0" w:tplc="8D625000">
      <w:start w:val="1"/>
      <w:numFmt w:val="bullet"/>
      <w:lvlText w:val=""/>
      <w:lvlJc w:val="left"/>
      <w:pPr>
        <w:ind w:left="960" w:hanging="360"/>
      </w:pPr>
      <w:rPr>
        <w:rFonts w:ascii="Symbol" w:hAnsi="Symbol" w:hint="default"/>
        <w:sz w:val="36"/>
        <w:szCs w:val="36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645DD"/>
    <w:multiLevelType w:val="multilevel"/>
    <w:tmpl w:val="DA22C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271CCF"/>
    <w:multiLevelType w:val="hybridMultilevel"/>
    <w:tmpl w:val="B31255C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5B52E488">
      <w:start w:val="1"/>
      <w:numFmt w:val="lowerLetter"/>
      <w:lvlText w:val="%2)"/>
      <w:lvlJc w:val="left"/>
      <w:pPr>
        <w:ind w:left="1425" w:hanging="705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3ED44FC"/>
    <w:multiLevelType w:val="hybridMultilevel"/>
    <w:tmpl w:val="8670EDEA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3A2327"/>
    <w:multiLevelType w:val="hybridMultilevel"/>
    <w:tmpl w:val="6DCC9388"/>
    <w:lvl w:ilvl="0" w:tplc="8D625000">
      <w:start w:val="1"/>
      <w:numFmt w:val="bullet"/>
      <w:lvlText w:val=""/>
      <w:lvlJc w:val="left"/>
      <w:pPr>
        <w:ind w:left="1080" w:hanging="360"/>
      </w:pPr>
      <w:rPr>
        <w:rFonts w:ascii="Symbol" w:hAnsi="Symbol" w:hint="default"/>
        <w:sz w:val="36"/>
        <w:szCs w:val="36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DA34BD1"/>
    <w:multiLevelType w:val="hybridMultilevel"/>
    <w:tmpl w:val="915883D0"/>
    <w:lvl w:ilvl="0" w:tplc="04030017">
      <w:start w:val="1"/>
      <w:numFmt w:val="lowerLetter"/>
      <w:lvlText w:val="%1)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01936F6"/>
    <w:multiLevelType w:val="hybridMultilevel"/>
    <w:tmpl w:val="499EA0E4"/>
    <w:lvl w:ilvl="0" w:tplc="0403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07B67A1"/>
    <w:multiLevelType w:val="hybridMultilevel"/>
    <w:tmpl w:val="30FCA5A4"/>
    <w:lvl w:ilvl="0" w:tplc="09045C1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EB3180"/>
    <w:multiLevelType w:val="hybridMultilevel"/>
    <w:tmpl w:val="FD3E0042"/>
    <w:lvl w:ilvl="0" w:tplc="5E1019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6C6685E">
      <w:numFmt w:val="bullet"/>
      <w:lvlText w:val="•"/>
      <w:lvlJc w:val="left"/>
      <w:pPr>
        <w:ind w:left="1440" w:hanging="360"/>
      </w:pPr>
      <w:rPr>
        <w:rFonts w:ascii="HelveticaNeue LT 55 Roman" w:eastAsia="Calibri" w:hAnsi="HelveticaNeue LT 55 Roman" w:cs="HelveticaNeue LT 55 Roman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F872E0"/>
    <w:multiLevelType w:val="hybridMultilevel"/>
    <w:tmpl w:val="6BC6EB44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673898"/>
    <w:multiLevelType w:val="hybridMultilevel"/>
    <w:tmpl w:val="C99E4B48"/>
    <w:lvl w:ilvl="0" w:tplc="83002E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BB3C9E"/>
    <w:multiLevelType w:val="hybridMultilevel"/>
    <w:tmpl w:val="8DAC63B0"/>
    <w:lvl w:ilvl="0" w:tplc="AEA6BED8">
      <w:start w:val="1"/>
      <w:numFmt w:val="bullet"/>
      <w:lvlText w:val=""/>
      <w:lvlJc w:val="left"/>
      <w:pPr>
        <w:ind w:left="1080" w:hanging="360"/>
      </w:pPr>
      <w:rPr>
        <w:rFonts w:ascii="Symbol" w:hAnsi="Symbol" w:hint="default"/>
        <w:sz w:val="40"/>
        <w:szCs w:val="4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9708B3"/>
    <w:multiLevelType w:val="hybridMultilevel"/>
    <w:tmpl w:val="DB865FE2"/>
    <w:lvl w:ilvl="0" w:tplc="8D625000">
      <w:start w:val="1"/>
      <w:numFmt w:val="bullet"/>
      <w:lvlText w:val=""/>
      <w:lvlJc w:val="left"/>
      <w:pPr>
        <w:ind w:left="1080" w:hanging="360"/>
      </w:pPr>
      <w:rPr>
        <w:rFonts w:ascii="Symbol" w:hAnsi="Symbol" w:hint="default"/>
        <w:sz w:val="36"/>
        <w:szCs w:val="36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16D0B57"/>
    <w:multiLevelType w:val="hybridMultilevel"/>
    <w:tmpl w:val="6E6A3FC8"/>
    <w:lvl w:ilvl="0" w:tplc="0403000F">
      <w:start w:val="1"/>
      <w:numFmt w:val="decimal"/>
      <w:lvlText w:val="%1."/>
      <w:lvlJc w:val="left"/>
      <w:pPr>
        <w:ind w:left="360" w:hanging="360"/>
      </w:p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D7472B3"/>
    <w:multiLevelType w:val="hybridMultilevel"/>
    <w:tmpl w:val="336049D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981262"/>
    <w:multiLevelType w:val="multilevel"/>
    <w:tmpl w:val="F36276D6"/>
    <w:lvl w:ilvl="0">
      <w:start w:val="8"/>
      <w:numFmt w:val="decimal"/>
      <w:lvlText w:val="%1"/>
      <w:lvlJc w:val="left"/>
      <w:pPr>
        <w:ind w:left="160" w:hanging="442"/>
      </w:pPr>
      <w:rPr>
        <w:rFonts w:hint="default"/>
        <w:lang w:val="es-ES" w:eastAsia="es-ES" w:bidi="es-ES"/>
      </w:rPr>
    </w:lvl>
    <w:lvl w:ilvl="1">
      <w:start w:val="2"/>
      <w:numFmt w:val="decimal"/>
      <w:lvlText w:val="%1.%2."/>
      <w:lvlJc w:val="left"/>
      <w:pPr>
        <w:ind w:left="160" w:hanging="442"/>
      </w:pPr>
      <w:rPr>
        <w:rFonts w:ascii="Arial" w:eastAsia="Arial" w:hAnsi="Arial" w:cs="Arial" w:hint="default"/>
        <w:b/>
        <w:bCs/>
        <w:w w:val="100"/>
        <w:sz w:val="22"/>
        <w:szCs w:val="22"/>
        <w:lang w:val="es-ES" w:eastAsia="es-ES" w:bidi="es-ES"/>
      </w:rPr>
    </w:lvl>
    <w:lvl w:ilvl="2">
      <w:numFmt w:val="bullet"/>
      <w:lvlText w:val="•"/>
      <w:lvlJc w:val="left"/>
      <w:pPr>
        <w:ind w:left="2069" w:hanging="442"/>
      </w:pPr>
      <w:rPr>
        <w:rFonts w:hint="default"/>
        <w:lang w:val="es-ES" w:eastAsia="es-ES" w:bidi="es-ES"/>
      </w:rPr>
    </w:lvl>
    <w:lvl w:ilvl="3">
      <w:numFmt w:val="bullet"/>
      <w:lvlText w:val="•"/>
      <w:lvlJc w:val="left"/>
      <w:pPr>
        <w:ind w:left="3023" w:hanging="442"/>
      </w:pPr>
      <w:rPr>
        <w:rFonts w:hint="default"/>
        <w:lang w:val="es-ES" w:eastAsia="es-ES" w:bidi="es-ES"/>
      </w:rPr>
    </w:lvl>
    <w:lvl w:ilvl="4">
      <w:numFmt w:val="bullet"/>
      <w:lvlText w:val="•"/>
      <w:lvlJc w:val="left"/>
      <w:pPr>
        <w:ind w:left="3978" w:hanging="442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4933" w:hanging="442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5887" w:hanging="442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6842" w:hanging="442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7797" w:hanging="442"/>
      </w:pPr>
      <w:rPr>
        <w:rFonts w:hint="default"/>
        <w:lang w:val="es-ES" w:eastAsia="es-ES" w:bidi="es-ES"/>
      </w:rPr>
    </w:lvl>
  </w:abstractNum>
  <w:abstractNum w:abstractNumId="28" w15:restartNumberingAfterBreak="0">
    <w:nsid w:val="62FA65CE"/>
    <w:multiLevelType w:val="hybridMultilevel"/>
    <w:tmpl w:val="E8FEF148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95B244D"/>
    <w:multiLevelType w:val="hybridMultilevel"/>
    <w:tmpl w:val="CDF02F36"/>
    <w:lvl w:ilvl="0" w:tplc="00000004">
      <w:start w:val="1"/>
      <w:numFmt w:val="bullet"/>
      <w:lvlText w:val="-"/>
      <w:lvlJc w:val="left"/>
      <w:pPr>
        <w:ind w:left="1068" w:hanging="360"/>
      </w:pPr>
      <w:rPr>
        <w:rFonts w:ascii="Arial" w:hAnsi="Arial" w:cs="Arial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6B9B5693"/>
    <w:multiLevelType w:val="hybridMultilevel"/>
    <w:tmpl w:val="30BE4D7C"/>
    <w:lvl w:ilvl="0" w:tplc="0CCC4E34">
      <w:start w:val="1"/>
      <w:numFmt w:val="lowerLetter"/>
      <w:lvlText w:val="%1."/>
      <w:lvlJc w:val="left"/>
      <w:pPr>
        <w:ind w:left="160" w:hanging="247"/>
      </w:pPr>
      <w:rPr>
        <w:rFonts w:ascii="Arial" w:eastAsia="Arial" w:hAnsi="Arial" w:cs="Arial" w:hint="default"/>
        <w:b/>
        <w:bCs/>
        <w:spacing w:val="-1"/>
        <w:w w:val="96"/>
        <w:sz w:val="22"/>
        <w:szCs w:val="22"/>
        <w:lang w:val="es-ES" w:eastAsia="es-ES" w:bidi="es-ES"/>
      </w:rPr>
    </w:lvl>
    <w:lvl w:ilvl="1" w:tplc="74BCDA50">
      <w:numFmt w:val="bullet"/>
      <w:lvlText w:val="•"/>
      <w:lvlJc w:val="left"/>
      <w:pPr>
        <w:ind w:left="1114" w:hanging="247"/>
      </w:pPr>
      <w:rPr>
        <w:rFonts w:hint="default"/>
        <w:lang w:val="es-ES" w:eastAsia="es-ES" w:bidi="es-ES"/>
      </w:rPr>
    </w:lvl>
    <w:lvl w:ilvl="2" w:tplc="CD90B476">
      <w:numFmt w:val="bullet"/>
      <w:lvlText w:val="•"/>
      <w:lvlJc w:val="left"/>
      <w:pPr>
        <w:ind w:left="2069" w:hanging="247"/>
      </w:pPr>
      <w:rPr>
        <w:rFonts w:hint="default"/>
        <w:lang w:val="es-ES" w:eastAsia="es-ES" w:bidi="es-ES"/>
      </w:rPr>
    </w:lvl>
    <w:lvl w:ilvl="3" w:tplc="89C49410">
      <w:numFmt w:val="bullet"/>
      <w:lvlText w:val="•"/>
      <w:lvlJc w:val="left"/>
      <w:pPr>
        <w:ind w:left="3023" w:hanging="247"/>
      </w:pPr>
      <w:rPr>
        <w:rFonts w:hint="default"/>
        <w:lang w:val="es-ES" w:eastAsia="es-ES" w:bidi="es-ES"/>
      </w:rPr>
    </w:lvl>
    <w:lvl w:ilvl="4" w:tplc="C25CF566">
      <w:numFmt w:val="bullet"/>
      <w:lvlText w:val="•"/>
      <w:lvlJc w:val="left"/>
      <w:pPr>
        <w:ind w:left="3978" w:hanging="247"/>
      </w:pPr>
      <w:rPr>
        <w:rFonts w:hint="default"/>
        <w:lang w:val="es-ES" w:eastAsia="es-ES" w:bidi="es-ES"/>
      </w:rPr>
    </w:lvl>
    <w:lvl w:ilvl="5" w:tplc="015C889A">
      <w:numFmt w:val="bullet"/>
      <w:lvlText w:val="•"/>
      <w:lvlJc w:val="left"/>
      <w:pPr>
        <w:ind w:left="4933" w:hanging="247"/>
      </w:pPr>
      <w:rPr>
        <w:rFonts w:hint="default"/>
        <w:lang w:val="es-ES" w:eastAsia="es-ES" w:bidi="es-ES"/>
      </w:rPr>
    </w:lvl>
    <w:lvl w:ilvl="6" w:tplc="FDA8D9C6">
      <w:numFmt w:val="bullet"/>
      <w:lvlText w:val="•"/>
      <w:lvlJc w:val="left"/>
      <w:pPr>
        <w:ind w:left="5887" w:hanging="247"/>
      </w:pPr>
      <w:rPr>
        <w:rFonts w:hint="default"/>
        <w:lang w:val="es-ES" w:eastAsia="es-ES" w:bidi="es-ES"/>
      </w:rPr>
    </w:lvl>
    <w:lvl w:ilvl="7" w:tplc="FD1E06D8">
      <w:numFmt w:val="bullet"/>
      <w:lvlText w:val="•"/>
      <w:lvlJc w:val="left"/>
      <w:pPr>
        <w:ind w:left="6842" w:hanging="247"/>
      </w:pPr>
      <w:rPr>
        <w:rFonts w:hint="default"/>
        <w:lang w:val="es-ES" w:eastAsia="es-ES" w:bidi="es-ES"/>
      </w:rPr>
    </w:lvl>
    <w:lvl w:ilvl="8" w:tplc="03D42836">
      <w:numFmt w:val="bullet"/>
      <w:lvlText w:val="•"/>
      <w:lvlJc w:val="left"/>
      <w:pPr>
        <w:ind w:left="7797" w:hanging="247"/>
      </w:pPr>
      <w:rPr>
        <w:rFonts w:hint="default"/>
        <w:lang w:val="es-ES" w:eastAsia="es-ES" w:bidi="es-ES"/>
      </w:rPr>
    </w:lvl>
  </w:abstractNum>
  <w:abstractNum w:abstractNumId="31" w15:restartNumberingAfterBreak="0">
    <w:nsid w:val="6BAA34F2"/>
    <w:multiLevelType w:val="hybridMultilevel"/>
    <w:tmpl w:val="C99E4B48"/>
    <w:lvl w:ilvl="0" w:tplc="FFFFFFF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8F6F3F"/>
    <w:multiLevelType w:val="multilevel"/>
    <w:tmpl w:val="1038908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3D6E4F"/>
    <w:multiLevelType w:val="hybridMultilevel"/>
    <w:tmpl w:val="499EA0E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8BB768A"/>
    <w:multiLevelType w:val="hybridMultilevel"/>
    <w:tmpl w:val="AA02B0A8"/>
    <w:lvl w:ilvl="0" w:tplc="AEA6BED8">
      <w:start w:val="1"/>
      <w:numFmt w:val="bullet"/>
      <w:lvlText w:val=""/>
      <w:lvlJc w:val="left"/>
      <w:pPr>
        <w:ind w:left="1080" w:hanging="360"/>
      </w:pPr>
      <w:rPr>
        <w:rFonts w:ascii="Symbol" w:hAnsi="Symbol" w:hint="default"/>
        <w:sz w:val="40"/>
        <w:szCs w:val="40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95158C8"/>
    <w:multiLevelType w:val="multilevel"/>
    <w:tmpl w:val="5EE869B8"/>
    <w:lvl w:ilvl="0">
      <w:start w:val="11"/>
      <w:numFmt w:val="decimal"/>
      <w:lvlText w:val="%1"/>
      <w:lvlJc w:val="left"/>
      <w:pPr>
        <w:ind w:left="712" w:hanging="552"/>
      </w:pPr>
      <w:rPr>
        <w:rFonts w:hint="default"/>
        <w:lang w:val="es-ES" w:eastAsia="es-ES" w:bidi="es-ES"/>
      </w:rPr>
    </w:lvl>
    <w:lvl w:ilvl="1">
      <w:start w:val="1"/>
      <w:numFmt w:val="decimal"/>
      <w:lvlText w:val="%1.%2."/>
      <w:lvlJc w:val="left"/>
      <w:pPr>
        <w:ind w:left="712" w:hanging="552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s-ES" w:bidi="es-ES"/>
      </w:rPr>
    </w:lvl>
    <w:lvl w:ilvl="2">
      <w:numFmt w:val="bullet"/>
      <w:lvlText w:val="•"/>
      <w:lvlJc w:val="left"/>
      <w:pPr>
        <w:ind w:left="2517" w:hanging="552"/>
      </w:pPr>
      <w:rPr>
        <w:rFonts w:hint="default"/>
        <w:lang w:val="es-ES" w:eastAsia="es-ES" w:bidi="es-ES"/>
      </w:rPr>
    </w:lvl>
    <w:lvl w:ilvl="3">
      <w:numFmt w:val="bullet"/>
      <w:lvlText w:val="•"/>
      <w:lvlJc w:val="left"/>
      <w:pPr>
        <w:ind w:left="3415" w:hanging="552"/>
      </w:pPr>
      <w:rPr>
        <w:rFonts w:hint="default"/>
        <w:lang w:val="es-ES" w:eastAsia="es-ES" w:bidi="es-ES"/>
      </w:rPr>
    </w:lvl>
    <w:lvl w:ilvl="4">
      <w:numFmt w:val="bullet"/>
      <w:lvlText w:val="•"/>
      <w:lvlJc w:val="left"/>
      <w:pPr>
        <w:ind w:left="4314" w:hanging="552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5213" w:hanging="552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6111" w:hanging="552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7010" w:hanging="552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7909" w:hanging="552"/>
      </w:pPr>
      <w:rPr>
        <w:rFonts w:hint="default"/>
        <w:lang w:val="es-ES" w:eastAsia="es-ES" w:bidi="es-ES"/>
      </w:rPr>
    </w:lvl>
  </w:abstractNum>
  <w:abstractNum w:abstractNumId="36" w15:restartNumberingAfterBreak="0">
    <w:nsid w:val="7F6D3C1D"/>
    <w:multiLevelType w:val="hybridMultilevel"/>
    <w:tmpl w:val="BDB44674"/>
    <w:lvl w:ilvl="0" w:tplc="CFF69C8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793665">
    <w:abstractNumId w:val="12"/>
  </w:num>
  <w:num w:numId="2" w16cid:durableId="1248807088">
    <w:abstractNumId w:val="1"/>
  </w:num>
  <w:num w:numId="3" w16cid:durableId="1321346495">
    <w:abstractNumId w:val="27"/>
  </w:num>
  <w:num w:numId="4" w16cid:durableId="1240864302">
    <w:abstractNumId w:val="30"/>
  </w:num>
  <w:num w:numId="5" w16cid:durableId="491027091">
    <w:abstractNumId w:val="35"/>
  </w:num>
  <w:num w:numId="6" w16cid:durableId="938221204">
    <w:abstractNumId w:val="20"/>
  </w:num>
  <w:num w:numId="7" w16cid:durableId="1459059357">
    <w:abstractNumId w:val="29"/>
  </w:num>
  <w:num w:numId="8" w16cid:durableId="679044308">
    <w:abstractNumId w:val="14"/>
  </w:num>
  <w:num w:numId="9" w16cid:durableId="1828208209">
    <w:abstractNumId w:val="26"/>
  </w:num>
  <w:num w:numId="10" w16cid:durableId="2057388273">
    <w:abstractNumId w:val="28"/>
  </w:num>
  <w:num w:numId="11" w16cid:durableId="247274361">
    <w:abstractNumId w:val="22"/>
  </w:num>
  <w:num w:numId="12" w16cid:durableId="734475707">
    <w:abstractNumId w:val="17"/>
  </w:num>
  <w:num w:numId="13" w16cid:durableId="1953322829">
    <w:abstractNumId w:val="34"/>
  </w:num>
  <w:num w:numId="14" w16cid:durableId="1840002327">
    <w:abstractNumId w:val="23"/>
  </w:num>
  <w:num w:numId="15" w16cid:durableId="1635330163">
    <w:abstractNumId w:val="8"/>
  </w:num>
  <w:num w:numId="16" w16cid:durableId="48574488">
    <w:abstractNumId w:val="16"/>
  </w:num>
  <w:num w:numId="17" w16cid:durableId="1118060833">
    <w:abstractNumId w:val="24"/>
  </w:num>
  <w:num w:numId="18" w16cid:durableId="1065298640">
    <w:abstractNumId w:val="11"/>
  </w:num>
  <w:num w:numId="19" w16cid:durableId="432669973">
    <w:abstractNumId w:val="25"/>
  </w:num>
  <w:num w:numId="20" w16cid:durableId="832261155">
    <w:abstractNumId w:val="18"/>
  </w:num>
  <w:num w:numId="21" w16cid:durableId="503083640">
    <w:abstractNumId w:val="33"/>
  </w:num>
  <w:num w:numId="22" w16cid:durableId="590621406">
    <w:abstractNumId w:val="19"/>
  </w:num>
  <w:num w:numId="23" w16cid:durableId="874735703">
    <w:abstractNumId w:val="10"/>
  </w:num>
  <w:num w:numId="24" w16cid:durableId="399132393">
    <w:abstractNumId w:val="9"/>
  </w:num>
  <w:num w:numId="25" w16cid:durableId="778915036">
    <w:abstractNumId w:val="3"/>
  </w:num>
  <w:num w:numId="26" w16cid:durableId="1546798130">
    <w:abstractNumId w:val="5"/>
  </w:num>
  <w:num w:numId="27" w16cid:durableId="1603030898">
    <w:abstractNumId w:val="7"/>
  </w:num>
  <w:num w:numId="28" w16cid:durableId="1679887450">
    <w:abstractNumId w:val="4"/>
  </w:num>
  <w:num w:numId="29" w16cid:durableId="1599219150">
    <w:abstractNumId w:val="31"/>
  </w:num>
  <w:num w:numId="30" w16cid:durableId="993800884">
    <w:abstractNumId w:val="2"/>
  </w:num>
  <w:num w:numId="31" w16cid:durableId="679551252">
    <w:abstractNumId w:val="15"/>
  </w:num>
  <w:num w:numId="32" w16cid:durableId="801970238">
    <w:abstractNumId w:val="21"/>
  </w:num>
  <w:num w:numId="33" w16cid:durableId="1669408023">
    <w:abstractNumId w:val="6"/>
  </w:num>
  <w:num w:numId="34" w16cid:durableId="182548679">
    <w:abstractNumId w:val="32"/>
  </w:num>
  <w:num w:numId="35" w16cid:durableId="943928360">
    <w:abstractNumId w:val="13"/>
  </w:num>
  <w:num w:numId="36" w16cid:durableId="1145393910">
    <w:abstractNumId w:val="3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D60"/>
    <w:rsid w:val="00000FCD"/>
    <w:rsid w:val="000077DC"/>
    <w:rsid w:val="000107CA"/>
    <w:rsid w:val="0001327C"/>
    <w:rsid w:val="00013701"/>
    <w:rsid w:val="0001702F"/>
    <w:rsid w:val="0003312A"/>
    <w:rsid w:val="00033794"/>
    <w:rsid w:val="00034E41"/>
    <w:rsid w:val="00040481"/>
    <w:rsid w:val="00041957"/>
    <w:rsid w:val="0004354A"/>
    <w:rsid w:val="00044A70"/>
    <w:rsid w:val="00045664"/>
    <w:rsid w:val="00054B5C"/>
    <w:rsid w:val="00055B67"/>
    <w:rsid w:val="00060866"/>
    <w:rsid w:val="000633BB"/>
    <w:rsid w:val="00063AB6"/>
    <w:rsid w:val="00072AB3"/>
    <w:rsid w:val="00082183"/>
    <w:rsid w:val="0008391F"/>
    <w:rsid w:val="000850FC"/>
    <w:rsid w:val="0008690B"/>
    <w:rsid w:val="00086FD1"/>
    <w:rsid w:val="000906E5"/>
    <w:rsid w:val="00091E4F"/>
    <w:rsid w:val="000A291A"/>
    <w:rsid w:val="000A7EBB"/>
    <w:rsid w:val="000C207C"/>
    <w:rsid w:val="000C4932"/>
    <w:rsid w:val="000C5E6B"/>
    <w:rsid w:val="000D4BD2"/>
    <w:rsid w:val="000F3DF6"/>
    <w:rsid w:val="001002FB"/>
    <w:rsid w:val="00110076"/>
    <w:rsid w:val="00111A04"/>
    <w:rsid w:val="00112FCA"/>
    <w:rsid w:val="00116642"/>
    <w:rsid w:val="00117527"/>
    <w:rsid w:val="00120106"/>
    <w:rsid w:val="00122915"/>
    <w:rsid w:val="001248A7"/>
    <w:rsid w:val="00126672"/>
    <w:rsid w:val="001267E4"/>
    <w:rsid w:val="001301AC"/>
    <w:rsid w:val="0013308E"/>
    <w:rsid w:val="00137B04"/>
    <w:rsid w:val="00145294"/>
    <w:rsid w:val="001461F7"/>
    <w:rsid w:val="0015068A"/>
    <w:rsid w:val="00153701"/>
    <w:rsid w:val="0015522C"/>
    <w:rsid w:val="00155745"/>
    <w:rsid w:val="00162B5A"/>
    <w:rsid w:val="00162D7A"/>
    <w:rsid w:val="00164FF8"/>
    <w:rsid w:val="00165B10"/>
    <w:rsid w:val="0017212E"/>
    <w:rsid w:val="00177E04"/>
    <w:rsid w:val="001848ED"/>
    <w:rsid w:val="00185065"/>
    <w:rsid w:val="0018649A"/>
    <w:rsid w:val="00195919"/>
    <w:rsid w:val="00195BBC"/>
    <w:rsid w:val="00197638"/>
    <w:rsid w:val="00197709"/>
    <w:rsid w:val="001A1822"/>
    <w:rsid w:val="001A3EA2"/>
    <w:rsid w:val="001B2E54"/>
    <w:rsid w:val="001B4A8C"/>
    <w:rsid w:val="001C4403"/>
    <w:rsid w:val="001C5244"/>
    <w:rsid w:val="001C6BB5"/>
    <w:rsid w:val="001D0188"/>
    <w:rsid w:val="001F377F"/>
    <w:rsid w:val="0020299E"/>
    <w:rsid w:val="00204799"/>
    <w:rsid w:val="00217681"/>
    <w:rsid w:val="00224CCC"/>
    <w:rsid w:val="00232303"/>
    <w:rsid w:val="00240C13"/>
    <w:rsid w:val="00240C30"/>
    <w:rsid w:val="00243A5F"/>
    <w:rsid w:val="00251BF1"/>
    <w:rsid w:val="002602E2"/>
    <w:rsid w:val="00260F99"/>
    <w:rsid w:val="00263586"/>
    <w:rsid w:val="002635AD"/>
    <w:rsid w:val="002652DF"/>
    <w:rsid w:val="00267297"/>
    <w:rsid w:val="002746BB"/>
    <w:rsid w:val="0028182B"/>
    <w:rsid w:val="002A3492"/>
    <w:rsid w:val="002B28B9"/>
    <w:rsid w:val="002B299B"/>
    <w:rsid w:val="002B2C3C"/>
    <w:rsid w:val="002B3FBB"/>
    <w:rsid w:val="002B7C88"/>
    <w:rsid w:val="002C59EF"/>
    <w:rsid w:val="002D323D"/>
    <w:rsid w:val="002E7CAB"/>
    <w:rsid w:val="003009D8"/>
    <w:rsid w:val="003071E1"/>
    <w:rsid w:val="00307A6C"/>
    <w:rsid w:val="00311055"/>
    <w:rsid w:val="00311E4E"/>
    <w:rsid w:val="003132E8"/>
    <w:rsid w:val="0031519C"/>
    <w:rsid w:val="003160BC"/>
    <w:rsid w:val="00316477"/>
    <w:rsid w:val="0032273E"/>
    <w:rsid w:val="00322FA4"/>
    <w:rsid w:val="003271B4"/>
    <w:rsid w:val="00333F25"/>
    <w:rsid w:val="00337E2C"/>
    <w:rsid w:val="003442A6"/>
    <w:rsid w:val="003514ED"/>
    <w:rsid w:val="003614BA"/>
    <w:rsid w:val="00361872"/>
    <w:rsid w:val="003712E8"/>
    <w:rsid w:val="00372AB2"/>
    <w:rsid w:val="00375599"/>
    <w:rsid w:val="00384E1D"/>
    <w:rsid w:val="00385997"/>
    <w:rsid w:val="00386EF2"/>
    <w:rsid w:val="003912A9"/>
    <w:rsid w:val="00394673"/>
    <w:rsid w:val="003955AE"/>
    <w:rsid w:val="003A0DDB"/>
    <w:rsid w:val="003A732E"/>
    <w:rsid w:val="003A7598"/>
    <w:rsid w:val="003B0D12"/>
    <w:rsid w:val="003B5321"/>
    <w:rsid w:val="003B560C"/>
    <w:rsid w:val="003C0470"/>
    <w:rsid w:val="003C1104"/>
    <w:rsid w:val="003C1D8C"/>
    <w:rsid w:val="003C2638"/>
    <w:rsid w:val="003C43A1"/>
    <w:rsid w:val="003D10F1"/>
    <w:rsid w:val="003D1269"/>
    <w:rsid w:val="003E0B83"/>
    <w:rsid w:val="003E3F90"/>
    <w:rsid w:val="003E414A"/>
    <w:rsid w:val="003F013F"/>
    <w:rsid w:val="003F0E4B"/>
    <w:rsid w:val="003F5459"/>
    <w:rsid w:val="00410D30"/>
    <w:rsid w:val="004133E6"/>
    <w:rsid w:val="004157C3"/>
    <w:rsid w:val="00417D02"/>
    <w:rsid w:val="00421BBA"/>
    <w:rsid w:val="00426E07"/>
    <w:rsid w:val="0043174E"/>
    <w:rsid w:val="00432EEF"/>
    <w:rsid w:val="0044155C"/>
    <w:rsid w:val="00441CEB"/>
    <w:rsid w:val="00443B1A"/>
    <w:rsid w:val="004509D1"/>
    <w:rsid w:val="00453858"/>
    <w:rsid w:val="0046358B"/>
    <w:rsid w:val="00464633"/>
    <w:rsid w:val="0046608F"/>
    <w:rsid w:val="00475AA3"/>
    <w:rsid w:val="00476E60"/>
    <w:rsid w:val="00487DEE"/>
    <w:rsid w:val="004941E8"/>
    <w:rsid w:val="004954EB"/>
    <w:rsid w:val="00496FB2"/>
    <w:rsid w:val="004A4C6C"/>
    <w:rsid w:val="004A54E3"/>
    <w:rsid w:val="004A71DE"/>
    <w:rsid w:val="004A7A01"/>
    <w:rsid w:val="004B17CB"/>
    <w:rsid w:val="004B197A"/>
    <w:rsid w:val="004B3CFF"/>
    <w:rsid w:val="004C1AFA"/>
    <w:rsid w:val="004C3366"/>
    <w:rsid w:val="004C3517"/>
    <w:rsid w:val="004C3858"/>
    <w:rsid w:val="004C7095"/>
    <w:rsid w:val="004D01B5"/>
    <w:rsid w:val="004D095A"/>
    <w:rsid w:val="004D0ECE"/>
    <w:rsid w:val="004E5504"/>
    <w:rsid w:val="004F014B"/>
    <w:rsid w:val="004F150B"/>
    <w:rsid w:val="004F1541"/>
    <w:rsid w:val="004F2E0C"/>
    <w:rsid w:val="004F4FC5"/>
    <w:rsid w:val="004F67EB"/>
    <w:rsid w:val="004F7855"/>
    <w:rsid w:val="00500C47"/>
    <w:rsid w:val="00501476"/>
    <w:rsid w:val="00507209"/>
    <w:rsid w:val="005078EE"/>
    <w:rsid w:val="00507EC3"/>
    <w:rsid w:val="00522044"/>
    <w:rsid w:val="00530FC9"/>
    <w:rsid w:val="0053237C"/>
    <w:rsid w:val="00536882"/>
    <w:rsid w:val="00536CF2"/>
    <w:rsid w:val="0054009E"/>
    <w:rsid w:val="00542C54"/>
    <w:rsid w:val="00550779"/>
    <w:rsid w:val="00551651"/>
    <w:rsid w:val="005531B1"/>
    <w:rsid w:val="00553A58"/>
    <w:rsid w:val="00555336"/>
    <w:rsid w:val="00555868"/>
    <w:rsid w:val="00560554"/>
    <w:rsid w:val="00570844"/>
    <w:rsid w:val="005719BD"/>
    <w:rsid w:val="00571F34"/>
    <w:rsid w:val="0057272F"/>
    <w:rsid w:val="00577C02"/>
    <w:rsid w:val="00580763"/>
    <w:rsid w:val="005879AC"/>
    <w:rsid w:val="00587D2F"/>
    <w:rsid w:val="00587F7D"/>
    <w:rsid w:val="005922E7"/>
    <w:rsid w:val="005932F8"/>
    <w:rsid w:val="00596493"/>
    <w:rsid w:val="005A2AFB"/>
    <w:rsid w:val="005B3133"/>
    <w:rsid w:val="005B34AB"/>
    <w:rsid w:val="005B35F8"/>
    <w:rsid w:val="005B3977"/>
    <w:rsid w:val="005C1A98"/>
    <w:rsid w:val="005C4BFE"/>
    <w:rsid w:val="005C78C8"/>
    <w:rsid w:val="005D24E8"/>
    <w:rsid w:val="005D5150"/>
    <w:rsid w:val="005D7FB6"/>
    <w:rsid w:val="005E4849"/>
    <w:rsid w:val="005F18DE"/>
    <w:rsid w:val="005F302C"/>
    <w:rsid w:val="005F6071"/>
    <w:rsid w:val="005F7C75"/>
    <w:rsid w:val="00602D48"/>
    <w:rsid w:val="00603E90"/>
    <w:rsid w:val="0060708E"/>
    <w:rsid w:val="00607543"/>
    <w:rsid w:val="00616CB2"/>
    <w:rsid w:val="0062161B"/>
    <w:rsid w:val="00621727"/>
    <w:rsid w:val="00621AEF"/>
    <w:rsid w:val="00626D76"/>
    <w:rsid w:val="006276E1"/>
    <w:rsid w:val="0063002E"/>
    <w:rsid w:val="00632B2F"/>
    <w:rsid w:val="00641874"/>
    <w:rsid w:val="00643115"/>
    <w:rsid w:val="00643E8F"/>
    <w:rsid w:val="0064563C"/>
    <w:rsid w:val="00651AB3"/>
    <w:rsid w:val="0066122C"/>
    <w:rsid w:val="00661446"/>
    <w:rsid w:val="00664251"/>
    <w:rsid w:val="0066701D"/>
    <w:rsid w:val="00670E44"/>
    <w:rsid w:val="006711E4"/>
    <w:rsid w:val="00673ACD"/>
    <w:rsid w:val="0067403F"/>
    <w:rsid w:val="00682DB8"/>
    <w:rsid w:val="00683750"/>
    <w:rsid w:val="006B0581"/>
    <w:rsid w:val="006C1650"/>
    <w:rsid w:val="006C4B33"/>
    <w:rsid w:val="006C61BC"/>
    <w:rsid w:val="006D2255"/>
    <w:rsid w:val="006D5C8D"/>
    <w:rsid w:val="006D7F42"/>
    <w:rsid w:val="006E2F1E"/>
    <w:rsid w:val="006E6C27"/>
    <w:rsid w:val="006F15FA"/>
    <w:rsid w:val="006F4EE1"/>
    <w:rsid w:val="006F7993"/>
    <w:rsid w:val="0071080A"/>
    <w:rsid w:val="00717FDD"/>
    <w:rsid w:val="00721B62"/>
    <w:rsid w:val="00723203"/>
    <w:rsid w:val="00731FFF"/>
    <w:rsid w:val="00732E38"/>
    <w:rsid w:val="00734079"/>
    <w:rsid w:val="00736E8E"/>
    <w:rsid w:val="00740617"/>
    <w:rsid w:val="0074355F"/>
    <w:rsid w:val="00757460"/>
    <w:rsid w:val="007628BA"/>
    <w:rsid w:val="00763848"/>
    <w:rsid w:val="0076588A"/>
    <w:rsid w:val="00770530"/>
    <w:rsid w:val="0077584F"/>
    <w:rsid w:val="007836CD"/>
    <w:rsid w:val="007863F8"/>
    <w:rsid w:val="007930C5"/>
    <w:rsid w:val="00793AD0"/>
    <w:rsid w:val="0079705A"/>
    <w:rsid w:val="007A04F6"/>
    <w:rsid w:val="007A65D7"/>
    <w:rsid w:val="007A6F29"/>
    <w:rsid w:val="007C4E14"/>
    <w:rsid w:val="007C7603"/>
    <w:rsid w:val="007D033D"/>
    <w:rsid w:val="007D5D60"/>
    <w:rsid w:val="007D6364"/>
    <w:rsid w:val="007E2086"/>
    <w:rsid w:val="007E37D2"/>
    <w:rsid w:val="007E3B90"/>
    <w:rsid w:val="007E5C5B"/>
    <w:rsid w:val="007E6894"/>
    <w:rsid w:val="007F0C4E"/>
    <w:rsid w:val="007F14B8"/>
    <w:rsid w:val="007F410C"/>
    <w:rsid w:val="007F7741"/>
    <w:rsid w:val="00802A27"/>
    <w:rsid w:val="00817469"/>
    <w:rsid w:val="0082339C"/>
    <w:rsid w:val="00824262"/>
    <w:rsid w:val="00825AF3"/>
    <w:rsid w:val="00831624"/>
    <w:rsid w:val="008350B1"/>
    <w:rsid w:val="00835A5C"/>
    <w:rsid w:val="00845603"/>
    <w:rsid w:val="00862E0E"/>
    <w:rsid w:val="008651FD"/>
    <w:rsid w:val="00865BCC"/>
    <w:rsid w:val="00870060"/>
    <w:rsid w:val="0087029A"/>
    <w:rsid w:val="008744D2"/>
    <w:rsid w:val="00875D8F"/>
    <w:rsid w:val="008778F7"/>
    <w:rsid w:val="008831F0"/>
    <w:rsid w:val="00885D88"/>
    <w:rsid w:val="00886ABE"/>
    <w:rsid w:val="008A142E"/>
    <w:rsid w:val="008A4901"/>
    <w:rsid w:val="008A6AA3"/>
    <w:rsid w:val="008B3A1C"/>
    <w:rsid w:val="008B63B8"/>
    <w:rsid w:val="008C2B61"/>
    <w:rsid w:val="008C3230"/>
    <w:rsid w:val="008E7D02"/>
    <w:rsid w:val="008F0CDE"/>
    <w:rsid w:val="0090149D"/>
    <w:rsid w:val="00903EB1"/>
    <w:rsid w:val="00907185"/>
    <w:rsid w:val="0090769D"/>
    <w:rsid w:val="00907DA9"/>
    <w:rsid w:val="00910702"/>
    <w:rsid w:val="00912225"/>
    <w:rsid w:val="00912AD4"/>
    <w:rsid w:val="0092182F"/>
    <w:rsid w:val="00922CF4"/>
    <w:rsid w:val="009232EE"/>
    <w:rsid w:val="00923795"/>
    <w:rsid w:val="00930EE6"/>
    <w:rsid w:val="00932536"/>
    <w:rsid w:val="00933EF1"/>
    <w:rsid w:val="00945DD9"/>
    <w:rsid w:val="00952443"/>
    <w:rsid w:val="00953F74"/>
    <w:rsid w:val="009544D7"/>
    <w:rsid w:val="0096213B"/>
    <w:rsid w:val="0097109F"/>
    <w:rsid w:val="00971D03"/>
    <w:rsid w:val="00975675"/>
    <w:rsid w:val="009A175E"/>
    <w:rsid w:val="009B0635"/>
    <w:rsid w:val="009C215E"/>
    <w:rsid w:val="009C7A6F"/>
    <w:rsid w:val="009D2B5E"/>
    <w:rsid w:val="009D33B9"/>
    <w:rsid w:val="009D71FB"/>
    <w:rsid w:val="009E0DFC"/>
    <w:rsid w:val="009E14EA"/>
    <w:rsid w:val="009E32C3"/>
    <w:rsid w:val="009E6107"/>
    <w:rsid w:val="009F603A"/>
    <w:rsid w:val="00A02D9A"/>
    <w:rsid w:val="00A02F41"/>
    <w:rsid w:val="00A05564"/>
    <w:rsid w:val="00A10D92"/>
    <w:rsid w:val="00A11905"/>
    <w:rsid w:val="00A14C57"/>
    <w:rsid w:val="00A1625E"/>
    <w:rsid w:val="00A1798F"/>
    <w:rsid w:val="00A22CAB"/>
    <w:rsid w:val="00A26538"/>
    <w:rsid w:val="00A333B6"/>
    <w:rsid w:val="00A36F8C"/>
    <w:rsid w:val="00A45BEC"/>
    <w:rsid w:val="00A55FD1"/>
    <w:rsid w:val="00A57D2C"/>
    <w:rsid w:val="00A624E3"/>
    <w:rsid w:val="00A659BB"/>
    <w:rsid w:val="00A66E7D"/>
    <w:rsid w:val="00A718BD"/>
    <w:rsid w:val="00A74ED6"/>
    <w:rsid w:val="00A84B9A"/>
    <w:rsid w:val="00A924C6"/>
    <w:rsid w:val="00A950E4"/>
    <w:rsid w:val="00A95EF8"/>
    <w:rsid w:val="00A9628C"/>
    <w:rsid w:val="00A9699C"/>
    <w:rsid w:val="00A977C7"/>
    <w:rsid w:val="00AA2764"/>
    <w:rsid w:val="00AA3502"/>
    <w:rsid w:val="00AA4F05"/>
    <w:rsid w:val="00AB5C7B"/>
    <w:rsid w:val="00AB7B2F"/>
    <w:rsid w:val="00AC185B"/>
    <w:rsid w:val="00AC246B"/>
    <w:rsid w:val="00AC4919"/>
    <w:rsid w:val="00AD3E97"/>
    <w:rsid w:val="00AD60C3"/>
    <w:rsid w:val="00AE1B4B"/>
    <w:rsid w:val="00AF0572"/>
    <w:rsid w:val="00AF4EF6"/>
    <w:rsid w:val="00AF56BB"/>
    <w:rsid w:val="00AF6E89"/>
    <w:rsid w:val="00AF738D"/>
    <w:rsid w:val="00B06F93"/>
    <w:rsid w:val="00B10086"/>
    <w:rsid w:val="00B12861"/>
    <w:rsid w:val="00B17EC8"/>
    <w:rsid w:val="00B22584"/>
    <w:rsid w:val="00B22793"/>
    <w:rsid w:val="00B2309F"/>
    <w:rsid w:val="00B256C7"/>
    <w:rsid w:val="00B32960"/>
    <w:rsid w:val="00B3630D"/>
    <w:rsid w:val="00B37539"/>
    <w:rsid w:val="00B41BDA"/>
    <w:rsid w:val="00B41C13"/>
    <w:rsid w:val="00B41CF2"/>
    <w:rsid w:val="00B42104"/>
    <w:rsid w:val="00B46099"/>
    <w:rsid w:val="00B46CBF"/>
    <w:rsid w:val="00B54F6F"/>
    <w:rsid w:val="00B576F8"/>
    <w:rsid w:val="00B57BF8"/>
    <w:rsid w:val="00B62D24"/>
    <w:rsid w:val="00B64412"/>
    <w:rsid w:val="00B76A29"/>
    <w:rsid w:val="00B77C09"/>
    <w:rsid w:val="00B8100C"/>
    <w:rsid w:val="00B920CC"/>
    <w:rsid w:val="00B9444E"/>
    <w:rsid w:val="00B9462A"/>
    <w:rsid w:val="00B94F41"/>
    <w:rsid w:val="00BA08F5"/>
    <w:rsid w:val="00BA2719"/>
    <w:rsid w:val="00BA485B"/>
    <w:rsid w:val="00BA4F21"/>
    <w:rsid w:val="00BA7763"/>
    <w:rsid w:val="00BB3E9E"/>
    <w:rsid w:val="00BB4332"/>
    <w:rsid w:val="00BB6B6E"/>
    <w:rsid w:val="00BD0D4A"/>
    <w:rsid w:val="00BD4864"/>
    <w:rsid w:val="00BD657D"/>
    <w:rsid w:val="00BE1760"/>
    <w:rsid w:val="00BE7061"/>
    <w:rsid w:val="00BF2016"/>
    <w:rsid w:val="00BF5B84"/>
    <w:rsid w:val="00C0047B"/>
    <w:rsid w:val="00C0587A"/>
    <w:rsid w:val="00C06931"/>
    <w:rsid w:val="00C140F5"/>
    <w:rsid w:val="00C20F1B"/>
    <w:rsid w:val="00C24559"/>
    <w:rsid w:val="00C33594"/>
    <w:rsid w:val="00C33D04"/>
    <w:rsid w:val="00C34CFD"/>
    <w:rsid w:val="00C36E26"/>
    <w:rsid w:val="00C40BC3"/>
    <w:rsid w:val="00C4447A"/>
    <w:rsid w:val="00C46901"/>
    <w:rsid w:val="00C509A5"/>
    <w:rsid w:val="00C56D41"/>
    <w:rsid w:val="00C6533C"/>
    <w:rsid w:val="00C65DDE"/>
    <w:rsid w:val="00C66D4D"/>
    <w:rsid w:val="00C6751C"/>
    <w:rsid w:val="00C71ACE"/>
    <w:rsid w:val="00C74DDA"/>
    <w:rsid w:val="00C76C49"/>
    <w:rsid w:val="00C826C6"/>
    <w:rsid w:val="00C8511B"/>
    <w:rsid w:val="00C944D7"/>
    <w:rsid w:val="00C9488C"/>
    <w:rsid w:val="00C9508D"/>
    <w:rsid w:val="00CA660C"/>
    <w:rsid w:val="00CA7EBD"/>
    <w:rsid w:val="00CA7F4F"/>
    <w:rsid w:val="00CB458C"/>
    <w:rsid w:val="00CB6D72"/>
    <w:rsid w:val="00CB7A52"/>
    <w:rsid w:val="00CC30A8"/>
    <w:rsid w:val="00CC4A6C"/>
    <w:rsid w:val="00CD0B1D"/>
    <w:rsid w:val="00CD314C"/>
    <w:rsid w:val="00CD43F0"/>
    <w:rsid w:val="00CD65AE"/>
    <w:rsid w:val="00CD674A"/>
    <w:rsid w:val="00CD7D9C"/>
    <w:rsid w:val="00CE2E6E"/>
    <w:rsid w:val="00CE5758"/>
    <w:rsid w:val="00CF0E60"/>
    <w:rsid w:val="00CF26DE"/>
    <w:rsid w:val="00CF2E01"/>
    <w:rsid w:val="00CF39D4"/>
    <w:rsid w:val="00CF4745"/>
    <w:rsid w:val="00CF6469"/>
    <w:rsid w:val="00CF7656"/>
    <w:rsid w:val="00D0186A"/>
    <w:rsid w:val="00D070C5"/>
    <w:rsid w:val="00D1077F"/>
    <w:rsid w:val="00D125B2"/>
    <w:rsid w:val="00D13DEF"/>
    <w:rsid w:val="00D2081F"/>
    <w:rsid w:val="00D21273"/>
    <w:rsid w:val="00D5344E"/>
    <w:rsid w:val="00D63D64"/>
    <w:rsid w:val="00D64313"/>
    <w:rsid w:val="00D65E2C"/>
    <w:rsid w:val="00D70D32"/>
    <w:rsid w:val="00D714BE"/>
    <w:rsid w:val="00D72E22"/>
    <w:rsid w:val="00D8277F"/>
    <w:rsid w:val="00DA068E"/>
    <w:rsid w:val="00DA7E54"/>
    <w:rsid w:val="00DB1909"/>
    <w:rsid w:val="00DB2A3F"/>
    <w:rsid w:val="00DC086B"/>
    <w:rsid w:val="00DC29B4"/>
    <w:rsid w:val="00DC3FFB"/>
    <w:rsid w:val="00DC46D4"/>
    <w:rsid w:val="00DC5850"/>
    <w:rsid w:val="00DC6511"/>
    <w:rsid w:val="00DC68E8"/>
    <w:rsid w:val="00DC6D9A"/>
    <w:rsid w:val="00DC7F0B"/>
    <w:rsid w:val="00DD0A2D"/>
    <w:rsid w:val="00DD2AF5"/>
    <w:rsid w:val="00DD2B4C"/>
    <w:rsid w:val="00DD32DB"/>
    <w:rsid w:val="00DD5BCD"/>
    <w:rsid w:val="00DD68F8"/>
    <w:rsid w:val="00DD6B49"/>
    <w:rsid w:val="00DE1CE9"/>
    <w:rsid w:val="00DE3D12"/>
    <w:rsid w:val="00DE7F91"/>
    <w:rsid w:val="00DF0B89"/>
    <w:rsid w:val="00DF58BA"/>
    <w:rsid w:val="00E050F5"/>
    <w:rsid w:val="00E11018"/>
    <w:rsid w:val="00E42BBB"/>
    <w:rsid w:val="00E46B24"/>
    <w:rsid w:val="00E47B21"/>
    <w:rsid w:val="00E54AE2"/>
    <w:rsid w:val="00E60655"/>
    <w:rsid w:val="00E74EBF"/>
    <w:rsid w:val="00E767CD"/>
    <w:rsid w:val="00E85704"/>
    <w:rsid w:val="00EB26A4"/>
    <w:rsid w:val="00EB3520"/>
    <w:rsid w:val="00EB4DCF"/>
    <w:rsid w:val="00EC1891"/>
    <w:rsid w:val="00EC392B"/>
    <w:rsid w:val="00ED2FD5"/>
    <w:rsid w:val="00EE113E"/>
    <w:rsid w:val="00EE6F35"/>
    <w:rsid w:val="00EF4D23"/>
    <w:rsid w:val="00EF5314"/>
    <w:rsid w:val="00F024DF"/>
    <w:rsid w:val="00F03A3A"/>
    <w:rsid w:val="00F03A86"/>
    <w:rsid w:val="00F0400A"/>
    <w:rsid w:val="00F04096"/>
    <w:rsid w:val="00F0522E"/>
    <w:rsid w:val="00F06322"/>
    <w:rsid w:val="00F137A1"/>
    <w:rsid w:val="00F16803"/>
    <w:rsid w:val="00F20915"/>
    <w:rsid w:val="00F21F71"/>
    <w:rsid w:val="00F22792"/>
    <w:rsid w:val="00F23E93"/>
    <w:rsid w:val="00F327C1"/>
    <w:rsid w:val="00F35668"/>
    <w:rsid w:val="00F5114D"/>
    <w:rsid w:val="00F57DAC"/>
    <w:rsid w:val="00F57FEC"/>
    <w:rsid w:val="00F609C4"/>
    <w:rsid w:val="00F61FF5"/>
    <w:rsid w:val="00F62C2B"/>
    <w:rsid w:val="00F640DC"/>
    <w:rsid w:val="00F647DA"/>
    <w:rsid w:val="00F67CA8"/>
    <w:rsid w:val="00F70B33"/>
    <w:rsid w:val="00F84ED2"/>
    <w:rsid w:val="00F85FD2"/>
    <w:rsid w:val="00F872F8"/>
    <w:rsid w:val="00FA6EF4"/>
    <w:rsid w:val="00FC1A25"/>
    <w:rsid w:val="00FC40D8"/>
    <w:rsid w:val="00FD5E40"/>
    <w:rsid w:val="00FE3434"/>
    <w:rsid w:val="00FE67FE"/>
    <w:rsid w:val="00FE6832"/>
    <w:rsid w:val="00FE722F"/>
    <w:rsid w:val="00FF0D9F"/>
    <w:rsid w:val="00FF28A2"/>
    <w:rsid w:val="00FF4B63"/>
    <w:rsid w:val="00FF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8B8F8B6"/>
  <w15:chartTrackingRefBased/>
  <w15:docId w15:val="{29D30F45-6FCD-4281-9E68-685A83DA2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/>
      <w:jc w:val="both"/>
    </w:pPr>
    <w:rPr>
      <w:rFonts w:ascii="HelveticaNeue LT 55 Roman" w:eastAsia="Calibri" w:hAnsi="HelveticaNeue LT 55 Roman" w:cs="HelveticaNeue LT 55 Roman"/>
      <w:sz w:val="22"/>
      <w:szCs w:val="22"/>
      <w:lang w:eastAsia="zh-CN"/>
    </w:rPr>
  </w:style>
  <w:style w:type="paragraph" w:styleId="Ttulo1">
    <w:name w:val="heading 1"/>
    <w:basedOn w:val="Normal"/>
    <w:next w:val="Normal"/>
    <w:qFormat/>
    <w:rsid w:val="00F04096"/>
    <w:pPr>
      <w:outlineLvl w:val="0"/>
    </w:pPr>
    <w:rPr>
      <w:b/>
    </w:rPr>
  </w:style>
  <w:style w:type="paragraph" w:styleId="Ttulo2">
    <w:name w:val="heading 2"/>
    <w:basedOn w:val="Normal"/>
    <w:next w:val="Normal"/>
    <w:qFormat/>
    <w:rsid w:val="00F04096"/>
    <w:pPr>
      <w:outlineLvl w:val="1"/>
    </w:pPr>
    <w:rPr>
      <w:b/>
      <w:bCs/>
    </w:rPr>
  </w:style>
  <w:style w:type="paragraph" w:styleId="Ttulo3">
    <w:name w:val="heading 3"/>
    <w:basedOn w:val="Normal"/>
    <w:next w:val="Normal"/>
    <w:qFormat/>
    <w:rsid w:val="00A14C57"/>
    <w:pPr>
      <w:spacing w:after="0" w:line="276" w:lineRule="auto"/>
      <w:outlineLvl w:val="2"/>
    </w:pPr>
    <w:rPr>
      <w:b/>
      <w:bCs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3002E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qFormat/>
    <w:rsid w:val="005078EE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3002E"/>
    <w:pPr>
      <w:spacing w:before="240" w:after="60"/>
      <w:outlineLvl w:val="5"/>
    </w:pPr>
    <w:rPr>
      <w:rFonts w:ascii="Calibri" w:eastAsia="Times New Roman" w:hAnsi="Calibri" w:cs="Times New Roman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uentedeprrafopredeter2">
    <w:name w:val="Fuente de párrafo predeter.2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Fuentedeprrafopredeter1">
    <w:name w:val="Fuente de párrafo predeter.1"/>
  </w:style>
  <w:style w:type="character" w:customStyle="1" w:styleId="TextodegloboCar">
    <w:name w:val="Texto de globo Car"/>
    <w:rPr>
      <w:rFonts w:ascii="Tahoma" w:hAnsi="Tahoma" w:cs="Tahoma"/>
      <w:sz w:val="16"/>
      <w:szCs w:val="16"/>
      <w:lang w:val="es-ES"/>
    </w:rPr>
  </w:style>
  <w:style w:type="paragraph" w:customStyle="1" w:styleId="Encapalament">
    <w:name w:val="Encapçalament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Lucida Sans"/>
    </w:rPr>
  </w:style>
  <w:style w:type="paragraph" w:customStyle="1" w:styleId="Epgrafe">
    <w:name w:val="Epígrafe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ex">
    <w:name w:val="Índex"/>
    <w:basedOn w:val="Normal"/>
    <w:pPr>
      <w:suppressLineNumbers/>
    </w:pPr>
    <w:rPr>
      <w:rFonts w:cs="Lucida Sans"/>
    </w:rPr>
  </w:style>
  <w:style w:type="paragraph" w:customStyle="1" w:styleId="Epgrafe1">
    <w:name w:val="Epígrafe1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extodeglobo">
    <w:name w:val="Balloon Text"/>
    <w:basedOn w:val="Normal"/>
    <w:pPr>
      <w:spacing w:after="0"/>
    </w:pPr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rFonts w:cs="Times New Roman"/>
    </w:rPr>
  </w:style>
  <w:style w:type="character" w:styleId="Hipervnculo">
    <w:name w:val="Hyperlink"/>
    <w:uiPriority w:val="99"/>
    <w:unhideWhenUsed/>
    <w:rsid w:val="001461F7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1461F7"/>
    <w:rPr>
      <w:color w:val="800080"/>
      <w:u w:val="single"/>
    </w:rPr>
  </w:style>
  <w:style w:type="character" w:customStyle="1" w:styleId="Ttulo5Car">
    <w:name w:val="Título 5 Car"/>
    <w:link w:val="Ttulo5"/>
    <w:uiPriority w:val="9"/>
    <w:semiHidden/>
    <w:rsid w:val="005078EE"/>
    <w:rPr>
      <w:rFonts w:ascii="Calibri" w:eastAsia="Times New Roman" w:hAnsi="Calibri" w:cs="Times New Roman"/>
      <w:b/>
      <w:bCs/>
      <w:i/>
      <w:iCs/>
      <w:sz w:val="26"/>
      <w:szCs w:val="26"/>
      <w:lang w:val="es-ES" w:eastAsia="zh-CN"/>
    </w:rPr>
  </w:style>
  <w:style w:type="paragraph" w:customStyle="1" w:styleId="Contingutdelataula">
    <w:name w:val="Contingut de la taula"/>
    <w:basedOn w:val="Normal"/>
    <w:rsid w:val="005078EE"/>
    <w:pPr>
      <w:suppressLineNumbers/>
      <w:spacing w:after="0"/>
      <w:jc w:val="left"/>
    </w:pPr>
    <w:rPr>
      <w:rFonts w:ascii="Times New Roman" w:eastAsia="Times New Roman" w:hAnsi="Times New Roman" w:cs="Times New Roman"/>
      <w:kern w:val="1"/>
      <w:sz w:val="20"/>
      <w:szCs w:val="20"/>
    </w:rPr>
  </w:style>
  <w:style w:type="character" w:styleId="Nmerodepgina">
    <w:name w:val="page number"/>
    <w:basedOn w:val="Fuentedeprrafopredeter"/>
    <w:rsid w:val="00197709"/>
  </w:style>
  <w:style w:type="character" w:customStyle="1" w:styleId="PiedepginaCar">
    <w:name w:val="Pie de página Car"/>
    <w:link w:val="Piedepgina"/>
    <w:uiPriority w:val="99"/>
    <w:rsid w:val="002602E2"/>
    <w:rPr>
      <w:rFonts w:ascii="HelveticaNeue LT 55 Roman" w:eastAsia="Calibri" w:hAnsi="HelveticaNeue LT 55 Roman" w:cs="HelveticaNeue LT 55 Roman"/>
      <w:sz w:val="22"/>
      <w:szCs w:val="22"/>
      <w:lang w:val="es-ES" w:eastAsia="zh-CN"/>
    </w:rPr>
  </w:style>
  <w:style w:type="character" w:customStyle="1" w:styleId="Ttulo6Car">
    <w:name w:val="Título 6 Car"/>
    <w:link w:val="Ttulo6"/>
    <w:uiPriority w:val="9"/>
    <w:rsid w:val="0063002E"/>
    <w:rPr>
      <w:rFonts w:ascii="Calibri" w:hAnsi="Calibri"/>
      <w:b/>
      <w:bCs/>
      <w:sz w:val="22"/>
      <w:szCs w:val="22"/>
      <w:lang w:val="es-ES" w:eastAsia="zh-CN"/>
    </w:rPr>
  </w:style>
  <w:style w:type="paragraph" w:styleId="Prrafodelista">
    <w:name w:val="List Paragraph"/>
    <w:basedOn w:val="Normal"/>
    <w:uiPriority w:val="1"/>
    <w:qFormat/>
    <w:rsid w:val="0063002E"/>
    <w:pPr>
      <w:widowControl w:val="0"/>
      <w:suppressAutoHyphens w:val="0"/>
      <w:autoSpaceDE w:val="0"/>
      <w:autoSpaceDN w:val="0"/>
      <w:spacing w:after="0"/>
      <w:ind w:left="160"/>
    </w:pPr>
    <w:rPr>
      <w:rFonts w:ascii="Arial" w:eastAsia="Arial" w:hAnsi="Arial" w:cs="Arial"/>
      <w:lang w:eastAsia="es-ES" w:bidi="es-ES"/>
    </w:rPr>
  </w:style>
  <w:style w:type="character" w:customStyle="1" w:styleId="Ttulo4Car">
    <w:name w:val="Título 4 Car"/>
    <w:link w:val="Ttulo4"/>
    <w:uiPriority w:val="9"/>
    <w:semiHidden/>
    <w:rsid w:val="0063002E"/>
    <w:rPr>
      <w:rFonts w:ascii="Calibri" w:hAnsi="Calibri"/>
      <w:b/>
      <w:bCs/>
      <w:sz w:val="28"/>
      <w:szCs w:val="28"/>
      <w:lang w:val="es-ES" w:eastAsia="zh-CN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A14C57"/>
    <w:pPr>
      <w:keepNext/>
      <w:keepLines/>
      <w:suppressAutoHyphens w:val="0"/>
      <w:spacing w:before="480" w:after="0" w:line="276" w:lineRule="auto"/>
      <w:jc w:val="left"/>
      <w:outlineLvl w:val="9"/>
    </w:pPr>
    <w:rPr>
      <w:rFonts w:ascii="Calibri Light" w:eastAsia="Times New Roman" w:hAnsi="Calibri Light" w:cs="Times New Roman"/>
      <w:bCs/>
      <w:color w:val="2F5496"/>
      <w:sz w:val="28"/>
      <w:szCs w:val="28"/>
      <w:lang w:eastAsia="ca-ES"/>
    </w:rPr>
  </w:style>
  <w:style w:type="paragraph" w:styleId="TDC1">
    <w:name w:val="toc 1"/>
    <w:basedOn w:val="Normal"/>
    <w:next w:val="Normal"/>
    <w:autoRedefine/>
    <w:uiPriority w:val="39"/>
    <w:unhideWhenUsed/>
    <w:rsid w:val="00A14C57"/>
  </w:style>
  <w:style w:type="paragraph" w:styleId="TDC2">
    <w:name w:val="toc 2"/>
    <w:basedOn w:val="Normal"/>
    <w:next w:val="Normal"/>
    <w:autoRedefine/>
    <w:uiPriority w:val="39"/>
    <w:unhideWhenUsed/>
    <w:rsid w:val="00A14C57"/>
    <w:pPr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A14C57"/>
    <w:pPr>
      <w:ind w:left="440"/>
    </w:pPr>
  </w:style>
  <w:style w:type="character" w:customStyle="1" w:styleId="EncabezadoCar">
    <w:name w:val="Encabezado Car"/>
    <w:link w:val="Encabezado"/>
    <w:rsid w:val="00126672"/>
    <w:rPr>
      <w:rFonts w:ascii="HelveticaNeue LT 55 Roman" w:eastAsia="Calibri" w:hAnsi="HelveticaNeue LT 55 Roman" w:cs="HelveticaNeue LT 55 Roman"/>
      <w:sz w:val="22"/>
      <w:szCs w:val="22"/>
      <w:lang w:val="es-ES" w:eastAsia="zh-CN"/>
    </w:rPr>
  </w:style>
  <w:style w:type="character" w:styleId="Mencinsinresolver">
    <w:name w:val="Unresolved Mention"/>
    <w:uiPriority w:val="99"/>
    <w:semiHidden/>
    <w:unhideWhenUsed/>
    <w:rsid w:val="00AF56BB"/>
    <w:rPr>
      <w:color w:val="605E5C"/>
      <w:shd w:val="clear" w:color="auto" w:fill="E1DFDD"/>
    </w:rPr>
  </w:style>
  <w:style w:type="paragraph" w:customStyle="1" w:styleId="Default">
    <w:name w:val="Default"/>
    <w:rsid w:val="00721B62"/>
    <w:pPr>
      <w:autoSpaceDE w:val="0"/>
      <w:autoSpaceDN w:val="0"/>
      <w:adjustRightInd w:val="0"/>
      <w:spacing w:after="200" w:line="240" w:lineRule="atLeast"/>
      <w:jc w:val="both"/>
    </w:pPr>
    <w:rPr>
      <w:rFonts w:ascii="Arial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CA66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2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E7599-1669-4BF8-9235-E6DBF3AEE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VOID (X2018001166)</vt:lpstr>
    </vt:vector>
  </TitlesOfParts>
  <Company/>
  <LinksUpToDate>false</LinksUpToDate>
  <CharactersWithSpaces>3766</CharactersWithSpaces>
  <SharedDoc>false</SharedDoc>
  <HLinks>
    <vt:vector size="438" baseType="variant">
      <vt:variant>
        <vt:i4>3211342</vt:i4>
      </vt:variant>
      <vt:variant>
        <vt:i4>420</vt:i4>
      </vt:variant>
      <vt:variant>
        <vt:i4>0</vt:i4>
      </vt:variant>
      <vt:variant>
        <vt:i4>5</vt:i4>
      </vt:variant>
      <vt:variant>
        <vt:lpwstr>https://contractaciopublica.gencat.cat/ecofin_pscp/AppJava/perfil/rosersa</vt:lpwstr>
      </vt:variant>
      <vt:variant>
        <vt:lpwstr/>
      </vt:variant>
      <vt:variant>
        <vt:i4>1376310</vt:i4>
      </vt:variant>
      <vt:variant>
        <vt:i4>417</vt:i4>
      </vt:variant>
      <vt:variant>
        <vt:i4>0</vt:i4>
      </vt:variant>
      <vt:variant>
        <vt:i4>5</vt:i4>
      </vt:variant>
      <vt:variant>
        <vt:lpwstr>mailto:rosersa@roses.cat</vt:lpwstr>
      </vt:variant>
      <vt:variant>
        <vt:lpwstr/>
      </vt:variant>
      <vt:variant>
        <vt:i4>2621543</vt:i4>
      </vt:variant>
      <vt:variant>
        <vt:i4>411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https://contractaciopublica.gencat.cat/ecofin_sobre/AppJava/views/ajuda/empreses/index.xhtml?set-locale=ca_ES</vt:lpwstr>
      </vt:variant>
      <vt:variant>
        <vt:lpwstr/>
      </vt:variant>
      <vt:variant>
        <vt:i4>2621543</vt:i4>
      </vt:variant>
      <vt:variant>
        <vt:i4>408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https://contractaciopublica.gencat.cat/ecofin_sobre/AppJava/views/ajuda/empreses/index.xhtml?set-locale=ca_ES</vt:lpwstr>
      </vt:variant>
      <vt:variant>
        <vt:lpwstr/>
      </vt:variant>
      <vt:variant>
        <vt:i4>2031706</vt:i4>
      </vt:variant>
      <vt:variant>
        <vt:i4>405</vt:i4>
      </vt:variant>
      <vt:variant>
        <vt:i4>0</vt:i4>
      </vt:variant>
      <vt:variant>
        <vt:i4>5</vt:i4>
      </vt:variant>
      <vt:variant>
        <vt:lpwstr>https://contractaciopublica.gencat.cat/perfil/rosersa</vt:lpwstr>
      </vt:variant>
      <vt:variant>
        <vt:lpwstr/>
      </vt:variant>
      <vt:variant>
        <vt:i4>2031706</vt:i4>
      </vt:variant>
      <vt:variant>
        <vt:i4>402</vt:i4>
      </vt:variant>
      <vt:variant>
        <vt:i4>0</vt:i4>
      </vt:variant>
      <vt:variant>
        <vt:i4>5</vt:i4>
      </vt:variant>
      <vt:variant>
        <vt:lpwstr>https://contractaciopublica.gencat.cat/perfil/rosersa</vt:lpwstr>
      </vt:variant>
      <vt:variant>
        <vt:lpwstr/>
      </vt:variant>
      <vt:variant>
        <vt:i4>2031706</vt:i4>
      </vt:variant>
      <vt:variant>
        <vt:i4>399</vt:i4>
      </vt:variant>
      <vt:variant>
        <vt:i4>0</vt:i4>
      </vt:variant>
      <vt:variant>
        <vt:i4>5</vt:i4>
      </vt:variant>
      <vt:variant>
        <vt:lpwstr>https://contractaciopublica.gencat.cat/perfil/rosersa</vt:lpwstr>
      </vt:variant>
      <vt:variant>
        <vt:lpwstr/>
      </vt:variant>
      <vt:variant>
        <vt:i4>1376304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_Toc151636377</vt:lpwstr>
      </vt:variant>
      <vt:variant>
        <vt:i4>1376304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_Toc151636376</vt:lpwstr>
      </vt:variant>
      <vt:variant>
        <vt:i4>1376304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_Toc151636375</vt:lpwstr>
      </vt:variant>
      <vt:variant>
        <vt:i4>1376304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_Toc151636374</vt:lpwstr>
      </vt:variant>
      <vt:variant>
        <vt:i4>1376304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_Toc151636373</vt:lpwstr>
      </vt:variant>
      <vt:variant>
        <vt:i4>1376304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_Toc151636372</vt:lpwstr>
      </vt:variant>
      <vt:variant>
        <vt:i4>1376304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_Toc151636371</vt:lpwstr>
      </vt:variant>
      <vt:variant>
        <vt:i4>1376304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_Toc151636370</vt:lpwstr>
      </vt:variant>
      <vt:variant>
        <vt:i4>1310768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_Toc151636369</vt:lpwstr>
      </vt:variant>
      <vt:variant>
        <vt:i4>1310768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_Toc151636368</vt:lpwstr>
      </vt:variant>
      <vt:variant>
        <vt:i4>1310768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_Toc151636367</vt:lpwstr>
      </vt:variant>
      <vt:variant>
        <vt:i4>1310768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_Toc151636366</vt:lpwstr>
      </vt:variant>
      <vt:variant>
        <vt:i4>1310768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_Toc151636365</vt:lpwstr>
      </vt:variant>
      <vt:variant>
        <vt:i4>1310768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_Toc151636364</vt:lpwstr>
      </vt:variant>
      <vt:variant>
        <vt:i4>1310768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_Toc151636363</vt:lpwstr>
      </vt:variant>
      <vt:variant>
        <vt:i4>1310768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_Toc151636362</vt:lpwstr>
      </vt:variant>
      <vt:variant>
        <vt:i4>1310768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_Toc151636361</vt:lpwstr>
      </vt:variant>
      <vt:variant>
        <vt:i4>1310768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_Toc151636360</vt:lpwstr>
      </vt:variant>
      <vt:variant>
        <vt:i4>1507376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_Toc151636359</vt:lpwstr>
      </vt:variant>
      <vt:variant>
        <vt:i4>1507376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_Toc151636358</vt:lpwstr>
      </vt:variant>
      <vt:variant>
        <vt:i4>1507376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_Toc151636357</vt:lpwstr>
      </vt:variant>
      <vt:variant>
        <vt:i4>1507376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_Toc151636356</vt:lpwstr>
      </vt:variant>
      <vt:variant>
        <vt:i4>1507376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_Toc151636355</vt:lpwstr>
      </vt:variant>
      <vt:variant>
        <vt:i4>1507376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_Toc151636354</vt:lpwstr>
      </vt:variant>
      <vt:variant>
        <vt:i4>1507376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_Toc151636353</vt:lpwstr>
      </vt:variant>
      <vt:variant>
        <vt:i4>1507376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_Toc151636352</vt:lpwstr>
      </vt:variant>
      <vt:variant>
        <vt:i4>1507376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_Toc151636351</vt:lpwstr>
      </vt:variant>
      <vt:variant>
        <vt:i4>1507376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_Toc151636350</vt:lpwstr>
      </vt:variant>
      <vt:variant>
        <vt:i4>1441840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_Toc151636349</vt:lpwstr>
      </vt:variant>
      <vt:variant>
        <vt:i4>1441840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_Toc151636348</vt:lpwstr>
      </vt:variant>
      <vt:variant>
        <vt:i4>1441840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_Toc151636347</vt:lpwstr>
      </vt:variant>
      <vt:variant>
        <vt:i4>1441840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_Toc151636346</vt:lpwstr>
      </vt:variant>
      <vt:variant>
        <vt:i4>1441840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_Toc151636345</vt:lpwstr>
      </vt:variant>
      <vt:variant>
        <vt:i4>1441840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_Toc151636344</vt:lpwstr>
      </vt:variant>
      <vt:variant>
        <vt:i4>1441840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_Toc151636343</vt:lpwstr>
      </vt:variant>
      <vt:variant>
        <vt:i4>1441840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_Toc151636342</vt:lpwstr>
      </vt:variant>
      <vt:variant>
        <vt:i4>1441840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_Toc151636341</vt:lpwstr>
      </vt:variant>
      <vt:variant>
        <vt:i4>1441840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_Toc151636340</vt:lpwstr>
      </vt:variant>
      <vt:variant>
        <vt:i4>1114160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_Toc151636339</vt:lpwstr>
      </vt:variant>
      <vt:variant>
        <vt:i4>1114160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_Toc151636338</vt:lpwstr>
      </vt:variant>
      <vt:variant>
        <vt:i4>1114160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_Toc151636337</vt:lpwstr>
      </vt:variant>
      <vt:variant>
        <vt:i4>1114160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_Toc151636336</vt:lpwstr>
      </vt:variant>
      <vt:variant>
        <vt:i4>1114160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_Toc151636335</vt:lpwstr>
      </vt:variant>
      <vt:variant>
        <vt:i4>1114160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_Toc151636334</vt:lpwstr>
      </vt:variant>
      <vt:variant>
        <vt:i4>1114160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_Toc151636333</vt:lpwstr>
      </vt:variant>
      <vt:variant>
        <vt:i4>1114160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_Toc151636332</vt:lpwstr>
      </vt:variant>
      <vt:variant>
        <vt:i4>1114160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_Toc151636331</vt:lpwstr>
      </vt:variant>
      <vt:variant>
        <vt:i4>1114160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_Toc151636330</vt:lpwstr>
      </vt:variant>
      <vt:variant>
        <vt:i4>1048624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_Toc151636329</vt:lpwstr>
      </vt:variant>
      <vt:variant>
        <vt:i4>1048624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_Toc151636328</vt:lpwstr>
      </vt:variant>
      <vt:variant>
        <vt:i4>1048624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_Toc151636327</vt:lpwstr>
      </vt:variant>
      <vt:variant>
        <vt:i4>1048624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_Toc151636326</vt:lpwstr>
      </vt:variant>
      <vt:variant>
        <vt:i4>1048624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_Toc151636325</vt:lpwstr>
      </vt:variant>
      <vt:variant>
        <vt:i4>1048624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_Toc151636324</vt:lpwstr>
      </vt:variant>
      <vt:variant>
        <vt:i4>1048624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_Toc151636323</vt:lpwstr>
      </vt:variant>
      <vt:variant>
        <vt:i4>1048624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_Toc151636322</vt:lpwstr>
      </vt:variant>
      <vt:variant>
        <vt:i4>1048624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_Toc151636321</vt:lpwstr>
      </vt:variant>
      <vt:variant>
        <vt:i4>1048624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_Toc151636320</vt:lpwstr>
      </vt:variant>
      <vt:variant>
        <vt:i4>1245232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_Toc151636319</vt:lpwstr>
      </vt:variant>
      <vt:variant>
        <vt:i4>1245232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_Toc151636318</vt:lpwstr>
      </vt:variant>
      <vt:variant>
        <vt:i4>1245232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_Toc151636317</vt:lpwstr>
      </vt:variant>
      <vt:variant>
        <vt:i4>1245232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_Toc151636316</vt:lpwstr>
      </vt:variant>
      <vt:variant>
        <vt:i4>1245232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_Toc151636315</vt:lpwstr>
      </vt:variant>
      <vt:variant>
        <vt:i4>1245232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_Toc151636314</vt:lpwstr>
      </vt:variant>
      <vt:variant>
        <vt:i4>1245232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_Toc151636313</vt:lpwstr>
      </vt:variant>
      <vt:variant>
        <vt:i4>1245232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_Toc151636312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VOID (X2018001166)</dc:title>
  <dc:subject/>
  <dc:creator>MSANCHEZ</dc:creator>
  <cp:keywords/>
  <cp:lastModifiedBy>Contractació</cp:lastModifiedBy>
  <cp:revision>3</cp:revision>
  <cp:lastPrinted>2018-11-29T11:53:00Z</cp:lastPrinted>
  <dcterms:created xsi:type="dcterms:W3CDTF">2026-09-22T12:57:00Z</dcterms:created>
  <dcterms:modified xsi:type="dcterms:W3CDTF">2026-09-22T12:58:00Z</dcterms:modified>
</cp:coreProperties>
</file>