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BC9C" w14:textId="77777777" w:rsidR="00C803E5" w:rsidRDefault="00C803E5" w:rsidP="00C803E5">
      <w:pPr>
        <w:rPr>
          <w:rFonts w:ascii="Arial" w:hAnsi="Arial"/>
        </w:rPr>
      </w:pPr>
    </w:p>
    <w:p w14:paraId="444C7011" w14:textId="77777777" w:rsidR="00C803E5" w:rsidRDefault="00C803E5" w:rsidP="00C803E5">
      <w:pPr>
        <w:pStyle w:val="Ttol4"/>
        <w:ind w:left="0" w:right="424"/>
        <w:jc w:val="both"/>
        <w:rPr>
          <w:u w:val="none"/>
        </w:rPr>
      </w:pPr>
    </w:p>
    <w:p w14:paraId="15736E4B" w14:textId="42154031" w:rsidR="00266F28" w:rsidRDefault="0068088A" w:rsidP="00C803E5">
      <w:pPr>
        <w:pStyle w:val="Ttol4"/>
        <w:ind w:left="0" w:right="424"/>
        <w:jc w:val="both"/>
        <w:rPr>
          <w:u w:val="none"/>
        </w:rPr>
      </w:pPr>
      <w:r>
        <w:rPr>
          <w:u w:val="none"/>
        </w:rPr>
        <w:t>ANNEX 1 AL PLEC DE CLÀUSULES ADMINISTRATIVES PARTICULARS APLICABLE AL CONTRACTE MIXTA DE SUBMINISTRAMENT, INSTAL·LACIÓ I MANTENIMENT DE QUATRE CABINES DE LAVABO SEC EN DEPENDÈNCIES INTERIORS DE LA MOLA (Expedient núm. 2026/2266)</w:t>
      </w:r>
    </w:p>
    <w:p w14:paraId="085AFF9A" w14:textId="77777777" w:rsidR="00266F28" w:rsidRDefault="00266F28">
      <w:pPr>
        <w:pStyle w:val="Textindependent"/>
        <w:spacing w:before="144"/>
        <w:rPr>
          <w:rFonts w:ascii="Arial"/>
          <w:b/>
        </w:rPr>
      </w:pPr>
    </w:p>
    <w:p w14:paraId="260C6DF2" w14:textId="77777777" w:rsidR="00266F28" w:rsidRDefault="0068088A">
      <w:pPr>
        <w:pStyle w:val="Textindependent"/>
        <w:ind w:left="707" w:right="282"/>
        <w:jc w:val="center"/>
        <w:rPr>
          <w:rFonts w:ascii="Arial"/>
          <w:b/>
        </w:rPr>
      </w:pPr>
      <w:r>
        <w:t>A</w:t>
      </w:r>
      <w:r>
        <w:rPr>
          <w:spacing w:val="-3"/>
        </w:rPr>
        <w:t xml:space="preserve"> </w:t>
      </w:r>
      <w:r>
        <w:t>INSERIR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rPr>
          <w:rFonts w:ascii="Arial"/>
          <w:b/>
          <w:spacing w:val="-10"/>
        </w:rPr>
        <w:t>B</w:t>
      </w:r>
    </w:p>
    <w:p w14:paraId="45E29CD4" w14:textId="77777777" w:rsidR="00266F28" w:rsidRDefault="00266F28">
      <w:pPr>
        <w:pStyle w:val="Textindependent"/>
        <w:spacing w:before="114"/>
        <w:rPr>
          <w:rFonts w:ascii="Arial"/>
          <w:b/>
        </w:rPr>
      </w:pPr>
    </w:p>
    <w:p w14:paraId="21A74889" w14:textId="77777777" w:rsidR="00266F28" w:rsidRDefault="0068088A">
      <w:pPr>
        <w:pStyle w:val="Ttol4"/>
        <w:ind w:left="425" w:right="703"/>
        <w:jc w:val="center"/>
        <w:rPr>
          <w:u w:val="none"/>
        </w:rPr>
      </w:pPr>
      <w:r>
        <w:t>Model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proposició</w:t>
      </w:r>
      <w:r>
        <w:rPr>
          <w:spacing w:val="-3"/>
        </w:rPr>
        <w:t xml:space="preserve"> </w:t>
      </w:r>
      <w:r>
        <w:t>avaluable</w:t>
      </w:r>
      <w:r>
        <w:rPr>
          <w:spacing w:val="-7"/>
        </w:rPr>
        <w:t xml:space="preserve"> </w:t>
      </w:r>
      <w:r>
        <w:t>d’acord</w:t>
      </w:r>
      <w:r>
        <w:rPr>
          <w:spacing w:val="-4"/>
        </w:rPr>
        <w:t xml:space="preserve"> </w:t>
      </w:r>
      <w:r>
        <w:t>amb</w:t>
      </w:r>
      <w:r>
        <w:rPr>
          <w:spacing w:val="-4"/>
        </w:rPr>
        <w:t xml:space="preserve"> </w:t>
      </w:r>
      <w:r>
        <w:t>criteris</w:t>
      </w:r>
      <w:r>
        <w:rPr>
          <w:spacing w:val="-4"/>
        </w:rPr>
        <w:t xml:space="preserve"> </w:t>
      </w:r>
      <w:r>
        <w:rPr>
          <w:spacing w:val="-2"/>
        </w:rPr>
        <w:t>automàtics:</w:t>
      </w:r>
    </w:p>
    <w:p w14:paraId="2996693E" w14:textId="77777777" w:rsidR="00266F28" w:rsidRDefault="00266F28">
      <w:pPr>
        <w:pStyle w:val="Textindependent"/>
        <w:spacing w:before="70"/>
        <w:rPr>
          <w:rFonts w:ascii="Arial"/>
          <w:b/>
        </w:rPr>
      </w:pPr>
    </w:p>
    <w:p w14:paraId="0A502F37" w14:textId="77777777" w:rsidR="00266F28" w:rsidRDefault="0068088A">
      <w:pPr>
        <w:pStyle w:val="Textindependent"/>
        <w:spacing w:line="252" w:lineRule="exact"/>
        <w:ind w:left="426"/>
        <w:jc w:val="both"/>
        <w:rPr>
          <w:rFonts w:ascii="Arial" w:hAnsi="Arial"/>
          <w:i/>
        </w:rPr>
      </w:pPr>
      <w:r>
        <w:t>El</w:t>
      </w:r>
      <w:r>
        <w:rPr>
          <w:spacing w:val="3"/>
        </w:rPr>
        <w:t xml:space="preserve"> </w:t>
      </w:r>
      <w:r>
        <w:t>Sr./La</w:t>
      </w:r>
      <w:r>
        <w:rPr>
          <w:spacing w:val="5"/>
        </w:rPr>
        <w:t xml:space="preserve"> </w:t>
      </w:r>
      <w:r>
        <w:t>Sra..........................................</w:t>
      </w:r>
      <w:r>
        <w:rPr>
          <w:spacing w:val="5"/>
        </w:rPr>
        <w:t xml:space="preserve"> </w:t>
      </w:r>
      <w:r>
        <w:t>amb</w:t>
      </w:r>
      <w:r>
        <w:rPr>
          <w:spacing w:val="7"/>
        </w:rPr>
        <w:t xml:space="preserve"> </w:t>
      </w:r>
      <w:r>
        <w:t>NIF</w:t>
      </w:r>
      <w:r>
        <w:rPr>
          <w:spacing w:val="3"/>
        </w:rPr>
        <w:t xml:space="preserve"> </w:t>
      </w:r>
      <w:r>
        <w:t>núm.................,</w:t>
      </w:r>
      <w:r>
        <w:rPr>
          <w:spacing w:val="10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</w:rPr>
        <w:t>nom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</w:rPr>
        <w:t>propi</w:t>
      </w:r>
      <w:r>
        <w:rPr>
          <w:rFonts w:ascii="Arial" w:hAnsi="Arial"/>
          <w:i/>
          <w:spacing w:val="5"/>
        </w:rPr>
        <w:t xml:space="preserve"> </w:t>
      </w:r>
      <w:r>
        <w:rPr>
          <w:rFonts w:ascii="Arial" w:hAnsi="Arial"/>
          <w:i/>
        </w:rPr>
        <w:t>/</w:t>
      </w:r>
      <w:r>
        <w:rPr>
          <w:rFonts w:ascii="Arial" w:hAnsi="Arial"/>
          <w:i/>
          <w:spacing w:val="6"/>
        </w:rPr>
        <w:t xml:space="preserve"> </w:t>
      </w:r>
      <w:r>
        <w:rPr>
          <w:rFonts w:ascii="Arial" w:hAnsi="Arial"/>
          <w:i/>
          <w:spacing w:val="-5"/>
        </w:rPr>
        <w:t>en</w:t>
      </w:r>
    </w:p>
    <w:p w14:paraId="41301398" w14:textId="77777777" w:rsidR="00266F28" w:rsidRDefault="0068088A">
      <w:pPr>
        <w:ind w:left="426" w:right="425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representació de l’empresa .............., en qualitat de ..., i segons escriptura pública autoritzada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davant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Notari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</w:rPr>
        <w:t>......,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2"/>
        </w:rPr>
        <w:t xml:space="preserve"> </w:t>
      </w:r>
      <w:r>
        <w:rPr>
          <w:rFonts w:ascii="Arial" w:hAnsi="Arial"/>
          <w:i/>
        </w:rPr>
        <w:t>data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.....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i</w:t>
      </w:r>
      <w:r>
        <w:rPr>
          <w:rFonts w:ascii="Arial" w:hAnsi="Arial"/>
          <w:i/>
          <w:spacing w:val="2"/>
        </w:rPr>
        <w:t xml:space="preserve"> </w:t>
      </w:r>
      <w:r>
        <w:rPr>
          <w:rFonts w:ascii="Arial" w:hAnsi="Arial"/>
          <w:i/>
        </w:rPr>
        <w:t>amb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número de</w:t>
      </w:r>
      <w:r>
        <w:rPr>
          <w:rFonts w:ascii="Arial" w:hAnsi="Arial"/>
          <w:i/>
          <w:spacing w:val="2"/>
        </w:rPr>
        <w:t xml:space="preserve"> </w:t>
      </w:r>
      <w:r>
        <w:rPr>
          <w:rFonts w:ascii="Arial" w:hAnsi="Arial"/>
          <w:i/>
        </w:rPr>
        <w:t>protocol .../o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  <w:spacing w:val="-2"/>
        </w:rPr>
        <w:t>document</w:t>
      </w:r>
    </w:p>
    <w:p w14:paraId="6C6C740D" w14:textId="77777777" w:rsidR="00266F28" w:rsidRDefault="0068088A">
      <w:pPr>
        <w:spacing w:line="252" w:lineRule="exact"/>
        <w:ind w:left="426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...,</w:t>
      </w:r>
      <w:r>
        <w:rPr>
          <w:rFonts w:ascii="Arial" w:hAnsi="Arial"/>
          <w:i/>
          <w:spacing w:val="71"/>
        </w:rPr>
        <w:t xml:space="preserve"> </w:t>
      </w:r>
      <w:r>
        <w:rPr>
          <w:rFonts w:ascii="Arial" w:hAnsi="Arial"/>
          <w:i/>
        </w:rPr>
        <w:t>CIF</w:t>
      </w:r>
      <w:r>
        <w:rPr>
          <w:rFonts w:ascii="Arial" w:hAnsi="Arial"/>
          <w:i/>
          <w:spacing w:val="71"/>
        </w:rPr>
        <w:t xml:space="preserve"> </w:t>
      </w:r>
      <w:r>
        <w:rPr>
          <w:rFonts w:ascii="Arial" w:hAnsi="Arial"/>
          <w:i/>
        </w:rPr>
        <w:t>núm.</w:t>
      </w:r>
      <w:r>
        <w:rPr>
          <w:rFonts w:ascii="Arial" w:hAnsi="Arial"/>
          <w:i/>
          <w:spacing w:val="70"/>
        </w:rPr>
        <w:t xml:space="preserve"> </w:t>
      </w:r>
      <w:r>
        <w:rPr>
          <w:rFonts w:ascii="Arial" w:hAnsi="Arial"/>
          <w:i/>
        </w:rPr>
        <w:t>..............,</w:t>
      </w:r>
      <w:r>
        <w:rPr>
          <w:rFonts w:ascii="Arial" w:hAnsi="Arial"/>
          <w:i/>
          <w:spacing w:val="71"/>
        </w:rPr>
        <w:t xml:space="preserve"> </w:t>
      </w:r>
      <w:r>
        <w:rPr>
          <w:rFonts w:ascii="Arial" w:hAnsi="Arial"/>
          <w:i/>
        </w:rPr>
        <w:t>domiciliada</w:t>
      </w:r>
      <w:r>
        <w:rPr>
          <w:rFonts w:ascii="Arial" w:hAnsi="Arial"/>
          <w:i/>
          <w:spacing w:val="73"/>
        </w:rPr>
        <w:t xml:space="preserve"> </w:t>
      </w:r>
      <w:r>
        <w:rPr>
          <w:rFonts w:ascii="Arial" w:hAnsi="Arial"/>
          <w:i/>
        </w:rPr>
        <w:t>a...........</w:t>
      </w:r>
      <w:r>
        <w:rPr>
          <w:rFonts w:ascii="Arial" w:hAnsi="Arial"/>
          <w:i/>
          <w:spacing w:val="71"/>
        </w:rPr>
        <w:t xml:space="preserve"> </w:t>
      </w:r>
      <w:r>
        <w:rPr>
          <w:rFonts w:ascii="Arial" w:hAnsi="Arial"/>
          <w:i/>
        </w:rPr>
        <w:t>carrer</w:t>
      </w:r>
      <w:r>
        <w:rPr>
          <w:rFonts w:ascii="Arial" w:hAnsi="Arial"/>
          <w:i/>
          <w:spacing w:val="69"/>
        </w:rPr>
        <w:t xml:space="preserve"> </w:t>
      </w:r>
      <w:r>
        <w:rPr>
          <w:rFonts w:ascii="Arial" w:hAnsi="Arial"/>
          <w:i/>
        </w:rPr>
        <w:t>........................,</w:t>
      </w:r>
      <w:r>
        <w:rPr>
          <w:rFonts w:ascii="Arial" w:hAnsi="Arial"/>
          <w:i/>
          <w:spacing w:val="74"/>
        </w:rPr>
        <w:t xml:space="preserve"> </w:t>
      </w:r>
      <w:r>
        <w:rPr>
          <w:rFonts w:ascii="Arial" w:hAnsi="Arial"/>
          <w:i/>
        </w:rPr>
        <w:t>núm.</w:t>
      </w:r>
      <w:r>
        <w:rPr>
          <w:rFonts w:ascii="Arial" w:hAnsi="Arial"/>
          <w:i/>
          <w:spacing w:val="69"/>
        </w:rPr>
        <w:t xml:space="preserve">    </w:t>
      </w:r>
      <w:r>
        <w:rPr>
          <w:rFonts w:ascii="Arial" w:hAnsi="Arial"/>
          <w:i/>
          <w:spacing w:val="-10"/>
        </w:rPr>
        <w:t>,</w:t>
      </w:r>
    </w:p>
    <w:p w14:paraId="17ACFBA7" w14:textId="77777777" w:rsidR="00266F28" w:rsidRDefault="0068088A">
      <w:pPr>
        <w:spacing w:line="252" w:lineRule="exact"/>
        <w:ind w:left="426"/>
        <w:jc w:val="both"/>
      </w:pPr>
      <w:r>
        <w:rPr>
          <w:rFonts w:ascii="Arial" w:hAnsi="Arial"/>
          <w:i/>
        </w:rPr>
        <w:t>(persona</w:t>
      </w:r>
      <w:r>
        <w:rPr>
          <w:rFonts w:ascii="Arial" w:hAnsi="Arial"/>
          <w:i/>
          <w:spacing w:val="12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3"/>
        </w:rPr>
        <w:t xml:space="preserve"> </w:t>
      </w:r>
      <w:r>
        <w:rPr>
          <w:rFonts w:ascii="Arial" w:hAnsi="Arial"/>
          <w:i/>
        </w:rPr>
        <w:t>contacte......................,</w:t>
      </w:r>
      <w:r>
        <w:rPr>
          <w:rFonts w:ascii="Arial" w:hAnsi="Arial"/>
          <w:i/>
          <w:spacing w:val="19"/>
        </w:rPr>
        <w:t xml:space="preserve"> </w:t>
      </w:r>
      <w:r>
        <w:t>adreça</w:t>
      </w:r>
      <w:r>
        <w:rPr>
          <w:spacing w:val="12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correu</w:t>
      </w:r>
      <w:r>
        <w:rPr>
          <w:spacing w:val="15"/>
        </w:rPr>
        <w:t xml:space="preserve"> </w:t>
      </w:r>
      <w:r>
        <w:t>electrònic</w:t>
      </w:r>
      <w:r>
        <w:rPr>
          <w:spacing w:val="13"/>
        </w:rPr>
        <w:t xml:space="preserve"> </w:t>
      </w:r>
      <w:r>
        <w:t>................,</w:t>
      </w:r>
      <w:r>
        <w:rPr>
          <w:spacing w:val="17"/>
        </w:rPr>
        <w:t xml:space="preserve"> </w:t>
      </w:r>
      <w:r>
        <w:rPr>
          <w:spacing w:val="-2"/>
        </w:rPr>
        <w:t>telèfon</w:t>
      </w:r>
    </w:p>
    <w:p w14:paraId="623F02EB" w14:textId="77777777" w:rsidR="00266F28" w:rsidRDefault="0068088A">
      <w:pPr>
        <w:pStyle w:val="Textindependent"/>
        <w:tabs>
          <w:tab w:val="left" w:leader="dot" w:pos="4474"/>
        </w:tabs>
        <w:spacing w:before="1" w:line="252" w:lineRule="exact"/>
        <w:ind w:left="426"/>
        <w:jc w:val="both"/>
      </w:pPr>
      <w:r>
        <w:t>núm.</w:t>
      </w:r>
      <w:r>
        <w:rPr>
          <w:spacing w:val="-10"/>
        </w:rPr>
        <w:t xml:space="preserve"> </w:t>
      </w:r>
      <w:r>
        <w:t>...............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fax</w:t>
      </w:r>
      <w:r>
        <w:rPr>
          <w:spacing w:val="-10"/>
        </w:rPr>
        <w:t xml:space="preserve"> </w:t>
      </w:r>
      <w:proofErr w:type="spellStart"/>
      <w:r>
        <w:rPr>
          <w:spacing w:val="-5"/>
        </w:rPr>
        <w:t>núm</w:t>
      </w:r>
      <w:proofErr w:type="spellEnd"/>
      <w:r>
        <w:tab/>
        <w:t>),</w:t>
      </w:r>
      <w:r>
        <w:rPr>
          <w:spacing w:val="-12"/>
        </w:rPr>
        <w:t xml:space="preserve"> </w:t>
      </w:r>
      <w:r>
        <w:t>assabentat/da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les</w:t>
      </w:r>
      <w:r>
        <w:rPr>
          <w:spacing w:val="-10"/>
        </w:rPr>
        <w:t xml:space="preserve"> </w:t>
      </w:r>
      <w:r>
        <w:t>condicions</w:t>
      </w:r>
      <w:r>
        <w:rPr>
          <w:spacing w:val="-10"/>
        </w:rPr>
        <w:t xml:space="preserve"> </w:t>
      </w:r>
      <w:r>
        <w:rPr>
          <w:spacing w:val="-2"/>
        </w:rPr>
        <w:t>exigides</w:t>
      </w:r>
    </w:p>
    <w:p w14:paraId="265FD5A1" w14:textId="77777777" w:rsidR="00266F28" w:rsidRDefault="0068088A">
      <w:pPr>
        <w:pStyle w:val="Textindependent"/>
        <w:ind w:left="426" w:right="421"/>
        <w:jc w:val="both"/>
      </w:pPr>
      <w:r>
        <w:t>per optar a la contractació mixta de subministrament, instal·lació i manteniment de quatre cabines de lavabo sec en dependències interiors de La Mola, es compromet a portar-la a terme amb subjecció al Plec de Clàusules Administratives Particulars i al Plec de Prescripcions Tècniques Particulars, que accepta íntegrament:</w:t>
      </w:r>
    </w:p>
    <w:p w14:paraId="45933650" w14:textId="77777777" w:rsidR="00266F28" w:rsidRDefault="00266F28">
      <w:pPr>
        <w:pStyle w:val="Textindependent"/>
        <w:spacing w:before="2"/>
      </w:pPr>
    </w:p>
    <w:p w14:paraId="3B977713" w14:textId="77777777" w:rsidR="00266F28" w:rsidRDefault="0068088A">
      <w:pPr>
        <w:pStyle w:val="Pargrafdellista"/>
        <w:numPr>
          <w:ilvl w:val="0"/>
          <w:numId w:val="3"/>
        </w:numPr>
        <w:tabs>
          <w:tab w:val="left" w:pos="425"/>
        </w:tabs>
        <w:ind w:left="425" w:hanging="282"/>
        <w:rPr>
          <w:rFonts w:ascii="Symbol" w:hAnsi="Symbol"/>
        </w:rPr>
      </w:pPr>
      <w:r>
        <w:t>Criteri</w:t>
      </w:r>
      <w:r>
        <w:rPr>
          <w:spacing w:val="-6"/>
        </w:rPr>
        <w:t xml:space="preserve"> </w:t>
      </w:r>
      <w:r>
        <w:t>1:</w:t>
      </w:r>
      <w:r>
        <w:rPr>
          <w:spacing w:val="-6"/>
        </w:rPr>
        <w:t xml:space="preserve"> </w:t>
      </w:r>
      <w:r>
        <w:t>Proposició</w:t>
      </w:r>
      <w:r>
        <w:rPr>
          <w:spacing w:val="-6"/>
        </w:rPr>
        <w:t xml:space="preserve"> </w:t>
      </w:r>
      <w:r>
        <w:rPr>
          <w:spacing w:val="-2"/>
        </w:rPr>
        <w:t>econòmica:</w:t>
      </w:r>
    </w:p>
    <w:p w14:paraId="3CBFEFD7" w14:textId="77777777" w:rsidR="00266F28" w:rsidRDefault="00266F28">
      <w:pPr>
        <w:pStyle w:val="Textindependent"/>
        <w:spacing w:before="9"/>
        <w:rPr>
          <w:sz w:val="19"/>
        </w:rPr>
      </w:pPr>
    </w:p>
    <w:tbl>
      <w:tblPr>
        <w:tblStyle w:val="TableNormal"/>
        <w:tblW w:w="0" w:type="auto"/>
        <w:tblInd w:w="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702"/>
        <w:gridCol w:w="991"/>
        <w:gridCol w:w="1560"/>
        <w:gridCol w:w="1807"/>
      </w:tblGrid>
      <w:tr w:rsidR="00266F28" w14:paraId="2F9C15FD" w14:textId="77777777">
        <w:trPr>
          <w:trHeight w:val="416"/>
        </w:trPr>
        <w:tc>
          <w:tcPr>
            <w:tcW w:w="2269" w:type="dxa"/>
            <w:tcBorders>
              <w:top w:val="nil"/>
              <w:left w:val="nil"/>
              <w:right w:val="single" w:sz="12" w:space="0" w:color="000000"/>
            </w:tcBorders>
          </w:tcPr>
          <w:p w14:paraId="2A60E013" w14:textId="77777777" w:rsidR="00266F28" w:rsidRDefault="00266F2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6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18111FE" w14:textId="77777777" w:rsidR="00266F28" w:rsidRDefault="0068088A">
            <w:pPr>
              <w:pStyle w:val="TableParagraph"/>
              <w:spacing w:before="81"/>
              <w:ind w:left="1720"/>
            </w:pPr>
            <w:r>
              <w:t>OFERTA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LICITADOR</w:t>
            </w:r>
          </w:p>
        </w:tc>
      </w:tr>
      <w:tr w:rsidR="00266F28" w14:paraId="0CB297C4" w14:textId="77777777">
        <w:trPr>
          <w:trHeight w:val="505"/>
        </w:trPr>
        <w:tc>
          <w:tcPr>
            <w:tcW w:w="2269" w:type="dxa"/>
            <w:tcBorders>
              <w:right w:val="single" w:sz="12" w:space="0" w:color="000000"/>
            </w:tcBorders>
          </w:tcPr>
          <w:p w14:paraId="12046726" w14:textId="77777777" w:rsidR="00266F28" w:rsidRDefault="0068088A">
            <w:pPr>
              <w:pStyle w:val="TableParagraph"/>
              <w:spacing w:line="252" w:lineRule="exact"/>
              <w:ind w:left="544" w:right="132" w:firstLine="7"/>
            </w:pPr>
            <w:r>
              <w:t>Preu</w:t>
            </w:r>
            <w:r>
              <w:rPr>
                <w:spacing w:val="-16"/>
              </w:rPr>
              <w:t xml:space="preserve"> </w:t>
            </w:r>
            <w:r>
              <w:t>màxim (IVA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exclòs)</w:t>
            </w:r>
          </w:p>
        </w:tc>
        <w:tc>
          <w:tcPr>
            <w:tcW w:w="1702" w:type="dxa"/>
            <w:tcBorders>
              <w:left w:val="single" w:sz="12" w:space="0" w:color="000000"/>
            </w:tcBorders>
          </w:tcPr>
          <w:p w14:paraId="4DF5E748" w14:textId="77777777" w:rsidR="00266F28" w:rsidRDefault="0068088A">
            <w:pPr>
              <w:pStyle w:val="TableParagraph"/>
              <w:spacing w:line="252" w:lineRule="exact"/>
              <w:ind w:left="260" w:right="232" w:firstLine="108"/>
            </w:pPr>
            <w:r>
              <w:t>Preu ofert (IVA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exclòs)</w:t>
            </w:r>
          </w:p>
        </w:tc>
        <w:tc>
          <w:tcPr>
            <w:tcW w:w="991" w:type="dxa"/>
          </w:tcPr>
          <w:p w14:paraId="6DB6A41F" w14:textId="77777777" w:rsidR="00266F28" w:rsidRDefault="0068088A">
            <w:pPr>
              <w:pStyle w:val="TableParagraph"/>
              <w:spacing w:line="252" w:lineRule="exact"/>
              <w:ind w:left="325" w:right="77" w:hanging="221"/>
            </w:pPr>
            <w:r>
              <w:t>Tipus</w:t>
            </w:r>
            <w:r>
              <w:rPr>
                <w:spacing w:val="-16"/>
              </w:rPr>
              <w:t xml:space="preserve"> </w:t>
            </w:r>
            <w:r>
              <w:t xml:space="preserve">% </w:t>
            </w:r>
            <w:r>
              <w:rPr>
                <w:spacing w:val="-4"/>
              </w:rPr>
              <w:t>IVA</w:t>
            </w:r>
          </w:p>
        </w:tc>
        <w:tc>
          <w:tcPr>
            <w:tcW w:w="1560" w:type="dxa"/>
          </w:tcPr>
          <w:p w14:paraId="12C339D7" w14:textId="77777777" w:rsidR="00266F28" w:rsidRDefault="0068088A">
            <w:pPr>
              <w:pStyle w:val="TableParagraph"/>
              <w:ind w:left="268"/>
            </w:pPr>
            <w:r>
              <w:t>Import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IVA</w:t>
            </w:r>
          </w:p>
        </w:tc>
        <w:tc>
          <w:tcPr>
            <w:tcW w:w="1807" w:type="dxa"/>
            <w:tcBorders>
              <w:right w:val="single" w:sz="12" w:space="0" w:color="000000"/>
            </w:tcBorders>
          </w:tcPr>
          <w:p w14:paraId="668EBB41" w14:textId="77777777" w:rsidR="00266F28" w:rsidRDefault="0068088A">
            <w:pPr>
              <w:pStyle w:val="TableParagraph"/>
              <w:spacing w:line="252" w:lineRule="exact"/>
              <w:ind w:left="345" w:right="130" w:hanging="185"/>
            </w:pPr>
            <w:r>
              <w:t>Total</w:t>
            </w:r>
            <w:r>
              <w:rPr>
                <w:spacing w:val="-16"/>
              </w:rPr>
              <w:t xml:space="preserve"> </w:t>
            </w:r>
            <w:r>
              <w:t>preu</w:t>
            </w:r>
            <w:r>
              <w:rPr>
                <w:spacing w:val="-15"/>
              </w:rPr>
              <w:t xml:space="preserve"> </w:t>
            </w:r>
            <w:r>
              <w:t>ofert (IVA inclòs)</w:t>
            </w:r>
          </w:p>
        </w:tc>
      </w:tr>
      <w:tr w:rsidR="00266F28" w14:paraId="507DCD41" w14:textId="77777777">
        <w:trPr>
          <w:trHeight w:val="416"/>
        </w:trPr>
        <w:tc>
          <w:tcPr>
            <w:tcW w:w="2269" w:type="dxa"/>
            <w:tcBorders>
              <w:right w:val="single" w:sz="12" w:space="0" w:color="000000"/>
            </w:tcBorders>
          </w:tcPr>
          <w:p w14:paraId="3A74E3F0" w14:textId="77777777" w:rsidR="00266F28" w:rsidRDefault="0068088A">
            <w:pPr>
              <w:pStyle w:val="TableParagraph"/>
              <w:spacing w:before="81"/>
              <w:ind w:left="496"/>
            </w:pPr>
            <w:r>
              <w:rPr>
                <w:spacing w:val="6"/>
                <w:w w:val="90"/>
              </w:rPr>
              <w:t>156.299,44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  <w:w w:val="90"/>
              </w:rPr>
              <w:t>€</w:t>
            </w:r>
          </w:p>
        </w:tc>
        <w:tc>
          <w:tcPr>
            <w:tcW w:w="1702" w:type="dxa"/>
            <w:tcBorders>
              <w:left w:val="single" w:sz="12" w:space="0" w:color="000000"/>
              <w:bottom w:val="single" w:sz="12" w:space="0" w:color="000000"/>
            </w:tcBorders>
          </w:tcPr>
          <w:p w14:paraId="31594EB2" w14:textId="77777777" w:rsidR="00266F28" w:rsidRDefault="00266F2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Borders>
              <w:bottom w:val="single" w:sz="12" w:space="0" w:color="000000"/>
            </w:tcBorders>
          </w:tcPr>
          <w:p w14:paraId="4A2CDAB4" w14:textId="77777777" w:rsidR="00266F28" w:rsidRDefault="00266F2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bottom w:val="single" w:sz="12" w:space="0" w:color="000000"/>
            </w:tcBorders>
          </w:tcPr>
          <w:p w14:paraId="35CF15A4" w14:textId="77777777" w:rsidR="00266F28" w:rsidRDefault="00266F2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7" w:type="dxa"/>
            <w:tcBorders>
              <w:bottom w:val="single" w:sz="12" w:space="0" w:color="000000"/>
              <w:right w:val="single" w:sz="12" w:space="0" w:color="000000"/>
            </w:tcBorders>
          </w:tcPr>
          <w:p w14:paraId="647DFDC8" w14:textId="77777777" w:rsidR="00266F28" w:rsidRDefault="00266F2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5380A2A" w14:textId="77777777" w:rsidR="00266F28" w:rsidRDefault="00266F28">
      <w:pPr>
        <w:pStyle w:val="Textindependent"/>
        <w:spacing w:before="2"/>
      </w:pPr>
    </w:p>
    <w:p w14:paraId="51EA8EAD" w14:textId="77777777" w:rsidR="00266F28" w:rsidRDefault="0068088A">
      <w:pPr>
        <w:pStyle w:val="Textindependent"/>
        <w:spacing w:before="1"/>
        <w:ind w:left="143"/>
      </w:pPr>
      <w:r>
        <w:t>A</w:t>
      </w:r>
      <w:r>
        <w:rPr>
          <w:spacing w:val="-7"/>
        </w:rPr>
        <w:t xml:space="preserve"> </w:t>
      </w:r>
      <w:r>
        <w:t>efectes</w:t>
      </w:r>
      <w:r>
        <w:rPr>
          <w:spacing w:val="-4"/>
        </w:rPr>
        <w:t xml:space="preserve"> </w:t>
      </w:r>
      <w:r>
        <w:t>informatius</w:t>
      </w:r>
      <w:r>
        <w:rPr>
          <w:spacing w:val="-7"/>
        </w:rPr>
        <w:t xml:space="preserve"> </w:t>
      </w:r>
      <w:r>
        <w:t>l’oferta</w:t>
      </w:r>
      <w:r>
        <w:rPr>
          <w:spacing w:val="-6"/>
        </w:rPr>
        <w:t xml:space="preserve"> </w:t>
      </w:r>
      <w:r>
        <w:t>global</w:t>
      </w:r>
      <w:r>
        <w:rPr>
          <w:spacing w:val="-6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desglossa</w:t>
      </w:r>
      <w:r>
        <w:rPr>
          <w:spacing w:val="-9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els</w:t>
      </w:r>
      <w:r>
        <w:rPr>
          <w:spacing w:val="-3"/>
        </w:rPr>
        <w:t xml:space="preserve"> </w:t>
      </w:r>
      <w:r>
        <w:t>imports</w:t>
      </w:r>
      <w:r>
        <w:rPr>
          <w:spacing w:val="-6"/>
        </w:rPr>
        <w:t xml:space="preserve"> </w:t>
      </w:r>
      <w:r>
        <w:rPr>
          <w:spacing w:val="-2"/>
        </w:rPr>
        <w:t>següents:</w:t>
      </w:r>
    </w:p>
    <w:p w14:paraId="2E705D23" w14:textId="77777777" w:rsidR="00266F28" w:rsidRDefault="00266F28">
      <w:pPr>
        <w:pStyle w:val="Textindependent"/>
        <w:spacing w:before="23"/>
        <w:rPr>
          <w:sz w:val="20"/>
        </w:rPr>
      </w:pPr>
    </w:p>
    <w:tbl>
      <w:tblPr>
        <w:tblStyle w:val="TableNormal"/>
        <w:tblW w:w="0" w:type="auto"/>
        <w:tblInd w:w="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4784"/>
      </w:tblGrid>
      <w:tr w:rsidR="00266F28" w14:paraId="3FA26C41" w14:textId="77777777">
        <w:trPr>
          <w:trHeight w:val="414"/>
        </w:trPr>
        <w:tc>
          <w:tcPr>
            <w:tcW w:w="3546" w:type="dxa"/>
            <w:tcBorders>
              <w:top w:val="nil"/>
              <w:left w:val="nil"/>
              <w:right w:val="single" w:sz="12" w:space="0" w:color="000000"/>
            </w:tcBorders>
          </w:tcPr>
          <w:p w14:paraId="27B1DCD6" w14:textId="77777777" w:rsidR="00266F28" w:rsidRDefault="00266F2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71BE67" w14:textId="77777777" w:rsidR="00266F28" w:rsidRDefault="0068088A">
            <w:pPr>
              <w:pStyle w:val="TableParagraph"/>
              <w:spacing w:before="81"/>
              <w:ind w:left="1535"/>
            </w:pPr>
            <w:r>
              <w:t>Preu</w:t>
            </w:r>
            <w:r>
              <w:rPr>
                <w:spacing w:val="-3"/>
              </w:rPr>
              <w:t xml:space="preserve"> </w:t>
            </w:r>
            <w:r>
              <w:t>(IVA</w:t>
            </w:r>
            <w:r>
              <w:rPr>
                <w:spacing w:val="-2"/>
              </w:rPr>
              <w:t xml:space="preserve"> exclòs)</w:t>
            </w:r>
          </w:p>
        </w:tc>
      </w:tr>
      <w:tr w:rsidR="00266F28" w14:paraId="26946A25" w14:textId="77777777">
        <w:trPr>
          <w:trHeight w:val="417"/>
        </w:trPr>
        <w:tc>
          <w:tcPr>
            <w:tcW w:w="3546" w:type="dxa"/>
            <w:tcBorders>
              <w:right w:val="single" w:sz="12" w:space="0" w:color="000000"/>
            </w:tcBorders>
          </w:tcPr>
          <w:p w14:paraId="551FD6C0" w14:textId="77777777" w:rsidR="00266F28" w:rsidRDefault="0068088A">
            <w:pPr>
              <w:pStyle w:val="TableParagraph"/>
              <w:spacing w:before="84"/>
              <w:ind w:left="299"/>
            </w:pPr>
            <w:r>
              <w:t>Subministrament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instal·lació</w:t>
            </w:r>
          </w:p>
        </w:tc>
        <w:tc>
          <w:tcPr>
            <w:tcW w:w="4784" w:type="dxa"/>
            <w:tcBorders>
              <w:left w:val="single" w:sz="12" w:space="0" w:color="000000"/>
              <w:right w:val="single" w:sz="12" w:space="0" w:color="000000"/>
            </w:tcBorders>
          </w:tcPr>
          <w:p w14:paraId="417E551F" w14:textId="77777777" w:rsidR="00266F28" w:rsidRDefault="00266F2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6F28" w14:paraId="29876748" w14:textId="77777777">
        <w:trPr>
          <w:trHeight w:val="416"/>
        </w:trPr>
        <w:tc>
          <w:tcPr>
            <w:tcW w:w="3546" w:type="dxa"/>
            <w:tcBorders>
              <w:right w:val="single" w:sz="12" w:space="0" w:color="000000"/>
            </w:tcBorders>
          </w:tcPr>
          <w:p w14:paraId="26B8C5CA" w14:textId="77777777" w:rsidR="00266F28" w:rsidRDefault="0068088A">
            <w:pPr>
              <w:pStyle w:val="TableParagraph"/>
              <w:spacing w:before="81"/>
              <w:ind w:left="299"/>
            </w:pPr>
            <w:r>
              <w:rPr>
                <w:spacing w:val="-2"/>
              </w:rPr>
              <w:t>Manteniment</w:t>
            </w:r>
          </w:p>
        </w:tc>
        <w:tc>
          <w:tcPr>
            <w:tcW w:w="47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88A0A4" w14:textId="77777777" w:rsidR="00266F28" w:rsidRDefault="00266F2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A91F55F" w14:textId="77777777" w:rsidR="00266F28" w:rsidRDefault="0068088A">
      <w:pPr>
        <w:spacing w:before="115"/>
        <w:ind w:left="570"/>
        <w:rPr>
          <w:rFonts w:ascii="Arial" w:hAnsi="Arial"/>
          <w:i/>
          <w:sz w:val="20"/>
        </w:rPr>
      </w:pPr>
      <w:r>
        <w:rPr>
          <w:sz w:val="20"/>
        </w:rPr>
        <w:t>*</w:t>
      </w:r>
      <w:r>
        <w:rPr>
          <w:rFonts w:ascii="Arial" w:hAnsi="Arial"/>
          <w:i/>
          <w:sz w:val="20"/>
        </w:rPr>
        <w:t>En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el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cas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que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hi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hagi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una discrepància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entre l’oferta global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l’oferta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desglossada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efectes informatius, prevaldrà l’oferta global.</w:t>
      </w:r>
    </w:p>
    <w:p w14:paraId="197DE301" w14:textId="77777777" w:rsidR="00266F28" w:rsidRDefault="00266F28">
      <w:pPr>
        <w:rPr>
          <w:rFonts w:ascii="Arial" w:hAnsi="Arial"/>
          <w:i/>
          <w:sz w:val="20"/>
        </w:rPr>
      </w:pPr>
    </w:p>
    <w:p w14:paraId="2BC09425" w14:textId="77777777" w:rsidR="00480EE1" w:rsidRPr="00480EE1" w:rsidRDefault="00480EE1" w:rsidP="00480EE1">
      <w:pPr>
        <w:rPr>
          <w:rFonts w:ascii="Arial" w:hAnsi="Arial"/>
          <w:sz w:val="20"/>
        </w:rPr>
      </w:pPr>
    </w:p>
    <w:p w14:paraId="1DACF2CF" w14:textId="77777777" w:rsidR="00480EE1" w:rsidRPr="00480EE1" w:rsidRDefault="00480EE1" w:rsidP="00480EE1">
      <w:pPr>
        <w:rPr>
          <w:rFonts w:ascii="Arial" w:hAnsi="Arial"/>
          <w:sz w:val="20"/>
        </w:rPr>
      </w:pPr>
    </w:p>
    <w:p w14:paraId="0056BDD3" w14:textId="77777777" w:rsidR="00480EE1" w:rsidRPr="00480EE1" w:rsidRDefault="00480EE1" w:rsidP="00480EE1">
      <w:pPr>
        <w:rPr>
          <w:rFonts w:ascii="Arial" w:hAnsi="Arial"/>
          <w:sz w:val="20"/>
        </w:rPr>
      </w:pPr>
    </w:p>
    <w:p w14:paraId="613CB8AA" w14:textId="77777777" w:rsidR="00480EE1" w:rsidRPr="00480EE1" w:rsidRDefault="00480EE1" w:rsidP="00480EE1">
      <w:pPr>
        <w:rPr>
          <w:rFonts w:ascii="Arial" w:hAnsi="Arial"/>
          <w:sz w:val="20"/>
        </w:rPr>
      </w:pPr>
    </w:p>
    <w:p w14:paraId="2155CB2C" w14:textId="77777777" w:rsidR="00480EE1" w:rsidRPr="00480EE1" w:rsidRDefault="00480EE1" w:rsidP="00480EE1">
      <w:pPr>
        <w:rPr>
          <w:rFonts w:ascii="Arial" w:hAnsi="Arial"/>
          <w:sz w:val="20"/>
        </w:rPr>
      </w:pPr>
    </w:p>
    <w:p w14:paraId="49B43D8D" w14:textId="77777777" w:rsidR="00480EE1" w:rsidRPr="00480EE1" w:rsidRDefault="00480EE1" w:rsidP="00480EE1">
      <w:pPr>
        <w:rPr>
          <w:rFonts w:ascii="Arial" w:hAnsi="Arial"/>
          <w:sz w:val="20"/>
        </w:rPr>
      </w:pPr>
    </w:p>
    <w:p w14:paraId="75BD39E5" w14:textId="77777777" w:rsidR="00480EE1" w:rsidRPr="00480EE1" w:rsidRDefault="00480EE1" w:rsidP="00480EE1">
      <w:pPr>
        <w:rPr>
          <w:rFonts w:ascii="Arial" w:hAnsi="Arial"/>
          <w:sz w:val="20"/>
        </w:rPr>
      </w:pPr>
    </w:p>
    <w:p w14:paraId="29670B91" w14:textId="77777777" w:rsidR="00480EE1" w:rsidRPr="00480EE1" w:rsidRDefault="00480EE1" w:rsidP="00480EE1">
      <w:pPr>
        <w:rPr>
          <w:rFonts w:ascii="Arial" w:hAnsi="Arial"/>
          <w:sz w:val="20"/>
        </w:rPr>
      </w:pPr>
    </w:p>
    <w:p w14:paraId="5ED7ECDA" w14:textId="77777777" w:rsidR="00480EE1" w:rsidRDefault="00480EE1" w:rsidP="00480EE1">
      <w:pPr>
        <w:rPr>
          <w:rFonts w:ascii="Arial" w:hAnsi="Arial"/>
          <w:i/>
          <w:sz w:val="20"/>
        </w:rPr>
      </w:pPr>
    </w:p>
    <w:p w14:paraId="5C7F0A89" w14:textId="1CA65CE9" w:rsidR="00480EE1" w:rsidRPr="00480EE1" w:rsidRDefault="00480EE1" w:rsidP="00480EE1">
      <w:pPr>
        <w:tabs>
          <w:tab w:val="left" w:pos="1540"/>
        </w:tabs>
        <w:rPr>
          <w:rFonts w:ascii="Arial" w:hAnsi="Arial"/>
          <w:sz w:val="20"/>
        </w:rPr>
        <w:sectPr w:rsidR="00480EE1" w:rsidRPr="00480EE1">
          <w:headerReference w:type="default" r:id="rId7"/>
          <w:footerReference w:type="default" r:id="rId8"/>
          <w:pgSz w:w="11910" w:h="16840"/>
          <w:pgMar w:top="2220" w:right="1275" w:bottom="1620" w:left="1559" w:header="789" w:footer="1427" w:gutter="0"/>
          <w:cols w:space="708"/>
        </w:sectPr>
      </w:pPr>
      <w:r>
        <w:rPr>
          <w:rFonts w:ascii="Arial" w:hAnsi="Arial"/>
          <w:sz w:val="20"/>
        </w:rPr>
        <w:tab/>
      </w:r>
    </w:p>
    <w:p w14:paraId="10C41F7C" w14:textId="77777777" w:rsidR="00266F28" w:rsidRDefault="00266F28">
      <w:pPr>
        <w:pStyle w:val="Textindependent"/>
        <w:rPr>
          <w:rFonts w:ascii="Arial"/>
          <w:i/>
        </w:rPr>
      </w:pPr>
    </w:p>
    <w:p w14:paraId="4EF8993C" w14:textId="77777777" w:rsidR="00266F28" w:rsidRDefault="00266F28">
      <w:pPr>
        <w:pStyle w:val="Textindependent"/>
        <w:rPr>
          <w:rFonts w:ascii="Arial"/>
          <w:i/>
        </w:rPr>
      </w:pPr>
    </w:p>
    <w:p w14:paraId="321B6DB0" w14:textId="77777777" w:rsidR="00266F28" w:rsidRDefault="00266F28">
      <w:pPr>
        <w:pStyle w:val="Textindependent"/>
        <w:rPr>
          <w:rFonts w:ascii="Arial"/>
          <w:i/>
        </w:rPr>
      </w:pPr>
    </w:p>
    <w:p w14:paraId="201BA2CF" w14:textId="77777777" w:rsidR="00C803E5" w:rsidRDefault="00C803E5" w:rsidP="00C803E5">
      <w:pPr>
        <w:tabs>
          <w:tab w:val="left" w:pos="570"/>
        </w:tabs>
        <w:ind w:left="284" w:right="419"/>
      </w:pPr>
    </w:p>
    <w:p w14:paraId="3ED86625" w14:textId="77777777" w:rsidR="00C803E5" w:rsidRDefault="00C803E5" w:rsidP="00C803E5">
      <w:pPr>
        <w:tabs>
          <w:tab w:val="left" w:pos="570"/>
        </w:tabs>
        <w:ind w:left="284" w:right="419"/>
      </w:pPr>
    </w:p>
    <w:p w14:paraId="612E2080" w14:textId="77777777" w:rsidR="00C803E5" w:rsidRDefault="00C803E5" w:rsidP="00C803E5">
      <w:pPr>
        <w:tabs>
          <w:tab w:val="left" w:pos="570"/>
        </w:tabs>
        <w:ind w:left="284" w:right="419"/>
      </w:pPr>
    </w:p>
    <w:p w14:paraId="72145FA7" w14:textId="77777777" w:rsidR="00C803E5" w:rsidRDefault="00C803E5" w:rsidP="00C803E5">
      <w:pPr>
        <w:tabs>
          <w:tab w:val="left" w:pos="570"/>
        </w:tabs>
        <w:ind w:left="284" w:right="419"/>
      </w:pPr>
    </w:p>
    <w:p w14:paraId="19E7430E" w14:textId="77777777" w:rsidR="00C803E5" w:rsidRDefault="00C803E5" w:rsidP="00C803E5">
      <w:pPr>
        <w:tabs>
          <w:tab w:val="left" w:pos="570"/>
        </w:tabs>
        <w:ind w:left="284" w:right="419"/>
      </w:pPr>
    </w:p>
    <w:p w14:paraId="333C6CD2" w14:textId="77777777" w:rsidR="00C803E5" w:rsidRDefault="00C803E5" w:rsidP="00C803E5">
      <w:pPr>
        <w:tabs>
          <w:tab w:val="left" w:pos="570"/>
        </w:tabs>
        <w:ind w:left="284" w:right="419"/>
      </w:pPr>
    </w:p>
    <w:p w14:paraId="75FD96C1" w14:textId="77777777" w:rsidR="00C803E5" w:rsidRDefault="00C803E5" w:rsidP="00C803E5">
      <w:pPr>
        <w:tabs>
          <w:tab w:val="left" w:pos="570"/>
        </w:tabs>
        <w:ind w:left="284" w:right="419"/>
      </w:pPr>
    </w:p>
    <w:p w14:paraId="7578FC6B" w14:textId="77777777" w:rsidR="00C803E5" w:rsidRDefault="00C803E5" w:rsidP="00C803E5">
      <w:pPr>
        <w:pStyle w:val="Pargrafdellista"/>
        <w:tabs>
          <w:tab w:val="left" w:pos="570"/>
        </w:tabs>
        <w:ind w:left="570" w:right="419" w:firstLine="0"/>
      </w:pPr>
    </w:p>
    <w:p w14:paraId="3107FA53" w14:textId="5F41AC39" w:rsidR="00266F28" w:rsidRDefault="0068088A">
      <w:pPr>
        <w:pStyle w:val="Pargrafdellista"/>
        <w:numPr>
          <w:ilvl w:val="0"/>
          <w:numId w:val="1"/>
        </w:numPr>
        <w:tabs>
          <w:tab w:val="left" w:pos="570"/>
        </w:tabs>
        <w:ind w:right="419"/>
      </w:pPr>
      <w:r>
        <w:t>El</w:t>
      </w:r>
      <w:r>
        <w:rPr>
          <w:spacing w:val="40"/>
        </w:rPr>
        <w:t xml:space="preserve"> </w:t>
      </w:r>
      <w:r>
        <w:t>criteri</w:t>
      </w:r>
      <w:r>
        <w:rPr>
          <w:spacing w:val="40"/>
        </w:rPr>
        <w:t xml:space="preserve"> </w:t>
      </w:r>
      <w:r>
        <w:t>avaluable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manera</w:t>
      </w:r>
      <w:r>
        <w:rPr>
          <w:spacing w:val="40"/>
        </w:rPr>
        <w:t xml:space="preserve"> </w:t>
      </w:r>
      <w:r>
        <w:t>automàtica</w:t>
      </w:r>
      <w:r>
        <w:rPr>
          <w:spacing w:val="40"/>
        </w:rPr>
        <w:t xml:space="preserve"> </w:t>
      </w:r>
      <w:r>
        <w:t>núm.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haurà</w:t>
      </w:r>
      <w:r>
        <w:rPr>
          <w:spacing w:val="40"/>
        </w:rPr>
        <w:t xml:space="preserve"> </w:t>
      </w:r>
      <w:r>
        <w:t>d’ajustar-se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 xml:space="preserve">model </w:t>
      </w:r>
      <w:r>
        <w:rPr>
          <w:spacing w:val="-2"/>
        </w:rPr>
        <w:t>següent:</w:t>
      </w:r>
    </w:p>
    <w:p w14:paraId="1A1B15A0" w14:textId="77777777" w:rsidR="00266F28" w:rsidRDefault="0068088A">
      <w:pPr>
        <w:spacing w:before="252"/>
        <w:ind w:left="42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Criteri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2: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Millora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termini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subministrament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instal·lació:</w:t>
      </w:r>
    </w:p>
    <w:p w14:paraId="1C195BF1" w14:textId="77777777" w:rsidR="00266F28" w:rsidRDefault="00266F28">
      <w:pPr>
        <w:pStyle w:val="Textindependent"/>
        <w:spacing w:before="23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2290"/>
      </w:tblGrid>
      <w:tr w:rsidR="00266F28" w14:paraId="6BB3301A" w14:textId="77777777">
        <w:trPr>
          <w:trHeight w:val="1149"/>
        </w:trPr>
        <w:tc>
          <w:tcPr>
            <w:tcW w:w="5670" w:type="dxa"/>
            <w:shd w:val="clear" w:color="auto" w:fill="F1F1F1"/>
          </w:tcPr>
          <w:p w14:paraId="13E8E49A" w14:textId="77777777" w:rsidR="00266F28" w:rsidRDefault="0068088A">
            <w:pPr>
              <w:pStyle w:val="TableParagraph"/>
              <w:ind w:left="105" w:right="64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Reducció del termini del subministrament i instal·lació respecte al termini màxim de 120 dies establert al punt 6 de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l’apartat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III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Condicions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Tècniques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Particulars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PPTP. El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termini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resultant</w:t>
            </w:r>
            <w:r>
              <w:rPr>
                <w:rFonts w:ascii="Arial" w:hAnsi="Arial"/>
                <w:b/>
                <w:spacing w:val="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subministrament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instal·lació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7"/>
                <w:sz w:val="20"/>
              </w:rPr>
              <w:t>no</w:t>
            </w:r>
          </w:p>
          <w:p w14:paraId="68969653" w14:textId="77777777" w:rsidR="00266F28" w:rsidRDefault="0068088A">
            <w:pPr>
              <w:pStyle w:val="TableParagraph"/>
              <w:spacing w:line="210" w:lineRule="exact"/>
              <w:ind w:left="105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inferior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90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dies</w:t>
            </w:r>
          </w:p>
        </w:tc>
        <w:tc>
          <w:tcPr>
            <w:tcW w:w="2290" w:type="dxa"/>
            <w:shd w:val="clear" w:color="auto" w:fill="F1F1F1"/>
          </w:tcPr>
          <w:p w14:paraId="7411D8B3" w14:textId="77777777" w:rsidR="00266F28" w:rsidRDefault="0068088A">
            <w:pPr>
              <w:pStyle w:val="TableParagraph"/>
              <w:ind w:left="554" w:right="207" w:hanging="3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Seleccionar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l’opció amb una “X”</w:t>
            </w:r>
          </w:p>
        </w:tc>
      </w:tr>
      <w:tr w:rsidR="00266F28" w14:paraId="0D74AC1E" w14:textId="77777777">
        <w:trPr>
          <w:trHeight w:val="230"/>
        </w:trPr>
        <w:tc>
          <w:tcPr>
            <w:tcW w:w="5670" w:type="dxa"/>
          </w:tcPr>
          <w:p w14:paraId="544956FF" w14:textId="77777777" w:rsidR="00266F28" w:rsidRDefault="0068088A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Cap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reducció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termini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d’execució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previst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PPTP</w:t>
            </w:r>
          </w:p>
        </w:tc>
        <w:tc>
          <w:tcPr>
            <w:tcW w:w="2290" w:type="dxa"/>
          </w:tcPr>
          <w:p w14:paraId="1C9B50BA" w14:textId="77777777" w:rsidR="00266F28" w:rsidRDefault="00266F2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66F28" w14:paraId="3ACBB35F" w14:textId="77777777">
        <w:trPr>
          <w:trHeight w:val="230"/>
        </w:trPr>
        <w:tc>
          <w:tcPr>
            <w:tcW w:w="5670" w:type="dxa"/>
          </w:tcPr>
          <w:p w14:paraId="4FFBA562" w14:textId="77777777" w:rsidR="00266F28" w:rsidRDefault="0068088A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Reducció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termini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d’execució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previst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PPTP</w:t>
            </w:r>
          </w:p>
        </w:tc>
        <w:tc>
          <w:tcPr>
            <w:tcW w:w="2290" w:type="dxa"/>
          </w:tcPr>
          <w:p w14:paraId="04047A12" w14:textId="77777777" w:rsidR="00266F28" w:rsidRDefault="00266F2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66F28" w14:paraId="32BB871C" w14:textId="77777777">
        <w:trPr>
          <w:trHeight w:val="230"/>
        </w:trPr>
        <w:tc>
          <w:tcPr>
            <w:tcW w:w="5670" w:type="dxa"/>
          </w:tcPr>
          <w:p w14:paraId="33AD0B25" w14:textId="77777777" w:rsidR="00266F28" w:rsidRDefault="0068088A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Reducció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termini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d’execució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previst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PPTP</w:t>
            </w:r>
          </w:p>
        </w:tc>
        <w:tc>
          <w:tcPr>
            <w:tcW w:w="2290" w:type="dxa"/>
          </w:tcPr>
          <w:p w14:paraId="109156CC" w14:textId="77777777" w:rsidR="00266F28" w:rsidRDefault="00266F2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5F3AFD16" w14:textId="77777777" w:rsidR="00266F28" w:rsidRDefault="0068088A">
      <w:pPr>
        <w:ind w:left="851"/>
        <w:rPr>
          <w:sz w:val="18"/>
        </w:rPr>
      </w:pP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cas que</w:t>
      </w:r>
      <w:r>
        <w:rPr>
          <w:spacing w:val="-1"/>
          <w:sz w:val="18"/>
        </w:rPr>
        <w:t xml:space="preserve"> </w:t>
      </w:r>
      <w:r>
        <w:rPr>
          <w:sz w:val="18"/>
        </w:rPr>
        <w:t>no</w:t>
      </w:r>
      <w:r>
        <w:rPr>
          <w:spacing w:val="-3"/>
          <w:sz w:val="18"/>
        </w:rPr>
        <w:t xml:space="preserve"> </w:t>
      </w:r>
      <w:r>
        <w:rPr>
          <w:sz w:val="18"/>
        </w:rPr>
        <w:t>marqueu</w:t>
      </w:r>
      <w:r>
        <w:rPr>
          <w:spacing w:val="-1"/>
          <w:sz w:val="18"/>
        </w:rPr>
        <w:t xml:space="preserve"> </w:t>
      </w:r>
      <w:r>
        <w:rPr>
          <w:sz w:val="18"/>
        </w:rPr>
        <w:t>(X)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r>
        <w:rPr>
          <w:sz w:val="18"/>
        </w:rPr>
        <w:t>cap</w:t>
      </w:r>
      <w:r>
        <w:rPr>
          <w:spacing w:val="-3"/>
          <w:sz w:val="18"/>
        </w:rPr>
        <w:t xml:space="preserve"> </w:t>
      </w:r>
      <w:r>
        <w:rPr>
          <w:sz w:val="18"/>
        </w:rPr>
        <w:t>opció</w:t>
      </w:r>
      <w:r>
        <w:rPr>
          <w:spacing w:val="-3"/>
          <w:sz w:val="18"/>
        </w:rPr>
        <w:t xml:space="preserve"> </w:t>
      </w:r>
      <w:r>
        <w:rPr>
          <w:sz w:val="18"/>
        </w:rPr>
        <w:t>obtindreu</w:t>
      </w:r>
      <w:r>
        <w:rPr>
          <w:spacing w:val="-3"/>
          <w:sz w:val="18"/>
        </w:rPr>
        <w:t xml:space="preserve"> </w:t>
      </w:r>
      <w:r>
        <w:rPr>
          <w:sz w:val="18"/>
        </w:rPr>
        <w:t>0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punts</w:t>
      </w:r>
    </w:p>
    <w:p w14:paraId="750C0C81" w14:textId="77777777" w:rsidR="00266F28" w:rsidRDefault="00266F28">
      <w:pPr>
        <w:pStyle w:val="Textindependent"/>
        <w:rPr>
          <w:sz w:val="18"/>
        </w:rPr>
      </w:pPr>
    </w:p>
    <w:p w14:paraId="6A48B70F" w14:textId="77777777" w:rsidR="00266F28" w:rsidRDefault="00266F28">
      <w:pPr>
        <w:pStyle w:val="Textindependent"/>
        <w:spacing w:before="92"/>
        <w:rPr>
          <w:sz w:val="18"/>
        </w:rPr>
      </w:pPr>
    </w:p>
    <w:p w14:paraId="02A3A095" w14:textId="77777777" w:rsidR="00266F28" w:rsidRDefault="0068088A">
      <w:pPr>
        <w:pStyle w:val="Pargrafdellista"/>
        <w:numPr>
          <w:ilvl w:val="0"/>
          <w:numId w:val="1"/>
        </w:numPr>
        <w:tabs>
          <w:tab w:val="left" w:pos="570"/>
        </w:tabs>
        <w:ind w:right="419"/>
      </w:pPr>
      <w:r>
        <w:t>El criteri avaluable de manera automàtica núm. 3 de haurà d’ajustar-se al model</w:t>
      </w:r>
      <w:r>
        <w:rPr>
          <w:spacing w:val="40"/>
        </w:rPr>
        <w:t xml:space="preserve"> </w:t>
      </w:r>
      <w:r>
        <w:rPr>
          <w:spacing w:val="-2"/>
        </w:rPr>
        <w:t>següent:</w:t>
      </w:r>
    </w:p>
    <w:p w14:paraId="5A541758" w14:textId="77777777" w:rsidR="00266F28" w:rsidRDefault="0068088A">
      <w:pPr>
        <w:spacing w:before="252"/>
        <w:ind w:left="50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Criteri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3: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Millora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freqüència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les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visites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control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manteniment</w:t>
      </w:r>
    </w:p>
    <w:p w14:paraId="6710730B" w14:textId="77777777" w:rsidR="00266F28" w:rsidRDefault="00266F28">
      <w:pPr>
        <w:pStyle w:val="Textindependent"/>
        <w:rPr>
          <w:rFonts w:ascii="Arial"/>
          <w:b/>
          <w:sz w:val="20"/>
        </w:rPr>
      </w:pPr>
    </w:p>
    <w:p w14:paraId="7D1A694C" w14:textId="77777777" w:rsidR="00266F28" w:rsidRDefault="00266F28">
      <w:pPr>
        <w:pStyle w:val="Textindependent"/>
        <w:spacing w:before="25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8"/>
        <w:gridCol w:w="1582"/>
      </w:tblGrid>
      <w:tr w:rsidR="00266F28" w14:paraId="02C7F463" w14:textId="77777777">
        <w:trPr>
          <w:trHeight w:val="688"/>
        </w:trPr>
        <w:tc>
          <w:tcPr>
            <w:tcW w:w="6378" w:type="dxa"/>
            <w:shd w:val="clear" w:color="auto" w:fill="F1F1F1"/>
          </w:tcPr>
          <w:p w14:paraId="794695EC" w14:textId="77777777" w:rsidR="00266F28" w:rsidRDefault="0068088A">
            <w:pPr>
              <w:pStyle w:val="TableParagraph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L’ampliació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visites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control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manteniment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per</w:t>
            </w:r>
          </w:p>
          <w:p w14:paraId="23F26EC1" w14:textId="77777777" w:rsidR="00266F28" w:rsidRDefault="0068088A">
            <w:pPr>
              <w:pStyle w:val="TableParagraph"/>
              <w:spacing w:line="228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sobre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les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previstes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l’apartat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III,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punt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PPTP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(mínim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al </w:t>
            </w:r>
            <w:r>
              <w:rPr>
                <w:rFonts w:ascii="Arial" w:hAnsi="Arial"/>
                <w:b/>
                <w:spacing w:val="-4"/>
                <w:sz w:val="20"/>
              </w:rPr>
              <w:t>mes)</w:t>
            </w:r>
          </w:p>
        </w:tc>
        <w:tc>
          <w:tcPr>
            <w:tcW w:w="1582" w:type="dxa"/>
            <w:shd w:val="clear" w:color="auto" w:fill="F1F1F1"/>
          </w:tcPr>
          <w:p w14:paraId="268FAADF" w14:textId="77777777" w:rsidR="00266F28" w:rsidRDefault="0068088A">
            <w:pPr>
              <w:pStyle w:val="TableParagraph"/>
              <w:ind w:left="252" w:hanging="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Seleccionar</w:t>
            </w:r>
          </w:p>
          <w:p w14:paraId="709AEECC" w14:textId="77777777" w:rsidR="00266F28" w:rsidRDefault="0068088A">
            <w:pPr>
              <w:pStyle w:val="TableParagraph"/>
              <w:spacing w:line="228" w:lineRule="exact"/>
              <w:ind w:left="434" w:right="203" w:hanging="18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l’opció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amb una “X”</w:t>
            </w:r>
          </w:p>
        </w:tc>
      </w:tr>
      <w:tr w:rsidR="00266F28" w14:paraId="457F101F" w14:textId="77777777">
        <w:trPr>
          <w:trHeight w:val="460"/>
        </w:trPr>
        <w:tc>
          <w:tcPr>
            <w:tcW w:w="6378" w:type="dxa"/>
          </w:tcPr>
          <w:p w14:paraId="4BF71936" w14:textId="77777777" w:rsidR="00266F28" w:rsidRDefault="0068088A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ampliació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freqüència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visites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manteniment.</w:t>
            </w:r>
          </w:p>
        </w:tc>
        <w:tc>
          <w:tcPr>
            <w:tcW w:w="1582" w:type="dxa"/>
          </w:tcPr>
          <w:p w14:paraId="618EFCA4" w14:textId="77777777" w:rsidR="00266F28" w:rsidRDefault="00266F2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66F28" w14:paraId="6307A020" w14:textId="77777777">
        <w:trPr>
          <w:trHeight w:val="460"/>
        </w:trPr>
        <w:tc>
          <w:tcPr>
            <w:tcW w:w="6378" w:type="dxa"/>
          </w:tcPr>
          <w:p w14:paraId="369A485C" w14:textId="77777777" w:rsidR="00266F28" w:rsidRDefault="0068088A">
            <w:pPr>
              <w:pStyle w:val="TableParagraph"/>
              <w:spacing w:line="230" w:lineRule="exact"/>
              <w:ind w:left="105" w:right="95"/>
              <w:rPr>
                <w:sz w:val="20"/>
              </w:rPr>
            </w:pPr>
            <w:r>
              <w:rPr>
                <w:sz w:val="20"/>
              </w:rPr>
              <w:t>Ampliació de la freqüència de les visites de control i manteniment en 2 visites mensuals (1+1)</w:t>
            </w:r>
          </w:p>
        </w:tc>
        <w:tc>
          <w:tcPr>
            <w:tcW w:w="1582" w:type="dxa"/>
          </w:tcPr>
          <w:p w14:paraId="57D6B5C1" w14:textId="77777777" w:rsidR="00266F28" w:rsidRDefault="00266F2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66F28" w14:paraId="2606C27F" w14:textId="77777777">
        <w:trPr>
          <w:trHeight w:val="460"/>
        </w:trPr>
        <w:tc>
          <w:tcPr>
            <w:tcW w:w="6378" w:type="dxa"/>
          </w:tcPr>
          <w:p w14:paraId="3696E4DC" w14:textId="77777777" w:rsidR="00266F28" w:rsidRDefault="0068088A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Ampliació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freqüència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visites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manteniment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 visites mensuals (2+1)</w:t>
            </w:r>
          </w:p>
        </w:tc>
        <w:tc>
          <w:tcPr>
            <w:tcW w:w="1582" w:type="dxa"/>
          </w:tcPr>
          <w:p w14:paraId="55D6A1B7" w14:textId="77777777" w:rsidR="00266F28" w:rsidRDefault="00266F2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66F28" w14:paraId="0D35AA20" w14:textId="77777777">
        <w:trPr>
          <w:trHeight w:val="460"/>
        </w:trPr>
        <w:tc>
          <w:tcPr>
            <w:tcW w:w="6378" w:type="dxa"/>
          </w:tcPr>
          <w:p w14:paraId="6C6053E2" w14:textId="77777777" w:rsidR="00266F28" w:rsidRDefault="0068088A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Ampliació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freqüència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visites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manteniment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 visites mensuals (3+1)</w:t>
            </w:r>
          </w:p>
        </w:tc>
        <w:tc>
          <w:tcPr>
            <w:tcW w:w="1582" w:type="dxa"/>
          </w:tcPr>
          <w:p w14:paraId="467EE576" w14:textId="77777777" w:rsidR="00266F28" w:rsidRDefault="00266F2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580DB672" w14:textId="3A0427B6" w:rsidR="00C803E5" w:rsidRDefault="0068088A" w:rsidP="00C803E5">
      <w:pPr>
        <w:spacing w:before="1"/>
        <w:ind w:left="851"/>
        <w:rPr>
          <w:sz w:val="20"/>
        </w:rPr>
      </w:pP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cas que</w:t>
      </w:r>
      <w:r>
        <w:rPr>
          <w:spacing w:val="-1"/>
          <w:sz w:val="18"/>
        </w:rPr>
        <w:t xml:space="preserve"> </w:t>
      </w:r>
      <w:r>
        <w:rPr>
          <w:sz w:val="18"/>
        </w:rPr>
        <w:t>no</w:t>
      </w:r>
      <w:r>
        <w:rPr>
          <w:spacing w:val="-3"/>
          <w:sz w:val="18"/>
        </w:rPr>
        <w:t xml:space="preserve"> </w:t>
      </w:r>
      <w:r>
        <w:rPr>
          <w:sz w:val="18"/>
        </w:rPr>
        <w:t>marqueu</w:t>
      </w:r>
      <w:r>
        <w:rPr>
          <w:spacing w:val="-1"/>
          <w:sz w:val="18"/>
        </w:rPr>
        <w:t xml:space="preserve"> </w:t>
      </w:r>
      <w:r>
        <w:rPr>
          <w:sz w:val="18"/>
        </w:rPr>
        <w:t>(X)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r>
        <w:rPr>
          <w:sz w:val="18"/>
        </w:rPr>
        <w:t>cap</w:t>
      </w:r>
      <w:r>
        <w:rPr>
          <w:spacing w:val="-3"/>
          <w:sz w:val="18"/>
        </w:rPr>
        <w:t xml:space="preserve"> </w:t>
      </w:r>
      <w:r>
        <w:rPr>
          <w:sz w:val="18"/>
        </w:rPr>
        <w:t>opció</w:t>
      </w:r>
      <w:r>
        <w:rPr>
          <w:spacing w:val="-3"/>
          <w:sz w:val="18"/>
        </w:rPr>
        <w:t xml:space="preserve"> </w:t>
      </w:r>
      <w:r>
        <w:rPr>
          <w:sz w:val="18"/>
        </w:rPr>
        <w:t>obtindreu</w:t>
      </w:r>
      <w:r>
        <w:rPr>
          <w:spacing w:val="-3"/>
          <w:sz w:val="18"/>
        </w:rPr>
        <w:t xml:space="preserve"> </w:t>
      </w:r>
      <w:r>
        <w:rPr>
          <w:sz w:val="18"/>
        </w:rPr>
        <w:t>0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pun</w:t>
      </w:r>
      <w:r w:rsidR="00C803E5">
        <w:rPr>
          <w:spacing w:val="-4"/>
          <w:sz w:val="18"/>
        </w:rPr>
        <w:t>ts</w:t>
      </w:r>
    </w:p>
    <w:p w14:paraId="72924848" w14:textId="77777777" w:rsidR="00C803E5" w:rsidRDefault="00C803E5" w:rsidP="00C803E5">
      <w:pPr>
        <w:rPr>
          <w:sz w:val="20"/>
        </w:rPr>
      </w:pPr>
    </w:p>
    <w:sectPr w:rsidR="00C803E5" w:rsidSect="00C803E5">
      <w:pgSz w:w="11900" w:h="16840"/>
      <w:pgMar w:top="140" w:right="992" w:bottom="1640" w:left="992" w:header="0" w:footer="14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761DF" w14:textId="77777777" w:rsidR="000862F8" w:rsidRDefault="000862F8">
      <w:r>
        <w:separator/>
      </w:r>
    </w:p>
  </w:endnote>
  <w:endnote w:type="continuationSeparator" w:id="0">
    <w:p w14:paraId="59767AEB" w14:textId="77777777" w:rsidR="000862F8" w:rsidRDefault="0008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8ECCA" w14:textId="77777777" w:rsidR="00266F28" w:rsidRDefault="0068088A">
    <w:pPr>
      <w:pStyle w:val="Textindependen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48587F5" wp14:editId="41BDA609">
              <wp:simplePos x="0" y="0"/>
              <wp:positionH relativeFrom="page">
                <wp:posOffset>615315</wp:posOffset>
              </wp:positionH>
              <wp:positionV relativeFrom="page">
                <wp:posOffset>9613277</wp:posOffset>
              </wp:positionV>
              <wp:extent cx="626427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4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64275">
                            <a:moveTo>
                              <a:pt x="0" y="0"/>
                            </a:moveTo>
                            <a:lnTo>
                              <a:pt x="6264275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F57D75" id="Graphic 3" o:spid="_x0000_s1026" style="position:absolute;margin-left:48.45pt;margin-top:756.95pt;width:493.2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" path="m,l6264275,e" fill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23976DA1" wp14:editId="03558279">
              <wp:simplePos x="0" y="0"/>
              <wp:positionH relativeFrom="page">
                <wp:posOffset>622300</wp:posOffset>
              </wp:positionH>
              <wp:positionV relativeFrom="page">
                <wp:posOffset>10079387</wp:posOffset>
              </wp:positionV>
              <wp:extent cx="5661660" cy="3695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61660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0411D1" w14:textId="092A8656" w:rsidR="00266F28" w:rsidRDefault="00266F28">
                          <w:pPr>
                            <w:spacing w:before="133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976DA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pt;margin-top:793.65pt;width:445.8pt;height:29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" filled="f" stroked="f">
              <v:textbox inset="0,0,0,0">
                <w:txbxContent>
                  <w:p w14:paraId="140411D1" w14:textId="092A8656" w:rsidR="00266F28" w:rsidRDefault="00266F28">
                    <w:pPr>
                      <w:spacing w:before="133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027B0C4A" wp14:editId="45932C6D">
              <wp:simplePos x="0" y="0"/>
              <wp:positionH relativeFrom="page">
                <wp:posOffset>6700901</wp:posOffset>
              </wp:positionH>
              <wp:positionV relativeFrom="page">
                <wp:posOffset>10437714</wp:posOffset>
              </wp:positionV>
              <wp:extent cx="656590" cy="1676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5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484C0D" w14:textId="511A57BD" w:rsidR="00266F28" w:rsidRDefault="00266F28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7B0C4A" id="Textbox 5" o:spid="_x0000_s1028" type="#_x0000_t202" style="position:absolute;margin-left:527.65pt;margin-top:821.85pt;width:51.7pt;height:13.2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" filled="f" stroked="f">
              <v:textbox inset="0,0,0,0">
                <w:txbxContent>
                  <w:p w14:paraId="6C484C0D" w14:textId="511A57BD" w:rsidR="00266F28" w:rsidRDefault="00266F28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A87FF" w14:textId="77777777" w:rsidR="000862F8" w:rsidRDefault="000862F8">
      <w:r>
        <w:separator/>
      </w:r>
    </w:p>
  </w:footnote>
  <w:footnote w:type="continuationSeparator" w:id="0">
    <w:p w14:paraId="0E9373CD" w14:textId="77777777" w:rsidR="000862F8" w:rsidRDefault="00086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81AD8" w14:textId="77777777" w:rsidR="00266F28" w:rsidRDefault="0068088A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2608" behindDoc="1" locked="0" layoutInCell="1" allowOverlap="1" wp14:anchorId="2B726C09" wp14:editId="5FA76F68">
          <wp:simplePos x="0" y="0"/>
          <wp:positionH relativeFrom="page">
            <wp:posOffset>530859</wp:posOffset>
          </wp:positionH>
          <wp:positionV relativeFrom="page">
            <wp:posOffset>501014</wp:posOffset>
          </wp:positionV>
          <wp:extent cx="1209675" cy="409575"/>
          <wp:effectExtent l="0" t="0" r="0" b="0"/>
          <wp:wrapNone/>
          <wp:docPr id="42889034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96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3569D654" wp14:editId="38501D6C">
              <wp:simplePos x="0" y="0"/>
              <wp:positionH relativeFrom="page">
                <wp:posOffset>978204</wp:posOffset>
              </wp:positionH>
              <wp:positionV relativeFrom="page">
                <wp:posOffset>1032022</wp:posOffset>
              </wp:positionV>
              <wp:extent cx="2092325" cy="393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2325" cy="393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DFDBC1" w14:textId="77777777" w:rsidR="00266F28" w:rsidRDefault="0068088A">
                          <w:pPr>
                            <w:spacing w:before="15" w:line="259" w:lineRule="auto"/>
                            <w:ind w:left="20" w:right="18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Àrea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d’Espais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Naturals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Infraestructura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Verda Gerència de Serveis d’Espais Naturals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Oficina Administrativa i de Suport Jurídic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69D65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7pt;margin-top:81.25pt;width:164.75pt;height:30.9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" filled="f" stroked="f">
              <v:textbox inset="0,0,0,0">
                <w:txbxContent>
                  <w:p w14:paraId="56DFDBC1" w14:textId="77777777" w:rsidR="00266F28" w:rsidRDefault="0068088A">
                    <w:pPr>
                      <w:spacing w:before="15" w:line="259" w:lineRule="auto"/>
                      <w:ind w:left="20" w:right="18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Àrea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d’Espais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Naturals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Infraestructura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Verda Gerència de Serveis d’Espais Naturals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Oficina Administrativa i de Suport Jurídic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044EF"/>
    <w:multiLevelType w:val="multilevel"/>
    <w:tmpl w:val="8C18143A"/>
    <w:lvl w:ilvl="0">
      <w:start w:val="1"/>
      <w:numFmt w:val="decimal"/>
      <w:lvlText w:val="%1)"/>
      <w:lvlJc w:val="left"/>
      <w:pPr>
        <w:ind w:left="1067" w:hanging="81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)"/>
      <w:lvlJc w:val="left"/>
      <w:pPr>
        <w:ind w:left="1208" w:hanging="958"/>
        <w:jc w:val="left"/>
      </w:pPr>
      <w:rPr>
        <w:rFonts w:hint="default"/>
        <w:spacing w:val="-1"/>
        <w:w w:val="100"/>
        <w:lang w:val="ca-ES" w:eastAsia="en-US" w:bidi="ar-SA"/>
      </w:rPr>
    </w:lvl>
    <w:lvl w:ilvl="2">
      <w:numFmt w:val="bullet"/>
      <w:lvlText w:val="•"/>
      <w:lvlJc w:val="left"/>
      <w:pPr>
        <w:ind w:left="2074" w:hanging="958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49" w:hanging="958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4" w:hanging="958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98" w:hanging="958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573" w:hanging="958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48" w:hanging="958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322" w:hanging="958"/>
      </w:pPr>
      <w:rPr>
        <w:rFonts w:hint="default"/>
        <w:lang w:val="ca-ES" w:eastAsia="en-US" w:bidi="ar-SA"/>
      </w:rPr>
    </w:lvl>
  </w:abstractNum>
  <w:abstractNum w:abstractNumId="1" w15:restartNumberingAfterBreak="0">
    <w:nsid w:val="07074DF5"/>
    <w:multiLevelType w:val="hybridMultilevel"/>
    <w:tmpl w:val="0D62A508"/>
    <w:lvl w:ilvl="0" w:tplc="AC7809E0">
      <w:numFmt w:val="bullet"/>
      <w:lvlText w:val="-"/>
      <w:lvlJc w:val="left"/>
      <w:pPr>
        <w:ind w:left="1223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48984B0A">
      <w:numFmt w:val="bullet"/>
      <w:lvlText w:val="•"/>
      <w:lvlJc w:val="left"/>
      <w:pPr>
        <w:ind w:left="2005" w:hanging="360"/>
      </w:pPr>
      <w:rPr>
        <w:rFonts w:hint="default"/>
        <w:lang w:val="ca-ES" w:eastAsia="en-US" w:bidi="ar-SA"/>
      </w:rPr>
    </w:lvl>
    <w:lvl w:ilvl="2" w:tplc="49884A86">
      <w:numFmt w:val="bullet"/>
      <w:lvlText w:val="•"/>
      <w:lvlJc w:val="left"/>
      <w:pPr>
        <w:ind w:left="2790" w:hanging="360"/>
      </w:pPr>
      <w:rPr>
        <w:rFonts w:hint="default"/>
        <w:lang w:val="ca-ES" w:eastAsia="en-US" w:bidi="ar-SA"/>
      </w:rPr>
    </w:lvl>
    <w:lvl w:ilvl="3" w:tplc="8CA2ACE4">
      <w:numFmt w:val="bullet"/>
      <w:lvlText w:val="•"/>
      <w:lvlJc w:val="left"/>
      <w:pPr>
        <w:ind w:left="3575" w:hanging="360"/>
      </w:pPr>
      <w:rPr>
        <w:rFonts w:hint="default"/>
        <w:lang w:val="ca-ES" w:eastAsia="en-US" w:bidi="ar-SA"/>
      </w:rPr>
    </w:lvl>
    <w:lvl w:ilvl="4" w:tplc="1F2406D0">
      <w:numFmt w:val="bullet"/>
      <w:lvlText w:val="•"/>
      <w:lvlJc w:val="left"/>
      <w:pPr>
        <w:ind w:left="4360" w:hanging="360"/>
      </w:pPr>
      <w:rPr>
        <w:rFonts w:hint="default"/>
        <w:lang w:val="ca-ES" w:eastAsia="en-US" w:bidi="ar-SA"/>
      </w:rPr>
    </w:lvl>
    <w:lvl w:ilvl="5" w:tplc="DD6871E2"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6" w:tplc="6F2C4FF4">
      <w:numFmt w:val="bullet"/>
      <w:lvlText w:val="•"/>
      <w:lvlJc w:val="left"/>
      <w:pPr>
        <w:ind w:left="5931" w:hanging="360"/>
      </w:pPr>
      <w:rPr>
        <w:rFonts w:hint="default"/>
        <w:lang w:val="ca-ES" w:eastAsia="en-US" w:bidi="ar-SA"/>
      </w:rPr>
    </w:lvl>
    <w:lvl w:ilvl="7" w:tplc="A9B400E4">
      <w:numFmt w:val="bullet"/>
      <w:lvlText w:val="•"/>
      <w:lvlJc w:val="left"/>
      <w:pPr>
        <w:ind w:left="6716" w:hanging="360"/>
      </w:pPr>
      <w:rPr>
        <w:rFonts w:hint="default"/>
        <w:lang w:val="ca-ES" w:eastAsia="en-US" w:bidi="ar-SA"/>
      </w:rPr>
    </w:lvl>
    <w:lvl w:ilvl="8" w:tplc="8A488B8E">
      <w:numFmt w:val="bullet"/>
      <w:lvlText w:val="•"/>
      <w:lvlJc w:val="left"/>
      <w:pPr>
        <w:ind w:left="7501" w:hanging="360"/>
      </w:pPr>
      <w:rPr>
        <w:rFonts w:hint="default"/>
        <w:lang w:val="ca-ES" w:eastAsia="en-US" w:bidi="ar-SA"/>
      </w:rPr>
    </w:lvl>
  </w:abstractNum>
  <w:abstractNum w:abstractNumId="2" w15:restartNumberingAfterBreak="0">
    <w:nsid w:val="0C122F91"/>
    <w:multiLevelType w:val="hybridMultilevel"/>
    <w:tmpl w:val="F58EF3E4"/>
    <w:lvl w:ilvl="0" w:tplc="09E4BB3A">
      <w:numFmt w:val="bullet"/>
      <w:lvlText w:val=""/>
      <w:lvlJc w:val="left"/>
      <w:pPr>
        <w:ind w:left="371" w:hanging="2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531E27DC">
      <w:numFmt w:val="bullet"/>
      <w:lvlText w:val="•"/>
      <w:lvlJc w:val="left"/>
      <w:pPr>
        <w:ind w:left="1249" w:hanging="228"/>
      </w:pPr>
      <w:rPr>
        <w:rFonts w:hint="default"/>
        <w:lang w:val="ca-ES" w:eastAsia="en-US" w:bidi="ar-SA"/>
      </w:rPr>
    </w:lvl>
    <w:lvl w:ilvl="2" w:tplc="A0FEDF86">
      <w:numFmt w:val="bullet"/>
      <w:lvlText w:val="•"/>
      <w:lvlJc w:val="left"/>
      <w:pPr>
        <w:ind w:left="2118" w:hanging="228"/>
      </w:pPr>
      <w:rPr>
        <w:rFonts w:hint="default"/>
        <w:lang w:val="ca-ES" w:eastAsia="en-US" w:bidi="ar-SA"/>
      </w:rPr>
    </w:lvl>
    <w:lvl w:ilvl="3" w:tplc="CBDEAE20">
      <w:numFmt w:val="bullet"/>
      <w:lvlText w:val="•"/>
      <w:lvlJc w:val="left"/>
      <w:pPr>
        <w:ind w:left="2987" w:hanging="228"/>
      </w:pPr>
      <w:rPr>
        <w:rFonts w:hint="default"/>
        <w:lang w:val="ca-ES" w:eastAsia="en-US" w:bidi="ar-SA"/>
      </w:rPr>
    </w:lvl>
    <w:lvl w:ilvl="4" w:tplc="AD3676C8">
      <w:numFmt w:val="bullet"/>
      <w:lvlText w:val="•"/>
      <w:lvlJc w:val="left"/>
      <w:pPr>
        <w:ind w:left="3856" w:hanging="228"/>
      </w:pPr>
      <w:rPr>
        <w:rFonts w:hint="default"/>
        <w:lang w:val="ca-ES" w:eastAsia="en-US" w:bidi="ar-SA"/>
      </w:rPr>
    </w:lvl>
    <w:lvl w:ilvl="5" w:tplc="79A091AE">
      <w:numFmt w:val="bullet"/>
      <w:lvlText w:val="•"/>
      <w:lvlJc w:val="left"/>
      <w:pPr>
        <w:ind w:left="4726" w:hanging="228"/>
      </w:pPr>
      <w:rPr>
        <w:rFonts w:hint="default"/>
        <w:lang w:val="ca-ES" w:eastAsia="en-US" w:bidi="ar-SA"/>
      </w:rPr>
    </w:lvl>
    <w:lvl w:ilvl="6" w:tplc="5A4C9FD6">
      <w:numFmt w:val="bullet"/>
      <w:lvlText w:val="•"/>
      <w:lvlJc w:val="left"/>
      <w:pPr>
        <w:ind w:left="5595" w:hanging="228"/>
      </w:pPr>
      <w:rPr>
        <w:rFonts w:hint="default"/>
        <w:lang w:val="ca-ES" w:eastAsia="en-US" w:bidi="ar-SA"/>
      </w:rPr>
    </w:lvl>
    <w:lvl w:ilvl="7" w:tplc="5BF4240A">
      <w:numFmt w:val="bullet"/>
      <w:lvlText w:val="•"/>
      <w:lvlJc w:val="left"/>
      <w:pPr>
        <w:ind w:left="6464" w:hanging="228"/>
      </w:pPr>
      <w:rPr>
        <w:rFonts w:hint="default"/>
        <w:lang w:val="ca-ES" w:eastAsia="en-US" w:bidi="ar-SA"/>
      </w:rPr>
    </w:lvl>
    <w:lvl w:ilvl="8" w:tplc="12163712">
      <w:numFmt w:val="bullet"/>
      <w:lvlText w:val="•"/>
      <w:lvlJc w:val="left"/>
      <w:pPr>
        <w:ind w:left="7333" w:hanging="228"/>
      </w:pPr>
      <w:rPr>
        <w:rFonts w:hint="default"/>
        <w:lang w:val="ca-ES" w:eastAsia="en-US" w:bidi="ar-SA"/>
      </w:rPr>
    </w:lvl>
  </w:abstractNum>
  <w:abstractNum w:abstractNumId="3" w15:restartNumberingAfterBreak="0">
    <w:nsid w:val="0FB710FF"/>
    <w:multiLevelType w:val="hybridMultilevel"/>
    <w:tmpl w:val="6D62E5C8"/>
    <w:lvl w:ilvl="0" w:tplc="DBD07062"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01E64C76">
      <w:numFmt w:val="bullet"/>
      <w:lvlText w:val="•"/>
      <w:lvlJc w:val="left"/>
      <w:pPr>
        <w:ind w:left="1357" w:hanging="360"/>
      </w:pPr>
      <w:rPr>
        <w:rFonts w:hint="default"/>
        <w:lang w:val="ca-ES" w:eastAsia="en-US" w:bidi="ar-SA"/>
      </w:rPr>
    </w:lvl>
    <w:lvl w:ilvl="2" w:tplc="ACF48AD6">
      <w:numFmt w:val="bullet"/>
      <w:lvlText w:val="•"/>
      <w:lvlJc w:val="left"/>
      <w:pPr>
        <w:ind w:left="2214" w:hanging="360"/>
      </w:pPr>
      <w:rPr>
        <w:rFonts w:hint="default"/>
        <w:lang w:val="ca-ES" w:eastAsia="en-US" w:bidi="ar-SA"/>
      </w:rPr>
    </w:lvl>
    <w:lvl w:ilvl="3" w:tplc="C48A8D3C">
      <w:numFmt w:val="bullet"/>
      <w:lvlText w:val="•"/>
      <w:lvlJc w:val="left"/>
      <w:pPr>
        <w:ind w:left="3071" w:hanging="360"/>
      </w:pPr>
      <w:rPr>
        <w:rFonts w:hint="default"/>
        <w:lang w:val="ca-ES" w:eastAsia="en-US" w:bidi="ar-SA"/>
      </w:rPr>
    </w:lvl>
    <w:lvl w:ilvl="4" w:tplc="A8728E62">
      <w:numFmt w:val="bullet"/>
      <w:lvlText w:val="•"/>
      <w:lvlJc w:val="left"/>
      <w:pPr>
        <w:ind w:left="3928" w:hanging="360"/>
      </w:pPr>
      <w:rPr>
        <w:rFonts w:hint="default"/>
        <w:lang w:val="ca-ES" w:eastAsia="en-US" w:bidi="ar-SA"/>
      </w:rPr>
    </w:lvl>
    <w:lvl w:ilvl="5" w:tplc="E55A5F6C">
      <w:numFmt w:val="bullet"/>
      <w:lvlText w:val="•"/>
      <w:lvlJc w:val="left"/>
      <w:pPr>
        <w:ind w:left="4786" w:hanging="360"/>
      </w:pPr>
      <w:rPr>
        <w:rFonts w:hint="default"/>
        <w:lang w:val="ca-ES" w:eastAsia="en-US" w:bidi="ar-SA"/>
      </w:rPr>
    </w:lvl>
    <w:lvl w:ilvl="6" w:tplc="143A7608">
      <w:numFmt w:val="bullet"/>
      <w:lvlText w:val="•"/>
      <w:lvlJc w:val="left"/>
      <w:pPr>
        <w:ind w:left="5643" w:hanging="360"/>
      </w:pPr>
      <w:rPr>
        <w:rFonts w:hint="default"/>
        <w:lang w:val="ca-ES" w:eastAsia="en-US" w:bidi="ar-SA"/>
      </w:rPr>
    </w:lvl>
    <w:lvl w:ilvl="7" w:tplc="A9BE8978">
      <w:numFmt w:val="bullet"/>
      <w:lvlText w:val="•"/>
      <w:lvlJc w:val="left"/>
      <w:pPr>
        <w:ind w:left="6500" w:hanging="360"/>
      </w:pPr>
      <w:rPr>
        <w:rFonts w:hint="default"/>
        <w:lang w:val="ca-ES" w:eastAsia="en-US" w:bidi="ar-SA"/>
      </w:rPr>
    </w:lvl>
    <w:lvl w:ilvl="8" w:tplc="244A884C">
      <w:numFmt w:val="bullet"/>
      <w:lvlText w:val="•"/>
      <w:lvlJc w:val="left"/>
      <w:pPr>
        <w:ind w:left="7357" w:hanging="360"/>
      </w:pPr>
      <w:rPr>
        <w:rFonts w:hint="default"/>
        <w:lang w:val="ca-ES" w:eastAsia="en-US" w:bidi="ar-SA"/>
      </w:rPr>
    </w:lvl>
  </w:abstractNum>
  <w:abstractNum w:abstractNumId="4" w15:restartNumberingAfterBreak="0">
    <w:nsid w:val="1DAC0D9C"/>
    <w:multiLevelType w:val="hybridMultilevel"/>
    <w:tmpl w:val="8EF82A80"/>
    <w:lvl w:ilvl="0" w:tplc="B84CC258">
      <w:numFmt w:val="bullet"/>
      <w:lvlText w:val="-"/>
      <w:lvlJc w:val="left"/>
      <w:pPr>
        <w:ind w:left="28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269EBD40">
      <w:numFmt w:val="bullet"/>
      <w:lvlText w:val="•"/>
      <w:lvlJc w:val="left"/>
      <w:pPr>
        <w:ind w:left="1159" w:hanging="142"/>
      </w:pPr>
      <w:rPr>
        <w:rFonts w:hint="default"/>
        <w:lang w:val="ca-ES" w:eastAsia="en-US" w:bidi="ar-SA"/>
      </w:rPr>
    </w:lvl>
    <w:lvl w:ilvl="2" w:tplc="B8621282">
      <w:numFmt w:val="bullet"/>
      <w:lvlText w:val="•"/>
      <w:lvlJc w:val="left"/>
      <w:pPr>
        <w:ind w:left="2038" w:hanging="142"/>
      </w:pPr>
      <w:rPr>
        <w:rFonts w:hint="default"/>
        <w:lang w:val="ca-ES" w:eastAsia="en-US" w:bidi="ar-SA"/>
      </w:rPr>
    </w:lvl>
    <w:lvl w:ilvl="3" w:tplc="68CCB950">
      <w:numFmt w:val="bullet"/>
      <w:lvlText w:val="•"/>
      <w:lvlJc w:val="left"/>
      <w:pPr>
        <w:ind w:left="2917" w:hanging="142"/>
      </w:pPr>
      <w:rPr>
        <w:rFonts w:hint="default"/>
        <w:lang w:val="ca-ES" w:eastAsia="en-US" w:bidi="ar-SA"/>
      </w:rPr>
    </w:lvl>
    <w:lvl w:ilvl="4" w:tplc="C0089FE6">
      <w:numFmt w:val="bullet"/>
      <w:lvlText w:val="•"/>
      <w:lvlJc w:val="left"/>
      <w:pPr>
        <w:ind w:left="3796" w:hanging="142"/>
      </w:pPr>
      <w:rPr>
        <w:rFonts w:hint="default"/>
        <w:lang w:val="ca-ES" w:eastAsia="en-US" w:bidi="ar-SA"/>
      </w:rPr>
    </w:lvl>
    <w:lvl w:ilvl="5" w:tplc="CA54A384">
      <w:numFmt w:val="bullet"/>
      <w:lvlText w:val="•"/>
      <w:lvlJc w:val="left"/>
      <w:pPr>
        <w:ind w:left="4676" w:hanging="142"/>
      </w:pPr>
      <w:rPr>
        <w:rFonts w:hint="default"/>
        <w:lang w:val="ca-ES" w:eastAsia="en-US" w:bidi="ar-SA"/>
      </w:rPr>
    </w:lvl>
    <w:lvl w:ilvl="6" w:tplc="95A0B0EC">
      <w:numFmt w:val="bullet"/>
      <w:lvlText w:val="•"/>
      <w:lvlJc w:val="left"/>
      <w:pPr>
        <w:ind w:left="5555" w:hanging="142"/>
      </w:pPr>
      <w:rPr>
        <w:rFonts w:hint="default"/>
        <w:lang w:val="ca-ES" w:eastAsia="en-US" w:bidi="ar-SA"/>
      </w:rPr>
    </w:lvl>
    <w:lvl w:ilvl="7" w:tplc="F1B07396">
      <w:numFmt w:val="bullet"/>
      <w:lvlText w:val="•"/>
      <w:lvlJc w:val="left"/>
      <w:pPr>
        <w:ind w:left="6434" w:hanging="142"/>
      </w:pPr>
      <w:rPr>
        <w:rFonts w:hint="default"/>
        <w:lang w:val="ca-ES" w:eastAsia="en-US" w:bidi="ar-SA"/>
      </w:rPr>
    </w:lvl>
    <w:lvl w:ilvl="8" w:tplc="DDACC672">
      <w:numFmt w:val="bullet"/>
      <w:lvlText w:val="•"/>
      <w:lvlJc w:val="left"/>
      <w:pPr>
        <w:ind w:left="7313" w:hanging="142"/>
      </w:pPr>
      <w:rPr>
        <w:rFonts w:hint="default"/>
        <w:lang w:val="ca-ES" w:eastAsia="en-US" w:bidi="ar-SA"/>
      </w:rPr>
    </w:lvl>
  </w:abstractNum>
  <w:abstractNum w:abstractNumId="5" w15:restartNumberingAfterBreak="0">
    <w:nsid w:val="22E56DFA"/>
    <w:multiLevelType w:val="hybridMultilevel"/>
    <w:tmpl w:val="D94E2AF8"/>
    <w:lvl w:ilvl="0" w:tplc="F60A93AE">
      <w:numFmt w:val="bullet"/>
      <w:lvlText w:val="-"/>
      <w:lvlJc w:val="left"/>
      <w:pPr>
        <w:ind w:left="121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04EC2B10">
      <w:numFmt w:val="bullet"/>
      <w:lvlText w:val="•"/>
      <w:lvlJc w:val="left"/>
      <w:pPr>
        <w:ind w:left="2005" w:hanging="360"/>
      </w:pPr>
      <w:rPr>
        <w:rFonts w:hint="default"/>
        <w:lang w:val="ca-ES" w:eastAsia="en-US" w:bidi="ar-SA"/>
      </w:rPr>
    </w:lvl>
    <w:lvl w:ilvl="2" w:tplc="779AC700">
      <w:numFmt w:val="bullet"/>
      <w:lvlText w:val="•"/>
      <w:lvlJc w:val="left"/>
      <w:pPr>
        <w:ind w:left="2790" w:hanging="360"/>
      </w:pPr>
      <w:rPr>
        <w:rFonts w:hint="default"/>
        <w:lang w:val="ca-ES" w:eastAsia="en-US" w:bidi="ar-SA"/>
      </w:rPr>
    </w:lvl>
    <w:lvl w:ilvl="3" w:tplc="C90205DA">
      <w:numFmt w:val="bullet"/>
      <w:lvlText w:val="•"/>
      <w:lvlJc w:val="left"/>
      <w:pPr>
        <w:ind w:left="3575" w:hanging="360"/>
      </w:pPr>
      <w:rPr>
        <w:rFonts w:hint="default"/>
        <w:lang w:val="ca-ES" w:eastAsia="en-US" w:bidi="ar-SA"/>
      </w:rPr>
    </w:lvl>
    <w:lvl w:ilvl="4" w:tplc="F2E26806">
      <w:numFmt w:val="bullet"/>
      <w:lvlText w:val="•"/>
      <w:lvlJc w:val="left"/>
      <w:pPr>
        <w:ind w:left="4360" w:hanging="360"/>
      </w:pPr>
      <w:rPr>
        <w:rFonts w:hint="default"/>
        <w:lang w:val="ca-ES" w:eastAsia="en-US" w:bidi="ar-SA"/>
      </w:rPr>
    </w:lvl>
    <w:lvl w:ilvl="5" w:tplc="4852E8C4"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6" w:tplc="2C94AF9A">
      <w:numFmt w:val="bullet"/>
      <w:lvlText w:val="•"/>
      <w:lvlJc w:val="left"/>
      <w:pPr>
        <w:ind w:left="5931" w:hanging="360"/>
      </w:pPr>
      <w:rPr>
        <w:rFonts w:hint="default"/>
        <w:lang w:val="ca-ES" w:eastAsia="en-US" w:bidi="ar-SA"/>
      </w:rPr>
    </w:lvl>
    <w:lvl w:ilvl="7" w:tplc="34E22870">
      <w:numFmt w:val="bullet"/>
      <w:lvlText w:val="•"/>
      <w:lvlJc w:val="left"/>
      <w:pPr>
        <w:ind w:left="6716" w:hanging="360"/>
      </w:pPr>
      <w:rPr>
        <w:rFonts w:hint="default"/>
        <w:lang w:val="ca-ES" w:eastAsia="en-US" w:bidi="ar-SA"/>
      </w:rPr>
    </w:lvl>
    <w:lvl w:ilvl="8" w:tplc="9CD64610">
      <w:numFmt w:val="bullet"/>
      <w:lvlText w:val="•"/>
      <w:lvlJc w:val="left"/>
      <w:pPr>
        <w:ind w:left="7501" w:hanging="360"/>
      </w:pPr>
      <w:rPr>
        <w:rFonts w:hint="default"/>
        <w:lang w:val="ca-ES" w:eastAsia="en-US" w:bidi="ar-SA"/>
      </w:rPr>
    </w:lvl>
  </w:abstractNum>
  <w:abstractNum w:abstractNumId="6" w15:restartNumberingAfterBreak="0">
    <w:nsid w:val="254D40BD"/>
    <w:multiLevelType w:val="multilevel"/>
    <w:tmpl w:val="C8D2AE14"/>
    <w:lvl w:ilvl="0">
      <w:start w:val="1"/>
      <w:numFmt w:val="decimal"/>
      <w:lvlText w:val="%1)"/>
      <w:lvlJc w:val="left"/>
      <w:pPr>
        <w:ind w:left="423" w:hanging="28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ca-ES" w:eastAsia="en-US" w:bidi="ar-SA"/>
      </w:rPr>
    </w:lvl>
    <w:lvl w:ilvl="1">
      <w:start w:val="1"/>
      <w:numFmt w:val="decimal"/>
      <w:lvlText w:val="%1.%2)"/>
      <w:lvlJc w:val="left"/>
      <w:pPr>
        <w:ind w:left="584" w:hanging="44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863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3">
      <w:numFmt w:val="bullet"/>
      <w:lvlText w:val="•"/>
      <w:lvlJc w:val="left"/>
      <w:pPr>
        <w:ind w:left="860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033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20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4379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552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726" w:hanging="360"/>
      </w:pPr>
      <w:rPr>
        <w:rFonts w:hint="default"/>
        <w:lang w:val="ca-ES" w:eastAsia="en-US" w:bidi="ar-SA"/>
      </w:rPr>
    </w:lvl>
  </w:abstractNum>
  <w:abstractNum w:abstractNumId="7" w15:restartNumberingAfterBreak="0">
    <w:nsid w:val="326C168D"/>
    <w:multiLevelType w:val="hybridMultilevel"/>
    <w:tmpl w:val="CD2A425A"/>
    <w:lvl w:ilvl="0" w:tplc="CBBED734">
      <w:numFmt w:val="bullet"/>
      <w:lvlText w:val="□"/>
      <w:lvlJc w:val="left"/>
      <w:pPr>
        <w:ind w:left="570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7"/>
        <w:sz w:val="18"/>
        <w:szCs w:val="18"/>
        <w:lang w:val="ca-ES" w:eastAsia="en-US" w:bidi="ar-SA"/>
      </w:rPr>
    </w:lvl>
    <w:lvl w:ilvl="1" w:tplc="9EE8C2A4">
      <w:numFmt w:val="bullet"/>
      <w:lvlText w:val="-"/>
      <w:lvlJc w:val="left"/>
      <w:pPr>
        <w:ind w:left="127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7F0C937C">
      <w:numFmt w:val="bullet"/>
      <w:lvlText w:val="•"/>
      <w:lvlJc w:val="left"/>
      <w:pPr>
        <w:ind w:left="2145" w:hanging="360"/>
      </w:pPr>
      <w:rPr>
        <w:rFonts w:hint="default"/>
        <w:lang w:val="ca-ES" w:eastAsia="en-US" w:bidi="ar-SA"/>
      </w:rPr>
    </w:lvl>
    <w:lvl w:ilvl="3" w:tplc="7910BD10">
      <w:numFmt w:val="bullet"/>
      <w:lvlText w:val="•"/>
      <w:lvlJc w:val="left"/>
      <w:pPr>
        <w:ind w:left="3011" w:hanging="360"/>
      </w:pPr>
      <w:rPr>
        <w:rFonts w:hint="default"/>
        <w:lang w:val="ca-ES" w:eastAsia="en-US" w:bidi="ar-SA"/>
      </w:rPr>
    </w:lvl>
    <w:lvl w:ilvl="4" w:tplc="9BFE0CA0">
      <w:numFmt w:val="bullet"/>
      <w:lvlText w:val="•"/>
      <w:lvlJc w:val="left"/>
      <w:pPr>
        <w:ind w:left="3877" w:hanging="360"/>
      </w:pPr>
      <w:rPr>
        <w:rFonts w:hint="default"/>
        <w:lang w:val="ca-ES" w:eastAsia="en-US" w:bidi="ar-SA"/>
      </w:rPr>
    </w:lvl>
    <w:lvl w:ilvl="5" w:tplc="94C6F8BA">
      <w:numFmt w:val="bullet"/>
      <w:lvlText w:val="•"/>
      <w:lvlJc w:val="left"/>
      <w:pPr>
        <w:ind w:left="4743" w:hanging="360"/>
      </w:pPr>
      <w:rPr>
        <w:rFonts w:hint="default"/>
        <w:lang w:val="ca-ES" w:eastAsia="en-US" w:bidi="ar-SA"/>
      </w:rPr>
    </w:lvl>
    <w:lvl w:ilvl="6" w:tplc="983263A4">
      <w:numFmt w:val="bullet"/>
      <w:lvlText w:val="•"/>
      <w:lvlJc w:val="left"/>
      <w:pPr>
        <w:ind w:left="5609" w:hanging="360"/>
      </w:pPr>
      <w:rPr>
        <w:rFonts w:hint="default"/>
        <w:lang w:val="ca-ES" w:eastAsia="en-US" w:bidi="ar-SA"/>
      </w:rPr>
    </w:lvl>
    <w:lvl w:ilvl="7" w:tplc="EF3A48A6">
      <w:numFmt w:val="bullet"/>
      <w:lvlText w:val="•"/>
      <w:lvlJc w:val="left"/>
      <w:pPr>
        <w:ind w:left="6474" w:hanging="360"/>
      </w:pPr>
      <w:rPr>
        <w:rFonts w:hint="default"/>
        <w:lang w:val="ca-ES" w:eastAsia="en-US" w:bidi="ar-SA"/>
      </w:rPr>
    </w:lvl>
    <w:lvl w:ilvl="8" w:tplc="8F2879B8">
      <w:numFmt w:val="bullet"/>
      <w:lvlText w:val="•"/>
      <w:lvlJc w:val="left"/>
      <w:pPr>
        <w:ind w:left="7340" w:hanging="360"/>
      </w:pPr>
      <w:rPr>
        <w:rFonts w:hint="default"/>
        <w:lang w:val="ca-ES" w:eastAsia="en-US" w:bidi="ar-SA"/>
      </w:rPr>
    </w:lvl>
  </w:abstractNum>
  <w:abstractNum w:abstractNumId="8" w15:restartNumberingAfterBreak="0">
    <w:nsid w:val="33E92ECC"/>
    <w:multiLevelType w:val="hybridMultilevel"/>
    <w:tmpl w:val="1C683070"/>
    <w:lvl w:ilvl="0" w:tplc="7FE89046">
      <w:numFmt w:val="bullet"/>
      <w:lvlText w:val="-"/>
      <w:lvlJc w:val="left"/>
      <w:pPr>
        <w:ind w:left="86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3CE2F9F0">
      <w:numFmt w:val="bullet"/>
      <w:lvlText w:val="•"/>
      <w:lvlJc w:val="left"/>
      <w:pPr>
        <w:ind w:left="1681" w:hanging="360"/>
      </w:pPr>
      <w:rPr>
        <w:rFonts w:hint="default"/>
        <w:lang w:val="ca-ES" w:eastAsia="en-US" w:bidi="ar-SA"/>
      </w:rPr>
    </w:lvl>
    <w:lvl w:ilvl="2" w:tplc="1F2074C0">
      <w:numFmt w:val="bullet"/>
      <w:lvlText w:val="•"/>
      <w:lvlJc w:val="left"/>
      <w:pPr>
        <w:ind w:left="2502" w:hanging="360"/>
      </w:pPr>
      <w:rPr>
        <w:rFonts w:hint="default"/>
        <w:lang w:val="ca-ES" w:eastAsia="en-US" w:bidi="ar-SA"/>
      </w:rPr>
    </w:lvl>
    <w:lvl w:ilvl="3" w:tplc="57BAE380">
      <w:numFmt w:val="bullet"/>
      <w:lvlText w:val="•"/>
      <w:lvlJc w:val="left"/>
      <w:pPr>
        <w:ind w:left="3323" w:hanging="360"/>
      </w:pPr>
      <w:rPr>
        <w:rFonts w:hint="default"/>
        <w:lang w:val="ca-ES" w:eastAsia="en-US" w:bidi="ar-SA"/>
      </w:rPr>
    </w:lvl>
    <w:lvl w:ilvl="4" w:tplc="63D68974">
      <w:numFmt w:val="bullet"/>
      <w:lvlText w:val="•"/>
      <w:lvlJc w:val="left"/>
      <w:pPr>
        <w:ind w:left="4144" w:hanging="360"/>
      </w:pPr>
      <w:rPr>
        <w:rFonts w:hint="default"/>
        <w:lang w:val="ca-ES" w:eastAsia="en-US" w:bidi="ar-SA"/>
      </w:rPr>
    </w:lvl>
    <w:lvl w:ilvl="5" w:tplc="C8E0DDA8">
      <w:numFmt w:val="bullet"/>
      <w:lvlText w:val="•"/>
      <w:lvlJc w:val="left"/>
      <w:pPr>
        <w:ind w:left="4966" w:hanging="360"/>
      </w:pPr>
      <w:rPr>
        <w:rFonts w:hint="default"/>
        <w:lang w:val="ca-ES" w:eastAsia="en-US" w:bidi="ar-SA"/>
      </w:rPr>
    </w:lvl>
    <w:lvl w:ilvl="6" w:tplc="09DEC2FE">
      <w:numFmt w:val="bullet"/>
      <w:lvlText w:val="•"/>
      <w:lvlJc w:val="left"/>
      <w:pPr>
        <w:ind w:left="5787" w:hanging="360"/>
      </w:pPr>
      <w:rPr>
        <w:rFonts w:hint="default"/>
        <w:lang w:val="ca-ES" w:eastAsia="en-US" w:bidi="ar-SA"/>
      </w:rPr>
    </w:lvl>
    <w:lvl w:ilvl="7" w:tplc="07302AAE">
      <w:numFmt w:val="bullet"/>
      <w:lvlText w:val="•"/>
      <w:lvlJc w:val="left"/>
      <w:pPr>
        <w:ind w:left="6608" w:hanging="360"/>
      </w:pPr>
      <w:rPr>
        <w:rFonts w:hint="default"/>
        <w:lang w:val="ca-ES" w:eastAsia="en-US" w:bidi="ar-SA"/>
      </w:rPr>
    </w:lvl>
    <w:lvl w:ilvl="8" w:tplc="B5C27568">
      <w:numFmt w:val="bullet"/>
      <w:lvlText w:val="•"/>
      <w:lvlJc w:val="left"/>
      <w:pPr>
        <w:ind w:left="7429" w:hanging="360"/>
      </w:pPr>
      <w:rPr>
        <w:rFonts w:hint="default"/>
        <w:lang w:val="ca-ES" w:eastAsia="en-US" w:bidi="ar-SA"/>
      </w:rPr>
    </w:lvl>
  </w:abstractNum>
  <w:abstractNum w:abstractNumId="9" w15:restartNumberingAfterBreak="0">
    <w:nsid w:val="469159B1"/>
    <w:multiLevelType w:val="hybridMultilevel"/>
    <w:tmpl w:val="6916D0C0"/>
    <w:lvl w:ilvl="0" w:tplc="1084EA8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909417BE">
      <w:numFmt w:val="bullet"/>
      <w:lvlText w:val="•"/>
      <w:lvlJc w:val="left"/>
      <w:pPr>
        <w:ind w:left="1681" w:hanging="360"/>
      </w:pPr>
      <w:rPr>
        <w:rFonts w:hint="default"/>
        <w:lang w:val="ca-ES" w:eastAsia="en-US" w:bidi="ar-SA"/>
      </w:rPr>
    </w:lvl>
    <w:lvl w:ilvl="2" w:tplc="4E6284D4">
      <w:numFmt w:val="bullet"/>
      <w:lvlText w:val="•"/>
      <w:lvlJc w:val="left"/>
      <w:pPr>
        <w:ind w:left="2502" w:hanging="360"/>
      </w:pPr>
      <w:rPr>
        <w:rFonts w:hint="default"/>
        <w:lang w:val="ca-ES" w:eastAsia="en-US" w:bidi="ar-SA"/>
      </w:rPr>
    </w:lvl>
    <w:lvl w:ilvl="3" w:tplc="1AFA703C">
      <w:numFmt w:val="bullet"/>
      <w:lvlText w:val="•"/>
      <w:lvlJc w:val="left"/>
      <w:pPr>
        <w:ind w:left="3323" w:hanging="360"/>
      </w:pPr>
      <w:rPr>
        <w:rFonts w:hint="default"/>
        <w:lang w:val="ca-ES" w:eastAsia="en-US" w:bidi="ar-SA"/>
      </w:rPr>
    </w:lvl>
    <w:lvl w:ilvl="4" w:tplc="50E830D8">
      <w:numFmt w:val="bullet"/>
      <w:lvlText w:val="•"/>
      <w:lvlJc w:val="left"/>
      <w:pPr>
        <w:ind w:left="4144" w:hanging="360"/>
      </w:pPr>
      <w:rPr>
        <w:rFonts w:hint="default"/>
        <w:lang w:val="ca-ES" w:eastAsia="en-US" w:bidi="ar-SA"/>
      </w:rPr>
    </w:lvl>
    <w:lvl w:ilvl="5" w:tplc="55E23EC0">
      <w:numFmt w:val="bullet"/>
      <w:lvlText w:val="•"/>
      <w:lvlJc w:val="left"/>
      <w:pPr>
        <w:ind w:left="4966" w:hanging="360"/>
      </w:pPr>
      <w:rPr>
        <w:rFonts w:hint="default"/>
        <w:lang w:val="ca-ES" w:eastAsia="en-US" w:bidi="ar-SA"/>
      </w:rPr>
    </w:lvl>
    <w:lvl w:ilvl="6" w:tplc="B590D2BA">
      <w:numFmt w:val="bullet"/>
      <w:lvlText w:val="•"/>
      <w:lvlJc w:val="left"/>
      <w:pPr>
        <w:ind w:left="5787" w:hanging="360"/>
      </w:pPr>
      <w:rPr>
        <w:rFonts w:hint="default"/>
        <w:lang w:val="ca-ES" w:eastAsia="en-US" w:bidi="ar-SA"/>
      </w:rPr>
    </w:lvl>
    <w:lvl w:ilvl="7" w:tplc="C1241AC2">
      <w:numFmt w:val="bullet"/>
      <w:lvlText w:val="•"/>
      <w:lvlJc w:val="left"/>
      <w:pPr>
        <w:ind w:left="6608" w:hanging="360"/>
      </w:pPr>
      <w:rPr>
        <w:rFonts w:hint="default"/>
        <w:lang w:val="ca-ES" w:eastAsia="en-US" w:bidi="ar-SA"/>
      </w:rPr>
    </w:lvl>
    <w:lvl w:ilvl="8" w:tplc="CDF6DE62">
      <w:numFmt w:val="bullet"/>
      <w:lvlText w:val="•"/>
      <w:lvlJc w:val="left"/>
      <w:pPr>
        <w:ind w:left="7429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4DAB57C3"/>
    <w:multiLevelType w:val="hybridMultilevel"/>
    <w:tmpl w:val="2B0CE13C"/>
    <w:lvl w:ilvl="0" w:tplc="4DB0B388">
      <w:numFmt w:val="bullet"/>
      <w:lvlText w:val=""/>
      <w:lvlJc w:val="left"/>
      <w:pPr>
        <w:ind w:left="42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ca-ES" w:eastAsia="en-US" w:bidi="ar-SA"/>
      </w:rPr>
    </w:lvl>
    <w:lvl w:ilvl="1" w:tplc="ECCABC06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A45C06AE">
      <w:numFmt w:val="bullet"/>
      <w:lvlText w:val=""/>
      <w:lvlJc w:val="left"/>
      <w:pPr>
        <w:ind w:left="11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 w:tplc="9392B264">
      <w:numFmt w:val="bullet"/>
      <w:lvlText w:val="•"/>
      <w:lvlJc w:val="left"/>
      <w:pPr>
        <w:ind w:left="2131" w:hanging="360"/>
      </w:pPr>
      <w:rPr>
        <w:rFonts w:hint="default"/>
        <w:lang w:val="ca-ES" w:eastAsia="en-US" w:bidi="ar-SA"/>
      </w:rPr>
    </w:lvl>
    <w:lvl w:ilvl="4" w:tplc="5072B55E">
      <w:numFmt w:val="bullet"/>
      <w:lvlText w:val="•"/>
      <w:lvlJc w:val="left"/>
      <w:pPr>
        <w:ind w:left="3123" w:hanging="360"/>
      </w:pPr>
      <w:rPr>
        <w:rFonts w:hint="default"/>
        <w:lang w:val="ca-ES" w:eastAsia="en-US" w:bidi="ar-SA"/>
      </w:rPr>
    </w:lvl>
    <w:lvl w:ilvl="5" w:tplc="71D458E8">
      <w:numFmt w:val="bullet"/>
      <w:lvlText w:val="•"/>
      <w:lvlJc w:val="left"/>
      <w:pPr>
        <w:ind w:left="4114" w:hanging="360"/>
      </w:pPr>
      <w:rPr>
        <w:rFonts w:hint="default"/>
        <w:lang w:val="ca-ES" w:eastAsia="en-US" w:bidi="ar-SA"/>
      </w:rPr>
    </w:lvl>
    <w:lvl w:ilvl="6" w:tplc="3230CDC0">
      <w:numFmt w:val="bullet"/>
      <w:lvlText w:val="•"/>
      <w:lvlJc w:val="left"/>
      <w:pPr>
        <w:ind w:left="5106" w:hanging="360"/>
      </w:pPr>
      <w:rPr>
        <w:rFonts w:hint="default"/>
        <w:lang w:val="ca-ES" w:eastAsia="en-US" w:bidi="ar-SA"/>
      </w:rPr>
    </w:lvl>
    <w:lvl w:ilvl="7" w:tplc="D8EEA48E">
      <w:numFmt w:val="bullet"/>
      <w:lvlText w:val="•"/>
      <w:lvlJc w:val="left"/>
      <w:pPr>
        <w:ind w:left="6097" w:hanging="360"/>
      </w:pPr>
      <w:rPr>
        <w:rFonts w:hint="default"/>
        <w:lang w:val="ca-ES" w:eastAsia="en-US" w:bidi="ar-SA"/>
      </w:rPr>
    </w:lvl>
    <w:lvl w:ilvl="8" w:tplc="56FC7E76">
      <w:numFmt w:val="bullet"/>
      <w:lvlText w:val="•"/>
      <w:lvlJc w:val="left"/>
      <w:pPr>
        <w:ind w:left="7089" w:hanging="360"/>
      </w:pPr>
      <w:rPr>
        <w:rFonts w:hint="default"/>
        <w:lang w:val="ca-ES" w:eastAsia="en-US" w:bidi="ar-SA"/>
      </w:rPr>
    </w:lvl>
  </w:abstractNum>
  <w:abstractNum w:abstractNumId="11" w15:restartNumberingAfterBreak="0">
    <w:nsid w:val="4E0145CD"/>
    <w:multiLevelType w:val="hybridMultilevel"/>
    <w:tmpl w:val="FE464D9E"/>
    <w:lvl w:ilvl="0" w:tplc="0406B3B2">
      <w:numFmt w:val="bullet"/>
      <w:lvlText w:val="-"/>
      <w:lvlJc w:val="left"/>
      <w:pPr>
        <w:ind w:left="106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5D482582">
      <w:numFmt w:val="bullet"/>
      <w:lvlText w:val="•"/>
      <w:lvlJc w:val="left"/>
      <w:pPr>
        <w:ind w:left="1861" w:hanging="360"/>
      </w:pPr>
      <w:rPr>
        <w:rFonts w:hint="default"/>
        <w:lang w:val="ca-ES" w:eastAsia="en-US" w:bidi="ar-SA"/>
      </w:rPr>
    </w:lvl>
    <w:lvl w:ilvl="2" w:tplc="3A2AE1E8">
      <w:numFmt w:val="bullet"/>
      <w:lvlText w:val="•"/>
      <w:lvlJc w:val="left"/>
      <w:pPr>
        <w:ind w:left="2662" w:hanging="360"/>
      </w:pPr>
      <w:rPr>
        <w:rFonts w:hint="default"/>
        <w:lang w:val="ca-ES" w:eastAsia="en-US" w:bidi="ar-SA"/>
      </w:rPr>
    </w:lvl>
    <w:lvl w:ilvl="3" w:tplc="00F86412">
      <w:numFmt w:val="bullet"/>
      <w:lvlText w:val="•"/>
      <w:lvlJc w:val="left"/>
      <w:pPr>
        <w:ind w:left="3463" w:hanging="360"/>
      </w:pPr>
      <w:rPr>
        <w:rFonts w:hint="default"/>
        <w:lang w:val="ca-ES" w:eastAsia="en-US" w:bidi="ar-SA"/>
      </w:rPr>
    </w:lvl>
    <w:lvl w:ilvl="4" w:tplc="9C96C4FC">
      <w:numFmt w:val="bullet"/>
      <w:lvlText w:val="•"/>
      <w:lvlJc w:val="left"/>
      <w:pPr>
        <w:ind w:left="4264" w:hanging="360"/>
      </w:pPr>
      <w:rPr>
        <w:rFonts w:hint="default"/>
        <w:lang w:val="ca-ES" w:eastAsia="en-US" w:bidi="ar-SA"/>
      </w:rPr>
    </w:lvl>
    <w:lvl w:ilvl="5" w:tplc="79485334">
      <w:numFmt w:val="bullet"/>
      <w:lvlText w:val="•"/>
      <w:lvlJc w:val="left"/>
      <w:pPr>
        <w:ind w:left="5066" w:hanging="360"/>
      </w:pPr>
      <w:rPr>
        <w:rFonts w:hint="default"/>
        <w:lang w:val="ca-ES" w:eastAsia="en-US" w:bidi="ar-SA"/>
      </w:rPr>
    </w:lvl>
    <w:lvl w:ilvl="6" w:tplc="75C45158">
      <w:numFmt w:val="bullet"/>
      <w:lvlText w:val="•"/>
      <w:lvlJc w:val="left"/>
      <w:pPr>
        <w:ind w:left="5867" w:hanging="360"/>
      </w:pPr>
      <w:rPr>
        <w:rFonts w:hint="default"/>
        <w:lang w:val="ca-ES" w:eastAsia="en-US" w:bidi="ar-SA"/>
      </w:rPr>
    </w:lvl>
    <w:lvl w:ilvl="7" w:tplc="031E13C2">
      <w:numFmt w:val="bullet"/>
      <w:lvlText w:val="•"/>
      <w:lvlJc w:val="left"/>
      <w:pPr>
        <w:ind w:left="6668" w:hanging="360"/>
      </w:pPr>
      <w:rPr>
        <w:rFonts w:hint="default"/>
        <w:lang w:val="ca-ES" w:eastAsia="en-US" w:bidi="ar-SA"/>
      </w:rPr>
    </w:lvl>
    <w:lvl w:ilvl="8" w:tplc="561E3E18">
      <w:numFmt w:val="bullet"/>
      <w:lvlText w:val="•"/>
      <w:lvlJc w:val="left"/>
      <w:pPr>
        <w:ind w:left="7469" w:hanging="360"/>
      </w:pPr>
      <w:rPr>
        <w:rFonts w:hint="default"/>
        <w:lang w:val="ca-ES" w:eastAsia="en-US" w:bidi="ar-SA"/>
      </w:rPr>
    </w:lvl>
  </w:abstractNum>
  <w:abstractNum w:abstractNumId="12" w15:restartNumberingAfterBreak="0">
    <w:nsid w:val="4F82705D"/>
    <w:multiLevelType w:val="hybridMultilevel"/>
    <w:tmpl w:val="BE36B734"/>
    <w:lvl w:ilvl="0" w:tplc="DC8C5F6E">
      <w:start w:val="1"/>
      <w:numFmt w:val="lowerLetter"/>
      <w:lvlText w:val="%1)"/>
      <w:lvlJc w:val="left"/>
      <w:pPr>
        <w:ind w:left="426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5502BA3A">
      <w:numFmt w:val="bullet"/>
      <w:lvlText w:val="-"/>
      <w:lvlJc w:val="left"/>
      <w:pPr>
        <w:ind w:left="709" w:hanging="1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F1F2660C">
      <w:numFmt w:val="bullet"/>
      <w:lvlText w:val="•"/>
      <w:lvlJc w:val="left"/>
      <w:pPr>
        <w:ind w:left="1630" w:hanging="156"/>
      </w:pPr>
      <w:rPr>
        <w:rFonts w:hint="default"/>
        <w:lang w:val="ca-ES" w:eastAsia="en-US" w:bidi="ar-SA"/>
      </w:rPr>
    </w:lvl>
    <w:lvl w:ilvl="3" w:tplc="3BB02C0A">
      <w:numFmt w:val="bullet"/>
      <w:lvlText w:val="•"/>
      <w:lvlJc w:val="left"/>
      <w:pPr>
        <w:ind w:left="2560" w:hanging="156"/>
      </w:pPr>
      <w:rPr>
        <w:rFonts w:hint="default"/>
        <w:lang w:val="ca-ES" w:eastAsia="en-US" w:bidi="ar-SA"/>
      </w:rPr>
    </w:lvl>
    <w:lvl w:ilvl="4" w:tplc="EF5C53A0">
      <w:numFmt w:val="bullet"/>
      <w:lvlText w:val="•"/>
      <w:lvlJc w:val="left"/>
      <w:pPr>
        <w:ind w:left="3490" w:hanging="156"/>
      </w:pPr>
      <w:rPr>
        <w:rFonts w:hint="default"/>
        <w:lang w:val="ca-ES" w:eastAsia="en-US" w:bidi="ar-SA"/>
      </w:rPr>
    </w:lvl>
    <w:lvl w:ilvl="5" w:tplc="952C63D2">
      <w:numFmt w:val="bullet"/>
      <w:lvlText w:val="•"/>
      <w:lvlJc w:val="left"/>
      <w:pPr>
        <w:ind w:left="4421" w:hanging="156"/>
      </w:pPr>
      <w:rPr>
        <w:rFonts w:hint="default"/>
        <w:lang w:val="ca-ES" w:eastAsia="en-US" w:bidi="ar-SA"/>
      </w:rPr>
    </w:lvl>
    <w:lvl w:ilvl="6" w:tplc="F7783EBC">
      <w:numFmt w:val="bullet"/>
      <w:lvlText w:val="•"/>
      <w:lvlJc w:val="left"/>
      <w:pPr>
        <w:ind w:left="5351" w:hanging="156"/>
      </w:pPr>
      <w:rPr>
        <w:rFonts w:hint="default"/>
        <w:lang w:val="ca-ES" w:eastAsia="en-US" w:bidi="ar-SA"/>
      </w:rPr>
    </w:lvl>
    <w:lvl w:ilvl="7" w:tplc="1EE80D40">
      <w:numFmt w:val="bullet"/>
      <w:lvlText w:val="•"/>
      <w:lvlJc w:val="left"/>
      <w:pPr>
        <w:ind w:left="6281" w:hanging="156"/>
      </w:pPr>
      <w:rPr>
        <w:rFonts w:hint="default"/>
        <w:lang w:val="ca-ES" w:eastAsia="en-US" w:bidi="ar-SA"/>
      </w:rPr>
    </w:lvl>
    <w:lvl w:ilvl="8" w:tplc="9FFC1E16">
      <w:numFmt w:val="bullet"/>
      <w:lvlText w:val="•"/>
      <w:lvlJc w:val="left"/>
      <w:pPr>
        <w:ind w:left="7211" w:hanging="156"/>
      </w:pPr>
      <w:rPr>
        <w:rFonts w:hint="default"/>
        <w:lang w:val="ca-ES" w:eastAsia="en-US" w:bidi="ar-SA"/>
      </w:rPr>
    </w:lvl>
  </w:abstractNum>
  <w:abstractNum w:abstractNumId="13" w15:restartNumberingAfterBreak="0">
    <w:nsid w:val="50CB38D3"/>
    <w:multiLevelType w:val="hybridMultilevel"/>
    <w:tmpl w:val="64EE7732"/>
    <w:lvl w:ilvl="0" w:tplc="4AA4054E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ca-ES" w:eastAsia="en-US" w:bidi="ar-SA"/>
      </w:rPr>
    </w:lvl>
    <w:lvl w:ilvl="1" w:tplc="BF8608E4">
      <w:numFmt w:val="bullet"/>
      <w:lvlText w:val="•"/>
      <w:lvlJc w:val="left"/>
      <w:pPr>
        <w:ind w:left="1159" w:hanging="142"/>
      </w:pPr>
      <w:rPr>
        <w:rFonts w:hint="default"/>
        <w:lang w:val="ca-ES" w:eastAsia="en-US" w:bidi="ar-SA"/>
      </w:rPr>
    </w:lvl>
    <w:lvl w:ilvl="2" w:tplc="7B6A1EA8">
      <w:numFmt w:val="bullet"/>
      <w:lvlText w:val="•"/>
      <w:lvlJc w:val="left"/>
      <w:pPr>
        <w:ind w:left="2038" w:hanging="142"/>
      </w:pPr>
      <w:rPr>
        <w:rFonts w:hint="default"/>
        <w:lang w:val="ca-ES" w:eastAsia="en-US" w:bidi="ar-SA"/>
      </w:rPr>
    </w:lvl>
    <w:lvl w:ilvl="3" w:tplc="547A6784">
      <w:numFmt w:val="bullet"/>
      <w:lvlText w:val="•"/>
      <w:lvlJc w:val="left"/>
      <w:pPr>
        <w:ind w:left="2917" w:hanging="142"/>
      </w:pPr>
      <w:rPr>
        <w:rFonts w:hint="default"/>
        <w:lang w:val="ca-ES" w:eastAsia="en-US" w:bidi="ar-SA"/>
      </w:rPr>
    </w:lvl>
    <w:lvl w:ilvl="4" w:tplc="A7D66B5E">
      <w:numFmt w:val="bullet"/>
      <w:lvlText w:val="•"/>
      <w:lvlJc w:val="left"/>
      <w:pPr>
        <w:ind w:left="3796" w:hanging="142"/>
      </w:pPr>
      <w:rPr>
        <w:rFonts w:hint="default"/>
        <w:lang w:val="ca-ES" w:eastAsia="en-US" w:bidi="ar-SA"/>
      </w:rPr>
    </w:lvl>
    <w:lvl w:ilvl="5" w:tplc="85A2262A">
      <w:numFmt w:val="bullet"/>
      <w:lvlText w:val="•"/>
      <w:lvlJc w:val="left"/>
      <w:pPr>
        <w:ind w:left="4676" w:hanging="142"/>
      </w:pPr>
      <w:rPr>
        <w:rFonts w:hint="default"/>
        <w:lang w:val="ca-ES" w:eastAsia="en-US" w:bidi="ar-SA"/>
      </w:rPr>
    </w:lvl>
    <w:lvl w:ilvl="6" w:tplc="861A3658">
      <w:numFmt w:val="bullet"/>
      <w:lvlText w:val="•"/>
      <w:lvlJc w:val="left"/>
      <w:pPr>
        <w:ind w:left="5555" w:hanging="142"/>
      </w:pPr>
      <w:rPr>
        <w:rFonts w:hint="default"/>
        <w:lang w:val="ca-ES" w:eastAsia="en-US" w:bidi="ar-SA"/>
      </w:rPr>
    </w:lvl>
    <w:lvl w:ilvl="7" w:tplc="501CAD52">
      <w:numFmt w:val="bullet"/>
      <w:lvlText w:val="•"/>
      <w:lvlJc w:val="left"/>
      <w:pPr>
        <w:ind w:left="6434" w:hanging="142"/>
      </w:pPr>
      <w:rPr>
        <w:rFonts w:hint="default"/>
        <w:lang w:val="ca-ES" w:eastAsia="en-US" w:bidi="ar-SA"/>
      </w:rPr>
    </w:lvl>
    <w:lvl w:ilvl="8" w:tplc="A064B206">
      <w:numFmt w:val="bullet"/>
      <w:lvlText w:val="•"/>
      <w:lvlJc w:val="left"/>
      <w:pPr>
        <w:ind w:left="7313" w:hanging="142"/>
      </w:pPr>
      <w:rPr>
        <w:rFonts w:hint="default"/>
        <w:lang w:val="ca-ES" w:eastAsia="en-US" w:bidi="ar-SA"/>
      </w:rPr>
    </w:lvl>
  </w:abstractNum>
  <w:abstractNum w:abstractNumId="14" w15:restartNumberingAfterBreak="0">
    <w:nsid w:val="51A30E05"/>
    <w:multiLevelType w:val="hybridMultilevel"/>
    <w:tmpl w:val="14545AD4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38716E9"/>
    <w:multiLevelType w:val="hybridMultilevel"/>
    <w:tmpl w:val="497A2B8E"/>
    <w:lvl w:ilvl="0" w:tplc="4DD65956">
      <w:numFmt w:val="bullet"/>
      <w:lvlText w:val=""/>
      <w:lvlJc w:val="left"/>
      <w:pPr>
        <w:ind w:left="426" w:hanging="305"/>
      </w:pPr>
      <w:rPr>
        <w:rFonts w:ascii="Symbol" w:eastAsia="Symbol" w:hAnsi="Symbol" w:cs="Symbol" w:hint="default"/>
        <w:spacing w:val="0"/>
        <w:w w:val="100"/>
        <w:lang w:val="ca-ES" w:eastAsia="en-US" w:bidi="ar-SA"/>
      </w:rPr>
    </w:lvl>
    <w:lvl w:ilvl="1" w:tplc="A4109C02">
      <w:numFmt w:val="bullet"/>
      <w:lvlText w:val="o"/>
      <w:lvlJc w:val="left"/>
      <w:pPr>
        <w:ind w:left="86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70FCF69E">
      <w:numFmt w:val="bullet"/>
      <w:lvlText w:val="□"/>
      <w:lvlJc w:val="left"/>
      <w:pPr>
        <w:ind w:left="127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16"/>
        <w:szCs w:val="16"/>
        <w:lang w:val="ca-ES" w:eastAsia="en-US" w:bidi="ar-SA"/>
      </w:rPr>
    </w:lvl>
    <w:lvl w:ilvl="3" w:tplc="B6B8315E">
      <w:numFmt w:val="bullet"/>
      <w:lvlText w:val="•"/>
      <w:lvlJc w:val="left"/>
      <w:pPr>
        <w:ind w:left="1280" w:hanging="360"/>
      </w:pPr>
      <w:rPr>
        <w:rFonts w:hint="default"/>
        <w:lang w:val="ca-ES" w:eastAsia="en-US" w:bidi="ar-SA"/>
      </w:rPr>
    </w:lvl>
    <w:lvl w:ilvl="4" w:tplc="2AF08CB6">
      <w:numFmt w:val="bullet"/>
      <w:lvlText w:val="•"/>
      <w:lvlJc w:val="left"/>
      <w:pPr>
        <w:ind w:left="2393" w:hanging="360"/>
      </w:pPr>
      <w:rPr>
        <w:rFonts w:hint="default"/>
        <w:lang w:val="ca-ES" w:eastAsia="en-US" w:bidi="ar-SA"/>
      </w:rPr>
    </w:lvl>
    <w:lvl w:ilvl="5" w:tplc="9EFEDFF4">
      <w:numFmt w:val="bullet"/>
      <w:lvlText w:val="•"/>
      <w:lvlJc w:val="left"/>
      <w:pPr>
        <w:ind w:left="3506" w:hanging="360"/>
      </w:pPr>
      <w:rPr>
        <w:rFonts w:hint="default"/>
        <w:lang w:val="ca-ES" w:eastAsia="en-US" w:bidi="ar-SA"/>
      </w:rPr>
    </w:lvl>
    <w:lvl w:ilvl="6" w:tplc="1938C6C0">
      <w:numFmt w:val="bullet"/>
      <w:lvlText w:val="•"/>
      <w:lvlJc w:val="left"/>
      <w:pPr>
        <w:ind w:left="4619" w:hanging="360"/>
      </w:pPr>
      <w:rPr>
        <w:rFonts w:hint="default"/>
        <w:lang w:val="ca-ES" w:eastAsia="en-US" w:bidi="ar-SA"/>
      </w:rPr>
    </w:lvl>
    <w:lvl w:ilvl="7" w:tplc="697C445A">
      <w:numFmt w:val="bullet"/>
      <w:lvlText w:val="•"/>
      <w:lvlJc w:val="left"/>
      <w:pPr>
        <w:ind w:left="5732" w:hanging="360"/>
      </w:pPr>
      <w:rPr>
        <w:rFonts w:hint="default"/>
        <w:lang w:val="ca-ES" w:eastAsia="en-US" w:bidi="ar-SA"/>
      </w:rPr>
    </w:lvl>
    <w:lvl w:ilvl="8" w:tplc="A0F448B6">
      <w:numFmt w:val="bullet"/>
      <w:lvlText w:val="•"/>
      <w:lvlJc w:val="left"/>
      <w:pPr>
        <w:ind w:left="6846" w:hanging="360"/>
      </w:pPr>
      <w:rPr>
        <w:rFonts w:hint="default"/>
        <w:lang w:val="ca-ES" w:eastAsia="en-US" w:bidi="ar-SA"/>
      </w:rPr>
    </w:lvl>
  </w:abstractNum>
  <w:abstractNum w:abstractNumId="16" w15:restartNumberingAfterBreak="0">
    <w:nsid w:val="68CB08A8"/>
    <w:multiLevelType w:val="hybridMultilevel"/>
    <w:tmpl w:val="7A2C7372"/>
    <w:lvl w:ilvl="0" w:tplc="671ADA28">
      <w:numFmt w:val="bullet"/>
      <w:lvlText w:val=""/>
      <w:lvlJc w:val="left"/>
      <w:pPr>
        <w:ind w:left="57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ca-ES" w:eastAsia="en-US" w:bidi="ar-SA"/>
      </w:rPr>
    </w:lvl>
    <w:lvl w:ilvl="1" w:tplc="ED50BDCC">
      <w:numFmt w:val="bullet"/>
      <w:lvlText w:val="•"/>
      <w:lvlJc w:val="left"/>
      <w:pPr>
        <w:ind w:left="1429" w:hanging="286"/>
      </w:pPr>
      <w:rPr>
        <w:rFonts w:hint="default"/>
        <w:lang w:val="ca-ES" w:eastAsia="en-US" w:bidi="ar-SA"/>
      </w:rPr>
    </w:lvl>
    <w:lvl w:ilvl="2" w:tplc="AAAAA900">
      <w:numFmt w:val="bullet"/>
      <w:lvlText w:val="•"/>
      <w:lvlJc w:val="left"/>
      <w:pPr>
        <w:ind w:left="2278" w:hanging="286"/>
      </w:pPr>
      <w:rPr>
        <w:rFonts w:hint="default"/>
        <w:lang w:val="ca-ES" w:eastAsia="en-US" w:bidi="ar-SA"/>
      </w:rPr>
    </w:lvl>
    <w:lvl w:ilvl="3" w:tplc="E05CB448">
      <w:numFmt w:val="bullet"/>
      <w:lvlText w:val="•"/>
      <w:lvlJc w:val="left"/>
      <w:pPr>
        <w:ind w:left="3127" w:hanging="286"/>
      </w:pPr>
      <w:rPr>
        <w:rFonts w:hint="default"/>
        <w:lang w:val="ca-ES" w:eastAsia="en-US" w:bidi="ar-SA"/>
      </w:rPr>
    </w:lvl>
    <w:lvl w:ilvl="4" w:tplc="B18E3810">
      <w:numFmt w:val="bullet"/>
      <w:lvlText w:val="•"/>
      <w:lvlJc w:val="left"/>
      <w:pPr>
        <w:ind w:left="3976" w:hanging="286"/>
      </w:pPr>
      <w:rPr>
        <w:rFonts w:hint="default"/>
        <w:lang w:val="ca-ES" w:eastAsia="en-US" w:bidi="ar-SA"/>
      </w:rPr>
    </w:lvl>
    <w:lvl w:ilvl="5" w:tplc="4C80186E">
      <w:numFmt w:val="bullet"/>
      <w:lvlText w:val="•"/>
      <w:lvlJc w:val="left"/>
      <w:pPr>
        <w:ind w:left="4826" w:hanging="286"/>
      </w:pPr>
      <w:rPr>
        <w:rFonts w:hint="default"/>
        <w:lang w:val="ca-ES" w:eastAsia="en-US" w:bidi="ar-SA"/>
      </w:rPr>
    </w:lvl>
    <w:lvl w:ilvl="6" w:tplc="A4D05F90">
      <w:numFmt w:val="bullet"/>
      <w:lvlText w:val="•"/>
      <w:lvlJc w:val="left"/>
      <w:pPr>
        <w:ind w:left="5675" w:hanging="286"/>
      </w:pPr>
      <w:rPr>
        <w:rFonts w:hint="default"/>
        <w:lang w:val="ca-ES" w:eastAsia="en-US" w:bidi="ar-SA"/>
      </w:rPr>
    </w:lvl>
    <w:lvl w:ilvl="7" w:tplc="ACFCACFC">
      <w:numFmt w:val="bullet"/>
      <w:lvlText w:val="•"/>
      <w:lvlJc w:val="left"/>
      <w:pPr>
        <w:ind w:left="6524" w:hanging="286"/>
      </w:pPr>
      <w:rPr>
        <w:rFonts w:hint="default"/>
        <w:lang w:val="ca-ES" w:eastAsia="en-US" w:bidi="ar-SA"/>
      </w:rPr>
    </w:lvl>
    <w:lvl w:ilvl="8" w:tplc="EA0A35E8">
      <w:numFmt w:val="bullet"/>
      <w:lvlText w:val="•"/>
      <w:lvlJc w:val="left"/>
      <w:pPr>
        <w:ind w:left="7373" w:hanging="286"/>
      </w:pPr>
      <w:rPr>
        <w:rFonts w:hint="default"/>
        <w:lang w:val="ca-ES" w:eastAsia="en-US" w:bidi="ar-SA"/>
      </w:rPr>
    </w:lvl>
  </w:abstractNum>
  <w:abstractNum w:abstractNumId="17" w15:restartNumberingAfterBreak="0">
    <w:nsid w:val="68E268C0"/>
    <w:multiLevelType w:val="hybridMultilevel"/>
    <w:tmpl w:val="BBC4F264"/>
    <w:lvl w:ilvl="0" w:tplc="82EC022C">
      <w:start w:val="1"/>
      <w:numFmt w:val="upperLetter"/>
      <w:lvlText w:val="%1)"/>
      <w:lvlJc w:val="left"/>
      <w:pPr>
        <w:ind w:left="426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B65C7426">
      <w:numFmt w:val="bullet"/>
      <w:lvlText w:val=""/>
      <w:lvlJc w:val="left"/>
      <w:pPr>
        <w:ind w:left="8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696A6184">
      <w:numFmt w:val="bullet"/>
      <w:lvlText w:val=""/>
      <w:lvlJc w:val="left"/>
      <w:pPr>
        <w:ind w:left="12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 w:tplc="6A663A90">
      <w:numFmt w:val="bullet"/>
      <w:lvlText w:val="•"/>
      <w:lvlJc w:val="left"/>
      <w:pPr>
        <w:ind w:left="2201" w:hanging="360"/>
      </w:pPr>
      <w:rPr>
        <w:rFonts w:hint="default"/>
        <w:lang w:val="ca-ES" w:eastAsia="en-US" w:bidi="ar-SA"/>
      </w:rPr>
    </w:lvl>
    <w:lvl w:ilvl="4" w:tplc="1902ABDC">
      <w:numFmt w:val="bullet"/>
      <w:lvlText w:val="•"/>
      <w:lvlJc w:val="left"/>
      <w:pPr>
        <w:ind w:left="3183" w:hanging="360"/>
      </w:pPr>
      <w:rPr>
        <w:rFonts w:hint="default"/>
        <w:lang w:val="ca-ES" w:eastAsia="en-US" w:bidi="ar-SA"/>
      </w:rPr>
    </w:lvl>
    <w:lvl w:ilvl="5" w:tplc="A0D699BC">
      <w:numFmt w:val="bullet"/>
      <w:lvlText w:val="•"/>
      <w:lvlJc w:val="left"/>
      <w:pPr>
        <w:ind w:left="4164" w:hanging="360"/>
      </w:pPr>
      <w:rPr>
        <w:rFonts w:hint="default"/>
        <w:lang w:val="ca-ES" w:eastAsia="en-US" w:bidi="ar-SA"/>
      </w:rPr>
    </w:lvl>
    <w:lvl w:ilvl="6" w:tplc="6B72712E"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7" w:tplc="8E82BE3A">
      <w:numFmt w:val="bullet"/>
      <w:lvlText w:val="•"/>
      <w:lvlJc w:val="left"/>
      <w:pPr>
        <w:ind w:left="6127" w:hanging="360"/>
      </w:pPr>
      <w:rPr>
        <w:rFonts w:hint="default"/>
        <w:lang w:val="ca-ES" w:eastAsia="en-US" w:bidi="ar-SA"/>
      </w:rPr>
    </w:lvl>
    <w:lvl w:ilvl="8" w:tplc="71DCA112">
      <w:numFmt w:val="bullet"/>
      <w:lvlText w:val="•"/>
      <w:lvlJc w:val="left"/>
      <w:pPr>
        <w:ind w:left="7109" w:hanging="360"/>
      </w:pPr>
      <w:rPr>
        <w:rFonts w:hint="default"/>
        <w:lang w:val="ca-ES" w:eastAsia="en-US" w:bidi="ar-SA"/>
      </w:rPr>
    </w:lvl>
  </w:abstractNum>
  <w:abstractNum w:abstractNumId="18" w15:restartNumberingAfterBreak="0">
    <w:nsid w:val="721F67AA"/>
    <w:multiLevelType w:val="hybridMultilevel"/>
    <w:tmpl w:val="6FA4588C"/>
    <w:lvl w:ilvl="0" w:tplc="867E05AE">
      <w:start w:val="1"/>
      <w:numFmt w:val="lowerLetter"/>
      <w:lvlText w:val="%1)"/>
      <w:lvlJc w:val="left"/>
      <w:pPr>
        <w:ind w:left="426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238D756">
      <w:numFmt w:val="bullet"/>
      <w:lvlText w:val="•"/>
      <w:lvlJc w:val="left"/>
      <w:pPr>
        <w:ind w:left="1285" w:hanging="284"/>
      </w:pPr>
      <w:rPr>
        <w:rFonts w:hint="default"/>
        <w:lang w:val="ca-ES" w:eastAsia="en-US" w:bidi="ar-SA"/>
      </w:rPr>
    </w:lvl>
    <w:lvl w:ilvl="2" w:tplc="8BF6FDDE">
      <w:numFmt w:val="bullet"/>
      <w:lvlText w:val="•"/>
      <w:lvlJc w:val="left"/>
      <w:pPr>
        <w:ind w:left="2150" w:hanging="284"/>
      </w:pPr>
      <w:rPr>
        <w:rFonts w:hint="default"/>
        <w:lang w:val="ca-ES" w:eastAsia="en-US" w:bidi="ar-SA"/>
      </w:rPr>
    </w:lvl>
    <w:lvl w:ilvl="3" w:tplc="B3184E4A">
      <w:numFmt w:val="bullet"/>
      <w:lvlText w:val="•"/>
      <w:lvlJc w:val="left"/>
      <w:pPr>
        <w:ind w:left="3015" w:hanging="284"/>
      </w:pPr>
      <w:rPr>
        <w:rFonts w:hint="default"/>
        <w:lang w:val="ca-ES" w:eastAsia="en-US" w:bidi="ar-SA"/>
      </w:rPr>
    </w:lvl>
    <w:lvl w:ilvl="4" w:tplc="BB86BD30">
      <w:numFmt w:val="bullet"/>
      <w:lvlText w:val="•"/>
      <w:lvlJc w:val="left"/>
      <w:pPr>
        <w:ind w:left="3880" w:hanging="284"/>
      </w:pPr>
      <w:rPr>
        <w:rFonts w:hint="default"/>
        <w:lang w:val="ca-ES" w:eastAsia="en-US" w:bidi="ar-SA"/>
      </w:rPr>
    </w:lvl>
    <w:lvl w:ilvl="5" w:tplc="7E46D1FC">
      <w:numFmt w:val="bullet"/>
      <w:lvlText w:val="•"/>
      <w:lvlJc w:val="left"/>
      <w:pPr>
        <w:ind w:left="4746" w:hanging="284"/>
      </w:pPr>
      <w:rPr>
        <w:rFonts w:hint="default"/>
        <w:lang w:val="ca-ES" w:eastAsia="en-US" w:bidi="ar-SA"/>
      </w:rPr>
    </w:lvl>
    <w:lvl w:ilvl="6" w:tplc="403CB74C">
      <w:numFmt w:val="bullet"/>
      <w:lvlText w:val="•"/>
      <w:lvlJc w:val="left"/>
      <w:pPr>
        <w:ind w:left="5611" w:hanging="284"/>
      </w:pPr>
      <w:rPr>
        <w:rFonts w:hint="default"/>
        <w:lang w:val="ca-ES" w:eastAsia="en-US" w:bidi="ar-SA"/>
      </w:rPr>
    </w:lvl>
    <w:lvl w:ilvl="7" w:tplc="4CF843FA">
      <w:numFmt w:val="bullet"/>
      <w:lvlText w:val="•"/>
      <w:lvlJc w:val="left"/>
      <w:pPr>
        <w:ind w:left="6476" w:hanging="284"/>
      </w:pPr>
      <w:rPr>
        <w:rFonts w:hint="default"/>
        <w:lang w:val="ca-ES" w:eastAsia="en-US" w:bidi="ar-SA"/>
      </w:rPr>
    </w:lvl>
    <w:lvl w:ilvl="8" w:tplc="28CEDD3C">
      <w:numFmt w:val="bullet"/>
      <w:lvlText w:val="•"/>
      <w:lvlJc w:val="left"/>
      <w:pPr>
        <w:ind w:left="7341" w:hanging="284"/>
      </w:pPr>
      <w:rPr>
        <w:rFonts w:hint="default"/>
        <w:lang w:val="ca-ES" w:eastAsia="en-US" w:bidi="ar-SA"/>
      </w:rPr>
    </w:lvl>
  </w:abstractNum>
  <w:abstractNum w:abstractNumId="19" w15:restartNumberingAfterBreak="0">
    <w:nsid w:val="76532488"/>
    <w:multiLevelType w:val="hybridMultilevel"/>
    <w:tmpl w:val="7A36D474"/>
    <w:lvl w:ilvl="0" w:tplc="FFF87842">
      <w:numFmt w:val="bullet"/>
      <w:lvlText w:val="-"/>
      <w:lvlJc w:val="left"/>
      <w:pPr>
        <w:ind w:left="1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1D6C023A">
      <w:numFmt w:val="bullet"/>
      <w:lvlText w:val="•"/>
      <w:lvlJc w:val="left"/>
      <w:pPr>
        <w:ind w:left="2707" w:hanging="361"/>
      </w:pPr>
      <w:rPr>
        <w:rFonts w:hint="default"/>
        <w:lang w:val="ca-ES" w:eastAsia="en-US" w:bidi="ar-SA"/>
      </w:rPr>
    </w:lvl>
    <w:lvl w:ilvl="2" w:tplc="C6BCC422">
      <w:numFmt w:val="bullet"/>
      <w:lvlText w:val="•"/>
      <w:lvlJc w:val="left"/>
      <w:pPr>
        <w:ind w:left="3414" w:hanging="361"/>
      </w:pPr>
      <w:rPr>
        <w:rFonts w:hint="default"/>
        <w:lang w:val="ca-ES" w:eastAsia="en-US" w:bidi="ar-SA"/>
      </w:rPr>
    </w:lvl>
    <w:lvl w:ilvl="3" w:tplc="02DC2184">
      <w:numFmt w:val="bullet"/>
      <w:lvlText w:val="•"/>
      <w:lvlJc w:val="left"/>
      <w:pPr>
        <w:ind w:left="4121" w:hanging="361"/>
      </w:pPr>
      <w:rPr>
        <w:rFonts w:hint="default"/>
        <w:lang w:val="ca-ES" w:eastAsia="en-US" w:bidi="ar-SA"/>
      </w:rPr>
    </w:lvl>
    <w:lvl w:ilvl="4" w:tplc="337A3E80">
      <w:numFmt w:val="bullet"/>
      <w:lvlText w:val="•"/>
      <w:lvlJc w:val="left"/>
      <w:pPr>
        <w:ind w:left="4828" w:hanging="361"/>
      </w:pPr>
      <w:rPr>
        <w:rFonts w:hint="default"/>
        <w:lang w:val="ca-ES" w:eastAsia="en-US" w:bidi="ar-SA"/>
      </w:rPr>
    </w:lvl>
    <w:lvl w:ilvl="5" w:tplc="2C9E3178">
      <w:numFmt w:val="bullet"/>
      <w:lvlText w:val="•"/>
      <w:lvlJc w:val="left"/>
      <w:pPr>
        <w:ind w:left="5536" w:hanging="361"/>
      </w:pPr>
      <w:rPr>
        <w:rFonts w:hint="default"/>
        <w:lang w:val="ca-ES" w:eastAsia="en-US" w:bidi="ar-SA"/>
      </w:rPr>
    </w:lvl>
    <w:lvl w:ilvl="6" w:tplc="28942C54">
      <w:numFmt w:val="bullet"/>
      <w:lvlText w:val="•"/>
      <w:lvlJc w:val="left"/>
      <w:pPr>
        <w:ind w:left="6243" w:hanging="361"/>
      </w:pPr>
      <w:rPr>
        <w:rFonts w:hint="default"/>
        <w:lang w:val="ca-ES" w:eastAsia="en-US" w:bidi="ar-SA"/>
      </w:rPr>
    </w:lvl>
    <w:lvl w:ilvl="7" w:tplc="052CCF16">
      <w:numFmt w:val="bullet"/>
      <w:lvlText w:val="•"/>
      <w:lvlJc w:val="left"/>
      <w:pPr>
        <w:ind w:left="6950" w:hanging="361"/>
      </w:pPr>
      <w:rPr>
        <w:rFonts w:hint="default"/>
        <w:lang w:val="ca-ES" w:eastAsia="en-US" w:bidi="ar-SA"/>
      </w:rPr>
    </w:lvl>
    <w:lvl w:ilvl="8" w:tplc="175A437A">
      <w:numFmt w:val="bullet"/>
      <w:lvlText w:val="•"/>
      <w:lvlJc w:val="left"/>
      <w:pPr>
        <w:ind w:left="7657" w:hanging="361"/>
      </w:pPr>
      <w:rPr>
        <w:rFonts w:hint="default"/>
        <w:lang w:val="ca-ES" w:eastAsia="en-US" w:bidi="ar-SA"/>
      </w:rPr>
    </w:lvl>
  </w:abstractNum>
  <w:abstractNum w:abstractNumId="20" w15:restartNumberingAfterBreak="0">
    <w:nsid w:val="7AB9515F"/>
    <w:multiLevelType w:val="hybridMultilevel"/>
    <w:tmpl w:val="F7E836AE"/>
    <w:lvl w:ilvl="0" w:tplc="14A09A52">
      <w:numFmt w:val="bullet"/>
      <w:lvlText w:val="-"/>
      <w:lvlJc w:val="left"/>
      <w:pPr>
        <w:ind w:left="284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BD4CBC8E">
      <w:numFmt w:val="bullet"/>
      <w:lvlText w:val=""/>
      <w:lvlJc w:val="left"/>
      <w:pPr>
        <w:ind w:left="570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2E92212E">
      <w:numFmt w:val="bullet"/>
      <w:lvlText w:val="•"/>
      <w:lvlJc w:val="left"/>
      <w:pPr>
        <w:ind w:left="1523" w:hanging="286"/>
      </w:pPr>
      <w:rPr>
        <w:rFonts w:hint="default"/>
        <w:lang w:val="ca-ES" w:eastAsia="en-US" w:bidi="ar-SA"/>
      </w:rPr>
    </w:lvl>
    <w:lvl w:ilvl="3" w:tplc="39F003EE">
      <w:numFmt w:val="bullet"/>
      <w:lvlText w:val="•"/>
      <w:lvlJc w:val="left"/>
      <w:pPr>
        <w:ind w:left="2467" w:hanging="286"/>
      </w:pPr>
      <w:rPr>
        <w:rFonts w:hint="default"/>
        <w:lang w:val="ca-ES" w:eastAsia="en-US" w:bidi="ar-SA"/>
      </w:rPr>
    </w:lvl>
    <w:lvl w:ilvl="4" w:tplc="4118A15A">
      <w:numFmt w:val="bullet"/>
      <w:lvlText w:val="•"/>
      <w:lvlJc w:val="left"/>
      <w:pPr>
        <w:ind w:left="3410" w:hanging="286"/>
      </w:pPr>
      <w:rPr>
        <w:rFonts w:hint="default"/>
        <w:lang w:val="ca-ES" w:eastAsia="en-US" w:bidi="ar-SA"/>
      </w:rPr>
    </w:lvl>
    <w:lvl w:ilvl="5" w:tplc="96A4BA4E">
      <w:numFmt w:val="bullet"/>
      <w:lvlText w:val="•"/>
      <w:lvlJc w:val="left"/>
      <w:pPr>
        <w:ind w:left="4354" w:hanging="286"/>
      </w:pPr>
      <w:rPr>
        <w:rFonts w:hint="default"/>
        <w:lang w:val="ca-ES" w:eastAsia="en-US" w:bidi="ar-SA"/>
      </w:rPr>
    </w:lvl>
    <w:lvl w:ilvl="6" w:tplc="E45C63E2">
      <w:numFmt w:val="bullet"/>
      <w:lvlText w:val="•"/>
      <w:lvlJc w:val="left"/>
      <w:pPr>
        <w:ind w:left="5298" w:hanging="286"/>
      </w:pPr>
      <w:rPr>
        <w:rFonts w:hint="default"/>
        <w:lang w:val="ca-ES" w:eastAsia="en-US" w:bidi="ar-SA"/>
      </w:rPr>
    </w:lvl>
    <w:lvl w:ilvl="7" w:tplc="388CCE20">
      <w:numFmt w:val="bullet"/>
      <w:lvlText w:val="•"/>
      <w:lvlJc w:val="left"/>
      <w:pPr>
        <w:ind w:left="6241" w:hanging="286"/>
      </w:pPr>
      <w:rPr>
        <w:rFonts w:hint="default"/>
        <w:lang w:val="ca-ES" w:eastAsia="en-US" w:bidi="ar-SA"/>
      </w:rPr>
    </w:lvl>
    <w:lvl w:ilvl="8" w:tplc="2E6C58CA">
      <w:numFmt w:val="bullet"/>
      <w:lvlText w:val="•"/>
      <w:lvlJc w:val="left"/>
      <w:pPr>
        <w:ind w:left="7185" w:hanging="286"/>
      </w:pPr>
      <w:rPr>
        <w:rFonts w:hint="default"/>
        <w:lang w:val="ca-ES" w:eastAsia="en-US" w:bidi="ar-SA"/>
      </w:rPr>
    </w:lvl>
  </w:abstractNum>
  <w:abstractNum w:abstractNumId="21" w15:restartNumberingAfterBreak="0">
    <w:nsid w:val="7AFC6D33"/>
    <w:multiLevelType w:val="hybridMultilevel"/>
    <w:tmpl w:val="09BE1CB6"/>
    <w:lvl w:ilvl="0" w:tplc="B2E69716">
      <w:start w:val="1"/>
      <w:numFmt w:val="lowerLetter"/>
      <w:lvlText w:val="%1)"/>
      <w:lvlJc w:val="left"/>
      <w:pPr>
        <w:ind w:left="122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C69868A2">
      <w:numFmt w:val="bullet"/>
      <w:lvlText w:val="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AAD64B84">
      <w:numFmt w:val="bullet"/>
      <w:lvlText w:val="•"/>
      <w:lvlJc w:val="left"/>
      <w:pPr>
        <w:ind w:left="2412" w:hanging="360"/>
      </w:pPr>
      <w:rPr>
        <w:rFonts w:hint="default"/>
        <w:lang w:val="ca-ES" w:eastAsia="en-US" w:bidi="ar-SA"/>
      </w:rPr>
    </w:lvl>
    <w:lvl w:ilvl="3" w:tplc="67ACC2AE">
      <w:numFmt w:val="bullet"/>
      <w:lvlText w:val="•"/>
      <w:lvlJc w:val="left"/>
      <w:pPr>
        <w:ind w:left="3244" w:hanging="360"/>
      </w:pPr>
      <w:rPr>
        <w:rFonts w:hint="default"/>
        <w:lang w:val="ca-ES" w:eastAsia="en-US" w:bidi="ar-SA"/>
      </w:rPr>
    </w:lvl>
    <w:lvl w:ilvl="4" w:tplc="1A521C18">
      <w:numFmt w:val="bullet"/>
      <w:lvlText w:val="•"/>
      <w:lvlJc w:val="left"/>
      <w:pPr>
        <w:ind w:left="4077" w:hanging="360"/>
      </w:pPr>
      <w:rPr>
        <w:rFonts w:hint="default"/>
        <w:lang w:val="ca-ES" w:eastAsia="en-US" w:bidi="ar-SA"/>
      </w:rPr>
    </w:lvl>
    <w:lvl w:ilvl="5" w:tplc="3E386EB0">
      <w:numFmt w:val="bullet"/>
      <w:lvlText w:val="•"/>
      <w:lvlJc w:val="left"/>
      <w:pPr>
        <w:ind w:left="4909" w:hanging="360"/>
      </w:pPr>
      <w:rPr>
        <w:rFonts w:hint="default"/>
        <w:lang w:val="ca-ES" w:eastAsia="en-US" w:bidi="ar-SA"/>
      </w:rPr>
    </w:lvl>
    <w:lvl w:ilvl="6" w:tplc="DDD26518">
      <w:numFmt w:val="bullet"/>
      <w:lvlText w:val="•"/>
      <w:lvlJc w:val="left"/>
      <w:pPr>
        <w:ind w:left="5742" w:hanging="360"/>
      </w:pPr>
      <w:rPr>
        <w:rFonts w:hint="default"/>
        <w:lang w:val="ca-ES" w:eastAsia="en-US" w:bidi="ar-SA"/>
      </w:rPr>
    </w:lvl>
    <w:lvl w:ilvl="7" w:tplc="AA16B618">
      <w:numFmt w:val="bullet"/>
      <w:lvlText w:val="•"/>
      <w:lvlJc w:val="left"/>
      <w:pPr>
        <w:ind w:left="6574" w:hanging="360"/>
      </w:pPr>
      <w:rPr>
        <w:rFonts w:hint="default"/>
        <w:lang w:val="ca-ES" w:eastAsia="en-US" w:bidi="ar-SA"/>
      </w:rPr>
    </w:lvl>
    <w:lvl w:ilvl="8" w:tplc="46165074">
      <w:numFmt w:val="bullet"/>
      <w:lvlText w:val="•"/>
      <w:lvlJc w:val="left"/>
      <w:pPr>
        <w:ind w:left="7407" w:hanging="360"/>
      </w:pPr>
      <w:rPr>
        <w:rFonts w:hint="default"/>
        <w:lang w:val="ca-ES" w:eastAsia="en-US" w:bidi="ar-SA"/>
      </w:rPr>
    </w:lvl>
  </w:abstractNum>
  <w:num w:numId="1" w16cid:durableId="1103647507">
    <w:abstractNumId w:val="16"/>
  </w:num>
  <w:num w:numId="2" w16cid:durableId="1350907331">
    <w:abstractNumId w:val="11"/>
  </w:num>
  <w:num w:numId="3" w16cid:durableId="1074937732">
    <w:abstractNumId w:val="15"/>
  </w:num>
  <w:num w:numId="4" w16cid:durableId="1502965522">
    <w:abstractNumId w:val="8"/>
  </w:num>
  <w:num w:numId="5" w16cid:durableId="362098690">
    <w:abstractNumId w:val="21"/>
  </w:num>
  <w:num w:numId="6" w16cid:durableId="1843812460">
    <w:abstractNumId w:val="17"/>
  </w:num>
  <w:num w:numId="7" w16cid:durableId="1588071961">
    <w:abstractNumId w:val="3"/>
  </w:num>
  <w:num w:numId="8" w16cid:durableId="849442368">
    <w:abstractNumId w:val="4"/>
  </w:num>
  <w:num w:numId="9" w16cid:durableId="532815752">
    <w:abstractNumId w:val="20"/>
  </w:num>
  <w:num w:numId="10" w16cid:durableId="108552638">
    <w:abstractNumId w:val="12"/>
  </w:num>
  <w:num w:numId="11" w16cid:durableId="688483425">
    <w:abstractNumId w:val="13"/>
  </w:num>
  <w:num w:numId="12" w16cid:durableId="1819761685">
    <w:abstractNumId w:val="9"/>
  </w:num>
  <w:num w:numId="13" w16cid:durableId="660549321">
    <w:abstractNumId w:val="1"/>
  </w:num>
  <w:num w:numId="14" w16cid:durableId="1804616072">
    <w:abstractNumId w:val="10"/>
  </w:num>
  <w:num w:numId="15" w16cid:durableId="802578810">
    <w:abstractNumId w:val="19"/>
  </w:num>
  <w:num w:numId="16" w16cid:durableId="691758792">
    <w:abstractNumId w:val="7"/>
  </w:num>
  <w:num w:numId="17" w16cid:durableId="1993368441">
    <w:abstractNumId w:val="5"/>
  </w:num>
  <w:num w:numId="18" w16cid:durableId="1101147951">
    <w:abstractNumId w:val="2"/>
  </w:num>
  <w:num w:numId="19" w16cid:durableId="568926092">
    <w:abstractNumId w:val="18"/>
  </w:num>
  <w:num w:numId="20" w16cid:durableId="1755977159">
    <w:abstractNumId w:val="6"/>
  </w:num>
  <w:num w:numId="21" w16cid:durableId="892884242">
    <w:abstractNumId w:val="0"/>
  </w:num>
  <w:num w:numId="22" w16cid:durableId="20963203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6F28"/>
    <w:rsid w:val="000862F8"/>
    <w:rsid w:val="00266F28"/>
    <w:rsid w:val="00480EE1"/>
    <w:rsid w:val="0068088A"/>
    <w:rsid w:val="00692CD3"/>
    <w:rsid w:val="00B6762C"/>
    <w:rsid w:val="00C8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0A614"/>
  <w15:docId w15:val="{ECD31F88-A87A-4BE1-A7D6-B7E3EECD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uiPriority w:val="9"/>
    <w:qFormat/>
    <w:pPr>
      <w:ind w:left="27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Ttol2">
    <w:name w:val="heading 2"/>
    <w:basedOn w:val="Normal"/>
    <w:uiPriority w:val="9"/>
    <w:unhideWhenUsed/>
    <w:qFormat/>
    <w:pPr>
      <w:ind w:left="423" w:hanging="28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ol3">
    <w:name w:val="heading 3"/>
    <w:basedOn w:val="Normal"/>
    <w:uiPriority w:val="9"/>
    <w:unhideWhenUsed/>
    <w:qFormat/>
    <w:pPr>
      <w:ind w:left="426"/>
      <w:outlineLvl w:val="2"/>
    </w:pPr>
    <w:rPr>
      <w:rFonts w:ascii="Arial" w:eastAsia="Arial" w:hAnsi="Arial" w:cs="Arial"/>
      <w:b/>
      <w:bCs/>
    </w:rPr>
  </w:style>
  <w:style w:type="paragraph" w:styleId="Ttol4">
    <w:name w:val="heading 4"/>
    <w:basedOn w:val="Normal"/>
    <w:uiPriority w:val="9"/>
    <w:unhideWhenUsed/>
    <w:qFormat/>
    <w:pPr>
      <w:ind w:left="583"/>
      <w:outlineLvl w:val="3"/>
    </w:pPr>
    <w:rPr>
      <w:rFonts w:ascii="Arial" w:eastAsia="Arial" w:hAnsi="Arial" w:cs="Arial"/>
      <w:b/>
      <w:bCs/>
      <w:u w:val="single" w:color="00000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</w:style>
  <w:style w:type="paragraph" w:styleId="Pargrafdellista">
    <w:name w:val="List Paragraph"/>
    <w:basedOn w:val="Normal"/>
    <w:uiPriority w:val="1"/>
    <w:qFormat/>
    <w:pPr>
      <w:ind w:left="1066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Capalera">
    <w:name w:val="header"/>
    <w:basedOn w:val="Normal"/>
    <w:link w:val="CapaleraCar"/>
    <w:uiPriority w:val="99"/>
    <w:unhideWhenUsed/>
    <w:rsid w:val="00C803E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C803E5"/>
    <w:rPr>
      <w:rFonts w:ascii="Arial MT" w:eastAsia="Arial MT" w:hAnsi="Arial MT" w:cs="Arial MT"/>
      <w:lang w:val="ca-ES"/>
    </w:rPr>
  </w:style>
  <w:style w:type="paragraph" w:styleId="Peu">
    <w:name w:val="footer"/>
    <w:basedOn w:val="Normal"/>
    <w:link w:val="PeuCar"/>
    <w:uiPriority w:val="99"/>
    <w:unhideWhenUsed/>
    <w:rsid w:val="00C803E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C803E5"/>
    <w:rPr>
      <w:rFonts w:ascii="Arial MT" w:eastAsia="Arial MT" w:hAnsi="Arial MT" w:cs="Arial MT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ESTEBAN GONZALEZ, JESUS</cp:lastModifiedBy>
  <cp:revision>3</cp:revision>
  <dcterms:created xsi:type="dcterms:W3CDTF">2026-09-17T14:23:00Z</dcterms:created>
  <dcterms:modified xsi:type="dcterms:W3CDTF">2026-09-17T14:30:00Z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iText® 5.5.11 ©2000-2017 iText Group NV (AGPL-version); modified using iText® 5.5.11 ©2000-2017 iText Group NV (AGPL-version)</vt:lpwstr>
  </property>
</Properties>
</file>