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DCDA8" w14:textId="0219BD26" w:rsidR="00FE4064" w:rsidRPr="00764945" w:rsidRDefault="00ED0CA3" w:rsidP="00FE4064">
      <w:pPr>
        <w:suppressAutoHyphens/>
        <w:ind w:right="-1"/>
        <w:rPr>
          <w:rFonts w:cs="Arial"/>
          <w:b/>
          <w:sz w:val="22"/>
          <w:szCs w:val="22"/>
          <w:lang w:eastAsia="zh-CN"/>
        </w:rPr>
      </w:pPr>
      <w:r>
        <w:rPr>
          <w:rFonts w:eastAsia="Calibri" w:cs="Arial"/>
          <w:b/>
          <w:sz w:val="22"/>
          <w:szCs w:val="22"/>
          <w:lang w:eastAsia="en-US"/>
        </w:rPr>
        <w:t>CRITERIS D’ADJUDICACIÓ QUE DEPENEN D’UN JUDICI DE VALOR DEL</w:t>
      </w:r>
      <w:r>
        <w:rPr>
          <w:rFonts w:cs="Arial"/>
          <w:b/>
          <w:sz w:val="22"/>
          <w:szCs w:val="22"/>
          <w:lang w:eastAsia="es-ES"/>
        </w:rPr>
        <w:t xml:space="preserve"> </w:t>
      </w:r>
      <w:r w:rsidR="00FE4064" w:rsidRPr="00764945">
        <w:rPr>
          <w:rFonts w:cs="Arial"/>
          <w:b/>
          <w:sz w:val="22"/>
          <w:szCs w:val="22"/>
          <w:lang w:eastAsia="zh-CN"/>
        </w:rPr>
        <w:t xml:space="preserve">CONTRACTE PRIVAT </w:t>
      </w:r>
      <w:r w:rsidR="00FE4064" w:rsidRPr="00764945">
        <w:rPr>
          <w:rFonts w:cs="Arial"/>
          <w:b/>
          <w:sz w:val="22"/>
          <w:szCs w:val="22"/>
          <w:lang w:eastAsia="es-ES"/>
        </w:rPr>
        <w:t xml:space="preserve">DE SERVEIS PER GESTIONAR, DESENVOLUPAR I COORDINAR EL PLA D’INFORMACIÓ I ACOLLIDA </w:t>
      </w:r>
      <w:r w:rsidR="00764945" w:rsidRPr="001B29D4">
        <w:rPr>
          <w:rFonts w:cs="Arial"/>
          <w:b/>
          <w:sz w:val="22"/>
          <w:szCs w:val="22"/>
          <w:lang w:eastAsia="es-ES"/>
        </w:rPr>
        <w:t>A LES PERSONES</w:t>
      </w:r>
      <w:r w:rsidR="00FE4064" w:rsidRPr="001B29D4">
        <w:rPr>
          <w:rFonts w:cs="Arial"/>
          <w:b/>
          <w:sz w:val="22"/>
          <w:szCs w:val="22"/>
          <w:lang w:eastAsia="es-ES"/>
        </w:rPr>
        <w:t xml:space="preserve"> VISITANTS </w:t>
      </w:r>
      <w:r w:rsidR="00FE4064" w:rsidRPr="00764945">
        <w:rPr>
          <w:rFonts w:cs="Arial"/>
          <w:b/>
          <w:sz w:val="22"/>
          <w:szCs w:val="22"/>
          <w:lang w:eastAsia="es-ES"/>
        </w:rPr>
        <w:t>DEL PARC NATURAL DE SANT LLORENÇ DEL MUNT I L’OBAC, EL PARC NATURAL DEL MONTSENY,</w:t>
      </w:r>
      <w:r w:rsidR="00FE4064" w:rsidRPr="00764945">
        <w:t xml:space="preserve"> </w:t>
      </w:r>
      <w:r w:rsidR="00FE4064" w:rsidRPr="00764945">
        <w:rPr>
          <w:rFonts w:cs="Arial"/>
          <w:b/>
          <w:sz w:val="22"/>
          <w:szCs w:val="22"/>
          <w:lang w:eastAsia="es-ES"/>
        </w:rPr>
        <w:t xml:space="preserve">ELS PARCS DEL GARRAF I OLÈRDOLA, </w:t>
      </w:r>
      <w:r w:rsidR="00FE4064" w:rsidRPr="00764945">
        <w:rPr>
          <w:b/>
          <w:bCs/>
          <w:sz w:val="22"/>
          <w:szCs w:val="22"/>
        </w:rPr>
        <w:t>EL</w:t>
      </w:r>
      <w:r w:rsidR="00FE4064" w:rsidRPr="00764945">
        <w:t xml:space="preserve"> </w:t>
      </w:r>
      <w:r w:rsidR="00FE4064" w:rsidRPr="00764945">
        <w:rPr>
          <w:rFonts w:cs="Arial"/>
          <w:b/>
          <w:sz w:val="22"/>
          <w:szCs w:val="22"/>
          <w:lang w:eastAsia="es-ES"/>
        </w:rPr>
        <w:t>PARC DEL MONTNEGRE I EL CORREDOR, I EL PARC DEL FOIX,</w:t>
      </w:r>
      <w:r w:rsidR="00764945" w:rsidRPr="00764945">
        <w:rPr>
          <w:rFonts w:cs="Arial"/>
          <w:b/>
          <w:sz w:val="22"/>
          <w:szCs w:val="22"/>
          <w:lang w:eastAsia="es-ES"/>
        </w:rPr>
        <w:t xml:space="preserve"> </w:t>
      </w:r>
      <w:r w:rsidR="00FE4064" w:rsidRPr="00764945">
        <w:rPr>
          <w:rFonts w:cs="Arial"/>
          <w:b/>
          <w:sz w:val="22"/>
          <w:szCs w:val="22"/>
          <w:lang w:eastAsia="es-ES"/>
        </w:rPr>
        <w:t>MITJANÇANT CONTRACTACIÓ SOCIALMENT RESPONSABLE I SOLIDÀRIA</w:t>
      </w:r>
      <w:r w:rsidR="00764945" w:rsidRPr="00764945">
        <w:rPr>
          <w:rFonts w:cs="Arial"/>
          <w:b/>
          <w:sz w:val="22"/>
          <w:szCs w:val="22"/>
          <w:lang w:eastAsia="es-ES"/>
        </w:rPr>
        <w:t xml:space="preserve">, DIVIDIT EN 5 LOTS </w:t>
      </w:r>
      <w:r w:rsidR="00FE4064" w:rsidRPr="00764945">
        <w:rPr>
          <w:rFonts w:cs="Arial"/>
          <w:b/>
          <w:sz w:val="22"/>
          <w:szCs w:val="22"/>
          <w:lang w:eastAsia="zh-CN"/>
        </w:rPr>
        <w:t xml:space="preserve"> (Expedient núm. 2026/16508)</w:t>
      </w:r>
      <w:r>
        <w:rPr>
          <w:rFonts w:cs="Arial"/>
          <w:b/>
          <w:sz w:val="22"/>
          <w:szCs w:val="22"/>
          <w:lang w:eastAsia="zh-CN"/>
        </w:rPr>
        <w:t xml:space="preserve"> – LOT </w:t>
      </w:r>
      <w:r w:rsidR="00FE4C7B">
        <w:rPr>
          <w:rFonts w:cs="Arial"/>
          <w:b/>
          <w:sz w:val="22"/>
          <w:szCs w:val="22"/>
          <w:lang w:eastAsia="zh-CN"/>
        </w:rPr>
        <w:t>2</w:t>
      </w:r>
    </w:p>
    <w:p w14:paraId="7663F738" w14:textId="02E77D40" w:rsidR="00BA47DA" w:rsidRDefault="00BA47DA" w:rsidP="004E0BC4">
      <w:pPr>
        <w:tabs>
          <w:tab w:val="left" w:pos="567"/>
        </w:tabs>
        <w:spacing w:after="120"/>
        <w:rPr>
          <w:rFonts w:cs="Arial"/>
          <w:b/>
          <w:sz w:val="22"/>
          <w:szCs w:val="22"/>
          <w:lang w:eastAsia="es-ES"/>
        </w:rPr>
      </w:pPr>
    </w:p>
    <w:p w14:paraId="6EA4C13B" w14:textId="77777777" w:rsidR="00ED0CA3" w:rsidRPr="00764945" w:rsidRDefault="00ED0CA3" w:rsidP="004E0BC4">
      <w:pPr>
        <w:tabs>
          <w:tab w:val="left" w:pos="567"/>
        </w:tabs>
        <w:spacing w:after="120"/>
        <w:rPr>
          <w:rFonts w:cs="Arial"/>
          <w:b/>
          <w:sz w:val="22"/>
          <w:szCs w:val="22"/>
          <w:lang w:eastAsia="es-ES"/>
        </w:rPr>
      </w:pPr>
    </w:p>
    <w:p w14:paraId="3E3413F3" w14:textId="77777777" w:rsidR="00903257" w:rsidRPr="00764945" w:rsidRDefault="00903257" w:rsidP="00903257">
      <w:pPr>
        <w:rPr>
          <w:rFonts w:cs="Arial"/>
          <w:sz w:val="10"/>
          <w:szCs w:val="10"/>
          <w:lang w:eastAsia="es-ES"/>
        </w:rPr>
      </w:pPr>
    </w:p>
    <w:p w14:paraId="06B4A9AB" w14:textId="77777777" w:rsidR="00ED0CA3" w:rsidRDefault="00ED0CA3" w:rsidP="00ED0CA3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  <w:r w:rsidRPr="008D66F0">
        <w:rPr>
          <w:rFonts w:eastAsia="Calibri" w:cs="Arial"/>
          <w:sz w:val="22"/>
          <w:szCs w:val="22"/>
          <w:lang w:eastAsia="en-US"/>
        </w:rPr>
        <w:t xml:space="preserve">A INSERIR EN EL SOBRE </w:t>
      </w:r>
      <w:r>
        <w:rPr>
          <w:rFonts w:eastAsia="Calibri" w:cs="Arial"/>
          <w:b/>
          <w:sz w:val="22"/>
          <w:szCs w:val="22"/>
          <w:lang w:eastAsia="en-US"/>
        </w:rPr>
        <w:t>B</w:t>
      </w:r>
    </w:p>
    <w:p w14:paraId="5BDDA96C" w14:textId="77777777" w:rsidR="00ED0CA3" w:rsidRDefault="00ED0CA3" w:rsidP="00ED0CA3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61B98171" w14:textId="77777777" w:rsidR="00ED0CA3" w:rsidRDefault="00ED0CA3" w:rsidP="00ED0CA3">
      <w:pPr>
        <w:rPr>
          <w:rFonts w:cs="Arial"/>
          <w:sz w:val="22"/>
          <w:szCs w:val="22"/>
          <w:lang w:eastAsia="es-ES"/>
        </w:rPr>
      </w:pPr>
      <w:r>
        <w:rPr>
          <w:rFonts w:cs="Arial"/>
          <w:sz w:val="22"/>
          <w:szCs w:val="22"/>
          <w:lang w:eastAsia="es-ES"/>
        </w:rPr>
        <w:t>D</w:t>
      </w:r>
      <w:r w:rsidRPr="0085295E">
        <w:rPr>
          <w:rFonts w:cs="Arial"/>
          <w:sz w:val="22"/>
          <w:szCs w:val="22"/>
          <w:lang w:eastAsia="es-ES"/>
        </w:rPr>
        <w:t>ocumentació tècnica relativa als criteris d’adjudicació que depenguin d’un judici de valor.</w:t>
      </w:r>
    </w:p>
    <w:p w14:paraId="46279173" w14:textId="77777777" w:rsidR="00ED0CA3" w:rsidRPr="0085295E" w:rsidRDefault="00ED0CA3" w:rsidP="00ED0CA3">
      <w:pPr>
        <w:rPr>
          <w:rFonts w:cs="Arial"/>
          <w:sz w:val="22"/>
          <w:szCs w:val="22"/>
          <w:lang w:eastAsia="es-ES"/>
        </w:rPr>
      </w:pPr>
    </w:p>
    <w:p w14:paraId="24A7AF1C" w14:textId="77777777" w:rsidR="00ED0CA3" w:rsidRPr="0085295E" w:rsidRDefault="00ED0CA3" w:rsidP="00ED0CA3">
      <w:pPr>
        <w:ind w:left="284"/>
        <w:rPr>
          <w:rFonts w:cs="Arial"/>
          <w:b/>
          <w:sz w:val="22"/>
          <w:szCs w:val="22"/>
          <w:u w:val="single"/>
          <w:lang w:eastAsia="es-ES"/>
        </w:rPr>
      </w:pPr>
    </w:p>
    <w:p w14:paraId="4FF57D98" w14:textId="77777777" w:rsidR="00ED0CA3" w:rsidRPr="0085295E" w:rsidRDefault="00ED0CA3" w:rsidP="00ED0CA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center"/>
        <w:rPr>
          <w:rFonts w:cs="Arial"/>
          <w:b/>
          <w:sz w:val="22"/>
          <w:szCs w:val="22"/>
          <w:lang w:eastAsia="es-ES"/>
        </w:rPr>
      </w:pPr>
      <w:r w:rsidRPr="0085295E">
        <w:rPr>
          <w:rFonts w:cs="Arial"/>
          <w:b/>
          <w:sz w:val="22"/>
          <w:szCs w:val="22"/>
          <w:lang w:eastAsia="es-ES"/>
        </w:rPr>
        <w:t>ADVERTÈNCIA</w:t>
      </w:r>
    </w:p>
    <w:p w14:paraId="17E00172" w14:textId="77777777" w:rsidR="00ED0CA3" w:rsidRPr="00EE4B9E" w:rsidRDefault="00ED0CA3" w:rsidP="00ED0CA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rPr>
          <w:rFonts w:cs="Arial"/>
          <w:bCs/>
          <w:sz w:val="22"/>
          <w:szCs w:val="22"/>
          <w:lang w:eastAsia="es-ES"/>
        </w:rPr>
      </w:pPr>
      <w:r w:rsidRPr="00EE4B9E">
        <w:rPr>
          <w:rFonts w:cs="Arial"/>
          <w:bCs/>
          <w:sz w:val="22"/>
          <w:szCs w:val="22"/>
          <w:lang w:eastAsia="es-ES"/>
        </w:rPr>
        <w:t>La documentació que contenen els sobres precedents (A i B) no pot incloure cap informació que permeti conèixer el contingut del sobre C, relatiu als criteris avaluables de forma automàtica. L’incompliment d’aquesta obligació pot implicar l’exclusió de la licitació.</w:t>
      </w:r>
    </w:p>
    <w:p w14:paraId="2E05938C" w14:textId="77777777" w:rsidR="006D07A9" w:rsidRDefault="006D07A9" w:rsidP="00903257">
      <w:pPr>
        <w:jc w:val="center"/>
        <w:rPr>
          <w:rFonts w:cs="Arial"/>
          <w:b/>
          <w:sz w:val="22"/>
          <w:szCs w:val="22"/>
          <w:lang w:eastAsia="es-ES"/>
        </w:rPr>
      </w:pPr>
    </w:p>
    <w:p w14:paraId="5F97B2D4" w14:textId="77777777" w:rsidR="00ED0CA3" w:rsidRPr="00764945" w:rsidRDefault="00ED0CA3" w:rsidP="00903257">
      <w:pPr>
        <w:jc w:val="center"/>
        <w:rPr>
          <w:rFonts w:cs="Arial"/>
          <w:b/>
          <w:sz w:val="22"/>
          <w:szCs w:val="22"/>
          <w:lang w:eastAsia="es-ES"/>
        </w:rPr>
      </w:pPr>
    </w:p>
    <w:p w14:paraId="25EC8622" w14:textId="77777777" w:rsidR="003F063C" w:rsidRPr="003F063C" w:rsidRDefault="003F063C" w:rsidP="003F063C">
      <w:pPr>
        <w:tabs>
          <w:tab w:val="left" w:pos="1134"/>
        </w:tabs>
        <w:suppressAutoHyphens/>
        <w:ind w:right="-1"/>
        <w:rPr>
          <w:rFonts w:eastAsia="SimSun" w:cs="Arial"/>
          <w:sz w:val="22"/>
          <w:szCs w:val="22"/>
          <w:lang w:eastAsia="zh-CN"/>
        </w:rPr>
      </w:pPr>
      <w:r w:rsidRPr="003F063C">
        <w:rPr>
          <w:rFonts w:cs="Arial"/>
          <w:b/>
          <w:bCs/>
          <w:sz w:val="22"/>
          <w:szCs w:val="22"/>
          <w:u w:val="single"/>
          <w:lang w:eastAsia="zh-CN"/>
        </w:rPr>
        <w:t>Criteri 1</w:t>
      </w:r>
      <w:r w:rsidRPr="003F063C">
        <w:rPr>
          <w:rFonts w:cs="Arial"/>
          <w:b/>
          <w:bCs/>
          <w:sz w:val="22"/>
          <w:szCs w:val="22"/>
          <w:lang w:eastAsia="zh-CN"/>
        </w:rPr>
        <w:t xml:space="preserve">: Proposta de Pla d’Informació i Acollida a les persones visitants del parc per a tot el període de contracte, fins a un màxim de 34 punts. </w:t>
      </w:r>
      <w:r w:rsidRPr="003F063C">
        <w:rPr>
          <w:rFonts w:eastAsia="SimSun" w:cs="Arial"/>
          <w:sz w:val="22"/>
          <w:szCs w:val="22"/>
          <w:lang w:eastAsia="zh-CN"/>
        </w:rPr>
        <w:t>Es valorarà la coherència, rigor, adequació a l’entorn i capacitat d’adaptació als canvis en la visitació, innovació, viabilitat, concordança amb els Plecs tècnics, i síntesi de la proposta (màxim 20 pàgines), amb els següents punts que ha de tenir el Pla, com a mínim:</w:t>
      </w:r>
    </w:p>
    <w:p w14:paraId="7DE2964C" w14:textId="77777777" w:rsidR="003F063C" w:rsidRPr="003F063C" w:rsidRDefault="003F063C" w:rsidP="003F063C">
      <w:pPr>
        <w:tabs>
          <w:tab w:val="left" w:pos="1134"/>
        </w:tabs>
        <w:suppressAutoHyphens/>
        <w:ind w:right="-1"/>
        <w:rPr>
          <w:rFonts w:eastAsia="SimSun" w:cs="Arial"/>
          <w:sz w:val="22"/>
          <w:szCs w:val="22"/>
          <w:lang w:eastAsia="zh-CN"/>
        </w:rPr>
      </w:pPr>
    </w:p>
    <w:p w14:paraId="78ACDA8A" w14:textId="77777777" w:rsidR="003F063C" w:rsidRPr="003F063C" w:rsidRDefault="003F063C" w:rsidP="003F063C">
      <w:pPr>
        <w:tabs>
          <w:tab w:val="left" w:pos="1134"/>
        </w:tabs>
        <w:suppressAutoHyphens/>
        <w:ind w:right="-1"/>
        <w:rPr>
          <w:rFonts w:eastAsia="SimSun" w:cs="Arial"/>
          <w:sz w:val="22"/>
          <w:szCs w:val="22"/>
          <w:lang w:eastAsia="zh-CN"/>
        </w:rPr>
      </w:pPr>
    </w:p>
    <w:p w14:paraId="1A48E6EE" w14:textId="77777777" w:rsidR="003F063C" w:rsidRPr="003F063C" w:rsidRDefault="003F063C" w:rsidP="00AB1F0B">
      <w:pPr>
        <w:numPr>
          <w:ilvl w:val="0"/>
          <w:numId w:val="54"/>
        </w:numPr>
        <w:tabs>
          <w:tab w:val="num" w:pos="1636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 xml:space="preserve">Objectius generals del Pla </w:t>
      </w:r>
    </w:p>
    <w:p w14:paraId="79D0099B" w14:textId="77777777" w:rsidR="003F063C" w:rsidRPr="003F063C" w:rsidRDefault="003F063C" w:rsidP="00AB1F0B">
      <w:pPr>
        <w:numPr>
          <w:ilvl w:val="0"/>
          <w:numId w:val="54"/>
        </w:numPr>
        <w:tabs>
          <w:tab w:val="num" w:pos="1636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Continguts informatius</w:t>
      </w:r>
    </w:p>
    <w:p w14:paraId="3D0D74A6" w14:textId="77777777" w:rsidR="003F063C" w:rsidRPr="003F063C" w:rsidRDefault="003F063C" w:rsidP="00AB1F0B">
      <w:pPr>
        <w:numPr>
          <w:ilvl w:val="0"/>
          <w:numId w:val="54"/>
        </w:numPr>
        <w:tabs>
          <w:tab w:val="num" w:pos="1636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Àmbits d’actuació (segons descrit als PPTP de cada Lot)</w:t>
      </w:r>
    </w:p>
    <w:p w14:paraId="4840C92A" w14:textId="77777777" w:rsidR="003F063C" w:rsidRPr="003F063C" w:rsidRDefault="003F063C" w:rsidP="00AB1F0B">
      <w:pPr>
        <w:numPr>
          <w:ilvl w:val="1"/>
          <w:numId w:val="54"/>
        </w:numPr>
        <w:tabs>
          <w:tab w:val="num" w:pos="2068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Objectius específics per àmbit</w:t>
      </w:r>
    </w:p>
    <w:p w14:paraId="78722752" w14:textId="77777777" w:rsidR="003F063C" w:rsidRPr="003F063C" w:rsidRDefault="003F063C" w:rsidP="00AB1F0B">
      <w:pPr>
        <w:numPr>
          <w:ilvl w:val="1"/>
          <w:numId w:val="54"/>
        </w:numPr>
        <w:tabs>
          <w:tab w:val="num" w:pos="2068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Relació de tasques per a cada àmbit</w:t>
      </w:r>
    </w:p>
    <w:p w14:paraId="4E5B778A" w14:textId="77777777" w:rsidR="003F063C" w:rsidRPr="003F063C" w:rsidRDefault="003F063C" w:rsidP="00AB1F0B">
      <w:pPr>
        <w:numPr>
          <w:ilvl w:val="2"/>
          <w:numId w:val="54"/>
        </w:numPr>
        <w:tabs>
          <w:tab w:val="num" w:pos="2068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Descripció de la tipologia de les cinc activitats de descoberta, esmentades com a obligatòries a l’apartat 6. A.3 del PPTP.</w:t>
      </w:r>
    </w:p>
    <w:p w14:paraId="2605C1A0" w14:textId="77777777" w:rsidR="003F063C" w:rsidRPr="003F063C" w:rsidRDefault="003F063C" w:rsidP="00AB1F0B">
      <w:pPr>
        <w:numPr>
          <w:ilvl w:val="1"/>
          <w:numId w:val="54"/>
        </w:numPr>
        <w:tabs>
          <w:tab w:val="num" w:pos="2068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Organització i disseny per a cada àmbit</w:t>
      </w:r>
    </w:p>
    <w:p w14:paraId="45E1DE75" w14:textId="77777777" w:rsidR="003F063C" w:rsidRPr="003F063C" w:rsidRDefault="003F063C" w:rsidP="00AB1F0B">
      <w:pPr>
        <w:numPr>
          <w:ilvl w:val="1"/>
          <w:numId w:val="54"/>
        </w:numPr>
        <w:tabs>
          <w:tab w:val="num" w:pos="2068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Recull d’informació i tractament de les dades per a cada àmbit</w:t>
      </w:r>
    </w:p>
    <w:p w14:paraId="0520055A" w14:textId="77777777" w:rsidR="003F063C" w:rsidRPr="003F063C" w:rsidRDefault="003F063C" w:rsidP="00AB1F0B">
      <w:pPr>
        <w:numPr>
          <w:ilvl w:val="0"/>
          <w:numId w:val="54"/>
        </w:numPr>
        <w:tabs>
          <w:tab w:val="num" w:pos="1636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lastRenderedPageBreak/>
        <w:t>Mitjans</w:t>
      </w:r>
    </w:p>
    <w:p w14:paraId="3879EED0" w14:textId="77777777" w:rsidR="003F063C" w:rsidRPr="003F063C" w:rsidRDefault="003F063C" w:rsidP="00AB1F0B">
      <w:pPr>
        <w:numPr>
          <w:ilvl w:val="1"/>
          <w:numId w:val="54"/>
        </w:numPr>
        <w:tabs>
          <w:tab w:val="num" w:pos="2068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Materials</w:t>
      </w:r>
    </w:p>
    <w:p w14:paraId="38CB8658" w14:textId="77777777" w:rsidR="003F063C" w:rsidRPr="003F063C" w:rsidRDefault="003F063C" w:rsidP="00AB1F0B">
      <w:pPr>
        <w:numPr>
          <w:ilvl w:val="2"/>
          <w:numId w:val="54"/>
        </w:numPr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Pedagògic i divulgatiu</w:t>
      </w:r>
    </w:p>
    <w:p w14:paraId="72ED9D35" w14:textId="77777777" w:rsidR="003F063C" w:rsidRPr="003F063C" w:rsidRDefault="003F063C" w:rsidP="00AB1F0B">
      <w:pPr>
        <w:numPr>
          <w:ilvl w:val="2"/>
          <w:numId w:val="54"/>
        </w:numPr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Infraestructures i instal·lacions</w:t>
      </w:r>
    </w:p>
    <w:p w14:paraId="20B4DFC9" w14:textId="77777777" w:rsidR="003F063C" w:rsidRPr="003F063C" w:rsidRDefault="003F063C" w:rsidP="00AB1F0B">
      <w:pPr>
        <w:numPr>
          <w:ilvl w:val="2"/>
          <w:numId w:val="54"/>
        </w:numPr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Altres</w:t>
      </w:r>
    </w:p>
    <w:p w14:paraId="55F9DA4A" w14:textId="77777777" w:rsidR="003F063C" w:rsidRPr="003F063C" w:rsidRDefault="003F063C" w:rsidP="00AB1F0B">
      <w:pPr>
        <w:numPr>
          <w:ilvl w:val="1"/>
          <w:numId w:val="54"/>
        </w:numPr>
        <w:tabs>
          <w:tab w:val="num" w:pos="2068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Humans</w:t>
      </w:r>
    </w:p>
    <w:p w14:paraId="6D383287" w14:textId="77777777" w:rsidR="003F063C" w:rsidRPr="003F063C" w:rsidRDefault="003F063C" w:rsidP="00AB1F0B">
      <w:pPr>
        <w:numPr>
          <w:ilvl w:val="2"/>
          <w:numId w:val="54"/>
        </w:numPr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Tipificació i funcions</w:t>
      </w:r>
    </w:p>
    <w:p w14:paraId="1FF76998" w14:textId="77777777" w:rsidR="003F063C" w:rsidRPr="003F063C" w:rsidRDefault="003F063C" w:rsidP="00AB1F0B">
      <w:pPr>
        <w:numPr>
          <w:ilvl w:val="2"/>
          <w:numId w:val="54"/>
        </w:numPr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Pla de formació</w:t>
      </w:r>
    </w:p>
    <w:p w14:paraId="719AAC21" w14:textId="77777777" w:rsidR="003F063C" w:rsidRPr="003F063C" w:rsidRDefault="003F063C" w:rsidP="00AB1F0B">
      <w:pPr>
        <w:numPr>
          <w:ilvl w:val="2"/>
          <w:numId w:val="54"/>
        </w:numPr>
        <w:spacing w:after="120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 xml:space="preserve">Prevenció de riscos laborals </w:t>
      </w:r>
    </w:p>
    <w:p w14:paraId="55CA6BDE" w14:textId="77777777" w:rsidR="003F063C" w:rsidRPr="003F063C" w:rsidRDefault="003F063C" w:rsidP="00AB1F0B">
      <w:pPr>
        <w:numPr>
          <w:ilvl w:val="0"/>
          <w:numId w:val="54"/>
        </w:numPr>
        <w:tabs>
          <w:tab w:val="num" w:pos="1636"/>
        </w:tabs>
        <w:spacing w:after="120"/>
        <w:ind w:left="1066" w:hanging="357"/>
        <w:rPr>
          <w:rFonts w:cs="Arial"/>
          <w:spacing w:val="-1"/>
          <w:sz w:val="22"/>
          <w:szCs w:val="22"/>
          <w:lang w:eastAsia="es-ES"/>
        </w:rPr>
      </w:pPr>
      <w:r w:rsidRPr="003F063C">
        <w:rPr>
          <w:rFonts w:cs="Arial"/>
          <w:spacing w:val="-1"/>
          <w:sz w:val="22"/>
          <w:szCs w:val="22"/>
          <w:lang w:eastAsia="es-ES"/>
        </w:rPr>
        <w:t>Avaluació del servei i valoració del grau de satisfacció de les persones usuàries</w:t>
      </w:r>
    </w:p>
    <w:p w14:paraId="523A3DB4" w14:textId="77777777" w:rsidR="006D07A9" w:rsidRPr="00764945" w:rsidRDefault="006D07A9" w:rsidP="006D07A9">
      <w:pPr>
        <w:tabs>
          <w:tab w:val="left" w:pos="546"/>
          <w:tab w:val="center" w:pos="4252"/>
          <w:tab w:val="right" w:pos="8505"/>
        </w:tabs>
        <w:spacing w:after="120"/>
        <w:ind w:left="14"/>
        <w:rPr>
          <w:rFonts w:cs="Arial"/>
          <w:b/>
          <w:color w:val="000000"/>
          <w:sz w:val="22"/>
          <w:szCs w:val="22"/>
          <w:lang w:eastAsia="es-ES"/>
        </w:rPr>
      </w:pPr>
    </w:p>
    <w:p w14:paraId="4D969A16" w14:textId="77777777" w:rsidR="0074120E" w:rsidRPr="00764945" w:rsidRDefault="0074120E" w:rsidP="00AB2EF5">
      <w:pPr>
        <w:spacing w:before="144" w:after="144"/>
        <w:rPr>
          <w:rFonts w:cs="Arial"/>
          <w:sz w:val="22"/>
          <w:szCs w:val="22"/>
        </w:rPr>
      </w:pPr>
    </w:p>
    <w:sectPr w:rsidR="0074120E" w:rsidRPr="00764945" w:rsidSect="001B2A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3402" w:right="1701" w:bottom="1985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94DE9" w14:textId="77777777" w:rsidR="00314D4C" w:rsidRPr="00BA19E4" w:rsidRDefault="00314D4C">
      <w:r w:rsidRPr="00BA19E4">
        <w:separator/>
      </w:r>
    </w:p>
  </w:endnote>
  <w:endnote w:type="continuationSeparator" w:id="0">
    <w:p w14:paraId="351933FD" w14:textId="77777777" w:rsidR="00314D4C" w:rsidRPr="00BA19E4" w:rsidRDefault="00314D4C">
      <w:r w:rsidRPr="00BA19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40541" w14:textId="77777777" w:rsidR="0003505B" w:rsidRDefault="0003505B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FECB" w14:textId="589BB173" w:rsidR="00595575" w:rsidRPr="00BA19E4" w:rsidRDefault="00595575">
    <w:pPr>
      <w:pStyle w:val="Peu"/>
    </w:pPr>
    <w:r w:rsidRPr="00BA19E4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8C0DB70" wp14:editId="601D2184">
              <wp:simplePos x="0" y="0"/>
              <wp:positionH relativeFrom="column">
                <wp:posOffset>-464820</wp:posOffset>
              </wp:positionH>
              <wp:positionV relativeFrom="paragraph">
                <wp:posOffset>-482600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-2147483648"/>
                  <wp:lineTo x="637" y="-2147483648"/>
                  <wp:lineTo x="637" y="-2147483648"/>
                  <wp:lineTo x="0" y="-2147483648"/>
                  <wp:lineTo x="0" y="-2147483648"/>
                </wp:wrapPolygon>
              </wp:wrapTight>
              <wp:docPr id="409580294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53E499" id="Line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" o:allowincell="f">
              <w10:wrap type="tight"/>
            </v:line>
          </w:pict>
        </mc:Fallback>
      </mc:AlternateContent>
    </w:r>
    <w:r w:rsidRPr="00BA19E4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9AF19EC" wp14:editId="25493997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800100" cy="228600"/>
              <wp:effectExtent l="0" t="0" r="0" b="0"/>
              <wp:wrapNone/>
              <wp:docPr id="211031553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6733E" w14:textId="77777777" w:rsidR="00595575" w:rsidRPr="00BA19E4" w:rsidRDefault="00595575" w:rsidP="00F432F6">
                          <w:pPr>
                            <w:pStyle w:val="Peu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95FBE2E" w14:textId="77777777" w:rsidR="00595575" w:rsidRPr="00BA19E4" w:rsidRDefault="00595575" w:rsidP="00F432F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AF19EC" id="Rectangle 8" o:spid="_x0000_s1026" style="position:absolute;left:0;text-align:left;margin-left:400.5pt;margin-top:-23pt;width:63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" o:allowincell="f" filled="f" stroked="f">
              <v:fill opacity="0"/>
              <v:textbox>
                <w:txbxContent>
                  <w:p w14:paraId="1466733E" w14:textId="77777777" w:rsidR="00595575" w:rsidRPr="00BA19E4" w:rsidRDefault="00595575" w:rsidP="00F432F6">
                    <w:pPr>
                      <w:pStyle w:val="Peu"/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395FBE2E" w14:textId="77777777" w:rsidR="00595575" w:rsidRPr="00BA19E4" w:rsidRDefault="00595575" w:rsidP="00F432F6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69766" w14:textId="77777777" w:rsidR="0003505B" w:rsidRDefault="0003505B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3EB71" w14:textId="77777777" w:rsidR="00314D4C" w:rsidRPr="00BA19E4" w:rsidRDefault="00314D4C">
      <w:r w:rsidRPr="00BA19E4">
        <w:separator/>
      </w:r>
    </w:p>
  </w:footnote>
  <w:footnote w:type="continuationSeparator" w:id="0">
    <w:p w14:paraId="5CFEF399" w14:textId="77777777" w:rsidR="00314D4C" w:rsidRPr="00BA19E4" w:rsidRDefault="00314D4C">
      <w:r w:rsidRPr="00BA19E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149C3" w14:textId="77777777" w:rsidR="0003505B" w:rsidRDefault="0003505B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901FF" w14:textId="127EFE84" w:rsidR="00595575" w:rsidRPr="00BA19E4" w:rsidRDefault="00595575">
    <w:pPr>
      <w:pStyle w:val="Capalera"/>
    </w:pPr>
    <w:r w:rsidRPr="00BA19E4">
      <w:rPr>
        <w:noProof/>
      </w:rPr>
      <w:drawing>
        <wp:anchor distT="0" distB="0" distL="114300" distR="114300" simplePos="0" relativeHeight="251658240" behindDoc="0" locked="0" layoutInCell="1" allowOverlap="1" wp14:anchorId="195FBC20" wp14:editId="4D961A62">
          <wp:simplePos x="0" y="0"/>
          <wp:positionH relativeFrom="column">
            <wp:posOffset>-615950</wp:posOffset>
          </wp:positionH>
          <wp:positionV relativeFrom="paragraph">
            <wp:posOffset>-6350</wp:posOffset>
          </wp:positionV>
          <wp:extent cx="1371600" cy="590550"/>
          <wp:effectExtent l="0" t="0" r="0" b="0"/>
          <wp:wrapNone/>
          <wp:docPr id="2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AE5B0B" w14:textId="77777777" w:rsidR="00595575" w:rsidRPr="00BA19E4" w:rsidRDefault="00595575">
    <w:pPr>
      <w:pStyle w:val="Capalera"/>
    </w:pPr>
  </w:p>
  <w:p w14:paraId="78E792CE" w14:textId="77777777" w:rsidR="00595575" w:rsidRPr="00BA19E4" w:rsidRDefault="00595575">
    <w:pPr>
      <w:pStyle w:val="Capalera"/>
    </w:pPr>
  </w:p>
  <w:p w14:paraId="66F7D28F" w14:textId="77777777" w:rsidR="00595575" w:rsidRPr="00BA19E4" w:rsidRDefault="00595575">
    <w:pPr>
      <w:pStyle w:val="Capalera"/>
    </w:pPr>
  </w:p>
  <w:p w14:paraId="4C559D2D" w14:textId="56277FEE" w:rsidR="00595575" w:rsidRPr="00BA19E4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r w:rsidRPr="00BA19E4">
      <w:rPr>
        <w:sz w:val="16"/>
        <w:szCs w:val="16"/>
      </w:rPr>
      <w:t>Àrea d’Espais Naturals i Infraestructura Verda</w:t>
    </w:r>
  </w:p>
  <w:p w14:paraId="0B7BB067" w14:textId="77777777" w:rsidR="00595575" w:rsidRPr="00BA19E4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r w:rsidRPr="00BA19E4">
      <w:rPr>
        <w:sz w:val="16"/>
        <w:szCs w:val="16"/>
      </w:rPr>
      <w:t>Gerència de Serveis d’Espais Naturals</w:t>
    </w:r>
  </w:p>
  <w:p w14:paraId="232B05DC" w14:textId="02F37843" w:rsidR="00595575" w:rsidRPr="00BA19E4" w:rsidRDefault="00595575" w:rsidP="00991473">
    <w:pPr>
      <w:pStyle w:val="Capalera"/>
      <w:spacing w:line="200" w:lineRule="exact"/>
      <w:ind w:left="-142"/>
      <w:rPr>
        <w:b/>
        <w:sz w:val="16"/>
        <w:szCs w:val="16"/>
      </w:rPr>
    </w:pPr>
    <w:r w:rsidRPr="00BA19E4">
      <w:rPr>
        <w:b/>
        <w:sz w:val="16"/>
        <w:szCs w:val="16"/>
      </w:rPr>
      <w:t>Oficina Administrativa i de Suport Jurídic</w:t>
    </w:r>
  </w:p>
  <w:p w14:paraId="448C835E" w14:textId="77777777" w:rsidR="00595575" w:rsidRPr="00BA19E4" w:rsidRDefault="00595575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12549" w14:textId="77777777" w:rsidR="00595575" w:rsidRPr="00BA19E4" w:rsidRDefault="00595575" w:rsidP="00FD1E51">
    <w:pPr>
      <w:pStyle w:val="Capalera"/>
      <w:tabs>
        <w:tab w:val="clear" w:pos="4252"/>
        <w:tab w:val="clear" w:pos="8504"/>
      </w:tabs>
      <w:ind w:left="-567"/>
      <w:jc w:val="left"/>
      <w:rPr>
        <w:sz w:val="16"/>
      </w:rPr>
    </w:pPr>
  </w:p>
  <w:p w14:paraId="3F4055BC" w14:textId="30228D08" w:rsidR="00595575" w:rsidRPr="00BA19E4" w:rsidRDefault="00595575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rFonts w:ascii="Arial" w:hAnsi="Arial"/>
        <w:color w:val="808080"/>
        <w:sz w:val="18"/>
        <w:szCs w:val="18"/>
      </w:rPr>
    </w:pPr>
    <w:r w:rsidRPr="00BA19E4">
      <w:rPr>
        <w:noProof/>
        <w:sz w:val="16"/>
      </w:rPr>
      <w:drawing>
        <wp:anchor distT="0" distB="0" distL="114300" distR="114300" simplePos="0" relativeHeight="251659264" behindDoc="1" locked="0" layoutInCell="0" allowOverlap="1" wp14:anchorId="7D826273" wp14:editId="2D26449A">
          <wp:simplePos x="0" y="0"/>
          <wp:positionH relativeFrom="column">
            <wp:posOffset>-617220</wp:posOffset>
          </wp:positionH>
          <wp:positionV relativeFrom="paragraph">
            <wp:posOffset>12065</wp:posOffset>
          </wp:positionV>
          <wp:extent cx="1303020" cy="423545"/>
          <wp:effectExtent l="0" t="0" r="0" b="0"/>
          <wp:wrapTight wrapText="bothSides">
            <wp:wrapPolygon edited="0">
              <wp:start x="0" y="0"/>
              <wp:lineTo x="0" y="20402"/>
              <wp:lineTo x="21158" y="20402"/>
              <wp:lineTo x="21158" y="0"/>
              <wp:lineTo x="0" y="0"/>
            </wp:wrapPolygon>
          </wp:wrapTight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25DC93" w14:textId="15976D8F" w:rsidR="00595575" w:rsidRPr="00BA19E4" w:rsidRDefault="00AB5131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color w:val="808080"/>
        <w:sz w:val="18"/>
        <w:szCs w:val="18"/>
      </w:rPr>
    </w:pPr>
    <w:r>
      <w:rPr>
        <w:rFonts w:ascii="Arial" w:hAnsi="Arial"/>
        <w:color w:val="808080"/>
        <w:sz w:val="18"/>
        <w:szCs w:val="18"/>
      </w:rPr>
      <w:t xml:space="preserve"> </w:t>
    </w:r>
    <w:r w:rsidR="00595575" w:rsidRPr="00BA19E4">
      <w:rPr>
        <w:rFonts w:ascii="Arial" w:hAnsi="Arial"/>
        <w:color w:val="808080"/>
        <w:sz w:val="18"/>
        <w:szCs w:val="18"/>
      </w:rPr>
      <w:t xml:space="preserve"> </w:t>
    </w:r>
  </w:p>
  <w:p w14:paraId="218BADA0" w14:textId="77777777" w:rsidR="00595575" w:rsidRPr="00BA19E4" w:rsidRDefault="00595575" w:rsidP="00FD1E51">
    <w:pPr>
      <w:pStyle w:val="Capalera"/>
      <w:spacing w:line="200" w:lineRule="exact"/>
      <w:ind w:left="-540"/>
      <w:rPr>
        <w:sz w:val="16"/>
        <w:szCs w:val="16"/>
      </w:rPr>
    </w:pPr>
  </w:p>
  <w:p w14:paraId="06908BC6" w14:textId="77777777" w:rsidR="00595575" w:rsidRPr="00BA19E4" w:rsidRDefault="00595575" w:rsidP="002B1313">
    <w:pPr>
      <w:pStyle w:val="Capalera"/>
      <w:spacing w:line="200" w:lineRule="exact"/>
      <w:ind w:left="-142"/>
      <w:rPr>
        <w:sz w:val="16"/>
        <w:szCs w:val="16"/>
      </w:rPr>
    </w:pPr>
    <w:r w:rsidRPr="00BA19E4">
      <w:rPr>
        <w:sz w:val="16"/>
        <w:szCs w:val="16"/>
      </w:rPr>
      <w:t>Àrea de XXX</w:t>
    </w:r>
  </w:p>
  <w:p w14:paraId="724EEAB1" w14:textId="77777777" w:rsidR="00595575" w:rsidRPr="00BA19E4" w:rsidRDefault="00595575" w:rsidP="002B1313">
    <w:pPr>
      <w:pStyle w:val="Capalera"/>
      <w:spacing w:line="200" w:lineRule="exact"/>
      <w:ind w:left="-142"/>
      <w:rPr>
        <w:b/>
        <w:sz w:val="16"/>
        <w:szCs w:val="16"/>
      </w:rPr>
    </w:pPr>
    <w:r w:rsidRPr="00BA19E4">
      <w:rPr>
        <w:b/>
        <w:sz w:val="16"/>
        <w:szCs w:val="16"/>
      </w:rPr>
      <w:t>Direcció, Servei...</w:t>
    </w:r>
  </w:p>
  <w:p w14:paraId="588E783E" w14:textId="77777777" w:rsidR="00595575" w:rsidRPr="00BA19E4" w:rsidRDefault="00595575" w:rsidP="00FD1E51">
    <w:pPr>
      <w:pStyle w:val="Capalera"/>
      <w:tabs>
        <w:tab w:val="clear" w:pos="4252"/>
        <w:tab w:val="clear" w:pos="8504"/>
      </w:tabs>
      <w:ind w:left="-567"/>
      <w:jc w:val="left"/>
    </w:pPr>
  </w:p>
  <w:p w14:paraId="6CA7CABF" w14:textId="77777777" w:rsidR="00595575" w:rsidRPr="00BA19E4" w:rsidRDefault="00595575" w:rsidP="00FD1E51">
    <w:pPr>
      <w:pStyle w:val="Capalera"/>
    </w:pPr>
  </w:p>
  <w:p w14:paraId="7C19F4A0" w14:textId="77777777" w:rsidR="00595575" w:rsidRPr="00BA19E4" w:rsidRDefault="0059557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000013"/>
    <w:multiLevelType w:val="singleLevel"/>
    <w:tmpl w:val="5CFCADBC"/>
    <w:name w:val="WW8Num19"/>
    <w:lvl w:ilvl="0">
      <w:start w:val="3"/>
      <w:numFmt w:val="upperLetter"/>
      <w:lvlText w:val="%1)"/>
      <w:lvlJc w:val="left"/>
      <w:pPr>
        <w:tabs>
          <w:tab w:val="num" w:pos="709"/>
        </w:tabs>
        <w:ind w:left="720" w:hanging="360"/>
      </w:pPr>
      <w:rPr>
        <w:rFonts w:cs="Arial" w:hint="default"/>
        <w:sz w:val="22"/>
        <w:szCs w:val="22"/>
        <w:lang w:eastAsia="es-ES"/>
      </w:rPr>
    </w:lvl>
  </w:abstractNum>
  <w:abstractNum w:abstractNumId="2" w15:restartNumberingAfterBreak="0">
    <w:nsid w:val="00000021"/>
    <w:multiLevelType w:val="hybridMultilevel"/>
    <w:tmpl w:val="00E8465E"/>
    <w:lvl w:ilvl="0" w:tplc="FFFFFFFF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0000027"/>
    <w:multiLevelType w:val="hybridMultilevel"/>
    <w:tmpl w:val="AA3C40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34"/>
    <w:multiLevelType w:val="hybridMultilevel"/>
    <w:tmpl w:val="2CA4F00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35"/>
    <w:multiLevelType w:val="hybridMultilevel"/>
    <w:tmpl w:val="636480B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36"/>
    <w:multiLevelType w:val="hybridMultilevel"/>
    <w:tmpl w:val="5C9417BA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00000037"/>
    <w:multiLevelType w:val="hybridMultilevel"/>
    <w:tmpl w:val="FAC27AC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00000038"/>
    <w:multiLevelType w:val="hybridMultilevel"/>
    <w:tmpl w:val="D0A4CE0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39"/>
    <w:multiLevelType w:val="hybridMultilevel"/>
    <w:tmpl w:val="F132BD66"/>
    <w:lvl w:ilvl="0" w:tplc="FFFFFFFF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0000003A"/>
    <w:multiLevelType w:val="hybridMultilevel"/>
    <w:tmpl w:val="9FCE121C"/>
    <w:lvl w:ilvl="0" w:tplc="FFFFFFFF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000003C"/>
    <w:multiLevelType w:val="hybridMultilevel"/>
    <w:tmpl w:val="5BD094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3D"/>
    <w:multiLevelType w:val="hybridMultilevel"/>
    <w:tmpl w:val="F1562B3C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0000003E"/>
    <w:multiLevelType w:val="hybridMultilevel"/>
    <w:tmpl w:val="E8689B36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0000003F"/>
    <w:multiLevelType w:val="hybridMultilevel"/>
    <w:tmpl w:val="281C3264"/>
    <w:lvl w:ilvl="0" w:tplc="FFFFFFFF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00B840D0"/>
    <w:multiLevelType w:val="hybridMultilevel"/>
    <w:tmpl w:val="4142EC8C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0BE3018"/>
    <w:multiLevelType w:val="singleLevel"/>
    <w:tmpl w:val="91421A5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015A7594"/>
    <w:multiLevelType w:val="hybridMultilevel"/>
    <w:tmpl w:val="E7121E5A"/>
    <w:lvl w:ilvl="0" w:tplc="0C0A0017">
      <w:start w:val="1"/>
      <w:numFmt w:val="lowerLetter"/>
      <w:lvlText w:val="%1)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02245420"/>
    <w:multiLevelType w:val="hybridMultilevel"/>
    <w:tmpl w:val="D5A25942"/>
    <w:lvl w:ilvl="0" w:tplc="0E52C0C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9" w15:restartNumberingAfterBreak="0">
    <w:nsid w:val="02A10332"/>
    <w:multiLevelType w:val="hybridMultilevel"/>
    <w:tmpl w:val="8E000404"/>
    <w:lvl w:ilvl="0" w:tplc="9A2893EE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94" w:hanging="360"/>
      </w:pPr>
    </w:lvl>
    <w:lvl w:ilvl="2" w:tplc="0403001B" w:tentative="1">
      <w:start w:val="1"/>
      <w:numFmt w:val="lowerRoman"/>
      <w:lvlText w:val="%3."/>
      <w:lvlJc w:val="right"/>
      <w:pPr>
        <w:ind w:left="1814" w:hanging="180"/>
      </w:pPr>
    </w:lvl>
    <w:lvl w:ilvl="3" w:tplc="0403000F" w:tentative="1">
      <w:start w:val="1"/>
      <w:numFmt w:val="decimal"/>
      <w:lvlText w:val="%4."/>
      <w:lvlJc w:val="left"/>
      <w:pPr>
        <w:ind w:left="2534" w:hanging="360"/>
      </w:pPr>
    </w:lvl>
    <w:lvl w:ilvl="4" w:tplc="04030019" w:tentative="1">
      <w:start w:val="1"/>
      <w:numFmt w:val="lowerLetter"/>
      <w:lvlText w:val="%5."/>
      <w:lvlJc w:val="left"/>
      <w:pPr>
        <w:ind w:left="3254" w:hanging="360"/>
      </w:pPr>
    </w:lvl>
    <w:lvl w:ilvl="5" w:tplc="0403001B" w:tentative="1">
      <w:start w:val="1"/>
      <w:numFmt w:val="lowerRoman"/>
      <w:lvlText w:val="%6."/>
      <w:lvlJc w:val="right"/>
      <w:pPr>
        <w:ind w:left="3974" w:hanging="180"/>
      </w:pPr>
    </w:lvl>
    <w:lvl w:ilvl="6" w:tplc="0403000F" w:tentative="1">
      <w:start w:val="1"/>
      <w:numFmt w:val="decimal"/>
      <w:lvlText w:val="%7."/>
      <w:lvlJc w:val="left"/>
      <w:pPr>
        <w:ind w:left="4694" w:hanging="360"/>
      </w:pPr>
    </w:lvl>
    <w:lvl w:ilvl="7" w:tplc="04030019" w:tentative="1">
      <w:start w:val="1"/>
      <w:numFmt w:val="lowerLetter"/>
      <w:lvlText w:val="%8."/>
      <w:lvlJc w:val="left"/>
      <w:pPr>
        <w:ind w:left="5414" w:hanging="360"/>
      </w:pPr>
    </w:lvl>
    <w:lvl w:ilvl="8" w:tplc="0403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0" w15:restartNumberingAfterBreak="0">
    <w:nsid w:val="0DB51CF4"/>
    <w:multiLevelType w:val="hybridMultilevel"/>
    <w:tmpl w:val="F1025CB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8773A4"/>
    <w:multiLevelType w:val="hybridMultilevel"/>
    <w:tmpl w:val="5DAC2936"/>
    <w:lvl w:ilvl="0" w:tplc="6EB21B9C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A67E4B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10E2738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47D41DB"/>
    <w:multiLevelType w:val="hybridMultilevel"/>
    <w:tmpl w:val="6130D9F0"/>
    <w:lvl w:ilvl="0" w:tplc="0403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7FE3175"/>
    <w:multiLevelType w:val="hybridMultilevel"/>
    <w:tmpl w:val="C0A287E4"/>
    <w:lvl w:ilvl="0" w:tplc="590EE5C8">
      <w:start w:val="1"/>
      <w:numFmt w:val="lowerLetter"/>
      <w:lvlText w:val="%1)"/>
      <w:lvlJc w:val="left"/>
      <w:pPr>
        <w:ind w:left="644" w:hanging="360"/>
      </w:pPr>
    </w:lvl>
    <w:lvl w:ilvl="1" w:tplc="04030019">
      <w:start w:val="1"/>
      <w:numFmt w:val="lowerLetter"/>
      <w:lvlText w:val="%2."/>
      <w:lvlJc w:val="left"/>
      <w:pPr>
        <w:ind w:left="1364" w:hanging="360"/>
      </w:pPr>
    </w:lvl>
    <w:lvl w:ilvl="2" w:tplc="0403001B">
      <w:start w:val="1"/>
      <w:numFmt w:val="lowerRoman"/>
      <w:lvlText w:val="%3."/>
      <w:lvlJc w:val="right"/>
      <w:pPr>
        <w:ind w:left="2084" w:hanging="180"/>
      </w:pPr>
    </w:lvl>
    <w:lvl w:ilvl="3" w:tplc="0403000F">
      <w:start w:val="1"/>
      <w:numFmt w:val="decimal"/>
      <w:lvlText w:val="%4."/>
      <w:lvlJc w:val="left"/>
      <w:pPr>
        <w:ind w:left="2804" w:hanging="360"/>
      </w:pPr>
    </w:lvl>
    <w:lvl w:ilvl="4" w:tplc="04030019">
      <w:start w:val="1"/>
      <w:numFmt w:val="lowerLetter"/>
      <w:lvlText w:val="%5."/>
      <w:lvlJc w:val="left"/>
      <w:pPr>
        <w:ind w:left="3524" w:hanging="360"/>
      </w:pPr>
    </w:lvl>
    <w:lvl w:ilvl="5" w:tplc="0403001B">
      <w:start w:val="1"/>
      <w:numFmt w:val="lowerRoman"/>
      <w:lvlText w:val="%6."/>
      <w:lvlJc w:val="right"/>
      <w:pPr>
        <w:ind w:left="4244" w:hanging="180"/>
      </w:pPr>
    </w:lvl>
    <w:lvl w:ilvl="6" w:tplc="0403000F">
      <w:start w:val="1"/>
      <w:numFmt w:val="decimal"/>
      <w:lvlText w:val="%7."/>
      <w:lvlJc w:val="left"/>
      <w:pPr>
        <w:ind w:left="4964" w:hanging="360"/>
      </w:pPr>
    </w:lvl>
    <w:lvl w:ilvl="7" w:tplc="04030019">
      <w:start w:val="1"/>
      <w:numFmt w:val="lowerLetter"/>
      <w:lvlText w:val="%8."/>
      <w:lvlJc w:val="left"/>
      <w:pPr>
        <w:ind w:left="5684" w:hanging="360"/>
      </w:pPr>
    </w:lvl>
    <w:lvl w:ilvl="8" w:tplc="0403001B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27" w15:restartNumberingAfterBreak="0">
    <w:nsid w:val="1BB52350"/>
    <w:multiLevelType w:val="hybridMultilevel"/>
    <w:tmpl w:val="BAE6B314"/>
    <w:lvl w:ilvl="0" w:tplc="B2888C4A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D516FDF"/>
    <w:multiLevelType w:val="hybridMultilevel"/>
    <w:tmpl w:val="3418EA9C"/>
    <w:lvl w:ilvl="0" w:tplc="217AB182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49519B2"/>
    <w:multiLevelType w:val="hybridMultilevel"/>
    <w:tmpl w:val="0B38CA3A"/>
    <w:lvl w:ilvl="0" w:tplc="99560400">
      <w:start w:val="2"/>
      <w:numFmt w:val="bullet"/>
      <w:lvlText w:val="-"/>
      <w:lvlJc w:val="left"/>
      <w:pPr>
        <w:ind w:left="1686" w:hanging="360"/>
      </w:pPr>
      <w:rPr>
        <w:rFonts w:ascii="Georgia" w:eastAsia="Times New Roman" w:hAnsi="Georgia" w:cs="Tahoma" w:hint="default"/>
      </w:rPr>
    </w:lvl>
    <w:lvl w:ilvl="1" w:tplc="04030003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abstractNum w:abstractNumId="30" w15:restartNumberingAfterBreak="0">
    <w:nsid w:val="25AB57B3"/>
    <w:multiLevelType w:val="hybridMultilevel"/>
    <w:tmpl w:val="743802CE"/>
    <w:lvl w:ilvl="0" w:tplc="99560400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Tahoma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9ED2E95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1.%2."/>
      <w:lvlJc w:val="left"/>
      <w:pPr>
        <w:tabs>
          <w:tab w:val="num" w:pos="1501"/>
        </w:tabs>
        <w:ind w:left="1501" w:hanging="432"/>
      </w:pPr>
    </w:lvl>
    <w:lvl w:ilvl="2">
      <w:start w:val="1"/>
      <w:numFmt w:val="decimal"/>
      <w:lvlText w:val="%1.%2.%3."/>
      <w:lvlJc w:val="left"/>
      <w:pPr>
        <w:tabs>
          <w:tab w:val="num" w:pos="1933"/>
        </w:tabs>
        <w:ind w:left="1933" w:hanging="504"/>
      </w:pPr>
    </w:lvl>
    <w:lvl w:ilvl="3">
      <w:start w:val="1"/>
      <w:numFmt w:val="decimal"/>
      <w:lvlText w:val="%1.%2.%3.%4."/>
      <w:lvlJc w:val="left"/>
      <w:pPr>
        <w:tabs>
          <w:tab w:val="num" w:pos="2509"/>
        </w:tabs>
        <w:ind w:left="2437" w:hanging="648"/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abstractNum w:abstractNumId="32" w15:restartNumberingAfterBreak="0">
    <w:nsid w:val="2F977855"/>
    <w:multiLevelType w:val="hybridMultilevel"/>
    <w:tmpl w:val="310A947A"/>
    <w:lvl w:ilvl="0" w:tplc="E298603C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35AA660A"/>
    <w:multiLevelType w:val="hybridMultilevel"/>
    <w:tmpl w:val="F050CE04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4" w15:restartNumberingAfterBreak="0">
    <w:nsid w:val="36B332E3"/>
    <w:multiLevelType w:val="hybridMultilevel"/>
    <w:tmpl w:val="0B90D6E2"/>
    <w:lvl w:ilvl="0" w:tplc="14EE70F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421E68"/>
    <w:multiLevelType w:val="hybridMultilevel"/>
    <w:tmpl w:val="8E000404"/>
    <w:lvl w:ilvl="0" w:tplc="FFFFFFFF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4" w:hanging="360"/>
      </w:pPr>
    </w:lvl>
    <w:lvl w:ilvl="2" w:tplc="FFFFFFFF" w:tentative="1">
      <w:start w:val="1"/>
      <w:numFmt w:val="lowerRoman"/>
      <w:lvlText w:val="%3."/>
      <w:lvlJc w:val="right"/>
      <w:pPr>
        <w:ind w:left="1814" w:hanging="180"/>
      </w:pPr>
    </w:lvl>
    <w:lvl w:ilvl="3" w:tplc="FFFFFFFF" w:tentative="1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6" w15:restartNumberingAfterBreak="0">
    <w:nsid w:val="3CD46146"/>
    <w:multiLevelType w:val="hybridMultilevel"/>
    <w:tmpl w:val="15BC0A5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7" w15:restartNumberingAfterBreak="0">
    <w:nsid w:val="3D7E491A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EF167C8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1F6FB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48245EC5"/>
    <w:multiLevelType w:val="hybridMultilevel"/>
    <w:tmpl w:val="53C66766"/>
    <w:lvl w:ilvl="0" w:tplc="4502C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39A0FED"/>
    <w:multiLevelType w:val="hybridMultilevel"/>
    <w:tmpl w:val="37AAC13A"/>
    <w:lvl w:ilvl="0" w:tplc="DDA0FB96">
      <w:start w:val="4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3B05413"/>
    <w:multiLevelType w:val="hybridMultilevel"/>
    <w:tmpl w:val="32C29108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54E63391"/>
    <w:multiLevelType w:val="hybridMultilevel"/>
    <w:tmpl w:val="AC40BD4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4" w15:restartNumberingAfterBreak="0">
    <w:nsid w:val="56216DFF"/>
    <w:multiLevelType w:val="hybridMultilevel"/>
    <w:tmpl w:val="78DE7FDC"/>
    <w:lvl w:ilvl="0" w:tplc="FF16AB66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6C1785D"/>
    <w:multiLevelType w:val="hybridMultilevel"/>
    <w:tmpl w:val="97D06E1A"/>
    <w:lvl w:ilvl="0" w:tplc="F86627F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56C33120"/>
    <w:multiLevelType w:val="hybridMultilevel"/>
    <w:tmpl w:val="358A5FDE"/>
    <w:lvl w:ilvl="0" w:tplc="20F6CE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75927AC"/>
    <w:multiLevelType w:val="hybridMultilevel"/>
    <w:tmpl w:val="447222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84B6F31"/>
    <w:multiLevelType w:val="hybridMultilevel"/>
    <w:tmpl w:val="8C10A6A6"/>
    <w:lvl w:ilvl="0" w:tplc="B2EA5632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9" w15:restartNumberingAfterBreak="0">
    <w:nsid w:val="5D210657"/>
    <w:multiLevelType w:val="hybridMultilevel"/>
    <w:tmpl w:val="C10693FC"/>
    <w:lvl w:ilvl="0" w:tplc="040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0" w15:restartNumberingAfterBreak="0">
    <w:nsid w:val="5F8D7B0B"/>
    <w:multiLevelType w:val="hybridMultilevel"/>
    <w:tmpl w:val="3F809542"/>
    <w:lvl w:ilvl="0" w:tplc="0C0A0017">
      <w:start w:val="1"/>
      <w:numFmt w:val="lowerLetter"/>
      <w:lvlText w:val="%1)"/>
      <w:lvlJc w:val="left"/>
      <w:pPr>
        <w:tabs>
          <w:tab w:val="num" w:pos="549"/>
        </w:tabs>
        <w:ind w:left="54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269"/>
        </w:tabs>
        <w:ind w:left="12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89"/>
        </w:tabs>
        <w:ind w:left="19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09"/>
        </w:tabs>
        <w:ind w:left="27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9"/>
        </w:tabs>
        <w:ind w:left="34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9"/>
        </w:tabs>
        <w:ind w:left="41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9"/>
        </w:tabs>
        <w:ind w:left="48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9"/>
        </w:tabs>
        <w:ind w:left="55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9"/>
        </w:tabs>
        <w:ind w:left="6309" w:hanging="180"/>
      </w:pPr>
    </w:lvl>
  </w:abstractNum>
  <w:abstractNum w:abstractNumId="51" w15:restartNumberingAfterBreak="0">
    <w:nsid w:val="63E93F85"/>
    <w:multiLevelType w:val="hybridMultilevel"/>
    <w:tmpl w:val="3E96510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5FD636B"/>
    <w:multiLevelType w:val="hybridMultilevel"/>
    <w:tmpl w:val="D9C6093C"/>
    <w:lvl w:ilvl="0" w:tplc="BF0CB65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A60506"/>
    <w:multiLevelType w:val="hybridMultilevel"/>
    <w:tmpl w:val="9BCED62E"/>
    <w:lvl w:ilvl="0" w:tplc="C9D6BF90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95F3969"/>
    <w:multiLevelType w:val="multilevel"/>
    <w:tmpl w:val="775A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6DD24DF2"/>
    <w:multiLevelType w:val="hybridMultilevel"/>
    <w:tmpl w:val="0F64AD4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38B674E"/>
    <w:multiLevelType w:val="hybridMultilevel"/>
    <w:tmpl w:val="DB58659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76527618"/>
    <w:multiLevelType w:val="hybridMultilevel"/>
    <w:tmpl w:val="22E4E5DE"/>
    <w:lvl w:ilvl="0" w:tplc="7C0EA122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030019">
      <w:start w:val="1"/>
      <w:numFmt w:val="lowerLetter"/>
      <w:lvlText w:val="%2."/>
      <w:lvlJc w:val="left"/>
      <w:pPr>
        <w:ind w:left="2160" w:hanging="360"/>
      </w:pPr>
    </w:lvl>
    <w:lvl w:ilvl="2" w:tplc="0403001B">
      <w:start w:val="1"/>
      <w:numFmt w:val="lowerRoman"/>
      <w:lvlText w:val="%3."/>
      <w:lvlJc w:val="right"/>
      <w:pPr>
        <w:ind w:left="2880" w:hanging="180"/>
      </w:pPr>
    </w:lvl>
    <w:lvl w:ilvl="3" w:tplc="0403000F">
      <w:start w:val="1"/>
      <w:numFmt w:val="decimal"/>
      <w:lvlText w:val="%4."/>
      <w:lvlJc w:val="left"/>
      <w:pPr>
        <w:ind w:left="3600" w:hanging="360"/>
      </w:pPr>
    </w:lvl>
    <w:lvl w:ilvl="4" w:tplc="04030019">
      <w:start w:val="1"/>
      <w:numFmt w:val="lowerLetter"/>
      <w:lvlText w:val="%5."/>
      <w:lvlJc w:val="left"/>
      <w:pPr>
        <w:ind w:left="4320" w:hanging="360"/>
      </w:pPr>
    </w:lvl>
    <w:lvl w:ilvl="5" w:tplc="0403001B">
      <w:start w:val="1"/>
      <w:numFmt w:val="lowerRoman"/>
      <w:lvlText w:val="%6."/>
      <w:lvlJc w:val="right"/>
      <w:pPr>
        <w:ind w:left="5040" w:hanging="180"/>
      </w:pPr>
    </w:lvl>
    <w:lvl w:ilvl="6" w:tplc="0403000F">
      <w:start w:val="1"/>
      <w:numFmt w:val="decimal"/>
      <w:lvlText w:val="%7."/>
      <w:lvlJc w:val="left"/>
      <w:pPr>
        <w:ind w:left="5760" w:hanging="360"/>
      </w:pPr>
    </w:lvl>
    <w:lvl w:ilvl="7" w:tplc="04030019">
      <w:start w:val="1"/>
      <w:numFmt w:val="lowerLetter"/>
      <w:lvlText w:val="%8."/>
      <w:lvlJc w:val="left"/>
      <w:pPr>
        <w:ind w:left="6480" w:hanging="360"/>
      </w:pPr>
    </w:lvl>
    <w:lvl w:ilvl="8" w:tplc="0403001B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92C6A88"/>
    <w:multiLevelType w:val="hybridMultilevel"/>
    <w:tmpl w:val="40380FE4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F1E7B8D"/>
    <w:multiLevelType w:val="hybridMultilevel"/>
    <w:tmpl w:val="29946AF4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92180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554140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8183858">
    <w:abstractNumId w:val="26"/>
  </w:num>
  <w:num w:numId="4" w16cid:durableId="210753323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503865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1195705">
    <w:abstractNumId w:val="22"/>
  </w:num>
  <w:num w:numId="7" w16cid:durableId="974793509">
    <w:abstractNumId w:val="53"/>
  </w:num>
  <w:num w:numId="8" w16cid:durableId="745886218">
    <w:abstractNumId w:val="24"/>
  </w:num>
  <w:num w:numId="9" w16cid:durableId="782311110">
    <w:abstractNumId w:val="16"/>
  </w:num>
  <w:num w:numId="10" w16cid:durableId="1495411105">
    <w:abstractNumId w:val="49"/>
  </w:num>
  <w:num w:numId="11" w16cid:durableId="1879273847">
    <w:abstractNumId w:val="26"/>
  </w:num>
  <w:num w:numId="12" w16cid:durableId="1833108220">
    <w:abstractNumId w:val="40"/>
  </w:num>
  <w:num w:numId="13" w16cid:durableId="1830049626">
    <w:abstractNumId w:val="50"/>
  </w:num>
  <w:num w:numId="14" w16cid:durableId="302584749">
    <w:abstractNumId w:val="20"/>
  </w:num>
  <w:num w:numId="15" w16cid:durableId="555555756">
    <w:abstractNumId w:val="42"/>
  </w:num>
  <w:num w:numId="16" w16cid:durableId="799763111">
    <w:abstractNumId w:val="15"/>
  </w:num>
  <w:num w:numId="17" w16cid:durableId="1781879919">
    <w:abstractNumId w:val="2"/>
  </w:num>
  <w:num w:numId="18" w16cid:durableId="743457461">
    <w:abstractNumId w:val="3"/>
  </w:num>
  <w:num w:numId="19" w16cid:durableId="533933176">
    <w:abstractNumId w:val="54"/>
  </w:num>
  <w:num w:numId="20" w16cid:durableId="790979538">
    <w:abstractNumId w:val="48"/>
  </w:num>
  <w:num w:numId="21" w16cid:durableId="1228107737">
    <w:abstractNumId w:val="19"/>
  </w:num>
  <w:num w:numId="22" w16cid:durableId="1558012447">
    <w:abstractNumId w:val="28"/>
  </w:num>
  <w:num w:numId="23" w16cid:durableId="1518232914">
    <w:abstractNumId w:val="47"/>
  </w:num>
  <w:num w:numId="24" w16cid:durableId="2137722161">
    <w:abstractNumId w:val="38"/>
  </w:num>
  <w:num w:numId="25" w16cid:durableId="1092822476">
    <w:abstractNumId w:val="30"/>
  </w:num>
  <w:num w:numId="26" w16cid:durableId="1034159101">
    <w:abstractNumId w:val="32"/>
  </w:num>
  <w:num w:numId="27" w16cid:durableId="188567004">
    <w:abstractNumId w:val="18"/>
  </w:num>
  <w:num w:numId="28" w16cid:durableId="2049448567">
    <w:abstractNumId w:val="4"/>
  </w:num>
  <w:num w:numId="29" w16cid:durableId="1896551222">
    <w:abstractNumId w:val="5"/>
  </w:num>
  <w:num w:numId="30" w16cid:durableId="890581716">
    <w:abstractNumId w:val="6"/>
  </w:num>
  <w:num w:numId="31" w16cid:durableId="726491530">
    <w:abstractNumId w:val="7"/>
  </w:num>
  <w:num w:numId="32" w16cid:durableId="597175843">
    <w:abstractNumId w:val="8"/>
  </w:num>
  <w:num w:numId="33" w16cid:durableId="686176980">
    <w:abstractNumId w:val="9"/>
  </w:num>
  <w:num w:numId="34" w16cid:durableId="319161793">
    <w:abstractNumId w:val="10"/>
  </w:num>
  <w:num w:numId="35" w16cid:durableId="1282961153">
    <w:abstractNumId w:val="11"/>
  </w:num>
  <w:num w:numId="36" w16cid:durableId="1180582434">
    <w:abstractNumId w:val="12"/>
  </w:num>
  <w:num w:numId="37" w16cid:durableId="1252930931">
    <w:abstractNumId w:val="13"/>
  </w:num>
  <w:num w:numId="38" w16cid:durableId="708535990">
    <w:abstractNumId w:val="14"/>
  </w:num>
  <w:num w:numId="39" w16cid:durableId="981814751">
    <w:abstractNumId w:val="23"/>
  </w:num>
  <w:num w:numId="40" w16cid:durableId="1712656956">
    <w:abstractNumId w:val="39"/>
  </w:num>
  <w:num w:numId="41" w16cid:durableId="1111168228">
    <w:abstractNumId w:val="51"/>
  </w:num>
  <w:num w:numId="42" w16cid:durableId="1258175843">
    <w:abstractNumId w:val="29"/>
  </w:num>
  <w:num w:numId="43" w16cid:durableId="907033636">
    <w:abstractNumId w:val="35"/>
  </w:num>
  <w:num w:numId="44" w16cid:durableId="1276407563">
    <w:abstractNumId w:val="33"/>
  </w:num>
  <w:num w:numId="45" w16cid:durableId="533156245">
    <w:abstractNumId w:val="36"/>
  </w:num>
  <w:num w:numId="46" w16cid:durableId="212889935">
    <w:abstractNumId w:val="43"/>
  </w:num>
  <w:num w:numId="47" w16cid:durableId="1542941031">
    <w:abstractNumId w:val="37"/>
  </w:num>
  <w:num w:numId="48" w16cid:durableId="875969318">
    <w:abstractNumId w:val="27"/>
  </w:num>
  <w:num w:numId="49" w16cid:durableId="1728263820">
    <w:abstractNumId w:val="58"/>
  </w:num>
  <w:num w:numId="50" w16cid:durableId="1307710267">
    <w:abstractNumId w:val="21"/>
  </w:num>
  <w:num w:numId="51" w16cid:durableId="480393024">
    <w:abstractNumId w:val="41"/>
  </w:num>
  <w:num w:numId="52" w16cid:durableId="468016226">
    <w:abstractNumId w:val="52"/>
  </w:num>
  <w:num w:numId="53" w16cid:durableId="206453158">
    <w:abstractNumId w:val="56"/>
  </w:num>
  <w:num w:numId="54" w16cid:durableId="1960069364">
    <w:abstractNumId w:val="31"/>
  </w:num>
  <w:num w:numId="55" w16cid:durableId="185683740">
    <w:abstractNumId w:val="44"/>
  </w:num>
  <w:num w:numId="56" w16cid:durableId="91438969">
    <w:abstractNumId w:val="17"/>
  </w:num>
  <w:num w:numId="57" w16cid:durableId="835339442">
    <w:abstractNumId w:val="59"/>
  </w:num>
  <w:num w:numId="58" w16cid:durableId="1469738478">
    <w:abstractNumId w:val="55"/>
  </w:num>
  <w:num w:numId="59" w16cid:durableId="1500081154">
    <w:abstractNumId w:val="4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86"/>
    <w:rsid w:val="00002E5F"/>
    <w:rsid w:val="00003F59"/>
    <w:rsid w:val="00006324"/>
    <w:rsid w:val="00013D66"/>
    <w:rsid w:val="00016355"/>
    <w:rsid w:val="0001679E"/>
    <w:rsid w:val="000171AC"/>
    <w:rsid w:val="00017FF6"/>
    <w:rsid w:val="00023D3A"/>
    <w:rsid w:val="0002578C"/>
    <w:rsid w:val="000261C8"/>
    <w:rsid w:val="000278EC"/>
    <w:rsid w:val="00027ED6"/>
    <w:rsid w:val="0003019D"/>
    <w:rsid w:val="00034788"/>
    <w:rsid w:val="0003505B"/>
    <w:rsid w:val="000419B2"/>
    <w:rsid w:val="000429A2"/>
    <w:rsid w:val="00043B0A"/>
    <w:rsid w:val="00043D8B"/>
    <w:rsid w:val="00050813"/>
    <w:rsid w:val="000516ED"/>
    <w:rsid w:val="00052D59"/>
    <w:rsid w:val="0006003D"/>
    <w:rsid w:val="00064AC2"/>
    <w:rsid w:val="00066C06"/>
    <w:rsid w:val="00066CDC"/>
    <w:rsid w:val="00067FFC"/>
    <w:rsid w:val="00070199"/>
    <w:rsid w:val="0008183D"/>
    <w:rsid w:val="00081E0A"/>
    <w:rsid w:val="00082F37"/>
    <w:rsid w:val="000831F7"/>
    <w:rsid w:val="0008523B"/>
    <w:rsid w:val="00085C08"/>
    <w:rsid w:val="0009175A"/>
    <w:rsid w:val="00091D90"/>
    <w:rsid w:val="0009201A"/>
    <w:rsid w:val="000925C4"/>
    <w:rsid w:val="0009524E"/>
    <w:rsid w:val="000B21CC"/>
    <w:rsid w:val="000B45A5"/>
    <w:rsid w:val="000B685D"/>
    <w:rsid w:val="000B6E3D"/>
    <w:rsid w:val="000B7DC7"/>
    <w:rsid w:val="000C02F3"/>
    <w:rsid w:val="000C6D52"/>
    <w:rsid w:val="000D2995"/>
    <w:rsid w:val="000D2E3A"/>
    <w:rsid w:val="000D4A12"/>
    <w:rsid w:val="000F01BA"/>
    <w:rsid w:val="000F0AB4"/>
    <w:rsid w:val="000F1A52"/>
    <w:rsid w:val="000F7E85"/>
    <w:rsid w:val="00100521"/>
    <w:rsid w:val="00105A45"/>
    <w:rsid w:val="0010602E"/>
    <w:rsid w:val="00107180"/>
    <w:rsid w:val="0011082B"/>
    <w:rsid w:val="001217CB"/>
    <w:rsid w:val="001225A4"/>
    <w:rsid w:val="001230AC"/>
    <w:rsid w:val="00124AF6"/>
    <w:rsid w:val="001252F1"/>
    <w:rsid w:val="001350DA"/>
    <w:rsid w:val="00137526"/>
    <w:rsid w:val="001418FB"/>
    <w:rsid w:val="00143C1F"/>
    <w:rsid w:val="00150190"/>
    <w:rsid w:val="00150504"/>
    <w:rsid w:val="00153022"/>
    <w:rsid w:val="001534EB"/>
    <w:rsid w:val="001541E2"/>
    <w:rsid w:val="001550B0"/>
    <w:rsid w:val="001555F4"/>
    <w:rsid w:val="00157CC7"/>
    <w:rsid w:val="00163252"/>
    <w:rsid w:val="001634E9"/>
    <w:rsid w:val="00163A32"/>
    <w:rsid w:val="00166290"/>
    <w:rsid w:val="00167B00"/>
    <w:rsid w:val="001777DE"/>
    <w:rsid w:val="00181432"/>
    <w:rsid w:val="00182515"/>
    <w:rsid w:val="001A2AA5"/>
    <w:rsid w:val="001A3341"/>
    <w:rsid w:val="001A74EE"/>
    <w:rsid w:val="001A7F70"/>
    <w:rsid w:val="001B29D4"/>
    <w:rsid w:val="001B2A49"/>
    <w:rsid w:val="001B5193"/>
    <w:rsid w:val="001B75E8"/>
    <w:rsid w:val="001B7B20"/>
    <w:rsid w:val="001C4F36"/>
    <w:rsid w:val="001C5DE7"/>
    <w:rsid w:val="001D15E4"/>
    <w:rsid w:val="001D470B"/>
    <w:rsid w:val="001D6429"/>
    <w:rsid w:val="001D6831"/>
    <w:rsid w:val="001E315E"/>
    <w:rsid w:val="001E70A5"/>
    <w:rsid w:val="001E71AC"/>
    <w:rsid w:val="001E7384"/>
    <w:rsid w:val="001F0E78"/>
    <w:rsid w:val="001F10DC"/>
    <w:rsid w:val="001F3516"/>
    <w:rsid w:val="001F39C6"/>
    <w:rsid w:val="002001A3"/>
    <w:rsid w:val="002002DA"/>
    <w:rsid w:val="002006A0"/>
    <w:rsid w:val="002017C7"/>
    <w:rsid w:val="0020438F"/>
    <w:rsid w:val="00205C2C"/>
    <w:rsid w:val="00206313"/>
    <w:rsid w:val="00210CBE"/>
    <w:rsid w:val="00211002"/>
    <w:rsid w:val="00214BE2"/>
    <w:rsid w:val="00217E2D"/>
    <w:rsid w:val="00220817"/>
    <w:rsid w:val="00220B12"/>
    <w:rsid w:val="00223773"/>
    <w:rsid w:val="002268BC"/>
    <w:rsid w:val="00230E1D"/>
    <w:rsid w:val="00231BD7"/>
    <w:rsid w:val="00231C13"/>
    <w:rsid w:val="00232B52"/>
    <w:rsid w:val="00234AD1"/>
    <w:rsid w:val="00243097"/>
    <w:rsid w:val="00243E9B"/>
    <w:rsid w:val="00251C67"/>
    <w:rsid w:val="00252214"/>
    <w:rsid w:val="00256235"/>
    <w:rsid w:val="0026298F"/>
    <w:rsid w:val="00262DF1"/>
    <w:rsid w:val="00265625"/>
    <w:rsid w:val="002656F3"/>
    <w:rsid w:val="002660F3"/>
    <w:rsid w:val="002721C8"/>
    <w:rsid w:val="00276536"/>
    <w:rsid w:val="002777F6"/>
    <w:rsid w:val="00281F60"/>
    <w:rsid w:val="002829D0"/>
    <w:rsid w:val="0028450B"/>
    <w:rsid w:val="00291CEF"/>
    <w:rsid w:val="00296560"/>
    <w:rsid w:val="00296EEF"/>
    <w:rsid w:val="002976B7"/>
    <w:rsid w:val="002A1A11"/>
    <w:rsid w:val="002A38F4"/>
    <w:rsid w:val="002A4884"/>
    <w:rsid w:val="002A6024"/>
    <w:rsid w:val="002A793A"/>
    <w:rsid w:val="002A7E59"/>
    <w:rsid w:val="002B1313"/>
    <w:rsid w:val="002B5C89"/>
    <w:rsid w:val="002C4F9D"/>
    <w:rsid w:val="002C728E"/>
    <w:rsid w:val="002C72FC"/>
    <w:rsid w:val="002D30CF"/>
    <w:rsid w:val="002D3FD5"/>
    <w:rsid w:val="002D46F7"/>
    <w:rsid w:val="002D5939"/>
    <w:rsid w:val="002D7599"/>
    <w:rsid w:val="002E0475"/>
    <w:rsid w:val="002E2990"/>
    <w:rsid w:val="002F311D"/>
    <w:rsid w:val="002F43B9"/>
    <w:rsid w:val="00304502"/>
    <w:rsid w:val="0030557D"/>
    <w:rsid w:val="0030637D"/>
    <w:rsid w:val="00306FD1"/>
    <w:rsid w:val="00307235"/>
    <w:rsid w:val="00310053"/>
    <w:rsid w:val="00314B7E"/>
    <w:rsid w:val="00314D4C"/>
    <w:rsid w:val="003200F4"/>
    <w:rsid w:val="00326623"/>
    <w:rsid w:val="003322B5"/>
    <w:rsid w:val="00341BF4"/>
    <w:rsid w:val="0034340F"/>
    <w:rsid w:val="003461FC"/>
    <w:rsid w:val="00346BDE"/>
    <w:rsid w:val="00353086"/>
    <w:rsid w:val="00357A6F"/>
    <w:rsid w:val="00360927"/>
    <w:rsid w:val="003646FF"/>
    <w:rsid w:val="003647A5"/>
    <w:rsid w:val="003660D5"/>
    <w:rsid w:val="0037136F"/>
    <w:rsid w:val="00371625"/>
    <w:rsid w:val="00374CDF"/>
    <w:rsid w:val="00375D7F"/>
    <w:rsid w:val="0037738D"/>
    <w:rsid w:val="00381FD2"/>
    <w:rsid w:val="003931E6"/>
    <w:rsid w:val="00393527"/>
    <w:rsid w:val="0039645A"/>
    <w:rsid w:val="0039695B"/>
    <w:rsid w:val="00397DD5"/>
    <w:rsid w:val="003A1B72"/>
    <w:rsid w:val="003A5F47"/>
    <w:rsid w:val="003A63DE"/>
    <w:rsid w:val="003B2DFE"/>
    <w:rsid w:val="003B60AF"/>
    <w:rsid w:val="003B6567"/>
    <w:rsid w:val="003B6C1B"/>
    <w:rsid w:val="003C0E72"/>
    <w:rsid w:val="003C3E7F"/>
    <w:rsid w:val="003C6156"/>
    <w:rsid w:val="003C6E81"/>
    <w:rsid w:val="003D135A"/>
    <w:rsid w:val="003D44B5"/>
    <w:rsid w:val="003E21E0"/>
    <w:rsid w:val="003E3466"/>
    <w:rsid w:val="003E3A30"/>
    <w:rsid w:val="003E3A3E"/>
    <w:rsid w:val="003E41E5"/>
    <w:rsid w:val="003E465D"/>
    <w:rsid w:val="003E600C"/>
    <w:rsid w:val="003E726E"/>
    <w:rsid w:val="003E738D"/>
    <w:rsid w:val="003F063C"/>
    <w:rsid w:val="003F2135"/>
    <w:rsid w:val="003F45F5"/>
    <w:rsid w:val="0040205D"/>
    <w:rsid w:val="00402A04"/>
    <w:rsid w:val="0040365D"/>
    <w:rsid w:val="00404FAE"/>
    <w:rsid w:val="004124E6"/>
    <w:rsid w:val="0041356D"/>
    <w:rsid w:val="00416753"/>
    <w:rsid w:val="00417B7B"/>
    <w:rsid w:val="004222A2"/>
    <w:rsid w:val="00423742"/>
    <w:rsid w:val="004237E5"/>
    <w:rsid w:val="004247A8"/>
    <w:rsid w:val="00441966"/>
    <w:rsid w:val="00441C0F"/>
    <w:rsid w:val="00442452"/>
    <w:rsid w:val="00442FCD"/>
    <w:rsid w:val="004541D7"/>
    <w:rsid w:val="00463579"/>
    <w:rsid w:val="004713BA"/>
    <w:rsid w:val="0047189E"/>
    <w:rsid w:val="00474065"/>
    <w:rsid w:val="004750FF"/>
    <w:rsid w:val="00476124"/>
    <w:rsid w:val="00477F36"/>
    <w:rsid w:val="00480B90"/>
    <w:rsid w:val="0048138C"/>
    <w:rsid w:val="00482AD2"/>
    <w:rsid w:val="00483996"/>
    <w:rsid w:val="00484888"/>
    <w:rsid w:val="00484B26"/>
    <w:rsid w:val="00485024"/>
    <w:rsid w:val="0048536B"/>
    <w:rsid w:val="004877F2"/>
    <w:rsid w:val="004879D9"/>
    <w:rsid w:val="00490BDC"/>
    <w:rsid w:val="00492608"/>
    <w:rsid w:val="0049365E"/>
    <w:rsid w:val="004979AA"/>
    <w:rsid w:val="004A32F6"/>
    <w:rsid w:val="004A44E4"/>
    <w:rsid w:val="004A4F7D"/>
    <w:rsid w:val="004A7CF6"/>
    <w:rsid w:val="004B0D34"/>
    <w:rsid w:val="004B2684"/>
    <w:rsid w:val="004B5229"/>
    <w:rsid w:val="004C521C"/>
    <w:rsid w:val="004D180B"/>
    <w:rsid w:val="004D60C3"/>
    <w:rsid w:val="004D71A7"/>
    <w:rsid w:val="004E0BC4"/>
    <w:rsid w:val="004E141D"/>
    <w:rsid w:val="004E177E"/>
    <w:rsid w:val="004E7483"/>
    <w:rsid w:val="004F0829"/>
    <w:rsid w:val="004F17E5"/>
    <w:rsid w:val="004F3AD0"/>
    <w:rsid w:val="004F69D1"/>
    <w:rsid w:val="00502E5A"/>
    <w:rsid w:val="005046C1"/>
    <w:rsid w:val="005102D3"/>
    <w:rsid w:val="00512521"/>
    <w:rsid w:val="00512BE7"/>
    <w:rsid w:val="005147D6"/>
    <w:rsid w:val="00517235"/>
    <w:rsid w:val="005204F2"/>
    <w:rsid w:val="005249E5"/>
    <w:rsid w:val="00527BB5"/>
    <w:rsid w:val="00531FE8"/>
    <w:rsid w:val="00533D4E"/>
    <w:rsid w:val="00541533"/>
    <w:rsid w:val="00542501"/>
    <w:rsid w:val="005446E3"/>
    <w:rsid w:val="005472A1"/>
    <w:rsid w:val="00550EC5"/>
    <w:rsid w:val="00550F39"/>
    <w:rsid w:val="005526A4"/>
    <w:rsid w:val="00556502"/>
    <w:rsid w:val="00556B35"/>
    <w:rsid w:val="005573D3"/>
    <w:rsid w:val="00562BBF"/>
    <w:rsid w:val="00563F7C"/>
    <w:rsid w:val="00565EC7"/>
    <w:rsid w:val="0057780F"/>
    <w:rsid w:val="005811D3"/>
    <w:rsid w:val="0058312A"/>
    <w:rsid w:val="00591120"/>
    <w:rsid w:val="0059169B"/>
    <w:rsid w:val="00592998"/>
    <w:rsid w:val="00595575"/>
    <w:rsid w:val="00595C76"/>
    <w:rsid w:val="005A164B"/>
    <w:rsid w:val="005B0067"/>
    <w:rsid w:val="005B10CF"/>
    <w:rsid w:val="005B123D"/>
    <w:rsid w:val="005B5087"/>
    <w:rsid w:val="005C2D2A"/>
    <w:rsid w:val="005C40E2"/>
    <w:rsid w:val="005C5792"/>
    <w:rsid w:val="005C5F38"/>
    <w:rsid w:val="005D122B"/>
    <w:rsid w:val="005D263F"/>
    <w:rsid w:val="005D4915"/>
    <w:rsid w:val="005D6FE6"/>
    <w:rsid w:val="005E132F"/>
    <w:rsid w:val="005E53F7"/>
    <w:rsid w:val="005F089E"/>
    <w:rsid w:val="005F1F6D"/>
    <w:rsid w:val="005F43A9"/>
    <w:rsid w:val="006006C4"/>
    <w:rsid w:val="0060127C"/>
    <w:rsid w:val="00605DD7"/>
    <w:rsid w:val="00607419"/>
    <w:rsid w:val="00610C4F"/>
    <w:rsid w:val="00612C3E"/>
    <w:rsid w:val="00614D8C"/>
    <w:rsid w:val="00615621"/>
    <w:rsid w:val="006156A0"/>
    <w:rsid w:val="0061580D"/>
    <w:rsid w:val="0062143E"/>
    <w:rsid w:val="006262D1"/>
    <w:rsid w:val="00633C91"/>
    <w:rsid w:val="00640505"/>
    <w:rsid w:val="00644A52"/>
    <w:rsid w:val="00647863"/>
    <w:rsid w:val="0065036D"/>
    <w:rsid w:val="00650917"/>
    <w:rsid w:val="00652305"/>
    <w:rsid w:val="0065457A"/>
    <w:rsid w:val="00654F7B"/>
    <w:rsid w:val="006600C1"/>
    <w:rsid w:val="006600F8"/>
    <w:rsid w:val="00660B1A"/>
    <w:rsid w:val="00661722"/>
    <w:rsid w:val="0067520F"/>
    <w:rsid w:val="006772AF"/>
    <w:rsid w:val="0068001C"/>
    <w:rsid w:val="00682145"/>
    <w:rsid w:val="006868A8"/>
    <w:rsid w:val="00695E83"/>
    <w:rsid w:val="00695FB2"/>
    <w:rsid w:val="006A03A8"/>
    <w:rsid w:val="006A401F"/>
    <w:rsid w:val="006A6AB0"/>
    <w:rsid w:val="006B0AE0"/>
    <w:rsid w:val="006B1074"/>
    <w:rsid w:val="006B1A56"/>
    <w:rsid w:val="006B3BCE"/>
    <w:rsid w:val="006B4A5F"/>
    <w:rsid w:val="006C1356"/>
    <w:rsid w:val="006C29DD"/>
    <w:rsid w:val="006C2CF6"/>
    <w:rsid w:val="006C462F"/>
    <w:rsid w:val="006D07A9"/>
    <w:rsid w:val="006D4AE9"/>
    <w:rsid w:val="006D560E"/>
    <w:rsid w:val="006E6347"/>
    <w:rsid w:val="006E7D08"/>
    <w:rsid w:val="006F285D"/>
    <w:rsid w:val="006F330F"/>
    <w:rsid w:val="006F3B44"/>
    <w:rsid w:val="006F41C8"/>
    <w:rsid w:val="006F7162"/>
    <w:rsid w:val="007024BE"/>
    <w:rsid w:val="0071025A"/>
    <w:rsid w:val="00714E2A"/>
    <w:rsid w:val="0071538A"/>
    <w:rsid w:val="00715E85"/>
    <w:rsid w:val="0071621C"/>
    <w:rsid w:val="00716DBA"/>
    <w:rsid w:val="00726A1C"/>
    <w:rsid w:val="007330FB"/>
    <w:rsid w:val="00733C4E"/>
    <w:rsid w:val="00735D01"/>
    <w:rsid w:val="007369E4"/>
    <w:rsid w:val="0074120E"/>
    <w:rsid w:val="007420E0"/>
    <w:rsid w:val="007435F1"/>
    <w:rsid w:val="0074603F"/>
    <w:rsid w:val="00747D90"/>
    <w:rsid w:val="0075058C"/>
    <w:rsid w:val="00750BD1"/>
    <w:rsid w:val="007542E8"/>
    <w:rsid w:val="00756CD1"/>
    <w:rsid w:val="00764945"/>
    <w:rsid w:val="007662D0"/>
    <w:rsid w:val="00766306"/>
    <w:rsid w:val="00767AFE"/>
    <w:rsid w:val="007704C8"/>
    <w:rsid w:val="007707FB"/>
    <w:rsid w:val="007711B6"/>
    <w:rsid w:val="007729E3"/>
    <w:rsid w:val="0077403F"/>
    <w:rsid w:val="00777430"/>
    <w:rsid w:val="00777869"/>
    <w:rsid w:val="007821BD"/>
    <w:rsid w:val="0078273E"/>
    <w:rsid w:val="00783314"/>
    <w:rsid w:val="00783433"/>
    <w:rsid w:val="0078431B"/>
    <w:rsid w:val="007907ED"/>
    <w:rsid w:val="00793957"/>
    <w:rsid w:val="007953C0"/>
    <w:rsid w:val="007A0AE4"/>
    <w:rsid w:val="007A1D65"/>
    <w:rsid w:val="007A25AD"/>
    <w:rsid w:val="007A4B63"/>
    <w:rsid w:val="007A61E6"/>
    <w:rsid w:val="007A7AD3"/>
    <w:rsid w:val="007A7C35"/>
    <w:rsid w:val="007A7CB0"/>
    <w:rsid w:val="007B3752"/>
    <w:rsid w:val="007B496B"/>
    <w:rsid w:val="007C08F1"/>
    <w:rsid w:val="007C70FE"/>
    <w:rsid w:val="007D0AB1"/>
    <w:rsid w:val="007D0C28"/>
    <w:rsid w:val="007D13F4"/>
    <w:rsid w:val="007D5EF0"/>
    <w:rsid w:val="007D6B5E"/>
    <w:rsid w:val="007E4136"/>
    <w:rsid w:val="007F2896"/>
    <w:rsid w:val="007F2AC5"/>
    <w:rsid w:val="007F329E"/>
    <w:rsid w:val="007F4575"/>
    <w:rsid w:val="00800E7F"/>
    <w:rsid w:val="0080253C"/>
    <w:rsid w:val="00802EED"/>
    <w:rsid w:val="00811AFE"/>
    <w:rsid w:val="00812C2C"/>
    <w:rsid w:val="00815A69"/>
    <w:rsid w:val="00815E03"/>
    <w:rsid w:val="008165D9"/>
    <w:rsid w:val="00817ECB"/>
    <w:rsid w:val="0082022A"/>
    <w:rsid w:val="00821492"/>
    <w:rsid w:val="00821721"/>
    <w:rsid w:val="00822CC5"/>
    <w:rsid w:val="00827334"/>
    <w:rsid w:val="00831AC0"/>
    <w:rsid w:val="00833D3F"/>
    <w:rsid w:val="00835C29"/>
    <w:rsid w:val="00840A23"/>
    <w:rsid w:val="00842D4F"/>
    <w:rsid w:val="00843BE0"/>
    <w:rsid w:val="0084543D"/>
    <w:rsid w:val="00846022"/>
    <w:rsid w:val="00847401"/>
    <w:rsid w:val="0085295E"/>
    <w:rsid w:val="00860529"/>
    <w:rsid w:val="00861980"/>
    <w:rsid w:val="00861EDF"/>
    <w:rsid w:val="00863985"/>
    <w:rsid w:val="0086445F"/>
    <w:rsid w:val="008656CE"/>
    <w:rsid w:val="00865825"/>
    <w:rsid w:val="00865D8A"/>
    <w:rsid w:val="008677C3"/>
    <w:rsid w:val="0087178E"/>
    <w:rsid w:val="00872572"/>
    <w:rsid w:val="00872DB4"/>
    <w:rsid w:val="00874D55"/>
    <w:rsid w:val="00874D83"/>
    <w:rsid w:val="008805A8"/>
    <w:rsid w:val="00881519"/>
    <w:rsid w:val="00881CF8"/>
    <w:rsid w:val="00885D25"/>
    <w:rsid w:val="0088684D"/>
    <w:rsid w:val="00893771"/>
    <w:rsid w:val="008940A1"/>
    <w:rsid w:val="008A411C"/>
    <w:rsid w:val="008A50E9"/>
    <w:rsid w:val="008A71B5"/>
    <w:rsid w:val="008A71E1"/>
    <w:rsid w:val="008B013D"/>
    <w:rsid w:val="008B4102"/>
    <w:rsid w:val="008B4C5D"/>
    <w:rsid w:val="008B4E46"/>
    <w:rsid w:val="008B7981"/>
    <w:rsid w:val="008C5107"/>
    <w:rsid w:val="008C59F2"/>
    <w:rsid w:val="008C5E12"/>
    <w:rsid w:val="008C7AB0"/>
    <w:rsid w:val="008D089E"/>
    <w:rsid w:val="008D0C63"/>
    <w:rsid w:val="008D6EDF"/>
    <w:rsid w:val="008D71B3"/>
    <w:rsid w:val="008D725F"/>
    <w:rsid w:val="008E2A51"/>
    <w:rsid w:val="008E3D0E"/>
    <w:rsid w:val="008E5AE4"/>
    <w:rsid w:val="008E5B1C"/>
    <w:rsid w:val="008F00B3"/>
    <w:rsid w:val="008F1622"/>
    <w:rsid w:val="00903257"/>
    <w:rsid w:val="0090746B"/>
    <w:rsid w:val="00907D65"/>
    <w:rsid w:val="00911494"/>
    <w:rsid w:val="009155B8"/>
    <w:rsid w:val="00920F79"/>
    <w:rsid w:val="0092570B"/>
    <w:rsid w:val="00927141"/>
    <w:rsid w:val="00930009"/>
    <w:rsid w:val="009301DE"/>
    <w:rsid w:val="00931DAE"/>
    <w:rsid w:val="00933073"/>
    <w:rsid w:val="00935BB0"/>
    <w:rsid w:val="0093664E"/>
    <w:rsid w:val="00940B82"/>
    <w:rsid w:val="00946C5F"/>
    <w:rsid w:val="0095590D"/>
    <w:rsid w:val="00955B7B"/>
    <w:rsid w:val="00955BB8"/>
    <w:rsid w:val="0096003E"/>
    <w:rsid w:val="00961F05"/>
    <w:rsid w:val="00967153"/>
    <w:rsid w:val="00967AF8"/>
    <w:rsid w:val="00972707"/>
    <w:rsid w:val="00977A04"/>
    <w:rsid w:val="00987A24"/>
    <w:rsid w:val="009908D7"/>
    <w:rsid w:val="00991473"/>
    <w:rsid w:val="009928FA"/>
    <w:rsid w:val="009A3D5F"/>
    <w:rsid w:val="009A4A24"/>
    <w:rsid w:val="009B757C"/>
    <w:rsid w:val="009C2838"/>
    <w:rsid w:val="009C45B6"/>
    <w:rsid w:val="009D0B72"/>
    <w:rsid w:val="009D1C2B"/>
    <w:rsid w:val="009D2DDC"/>
    <w:rsid w:val="009D4C27"/>
    <w:rsid w:val="009D4E5F"/>
    <w:rsid w:val="009D77B1"/>
    <w:rsid w:val="009E23B4"/>
    <w:rsid w:val="009E7181"/>
    <w:rsid w:val="009E7477"/>
    <w:rsid w:val="009F0778"/>
    <w:rsid w:val="009F22F8"/>
    <w:rsid w:val="009F4C01"/>
    <w:rsid w:val="009F7735"/>
    <w:rsid w:val="009F7B25"/>
    <w:rsid w:val="00A03BEE"/>
    <w:rsid w:val="00A05437"/>
    <w:rsid w:val="00A12D8F"/>
    <w:rsid w:val="00A13FA1"/>
    <w:rsid w:val="00A1440B"/>
    <w:rsid w:val="00A16C21"/>
    <w:rsid w:val="00A21A03"/>
    <w:rsid w:val="00A22574"/>
    <w:rsid w:val="00A27AA4"/>
    <w:rsid w:val="00A33E15"/>
    <w:rsid w:val="00A3544E"/>
    <w:rsid w:val="00A35EEC"/>
    <w:rsid w:val="00A37D26"/>
    <w:rsid w:val="00A421AD"/>
    <w:rsid w:val="00A4552D"/>
    <w:rsid w:val="00A47241"/>
    <w:rsid w:val="00A53C8C"/>
    <w:rsid w:val="00A547F0"/>
    <w:rsid w:val="00A56AF7"/>
    <w:rsid w:val="00A611D7"/>
    <w:rsid w:val="00A65A66"/>
    <w:rsid w:val="00A717CA"/>
    <w:rsid w:val="00A72EF4"/>
    <w:rsid w:val="00A7415C"/>
    <w:rsid w:val="00A77582"/>
    <w:rsid w:val="00A8286B"/>
    <w:rsid w:val="00A832F1"/>
    <w:rsid w:val="00A843E3"/>
    <w:rsid w:val="00A90FC8"/>
    <w:rsid w:val="00A94AF2"/>
    <w:rsid w:val="00A962B4"/>
    <w:rsid w:val="00A9782C"/>
    <w:rsid w:val="00A97F9B"/>
    <w:rsid w:val="00AA1171"/>
    <w:rsid w:val="00AA2D71"/>
    <w:rsid w:val="00AA49BC"/>
    <w:rsid w:val="00AA4B26"/>
    <w:rsid w:val="00AA5AF8"/>
    <w:rsid w:val="00AA6150"/>
    <w:rsid w:val="00AA7578"/>
    <w:rsid w:val="00AA76E7"/>
    <w:rsid w:val="00AB04A2"/>
    <w:rsid w:val="00AB1F0B"/>
    <w:rsid w:val="00AB2EF5"/>
    <w:rsid w:val="00AB4ABD"/>
    <w:rsid w:val="00AB5131"/>
    <w:rsid w:val="00AB60AD"/>
    <w:rsid w:val="00AC0AB0"/>
    <w:rsid w:val="00AC17AE"/>
    <w:rsid w:val="00AC3A6F"/>
    <w:rsid w:val="00AC496E"/>
    <w:rsid w:val="00AD0043"/>
    <w:rsid w:val="00AD23C4"/>
    <w:rsid w:val="00AD3A78"/>
    <w:rsid w:val="00AD3DA8"/>
    <w:rsid w:val="00AD5C67"/>
    <w:rsid w:val="00AE158C"/>
    <w:rsid w:val="00AE2612"/>
    <w:rsid w:val="00AE377A"/>
    <w:rsid w:val="00AE73E1"/>
    <w:rsid w:val="00AF0184"/>
    <w:rsid w:val="00AF02C6"/>
    <w:rsid w:val="00AF115A"/>
    <w:rsid w:val="00AF1565"/>
    <w:rsid w:val="00AF2478"/>
    <w:rsid w:val="00AF4C2D"/>
    <w:rsid w:val="00AF590D"/>
    <w:rsid w:val="00AF6EB0"/>
    <w:rsid w:val="00B05BA9"/>
    <w:rsid w:val="00B152B1"/>
    <w:rsid w:val="00B171E0"/>
    <w:rsid w:val="00B23C12"/>
    <w:rsid w:val="00B25B25"/>
    <w:rsid w:val="00B306BC"/>
    <w:rsid w:val="00B3173D"/>
    <w:rsid w:val="00B32AD9"/>
    <w:rsid w:val="00B3413F"/>
    <w:rsid w:val="00B41F34"/>
    <w:rsid w:val="00B4291C"/>
    <w:rsid w:val="00B43330"/>
    <w:rsid w:val="00B46D03"/>
    <w:rsid w:val="00B51DE1"/>
    <w:rsid w:val="00B528F8"/>
    <w:rsid w:val="00B540A0"/>
    <w:rsid w:val="00B57A59"/>
    <w:rsid w:val="00B62121"/>
    <w:rsid w:val="00B62F10"/>
    <w:rsid w:val="00B63F7E"/>
    <w:rsid w:val="00B67931"/>
    <w:rsid w:val="00B70531"/>
    <w:rsid w:val="00B708E7"/>
    <w:rsid w:val="00B718BE"/>
    <w:rsid w:val="00B80CD1"/>
    <w:rsid w:val="00B84614"/>
    <w:rsid w:val="00B85B95"/>
    <w:rsid w:val="00B86625"/>
    <w:rsid w:val="00B941CF"/>
    <w:rsid w:val="00B94A61"/>
    <w:rsid w:val="00B951BB"/>
    <w:rsid w:val="00BA0B80"/>
    <w:rsid w:val="00BA137A"/>
    <w:rsid w:val="00BA19E4"/>
    <w:rsid w:val="00BA47DA"/>
    <w:rsid w:val="00BB3236"/>
    <w:rsid w:val="00BB642F"/>
    <w:rsid w:val="00BB6D23"/>
    <w:rsid w:val="00BC116E"/>
    <w:rsid w:val="00BC11BA"/>
    <w:rsid w:val="00BC227D"/>
    <w:rsid w:val="00BC7341"/>
    <w:rsid w:val="00BC743A"/>
    <w:rsid w:val="00BD0860"/>
    <w:rsid w:val="00BD4720"/>
    <w:rsid w:val="00BD50E7"/>
    <w:rsid w:val="00BD78EF"/>
    <w:rsid w:val="00BE08E5"/>
    <w:rsid w:val="00BE482B"/>
    <w:rsid w:val="00BE5771"/>
    <w:rsid w:val="00BE6DEE"/>
    <w:rsid w:val="00BE711E"/>
    <w:rsid w:val="00BE7C8E"/>
    <w:rsid w:val="00BF1FFD"/>
    <w:rsid w:val="00BF4C3D"/>
    <w:rsid w:val="00C03C6C"/>
    <w:rsid w:val="00C04AA9"/>
    <w:rsid w:val="00C054D2"/>
    <w:rsid w:val="00C057AA"/>
    <w:rsid w:val="00C0704A"/>
    <w:rsid w:val="00C076C8"/>
    <w:rsid w:val="00C07ECC"/>
    <w:rsid w:val="00C1011A"/>
    <w:rsid w:val="00C12725"/>
    <w:rsid w:val="00C137CB"/>
    <w:rsid w:val="00C154F9"/>
    <w:rsid w:val="00C22997"/>
    <w:rsid w:val="00C23308"/>
    <w:rsid w:val="00C31772"/>
    <w:rsid w:val="00C331BE"/>
    <w:rsid w:val="00C345FF"/>
    <w:rsid w:val="00C34DC5"/>
    <w:rsid w:val="00C35F09"/>
    <w:rsid w:val="00C36A6A"/>
    <w:rsid w:val="00C36CB2"/>
    <w:rsid w:val="00C41781"/>
    <w:rsid w:val="00C445F3"/>
    <w:rsid w:val="00C46508"/>
    <w:rsid w:val="00C46C35"/>
    <w:rsid w:val="00C51A81"/>
    <w:rsid w:val="00C52946"/>
    <w:rsid w:val="00C52C16"/>
    <w:rsid w:val="00C538E2"/>
    <w:rsid w:val="00C543E3"/>
    <w:rsid w:val="00C55740"/>
    <w:rsid w:val="00C5669C"/>
    <w:rsid w:val="00C607FA"/>
    <w:rsid w:val="00C61877"/>
    <w:rsid w:val="00C621E8"/>
    <w:rsid w:val="00C627FB"/>
    <w:rsid w:val="00C62862"/>
    <w:rsid w:val="00C63A0E"/>
    <w:rsid w:val="00C651CB"/>
    <w:rsid w:val="00C655AE"/>
    <w:rsid w:val="00C71AA8"/>
    <w:rsid w:val="00C73627"/>
    <w:rsid w:val="00C77187"/>
    <w:rsid w:val="00C779D1"/>
    <w:rsid w:val="00C820F9"/>
    <w:rsid w:val="00C86687"/>
    <w:rsid w:val="00C8706B"/>
    <w:rsid w:val="00C87170"/>
    <w:rsid w:val="00C913AB"/>
    <w:rsid w:val="00C93A66"/>
    <w:rsid w:val="00CA0159"/>
    <w:rsid w:val="00CA3646"/>
    <w:rsid w:val="00CA42DB"/>
    <w:rsid w:val="00CA4F5F"/>
    <w:rsid w:val="00CA6AF7"/>
    <w:rsid w:val="00CA6E9A"/>
    <w:rsid w:val="00CB1DB6"/>
    <w:rsid w:val="00CB3721"/>
    <w:rsid w:val="00CC3E46"/>
    <w:rsid w:val="00CD2AB6"/>
    <w:rsid w:val="00CD621B"/>
    <w:rsid w:val="00CE1D09"/>
    <w:rsid w:val="00CE401F"/>
    <w:rsid w:val="00CE6CF1"/>
    <w:rsid w:val="00CF0774"/>
    <w:rsid w:val="00CF2230"/>
    <w:rsid w:val="00CF477F"/>
    <w:rsid w:val="00CF5F2A"/>
    <w:rsid w:val="00CF762B"/>
    <w:rsid w:val="00CF7973"/>
    <w:rsid w:val="00D01F84"/>
    <w:rsid w:val="00D020B1"/>
    <w:rsid w:val="00D02E85"/>
    <w:rsid w:val="00D04D0C"/>
    <w:rsid w:val="00D108C1"/>
    <w:rsid w:val="00D114B9"/>
    <w:rsid w:val="00D12D8E"/>
    <w:rsid w:val="00D13242"/>
    <w:rsid w:val="00D134E6"/>
    <w:rsid w:val="00D14B64"/>
    <w:rsid w:val="00D15710"/>
    <w:rsid w:val="00D1596F"/>
    <w:rsid w:val="00D166B6"/>
    <w:rsid w:val="00D24404"/>
    <w:rsid w:val="00D31069"/>
    <w:rsid w:val="00D314CB"/>
    <w:rsid w:val="00D32445"/>
    <w:rsid w:val="00D329DC"/>
    <w:rsid w:val="00D35EFD"/>
    <w:rsid w:val="00D43677"/>
    <w:rsid w:val="00D4379D"/>
    <w:rsid w:val="00D44350"/>
    <w:rsid w:val="00D447B4"/>
    <w:rsid w:val="00D507CC"/>
    <w:rsid w:val="00D62767"/>
    <w:rsid w:val="00D62DA6"/>
    <w:rsid w:val="00D664A4"/>
    <w:rsid w:val="00D730AC"/>
    <w:rsid w:val="00D73454"/>
    <w:rsid w:val="00D8163B"/>
    <w:rsid w:val="00D816FB"/>
    <w:rsid w:val="00D81CC6"/>
    <w:rsid w:val="00D82BFE"/>
    <w:rsid w:val="00D8302A"/>
    <w:rsid w:val="00D85C96"/>
    <w:rsid w:val="00D918BD"/>
    <w:rsid w:val="00D930FC"/>
    <w:rsid w:val="00D93BE1"/>
    <w:rsid w:val="00D95910"/>
    <w:rsid w:val="00DA285C"/>
    <w:rsid w:val="00DA3689"/>
    <w:rsid w:val="00DA48A2"/>
    <w:rsid w:val="00DB13DB"/>
    <w:rsid w:val="00DB714F"/>
    <w:rsid w:val="00DC1657"/>
    <w:rsid w:val="00DC2DF5"/>
    <w:rsid w:val="00DC6C1F"/>
    <w:rsid w:val="00DC7696"/>
    <w:rsid w:val="00DD0F35"/>
    <w:rsid w:val="00DD541D"/>
    <w:rsid w:val="00DE6112"/>
    <w:rsid w:val="00DE63E4"/>
    <w:rsid w:val="00DF538B"/>
    <w:rsid w:val="00DF7F15"/>
    <w:rsid w:val="00E0136D"/>
    <w:rsid w:val="00E01CF2"/>
    <w:rsid w:val="00E02849"/>
    <w:rsid w:val="00E0687D"/>
    <w:rsid w:val="00E113C6"/>
    <w:rsid w:val="00E13BE6"/>
    <w:rsid w:val="00E20D11"/>
    <w:rsid w:val="00E24168"/>
    <w:rsid w:val="00E24D01"/>
    <w:rsid w:val="00E24EE5"/>
    <w:rsid w:val="00E2615E"/>
    <w:rsid w:val="00E33A80"/>
    <w:rsid w:val="00E34875"/>
    <w:rsid w:val="00E34A3F"/>
    <w:rsid w:val="00E356BF"/>
    <w:rsid w:val="00E43101"/>
    <w:rsid w:val="00E464B6"/>
    <w:rsid w:val="00E47249"/>
    <w:rsid w:val="00E51786"/>
    <w:rsid w:val="00E5505A"/>
    <w:rsid w:val="00E60183"/>
    <w:rsid w:val="00E62A8C"/>
    <w:rsid w:val="00E64230"/>
    <w:rsid w:val="00E648C2"/>
    <w:rsid w:val="00E65DF2"/>
    <w:rsid w:val="00E70F52"/>
    <w:rsid w:val="00E713EC"/>
    <w:rsid w:val="00E73D6B"/>
    <w:rsid w:val="00E75CF4"/>
    <w:rsid w:val="00E76E29"/>
    <w:rsid w:val="00E775AC"/>
    <w:rsid w:val="00E80062"/>
    <w:rsid w:val="00E8011F"/>
    <w:rsid w:val="00E83EA3"/>
    <w:rsid w:val="00E840BF"/>
    <w:rsid w:val="00E852FE"/>
    <w:rsid w:val="00E854C1"/>
    <w:rsid w:val="00E85A08"/>
    <w:rsid w:val="00E864A5"/>
    <w:rsid w:val="00E92C06"/>
    <w:rsid w:val="00E95878"/>
    <w:rsid w:val="00EA07A0"/>
    <w:rsid w:val="00EA15D9"/>
    <w:rsid w:val="00EA2F96"/>
    <w:rsid w:val="00EA45C2"/>
    <w:rsid w:val="00EA769E"/>
    <w:rsid w:val="00EB3FC9"/>
    <w:rsid w:val="00EB576A"/>
    <w:rsid w:val="00EC1536"/>
    <w:rsid w:val="00EC429E"/>
    <w:rsid w:val="00ED03E3"/>
    <w:rsid w:val="00ED04E8"/>
    <w:rsid w:val="00ED0CA3"/>
    <w:rsid w:val="00ED0D41"/>
    <w:rsid w:val="00ED116F"/>
    <w:rsid w:val="00ED31E1"/>
    <w:rsid w:val="00ED3C3C"/>
    <w:rsid w:val="00ED6DA1"/>
    <w:rsid w:val="00ED6E33"/>
    <w:rsid w:val="00EE1052"/>
    <w:rsid w:val="00EE2A6C"/>
    <w:rsid w:val="00EE4B9E"/>
    <w:rsid w:val="00EE5992"/>
    <w:rsid w:val="00EE73FD"/>
    <w:rsid w:val="00EE7E82"/>
    <w:rsid w:val="00EF00D7"/>
    <w:rsid w:val="00EF1B99"/>
    <w:rsid w:val="00EF24F5"/>
    <w:rsid w:val="00EF3D15"/>
    <w:rsid w:val="00EF3E00"/>
    <w:rsid w:val="00EF5223"/>
    <w:rsid w:val="00EF70F9"/>
    <w:rsid w:val="00F04E6D"/>
    <w:rsid w:val="00F165F2"/>
    <w:rsid w:val="00F17A45"/>
    <w:rsid w:val="00F240EF"/>
    <w:rsid w:val="00F241F1"/>
    <w:rsid w:val="00F30120"/>
    <w:rsid w:val="00F326F8"/>
    <w:rsid w:val="00F36F55"/>
    <w:rsid w:val="00F37E26"/>
    <w:rsid w:val="00F41F59"/>
    <w:rsid w:val="00F432F6"/>
    <w:rsid w:val="00F47F48"/>
    <w:rsid w:val="00F5003E"/>
    <w:rsid w:val="00F517B8"/>
    <w:rsid w:val="00F51CAA"/>
    <w:rsid w:val="00F52C58"/>
    <w:rsid w:val="00F52DC4"/>
    <w:rsid w:val="00F53173"/>
    <w:rsid w:val="00F65C07"/>
    <w:rsid w:val="00F66E2A"/>
    <w:rsid w:val="00F67A64"/>
    <w:rsid w:val="00F71EF1"/>
    <w:rsid w:val="00F77829"/>
    <w:rsid w:val="00F810BA"/>
    <w:rsid w:val="00F836F4"/>
    <w:rsid w:val="00F8496C"/>
    <w:rsid w:val="00F964F5"/>
    <w:rsid w:val="00FA11CD"/>
    <w:rsid w:val="00FA4D75"/>
    <w:rsid w:val="00FB32CC"/>
    <w:rsid w:val="00FB5960"/>
    <w:rsid w:val="00FB5A92"/>
    <w:rsid w:val="00FB5DBD"/>
    <w:rsid w:val="00FB6208"/>
    <w:rsid w:val="00FB7131"/>
    <w:rsid w:val="00FC0C84"/>
    <w:rsid w:val="00FC1821"/>
    <w:rsid w:val="00FC2685"/>
    <w:rsid w:val="00FC5477"/>
    <w:rsid w:val="00FC69FD"/>
    <w:rsid w:val="00FC7FF3"/>
    <w:rsid w:val="00FD1E51"/>
    <w:rsid w:val="00FD2C4E"/>
    <w:rsid w:val="00FD37FF"/>
    <w:rsid w:val="00FD393F"/>
    <w:rsid w:val="00FE014A"/>
    <w:rsid w:val="00FE0D81"/>
    <w:rsid w:val="00FE16CE"/>
    <w:rsid w:val="00FE21D0"/>
    <w:rsid w:val="00FE4064"/>
    <w:rsid w:val="00FE4C7B"/>
    <w:rsid w:val="00FE5219"/>
    <w:rsid w:val="00FE7535"/>
    <w:rsid w:val="00FE76EB"/>
    <w:rsid w:val="00FF0C6F"/>
    <w:rsid w:val="00FF10DF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49A951F"/>
  <w15:chartTrackingRefBased/>
  <w15:docId w15:val="{746B8338-E09A-4116-A176-B5B37F08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2FC"/>
    <w:pPr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qFormat/>
    <w:rsid w:val="00BA47DA"/>
    <w:pPr>
      <w:keepNext/>
      <w:outlineLvl w:val="0"/>
    </w:pPr>
    <w:rPr>
      <w:b/>
      <w:sz w:val="22"/>
      <w:lang w:eastAsia="es-ES"/>
    </w:rPr>
  </w:style>
  <w:style w:type="paragraph" w:styleId="Ttol3">
    <w:name w:val="heading 3"/>
    <w:basedOn w:val="Normal"/>
    <w:next w:val="Normal"/>
    <w:link w:val="Ttol3Car"/>
    <w:semiHidden/>
    <w:unhideWhenUsed/>
    <w:qFormat/>
    <w:rsid w:val="00BA47DA"/>
    <w:pPr>
      <w:keepNext/>
      <w:outlineLvl w:val="2"/>
    </w:pPr>
    <w:rPr>
      <w:b/>
      <w:sz w:val="22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  <w:semiHidden/>
  </w:style>
  <w:style w:type="paragraph" w:styleId="Ttol">
    <w:name w:val="Title"/>
    <w:basedOn w:val="Normal"/>
    <w:link w:val="TtolCar"/>
    <w:uiPriority w:val="99"/>
    <w:qFormat/>
    <w:rsid w:val="00DA48A2"/>
    <w:pPr>
      <w:jc w:val="center"/>
    </w:pPr>
    <w:rPr>
      <w:rFonts w:ascii="Times New Roman" w:hAnsi="Times New Roman"/>
      <w:sz w:val="24"/>
      <w:u w:val="single"/>
      <w:lang w:eastAsia="es-ES"/>
    </w:rPr>
  </w:style>
  <w:style w:type="paragraph" w:styleId="Capalera">
    <w:name w:val="header"/>
    <w:basedOn w:val="Normal"/>
    <w:link w:val="CapaleraCar"/>
    <w:rsid w:val="00DA48A2"/>
    <w:pPr>
      <w:tabs>
        <w:tab w:val="center" w:pos="4252"/>
        <w:tab w:val="right" w:pos="8504"/>
      </w:tabs>
    </w:pPr>
  </w:style>
  <w:style w:type="paragraph" w:styleId="Peu">
    <w:name w:val="footer"/>
    <w:aliases w:val="Pie de página Car1,Pie de página Car Car,Pie de página Car"/>
    <w:basedOn w:val="Normal"/>
    <w:link w:val="PeuCar"/>
    <w:rsid w:val="00DA48A2"/>
    <w:pPr>
      <w:tabs>
        <w:tab w:val="center" w:pos="4252"/>
        <w:tab w:val="right" w:pos="8504"/>
      </w:tabs>
    </w:pPr>
  </w:style>
  <w:style w:type="character" w:styleId="Nmerodepgina">
    <w:name w:val="page number"/>
    <w:basedOn w:val="Tipusdelletraperdefectedelpargraf"/>
    <w:rsid w:val="00F517B8"/>
  </w:style>
  <w:style w:type="paragraph" w:styleId="Textdeglobus">
    <w:name w:val="Balloon Text"/>
    <w:basedOn w:val="Normal"/>
    <w:link w:val="TextdeglobusCar"/>
    <w:uiPriority w:val="99"/>
    <w:semiHidden/>
    <w:rsid w:val="00AF02C6"/>
    <w:rPr>
      <w:rFonts w:ascii="Tahoma" w:hAnsi="Tahoma" w:cs="Tahoma"/>
      <w:sz w:val="16"/>
      <w:szCs w:val="16"/>
    </w:rPr>
  </w:style>
  <w:style w:type="table" w:styleId="Taulaambquadrcula">
    <w:name w:val="Table Grid"/>
    <w:basedOn w:val="Taulanormal"/>
    <w:uiPriority w:val="59"/>
    <w:rsid w:val="001D470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">
    <w:name w:val="Document Map"/>
    <w:basedOn w:val="Normal"/>
    <w:link w:val="MapadeldocumentCar"/>
    <w:uiPriority w:val="99"/>
    <w:semiHidden/>
    <w:rsid w:val="00DA3689"/>
    <w:pPr>
      <w:shd w:val="clear" w:color="auto" w:fill="000080"/>
    </w:pPr>
    <w:rPr>
      <w:rFonts w:ascii="Tahoma" w:hAnsi="Tahoma" w:cs="Tahoma"/>
    </w:rPr>
  </w:style>
  <w:style w:type="character" w:customStyle="1" w:styleId="Ttol1Car">
    <w:name w:val="Títol 1 Car"/>
    <w:link w:val="Ttol1"/>
    <w:rsid w:val="00BA47DA"/>
    <w:rPr>
      <w:rFonts w:ascii="Arial" w:hAnsi="Arial"/>
      <w:b/>
      <w:sz w:val="22"/>
      <w:lang w:eastAsia="es-ES"/>
    </w:rPr>
  </w:style>
  <w:style w:type="character" w:customStyle="1" w:styleId="Ttol3Car">
    <w:name w:val="Títol 3 Car"/>
    <w:link w:val="Ttol3"/>
    <w:semiHidden/>
    <w:rsid w:val="00BA47DA"/>
    <w:rPr>
      <w:rFonts w:ascii="Arial" w:hAnsi="Arial"/>
      <w:b/>
      <w:sz w:val="22"/>
      <w:lang w:eastAsia="es-ES"/>
    </w:rPr>
  </w:style>
  <w:style w:type="character" w:styleId="Enlla">
    <w:name w:val="Hyperlink"/>
    <w:uiPriority w:val="99"/>
    <w:unhideWhenUsed/>
    <w:rsid w:val="00BA47DA"/>
    <w:rPr>
      <w:color w:val="0000FF"/>
      <w:u w:val="single"/>
    </w:rPr>
  </w:style>
  <w:style w:type="character" w:styleId="Enllavisitat">
    <w:name w:val="FollowedHyperlink"/>
    <w:semiHidden/>
    <w:unhideWhenUsed/>
    <w:rsid w:val="00BA47DA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BA47DA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szCs w:val="24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BA47DA"/>
    <w:rPr>
      <w:lang w:eastAsia="es-ES"/>
    </w:rPr>
  </w:style>
  <w:style w:type="character" w:customStyle="1" w:styleId="TextdenotaapeudepginaCar">
    <w:name w:val="Text de nota a peu de pàgina Car"/>
    <w:link w:val="Textdenotaapeudepgina"/>
    <w:uiPriority w:val="99"/>
    <w:semiHidden/>
    <w:rsid w:val="00BA47DA"/>
    <w:rPr>
      <w:rFonts w:ascii="Arial" w:hAnsi="Arial"/>
      <w:lang w:eastAsia="es-ES"/>
    </w:rPr>
  </w:style>
  <w:style w:type="paragraph" w:styleId="Textdecomentari">
    <w:name w:val="annotation text"/>
    <w:basedOn w:val="Normal"/>
    <w:link w:val="TextdecomentariCar"/>
    <w:uiPriority w:val="99"/>
    <w:unhideWhenUsed/>
    <w:rsid w:val="00BA47DA"/>
    <w:rPr>
      <w:lang w:eastAsia="es-ES"/>
    </w:rPr>
  </w:style>
  <w:style w:type="character" w:customStyle="1" w:styleId="TextdecomentariCar">
    <w:name w:val="Text de comentari Car"/>
    <w:link w:val="Textdecomentari"/>
    <w:uiPriority w:val="99"/>
    <w:rsid w:val="00BA47DA"/>
    <w:rPr>
      <w:rFonts w:ascii="Arial" w:hAnsi="Arial"/>
      <w:lang w:eastAsia="es-ES"/>
    </w:rPr>
  </w:style>
  <w:style w:type="character" w:customStyle="1" w:styleId="CapaleraCar">
    <w:name w:val="Capçalera Car"/>
    <w:link w:val="Capalera"/>
    <w:rsid w:val="00BA47DA"/>
    <w:rPr>
      <w:rFonts w:ascii="Arial" w:hAnsi="Arial"/>
    </w:rPr>
  </w:style>
  <w:style w:type="character" w:customStyle="1" w:styleId="PeuCar">
    <w:name w:val="Peu Car"/>
    <w:aliases w:val="Pie de página Car1 Car1,Pie de página Car Car Car1,Pie de página Car Car2"/>
    <w:link w:val="Peu"/>
    <w:rsid w:val="00BA47DA"/>
    <w:rPr>
      <w:rFonts w:ascii="Arial" w:hAnsi="Arial"/>
    </w:r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BA47DA"/>
    <w:rPr>
      <w:lang w:eastAsia="es-ES"/>
    </w:rPr>
  </w:style>
  <w:style w:type="character" w:customStyle="1" w:styleId="TextdenotaalfinalCar">
    <w:name w:val="Text de nota al final Car"/>
    <w:link w:val="Textdenotaalfinal"/>
    <w:uiPriority w:val="99"/>
    <w:semiHidden/>
    <w:rsid w:val="00BA47DA"/>
    <w:rPr>
      <w:rFonts w:ascii="Arial" w:hAnsi="Arial"/>
      <w:lang w:eastAsia="es-ES"/>
    </w:rPr>
  </w:style>
  <w:style w:type="character" w:customStyle="1" w:styleId="TtolCar">
    <w:name w:val="Títol Car"/>
    <w:link w:val="Ttol"/>
    <w:uiPriority w:val="99"/>
    <w:rsid w:val="00BA47DA"/>
    <w:rPr>
      <w:sz w:val="24"/>
      <w:u w:val="single"/>
      <w:lang w:eastAsia="es-ES"/>
    </w:rPr>
  </w:style>
  <w:style w:type="paragraph" w:styleId="Textindependent">
    <w:name w:val="Body Text"/>
    <w:basedOn w:val="Normal"/>
    <w:link w:val="TextindependentCar"/>
    <w:uiPriority w:val="99"/>
    <w:unhideWhenUsed/>
    <w:rsid w:val="00BA47DA"/>
    <w:pPr>
      <w:spacing w:after="120"/>
    </w:pPr>
    <w:rPr>
      <w:lang w:eastAsia="es-ES"/>
    </w:rPr>
  </w:style>
  <w:style w:type="character" w:customStyle="1" w:styleId="TextindependentCar">
    <w:name w:val="Text independent Car"/>
    <w:link w:val="Textindependent"/>
    <w:uiPriority w:val="99"/>
    <w:rsid w:val="00BA47DA"/>
    <w:rPr>
      <w:rFonts w:ascii="Arial" w:hAnsi="Arial"/>
      <w:lang w:eastAsia="es-ES"/>
    </w:rPr>
  </w:style>
  <w:style w:type="paragraph" w:styleId="Sagniadetextindependent">
    <w:name w:val="Body Text Indent"/>
    <w:basedOn w:val="Normal"/>
    <w:link w:val="SagniadetextindependentCar"/>
    <w:uiPriority w:val="99"/>
    <w:semiHidden/>
    <w:unhideWhenUsed/>
    <w:rsid w:val="00BA47DA"/>
    <w:pPr>
      <w:spacing w:after="120"/>
      <w:ind w:left="283"/>
    </w:pPr>
    <w:rPr>
      <w:lang w:eastAsia="es-ES"/>
    </w:rPr>
  </w:style>
  <w:style w:type="character" w:customStyle="1" w:styleId="SagniadetextindependentCar">
    <w:name w:val="Sagnia de text independent Car"/>
    <w:link w:val="Sagniadetextindependent"/>
    <w:uiPriority w:val="99"/>
    <w:semiHidden/>
    <w:rsid w:val="00BA47DA"/>
    <w:rPr>
      <w:rFonts w:ascii="Arial" w:hAnsi="Arial"/>
      <w:lang w:eastAsia="es-ES"/>
    </w:rPr>
  </w:style>
  <w:style w:type="paragraph" w:styleId="Textindependent2">
    <w:name w:val="Body Text 2"/>
    <w:basedOn w:val="Normal"/>
    <w:link w:val="Textindependent2Car"/>
    <w:uiPriority w:val="99"/>
    <w:semiHidden/>
    <w:unhideWhenUsed/>
    <w:rsid w:val="00BA47DA"/>
    <w:rPr>
      <w:rFonts w:ascii="Univers" w:hAnsi="Univers"/>
      <w:sz w:val="24"/>
      <w:lang w:eastAsia="es-ES"/>
    </w:rPr>
  </w:style>
  <w:style w:type="character" w:customStyle="1" w:styleId="Textindependent2Car">
    <w:name w:val="Text independent 2 Car"/>
    <w:link w:val="Textindependent2"/>
    <w:uiPriority w:val="99"/>
    <w:semiHidden/>
    <w:rsid w:val="00BA47DA"/>
    <w:rPr>
      <w:rFonts w:ascii="Univers" w:hAnsi="Univers"/>
      <w:sz w:val="24"/>
      <w:lang w:eastAsia="es-ES"/>
    </w:rPr>
  </w:style>
  <w:style w:type="paragraph" w:styleId="Textindependent3">
    <w:name w:val="Body Text 3"/>
    <w:basedOn w:val="Normal"/>
    <w:link w:val="Textindependent3Car"/>
    <w:uiPriority w:val="99"/>
    <w:semiHidden/>
    <w:unhideWhenUsed/>
    <w:rsid w:val="00BA47DA"/>
    <w:pPr>
      <w:spacing w:after="120"/>
    </w:pPr>
    <w:rPr>
      <w:sz w:val="16"/>
      <w:szCs w:val="16"/>
      <w:lang w:eastAsia="es-ES"/>
    </w:rPr>
  </w:style>
  <w:style w:type="character" w:customStyle="1" w:styleId="Textindependent3Car">
    <w:name w:val="Text independent 3 Car"/>
    <w:link w:val="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paragraph" w:styleId="Sagniadetextindependent3">
    <w:name w:val="Body Text Indent 3"/>
    <w:basedOn w:val="Normal"/>
    <w:link w:val="Sagniadetextindependent3Car"/>
    <w:uiPriority w:val="99"/>
    <w:semiHidden/>
    <w:unhideWhenUsed/>
    <w:rsid w:val="00BA47DA"/>
    <w:pPr>
      <w:spacing w:after="120"/>
      <w:ind w:left="283"/>
    </w:pPr>
    <w:rPr>
      <w:sz w:val="16"/>
      <w:szCs w:val="16"/>
      <w:lang w:eastAsia="es-ES"/>
    </w:rPr>
  </w:style>
  <w:style w:type="character" w:customStyle="1" w:styleId="Sagniadetextindependent3Car">
    <w:name w:val="Sagnia de text independent 3 Car"/>
    <w:link w:val="Sagniade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character" w:customStyle="1" w:styleId="MapadeldocumentCar">
    <w:name w:val="Mapa del document Car"/>
    <w:link w:val="Mapadeldocument"/>
    <w:uiPriority w:val="99"/>
    <w:semiHidden/>
    <w:rsid w:val="00BA47DA"/>
    <w:rPr>
      <w:rFonts w:ascii="Tahoma" w:hAnsi="Tahoma" w:cs="Tahoma"/>
      <w:shd w:val="clear" w:color="auto" w:fill="00008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BA47DA"/>
    <w:rPr>
      <w:b/>
      <w:bCs/>
    </w:rPr>
  </w:style>
  <w:style w:type="character" w:customStyle="1" w:styleId="TemadelcomentariCar">
    <w:name w:val="Tema del comentari Car"/>
    <w:link w:val="Temadelcomentari"/>
    <w:uiPriority w:val="99"/>
    <w:semiHidden/>
    <w:rsid w:val="00BA47DA"/>
    <w:rPr>
      <w:rFonts w:ascii="Arial" w:hAnsi="Arial"/>
      <w:b/>
      <w:bCs/>
      <w:lang w:eastAsia="es-ES"/>
    </w:rPr>
  </w:style>
  <w:style w:type="character" w:customStyle="1" w:styleId="TextdeglobusCar">
    <w:name w:val="Text de globus Car"/>
    <w:link w:val="Textdeglobus"/>
    <w:uiPriority w:val="99"/>
    <w:semiHidden/>
    <w:rsid w:val="00BA47DA"/>
    <w:rPr>
      <w:rFonts w:ascii="Tahoma" w:hAnsi="Tahoma" w:cs="Tahoma"/>
      <w:sz w:val="16"/>
      <w:szCs w:val="16"/>
    </w:rPr>
  </w:style>
  <w:style w:type="paragraph" w:styleId="Pargrafdellista">
    <w:name w:val="List Paragraph"/>
    <w:aliases w:val="Lista sin Numerar,Párrafo Numerado,Párrafo de lista - cat,Cuadrícula mediana 1 - Énfasis 21,CAPITOL TITOL II,List,Lista1,Lista11"/>
    <w:basedOn w:val="Normal"/>
    <w:link w:val="PargrafdellistaCar"/>
    <w:uiPriority w:val="34"/>
    <w:qFormat/>
    <w:rsid w:val="00BA47DA"/>
    <w:pPr>
      <w:ind w:left="708"/>
    </w:pPr>
    <w:rPr>
      <w:sz w:val="22"/>
    </w:rPr>
  </w:style>
  <w:style w:type="paragraph" w:customStyle="1" w:styleId="CarCar">
    <w:name w:val="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Prrafodelista1">
    <w:name w:val="Párrafo de lista1"/>
    <w:basedOn w:val="Normal"/>
    <w:uiPriority w:val="99"/>
    <w:qFormat/>
    <w:rsid w:val="00BA47DA"/>
    <w:pPr>
      <w:ind w:left="708"/>
    </w:pPr>
    <w:rPr>
      <w:lang w:eastAsia="es-ES"/>
    </w:rPr>
  </w:style>
  <w:style w:type="paragraph" w:customStyle="1" w:styleId="CarCarCarCarCar">
    <w:name w:val="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ar1CarCarCarCarCarCarCarCar">
    <w:name w:val="Car1 Car Car Car 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M41">
    <w:name w:val="CM4+1"/>
    <w:basedOn w:val="Normal"/>
    <w:next w:val="Normal"/>
    <w:uiPriority w:val="99"/>
    <w:rsid w:val="00BA47DA"/>
    <w:pPr>
      <w:autoSpaceDE w:val="0"/>
      <w:autoSpaceDN w:val="0"/>
      <w:adjustRightInd w:val="0"/>
      <w:jc w:val="left"/>
    </w:pPr>
    <w:rPr>
      <w:rFonts w:ascii="EUAlbertina" w:hAnsi="EUAlbertina"/>
      <w:sz w:val="24"/>
      <w:szCs w:val="24"/>
    </w:rPr>
  </w:style>
  <w:style w:type="paragraph" w:customStyle="1" w:styleId="NormalWeb7">
    <w:name w:val="Normal (Web)7"/>
    <w:basedOn w:val="Normal"/>
    <w:uiPriority w:val="99"/>
    <w:rsid w:val="00BA47DA"/>
    <w:pPr>
      <w:spacing w:after="300" w:line="384" w:lineRule="atLeast"/>
      <w:jc w:val="left"/>
    </w:pPr>
    <w:rPr>
      <w:rFonts w:ascii="Times New Roman" w:eastAsia="MS Mincho" w:hAnsi="Times New Roman"/>
      <w:sz w:val="24"/>
      <w:szCs w:val="24"/>
      <w:lang w:val="es-ES" w:eastAsia="ja-JP"/>
    </w:rPr>
  </w:style>
  <w:style w:type="paragraph" w:customStyle="1" w:styleId="CarCar1">
    <w:name w:val="Car Car1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styleId="Refernciadenotaapeudepgina">
    <w:name w:val="footnote reference"/>
    <w:uiPriority w:val="99"/>
    <w:semiHidden/>
    <w:unhideWhenUsed/>
    <w:rsid w:val="00BA47DA"/>
    <w:rPr>
      <w:vertAlign w:val="superscript"/>
    </w:rPr>
  </w:style>
  <w:style w:type="character" w:styleId="Refernciadecomentari">
    <w:name w:val="annotation reference"/>
    <w:uiPriority w:val="99"/>
    <w:semiHidden/>
    <w:unhideWhenUsed/>
    <w:rsid w:val="00BA47DA"/>
    <w:rPr>
      <w:sz w:val="16"/>
      <w:szCs w:val="16"/>
    </w:rPr>
  </w:style>
  <w:style w:type="character" w:styleId="Refernciadenotaalfinal">
    <w:name w:val="endnote reference"/>
    <w:uiPriority w:val="99"/>
    <w:semiHidden/>
    <w:unhideWhenUsed/>
    <w:rsid w:val="00BA47DA"/>
    <w:rPr>
      <w:vertAlign w:val="superscript"/>
    </w:rPr>
  </w:style>
  <w:style w:type="character" w:customStyle="1" w:styleId="apple-converted-space">
    <w:name w:val="apple-converted-space"/>
    <w:rsid w:val="00BA47DA"/>
  </w:style>
  <w:style w:type="table" w:customStyle="1" w:styleId="Taulaambquadrcula1">
    <w:name w:val="Taula amb quadrícula1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ulanormal"/>
    <w:uiPriority w:val="59"/>
    <w:rsid w:val="00BA47DA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0">
    <w:name w:val="Car Car"/>
    <w:basedOn w:val="Normal"/>
    <w:rsid w:val="00FE5219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customStyle="1" w:styleId="PiedepginaCar2">
    <w:name w:val="Pie de página Car2"/>
    <w:aliases w:val="Pie de página Car1 Car,Pie de página Car Car Car,Pie de página Car Car1"/>
    <w:rsid w:val="00CA42DB"/>
    <w:rPr>
      <w:rFonts w:ascii="Arial" w:hAnsi="Arial" w:cs="Arial"/>
      <w:lang w:eastAsia="zh-CN"/>
    </w:rPr>
  </w:style>
  <w:style w:type="paragraph" w:customStyle="1" w:styleId="text">
    <w:name w:val="text"/>
    <w:basedOn w:val="Normal"/>
    <w:rsid w:val="0002578C"/>
    <w:pPr>
      <w:tabs>
        <w:tab w:val="left" w:pos="993"/>
      </w:tabs>
      <w:suppressAutoHyphens/>
      <w:spacing w:line="288" w:lineRule="auto"/>
      <w:ind w:left="1418"/>
    </w:pPr>
    <w:rPr>
      <w:rFonts w:ascii="Calibri" w:hAnsi="Calibri" w:cs="Arial"/>
      <w:sz w:val="22"/>
      <w:szCs w:val="22"/>
      <w:lang w:eastAsia="ar-SA"/>
    </w:rPr>
  </w:style>
  <w:style w:type="paragraph" w:styleId="Revisi">
    <w:name w:val="Revision"/>
    <w:hidden/>
    <w:uiPriority w:val="99"/>
    <w:semiHidden/>
    <w:rsid w:val="00A53C8C"/>
    <w:rPr>
      <w:rFonts w:ascii="Arial" w:hAnsi="Arial"/>
    </w:rPr>
  </w:style>
  <w:style w:type="character" w:styleId="Mencisenseresoldre">
    <w:name w:val="Unresolved Mention"/>
    <w:uiPriority w:val="99"/>
    <w:semiHidden/>
    <w:unhideWhenUsed/>
    <w:rsid w:val="00A53C8C"/>
    <w:rPr>
      <w:color w:val="605E5C"/>
      <w:shd w:val="clear" w:color="auto" w:fill="E1DFDD"/>
    </w:rPr>
  </w:style>
  <w:style w:type="paragraph" w:customStyle="1" w:styleId="Vietasegundonivel">
    <w:name w:val="Viñeta segundo nivel"/>
    <w:basedOn w:val="Normal"/>
    <w:qFormat/>
    <w:rsid w:val="003B2DFE"/>
    <w:pPr>
      <w:numPr>
        <w:numId w:val="33"/>
      </w:numPr>
      <w:tabs>
        <w:tab w:val="num" w:pos="1069"/>
      </w:tabs>
      <w:spacing w:after="200" w:line="276" w:lineRule="auto"/>
      <w:ind w:left="1069"/>
    </w:pPr>
    <w:rPr>
      <w:rFonts w:ascii="Calibri Light" w:eastAsia="Calibri" w:hAnsi="Calibri Light" w:cs="Calibri Light"/>
      <w:noProof/>
      <w:sz w:val="22"/>
      <w:szCs w:val="22"/>
      <w:lang w:eastAsia="en-US"/>
    </w:rPr>
  </w:style>
  <w:style w:type="character" w:customStyle="1" w:styleId="FooterChar">
    <w:name w:val="Footer Char"/>
    <w:aliases w:val="Pie de página Car Char,Pie de página Car Car Car Char"/>
    <w:rsid w:val="00903257"/>
    <w:rPr>
      <w:rFonts w:ascii="Arial" w:hAnsi="Arial"/>
    </w:rPr>
  </w:style>
  <w:style w:type="character" w:customStyle="1" w:styleId="PargrafdellistaCar">
    <w:name w:val="Paràgraf de llista Car"/>
    <w:aliases w:val="Lista sin Numerar Car,Párrafo Numerado Car,Párrafo de lista - cat Car,Cuadrícula mediana 1 - Énfasis 21 Car,CAPITOL TITOL II Car,List Car,Lista1 Car,Lista11 Car"/>
    <w:link w:val="Pargrafdellista"/>
    <w:uiPriority w:val="34"/>
    <w:qFormat/>
    <w:rsid w:val="003E600C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91fc3a8-1ca5-40b4-a882-931a9f107cb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6168AF0CD3224428437B511F26BDF8E" ma:contentTypeVersion="15" ma:contentTypeDescription="Crear nuevo documento." ma:contentTypeScope="" ma:versionID="71a14fb03161637ce1d34e2361bcf7ee">
  <xsd:schema xmlns:xsd="http://www.w3.org/2001/XMLSchema" xmlns:xs="http://www.w3.org/2001/XMLSchema" xmlns:p="http://schemas.microsoft.com/office/2006/metadata/properties" xmlns:ns3="691fc3a8-1ca5-40b4-a882-931a9f107cb5" xmlns:ns4="0827d0a1-d7f2-47ff-b307-664828248c77" targetNamespace="http://schemas.microsoft.com/office/2006/metadata/properties" ma:root="true" ma:fieldsID="d288e0b427aa8826afbbe061554c5a52" ns3:_="" ns4:_="">
    <xsd:import namespace="691fc3a8-1ca5-40b4-a882-931a9f107cb5"/>
    <xsd:import namespace="0827d0a1-d7f2-47ff-b307-664828248c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fc3a8-1ca5-40b4-a882-931a9f107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7d0a1-d7f2-47ff-b307-66482824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BAAE9A-D646-4C6D-A5AF-CD0EE7604C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E778F0-D379-408A-9FB9-6862A86A3CD2}">
  <ds:schemaRefs>
    <ds:schemaRef ds:uri="http://schemas.microsoft.com/office/2006/metadata/properties"/>
    <ds:schemaRef ds:uri="http://schemas.microsoft.com/office/infopath/2007/PartnerControls"/>
    <ds:schemaRef ds:uri="691fc3a8-1ca5-40b4-a882-931a9f107cb5"/>
  </ds:schemaRefs>
</ds:datastoreItem>
</file>

<file path=customXml/itemProps3.xml><?xml version="1.0" encoding="utf-8"?>
<ds:datastoreItem xmlns:ds="http://schemas.openxmlformats.org/officeDocument/2006/customXml" ds:itemID="{6AB5E83E-EE24-4BD4-AC96-056F4059D5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C80E85-C1B7-49B3-94C4-C25FC0D28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fc3a8-1ca5-40b4-a882-931a9f107cb5"/>
    <ds:schemaRef ds:uri="0827d0a1-d7f2-47ff-b307-66482824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Decret</vt:lpstr>
      <vt:lpstr>Decret</vt:lpstr>
    </vt:vector>
  </TitlesOfParts>
  <Company>Diputació de Barcelona</Company>
  <LinksUpToDate>false</LinksUpToDate>
  <CharactersWithSpaces>1935</CharactersWithSpaces>
  <SharedDoc>false</SharedDoc>
  <HLinks>
    <vt:vector size="48" baseType="variant">
      <vt:variant>
        <vt:i4>786436</vt:i4>
      </vt:variant>
      <vt:variant>
        <vt:i4>21</vt:i4>
      </vt:variant>
      <vt:variant>
        <vt:i4>0</vt:i4>
      </vt:variant>
      <vt:variant>
        <vt:i4>5</vt:i4>
      </vt:variant>
      <vt:variant>
        <vt:lpwstr>http://apdcat.gencat.cat/ca/drets_i_obligacions/reclamar_i_denunciar/</vt:lpwstr>
      </vt:variant>
      <vt:variant>
        <vt:lpwstr/>
      </vt:variant>
      <vt:variant>
        <vt:i4>458841</vt:i4>
      </vt:variant>
      <vt:variant>
        <vt:i4>18</vt:i4>
      </vt:variant>
      <vt:variant>
        <vt:i4>0</vt:i4>
      </vt:variant>
      <vt:variant>
        <vt:i4>5</vt:i4>
      </vt:variant>
      <vt:variant>
        <vt:lpwstr>https://seuelectronica.diba.cat/serveis-de-la-seu/proteccio-dades/default.asp</vt:lpwstr>
      </vt:variant>
      <vt:variant>
        <vt:lpwstr/>
      </vt:variant>
      <vt:variant>
        <vt:i4>2818065</vt:i4>
      </vt:variant>
      <vt:variant>
        <vt:i4>15</vt:i4>
      </vt:variant>
      <vt:variant>
        <vt:i4>0</vt:i4>
      </vt:variant>
      <vt:variant>
        <vt:i4>5</vt:i4>
      </vt:variant>
      <vt:variant>
        <vt:lpwstr>mailto:dpd@diba.cat</vt:lpwstr>
      </vt:variant>
      <vt:variant>
        <vt:lpwstr/>
      </vt:variant>
      <vt:variant>
        <vt:i4>4259927</vt:i4>
      </vt:variant>
      <vt:variant>
        <vt:i4>12</vt:i4>
      </vt:variant>
      <vt:variant>
        <vt:i4>0</vt:i4>
      </vt:variant>
      <vt:variant>
        <vt:i4>5</vt:i4>
      </vt:variant>
      <vt:variant>
        <vt:lpwstr>https://parcs.diba.cat/ca</vt:lpwstr>
      </vt:variant>
      <vt:variant>
        <vt:lpwstr/>
      </vt:variant>
      <vt:variant>
        <vt:i4>1966174</vt:i4>
      </vt:variant>
      <vt:variant>
        <vt:i4>9</vt:i4>
      </vt:variant>
      <vt:variant>
        <vt:i4>0</vt:i4>
      </vt:variant>
      <vt:variant>
        <vt:i4>5</vt:i4>
      </vt:variant>
      <vt:variant>
        <vt:lpwstr>https://seuelectronica.diba.cat/serveis-de-la-seu/notificacions/</vt:lpwstr>
      </vt:variant>
      <vt:variant>
        <vt:lpwstr/>
      </vt:variant>
      <vt:variant>
        <vt:i4>65543</vt:i4>
      </vt:variant>
      <vt:variant>
        <vt:i4>6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  <vt:variant>
        <vt:i4>3997763</vt:i4>
      </vt:variant>
      <vt:variant>
        <vt:i4>3</vt:i4>
      </vt:variant>
      <vt:variant>
        <vt:i4>0</vt:i4>
      </vt:variant>
      <vt:variant>
        <vt:i4>5</vt:i4>
      </vt:variant>
      <vt:variant>
        <vt:lpwstr>mailto:sja.licitacions@diba.cat</vt:lpwstr>
      </vt:variant>
      <vt:variant>
        <vt:lpwstr/>
      </vt:variant>
      <vt:variant>
        <vt:i4>65543</vt:i4>
      </vt:variant>
      <vt:variant>
        <vt:i4>0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</dc:title>
  <dc:subject/>
  <dc:creator>Suport Tècnic</dc:creator>
  <cp:keywords/>
  <cp:lastModifiedBy>GOLOBARDES RIBE, PATRICIA</cp:lastModifiedBy>
  <cp:revision>3</cp:revision>
  <cp:lastPrinted>2015-02-17T12:00:00Z</cp:lastPrinted>
  <dcterms:created xsi:type="dcterms:W3CDTF">2026-07-31T08:05:00Z</dcterms:created>
  <dcterms:modified xsi:type="dcterms:W3CDTF">2026-07-31T08:05:00Z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0x01010066168AF0CD3224428437B511F26BDF8E</vt:lpwstr>
  </property>
</Properties>
</file>