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47D6" w14:textId="77777777" w:rsidR="00AC172C" w:rsidRPr="00F80CCB" w:rsidRDefault="00AC172C" w:rsidP="00AC172C">
      <w:pPr>
        <w:keepNext/>
        <w:keepLines/>
        <w:widowControl/>
        <w:autoSpaceDE w:val="0"/>
        <w:autoSpaceDN w:val="0"/>
        <w:adjustRightInd w:val="0"/>
        <w:spacing w:after="0"/>
        <w:outlineLvl w:val="0"/>
        <w:rPr>
          <w:rFonts w:eastAsia="Calibri" w:cs="Calibri"/>
          <w:b/>
          <w:color w:val="000000"/>
          <w:szCs w:val="22"/>
          <w:u w:val="single"/>
        </w:rPr>
      </w:pPr>
      <w:bookmarkStart w:id="0" w:name="_Toc98326268"/>
      <w:bookmarkStart w:id="1" w:name="_Toc105150841"/>
      <w:bookmarkStart w:id="2" w:name="_Toc232143010"/>
      <w:r w:rsidRPr="00F80CCB">
        <w:rPr>
          <w:rFonts w:eastAsia="Calibri" w:cs="Calibri"/>
          <w:b/>
          <w:color w:val="000000"/>
          <w:szCs w:val="22"/>
          <w:u w:val="single"/>
        </w:rPr>
        <w:t>ANNEX 2- MODEL DE CRITERIS AUTOMÀTICS</w:t>
      </w:r>
      <w:bookmarkEnd w:id="0"/>
      <w:bookmarkEnd w:id="1"/>
      <w:bookmarkEnd w:id="2"/>
    </w:p>
    <w:p w14:paraId="2138C38C" w14:textId="77777777" w:rsidR="00AC172C" w:rsidRPr="00F80CCB" w:rsidRDefault="00AC172C" w:rsidP="00AC172C">
      <w:pPr>
        <w:spacing w:after="0"/>
        <w:rPr>
          <w:rFonts w:eastAsia="Calibri" w:cs="Calibri"/>
          <w:color w:val="000000"/>
          <w:szCs w:val="22"/>
        </w:rPr>
      </w:pPr>
    </w:p>
    <w:p w14:paraId="328AF753" w14:textId="104AAAA1" w:rsidR="00ED3233" w:rsidRPr="00F80CCB" w:rsidRDefault="00ED3233" w:rsidP="00ED3233">
      <w:pPr>
        <w:spacing w:after="0"/>
        <w:rPr>
          <w:rFonts w:eastAsia="Calibri" w:cs="Calibri"/>
          <w:color w:val="000000"/>
          <w:szCs w:val="22"/>
        </w:rPr>
      </w:pPr>
      <w:r w:rsidRPr="00F80CCB">
        <w:rPr>
          <w:rFonts w:eastAsia="Calibri" w:cs="Calibri"/>
          <w:color w:val="000000"/>
          <w:szCs w:val="22"/>
        </w:rPr>
        <w:t>El/la Sr./</w:t>
      </w:r>
      <w:proofErr w:type="spellStart"/>
      <w:r w:rsidRPr="00F80CCB">
        <w:rPr>
          <w:rFonts w:eastAsia="Calibri" w:cs="Calibri"/>
          <w:color w:val="000000"/>
          <w:szCs w:val="22"/>
        </w:rPr>
        <w:t>Sra</w:t>
      </w:r>
      <w:proofErr w:type="spellEnd"/>
      <w:sdt>
        <w:sdtPr>
          <w:rPr>
            <w:rFonts w:eastAsia="Calibri" w:cs="Calibri"/>
            <w:color w:val="000000"/>
            <w:szCs w:val="22"/>
          </w:rPr>
          <w:id w:val="-1657518278"/>
          <w:placeholder>
            <w:docPart w:val="6C2AC065C98E4585B6B684A0F94CB016"/>
          </w:placeholder>
          <w:showingPlcHdr/>
        </w:sdtPr>
        <w:sdtContent>
          <w:r w:rsidRPr="00F80CCB">
            <w:rPr>
              <w:rStyle w:val="Textodelmarcadordeposicin"/>
              <w:rFonts w:cs="Calibri"/>
              <w:szCs w:val="22"/>
            </w:rPr>
            <w:t>Haga clic aquí para escribir texto.</w:t>
          </w:r>
        </w:sdtContent>
      </w:sdt>
      <w:sdt>
        <w:sdtPr>
          <w:rPr>
            <w:rFonts w:eastAsia="Calibri" w:cs="Calibri"/>
            <w:color w:val="000000"/>
            <w:szCs w:val="22"/>
          </w:rPr>
          <w:id w:val="-1454010389"/>
          <w:placeholder>
            <w:docPart w:val="6C2AC065C98E4585B6B684A0F94CB016"/>
          </w:placeholder>
        </w:sdtPr>
        <w:sdtContent>
          <w:r w:rsidRPr="00F80CCB">
            <w:rPr>
              <w:rFonts w:eastAsia="Calibri" w:cs="Calibri"/>
              <w:color w:val="000000"/>
              <w:szCs w:val="22"/>
            </w:rPr>
            <w:t xml:space="preserve"> </w:t>
          </w:r>
        </w:sdtContent>
      </w:sdt>
      <w:r w:rsidRPr="00F80CCB">
        <w:rPr>
          <w:rFonts w:eastAsia="Calibri" w:cs="Calibri"/>
          <w:color w:val="000000"/>
          <w:szCs w:val="22"/>
        </w:rPr>
        <w:t xml:space="preserve"> en nom i representació de l’empresa </w:t>
      </w:r>
      <w:sdt>
        <w:sdtPr>
          <w:rPr>
            <w:rFonts w:eastAsia="Calibri" w:cs="Calibri"/>
            <w:color w:val="000000"/>
            <w:szCs w:val="22"/>
          </w:rPr>
          <w:id w:val="-220514805"/>
          <w:placeholder>
            <w:docPart w:val="6C2AC065C98E4585B6B684A0F94CB016"/>
          </w:placeholder>
          <w:showingPlcHdr/>
        </w:sdtPr>
        <w:sdtContent>
          <w:r w:rsidRPr="00F80CCB">
            <w:rPr>
              <w:rStyle w:val="Textodelmarcadordeposicin"/>
              <w:rFonts w:cs="Calibri"/>
              <w:szCs w:val="22"/>
            </w:rPr>
            <w:t>Haga clic aquí para escribir texto.</w:t>
          </w:r>
        </w:sdtContent>
      </w:sdt>
      <w:r w:rsidRPr="00F80CCB">
        <w:rPr>
          <w:rFonts w:eastAsia="Calibri" w:cs="Calibri"/>
          <w:color w:val="000000"/>
          <w:szCs w:val="22"/>
        </w:rPr>
        <w:t xml:space="preserve"> amb domicili a</w:t>
      </w:r>
      <w:sdt>
        <w:sdtPr>
          <w:rPr>
            <w:rFonts w:eastAsia="Calibri" w:cs="Calibri"/>
            <w:color w:val="000000"/>
            <w:szCs w:val="22"/>
          </w:rPr>
          <w:id w:val="-40133716"/>
          <w:placeholder>
            <w:docPart w:val="6C2AC065C98E4585B6B684A0F94CB016"/>
          </w:placeholder>
          <w:showingPlcHdr/>
        </w:sdtPr>
        <w:sdtContent>
          <w:r w:rsidRPr="00F80CCB">
            <w:rPr>
              <w:rStyle w:val="Textodelmarcadordeposicin"/>
              <w:rFonts w:cs="Calibri"/>
              <w:szCs w:val="22"/>
            </w:rPr>
            <w:t>Haga clic aquí para escribir texto.</w:t>
          </w:r>
        </w:sdtContent>
      </w:sdt>
      <w:r w:rsidRPr="00F80CCB">
        <w:rPr>
          <w:rFonts w:eastAsia="Calibri" w:cs="Calibri"/>
          <w:color w:val="000000"/>
          <w:szCs w:val="22"/>
        </w:rPr>
        <w:t xml:space="preserve">, i amb NIF. </w:t>
      </w:r>
      <w:sdt>
        <w:sdtPr>
          <w:rPr>
            <w:rFonts w:eastAsia="Calibri" w:cs="Calibri"/>
            <w:color w:val="000000"/>
            <w:szCs w:val="22"/>
          </w:rPr>
          <w:id w:val="1057814371"/>
          <w:placeholder>
            <w:docPart w:val="6C2AC065C98E4585B6B684A0F94CB016"/>
          </w:placeholder>
          <w:showingPlcHdr/>
        </w:sdtPr>
        <w:sdtContent>
          <w:r w:rsidRPr="00F80CCB">
            <w:rPr>
              <w:rStyle w:val="Textodelmarcadordeposicin"/>
              <w:rFonts w:cs="Calibri"/>
              <w:szCs w:val="22"/>
            </w:rPr>
            <w:t>Haga clic aquí para escribir texto.</w:t>
          </w:r>
        </w:sdtContent>
      </w:sdt>
      <w:r w:rsidRPr="00F80CCB">
        <w:rPr>
          <w:rFonts w:eastAsia="Calibri" w:cs="Calibri"/>
          <w:color w:val="000000"/>
          <w:szCs w:val="22"/>
        </w:rPr>
        <w:t xml:space="preserve"> declara que, assabentat/</w:t>
      </w:r>
      <w:proofErr w:type="spellStart"/>
      <w:r w:rsidRPr="00F80CCB">
        <w:rPr>
          <w:rFonts w:eastAsia="Calibri" w:cs="Calibri"/>
          <w:color w:val="000000"/>
          <w:szCs w:val="22"/>
        </w:rPr>
        <w:t>ada</w:t>
      </w:r>
      <w:proofErr w:type="spellEnd"/>
      <w:r w:rsidRPr="00F80CCB">
        <w:rPr>
          <w:rFonts w:eastAsia="Calibri" w:cs="Calibri"/>
          <w:color w:val="000000"/>
          <w:szCs w:val="22"/>
        </w:rPr>
        <w:t xml:space="preserve"> de les condicions i els requisits que s’exigeixen per poder ser l’empresa adjudicatària de la </w:t>
      </w:r>
      <w:r w:rsidRPr="00F80CCB">
        <w:rPr>
          <w:rFonts w:cs="Calibri"/>
          <w:bCs/>
          <w:szCs w:val="22"/>
        </w:rPr>
        <w:t>contractació</w:t>
      </w:r>
      <w:r w:rsidRPr="00F80CCB">
        <w:rPr>
          <w:rFonts w:cs="Calibri"/>
          <w:b/>
          <w:szCs w:val="22"/>
        </w:rPr>
        <w:t xml:space="preserve"> d’un programari per </w:t>
      </w:r>
      <w:r w:rsidR="000E6784">
        <w:rPr>
          <w:rFonts w:cs="Calibri"/>
          <w:b/>
          <w:szCs w:val="22"/>
        </w:rPr>
        <w:t xml:space="preserve">a </w:t>
      </w:r>
      <w:r w:rsidRPr="00F80CCB">
        <w:rPr>
          <w:rFonts w:cs="Calibri"/>
          <w:b/>
          <w:szCs w:val="22"/>
        </w:rPr>
        <w:t xml:space="preserve">la gestió de la selecció i el reclutament de personal per  SUMAR, Serveis Públics d’Acció Social de Catalunya MP, SL, </w:t>
      </w:r>
      <w:r w:rsidRPr="00F80CCB">
        <w:rPr>
          <w:rFonts w:eastAsia="Calibri" w:cs="Calibri"/>
          <w:color w:val="000000"/>
          <w:szCs w:val="22"/>
        </w:rPr>
        <w:t xml:space="preserve">i es compromet a executar-lo amb estricta subjecció als requisits i condicions estipulats, i amb la següent oferta econòmica: </w:t>
      </w:r>
    </w:p>
    <w:p w14:paraId="183F091E" w14:textId="77777777" w:rsidR="00ED3233" w:rsidRPr="00F80CCB" w:rsidRDefault="00ED3233" w:rsidP="00ED3233">
      <w:pPr>
        <w:spacing w:after="0"/>
        <w:rPr>
          <w:rFonts w:cs="Calibri"/>
          <w:b/>
          <w:szCs w:val="22"/>
        </w:rPr>
      </w:pPr>
    </w:p>
    <w:p w14:paraId="454D7C9F" w14:textId="77777777" w:rsidR="00ED3233" w:rsidRPr="00F80CCB" w:rsidRDefault="00ED3233" w:rsidP="00ED3233">
      <w:pPr>
        <w:numPr>
          <w:ilvl w:val="0"/>
          <w:numId w:val="1"/>
        </w:numPr>
        <w:spacing w:after="0"/>
        <w:rPr>
          <w:rFonts w:cs="Calibri"/>
          <w:szCs w:val="22"/>
        </w:rPr>
      </w:pPr>
      <w:r w:rsidRPr="00F80CCB">
        <w:rPr>
          <w:rFonts w:cs="Calibri"/>
          <w:szCs w:val="22"/>
        </w:rPr>
        <w:t xml:space="preserve">El preu indicat al Plec de Clàusules Administratives és un màxim, les empreses licitadores hauran d’oferir un preu igual o a la baixa en relació a cada referència o servei, essent excloses les ofertes que incloguin ofertes superiors. </w:t>
      </w:r>
    </w:p>
    <w:p w14:paraId="48B2A67E" w14:textId="77777777" w:rsidR="00ED3233" w:rsidRPr="00F80CCB" w:rsidRDefault="00ED3233" w:rsidP="00ED3233">
      <w:pPr>
        <w:spacing w:after="0"/>
        <w:ind w:left="567"/>
        <w:rPr>
          <w:rFonts w:cs="Calibri"/>
          <w:b/>
          <w:szCs w:val="22"/>
        </w:rPr>
      </w:pPr>
    </w:p>
    <w:p w14:paraId="08AA1B99" w14:textId="77777777" w:rsidR="00ED3233" w:rsidRPr="00F80CCB" w:rsidRDefault="00ED3233" w:rsidP="00ED3233">
      <w:pPr>
        <w:numPr>
          <w:ilvl w:val="0"/>
          <w:numId w:val="1"/>
        </w:numPr>
        <w:spacing w:after="0"/>
        <w:rPr>
          <w:rFonts w:cs="Calibri"/>
          <w:szCs w:val="22"/>
        </w:rPr>
      </w:pPr>
      <w:r w:rsidRPr="00F80CCB">
        <w:rPr>
          <w:rFonts w:cs="Calibri"/>
          <w:szCs w:val="22"/>
        </w:rPr>
        <w:t>Els preus s’indicaran amb un màxim de dos decimals, essent excloses les ofertes econòmiques quin percentatge contingui més de dos decimals.</w:t>
      </w:r>
    </w:p>
    <w:p w14:paraId="00F17EAC" w14:textId="77777777" w:rsidR="00ED3233" w:rsidRPr="00F80CCB" w:rsidRDefault="00ED3233" w:rsidP="00ED3233">
      <w:pPr>
        <w:spacing w:after="0"/>
        <w:ind w:left="567"/>
        <w:rPr>
          <w:rFonts w:cs="Calibri"/>
          <w:szCs w:val="22"/>
        </w:rPr>
      </w:pPr>
    </w:p>
    <w:p w14:paraId="4B9547E7" w14:textId="77777777" w:rsidR="00ED3233" w:rsidRPr="00F80CCB" w:rsidRDefault="00ED3233" w:rsidP="00ED3233">
      <w:pPr>
        <w:numPr>
          <w:ilvl w:val="0"/>
          <w:numId w:val="1"/>
        </w:numPr>
        <w:spacing w:after="0"/>
        <w:rPr>
          <w:rFonts w:cs="Calibri"/>
          <w:szCs w:val="22"/>
        </w:rPr>
      </w:pPr>
      <w:bookmarkStart w:id="3" w:name="_Hlk114726509"/>
      <w:r w:rsidRPr="00F80CCB">
        <w:rPr>
          <w:rFonts w:cs="Calibri"/>
          <w:szCs w:val="22"/>
        </w:rPr>
        <w:t>Cal que les empreses licitadores que es presentin estiguin en condicions de prestar la totalitat dels serveis.</w:t>
      </w:r>
    </w:p>
    <w:p w14:paraId="38F44455" w14:textId="77777777" w:rsidR="00ED3233" w:rsidRPr="00F80CCB" w:rsidRDefault="00ED3233" w:rsidP="00ED3233">
      <w:pPr>
        <w:spacing w:after="0"/>
        <w:ind w:left="567"/>
        <w:rPr>
          <w:rFonts w:cs="Calibri"/>
          <w:szCs w:val="22"/>
          <w:highlight w:val="yellow"/>
        </w:rPr>
      </w:pPr>
    </w:p>
    <w:bookmarkEnd w:id="3"/>
    <w:p w14:paraId="0DEE46E6" w14:textId="77777777" w:rsidR="00ED3233" w:rsidRPr="00F80CCB" w:rsidRDefault="00ED3233" w:rsidP="00ED3233">
      <w:pPr>
        <w:autoSpaceDE w:val="0"/>
        <w:autoSpaceDN w:val="0"/>
        <w:adjustRightInd w:val="0"/>
        <w:spacing w:after="0"/>
        <w:rPr>
          <w:rFonts w:eastAsia="Calibri" w:cs="Calibri"/>
          <w:color w:val="000000"/>
          <w:szCs w:val="22"/>
        </w:rPr>
      </w:pPr>
    </w:p>
    <w:p w14:paraId="0922AD1D" w14:textId="4048FA36" w:rsidR="00ED3233" w:rsidRPr="00F80CCB" w:rsidRDefault="00ED3233" w:rsidP="00ED3233">
      <w:pPr>
        <w:pStyle w:val="Textoindependiente"/>
        <w:numPr>
          <w:ilvl w:val="0"/>
          <w:numId w:val="2"/>
        </w:numPr>
        <w:tabs>
          <w:tab w:val="num" w:pos="567"/>
        </w:tabs>
        <w:spacing w:after="0"/>
        <w:ind w:left="567" w:hanging="567"/>
        <w:rPr>
          <w:rFonts w:ascii="Calibri" w:eastAsia="Times New Roman" w:hAnsi="Calibri" w:cs="Calibri"/>
          <w:sz w:val="22"/>
          <w:szCs w:val="22"/>
          <w:lang w:eastAsia="x-none"/>
        </w:rPr>
      </w:pPr>
      <w:r w:rsidRPr="00F80CCB">
        <w:rPr>
          <w:rFonts w:ascii="Calibri" w:eastAsia="Times New Roman" w:hAnsi="Calibri" w:cs="Calibri"/>
          <w:sz w:val="22"/>
          <w:szCs w:val="22"/>
          <w:u w:val="single"/>
          <w:lang w:eastAsia="x-none"/>
        </w:rPr>
        <w:t>Preu</w:t>
      </w:r>
      <w:r w:rsidRPr="00F80CCB">
        <w:rPr>
          <w:rFonts w:ascii="Calibri" w:eastAsia="Times New Roman" w:hAnsi="Calibri" w:cs="Calibri"/>
          <w:sz w:val="22"/>
          <w:szCs w:val="22"/>
          <w:lang w:eastAsia="x-none"/>
        </w:rPr>
        <w:t xml:space="preserve">. Fins a un màxim de </w:t>
      </w:r>
      <w:r w:rsidRPr="00F80CCB">
        <w:rPr>
          <w:rFonts w:ascii="Calibri" w:eastAsia="Times New Roman" w:hAnsi="Calibri" w:cs="Calibri"/>
          <w:b/>
          <w:bCs/>
          <w:sz w:val="22"/>
          <w:szCs w:val="22"/>
          <w:bdr w:val="single" w:sz="4" w:space="0" w:color="auto"/>
          <w:lang w:eastAsia="x-none"/>
        </w:rPr>
        <w:t xml:space="preserve"> </w:t>
      </w:r>
      <w:r w:rsidR="000B4A1B" w:rsidRPr="00F80CCB">
        <w:rPr>
          <w:rFonts w:ascii="Calibri" w:eastAsia="Times New Roman" w:hAnsi="Calibri" w:cs="Calibri"/>
          <w:b/>
          <w:bCs/>
          <w:sz w:val="22"/>
          <w:szCs w:val="22"/>
          <w:bdr w:val="single" w:sz="4" w:space="0" w:color="auto"/>
          <w:lang w:eastAsia="x-none"/>
        </w:rPr>
        <w:t>4</w:t>
      </w:r>
      <w:r w:rsidRPr="00F80CCB">
        <w:rPr>
          <w:rFonts w:ascii="Calibri" w:eastAsia="Times New Roman" w:hAnsi="Calibri" w:cs="Calibri"/>
          <w:b/>
          <w:bCs/>
          <w:sz w:val="22"/>
          <w:szCs w:val="22"/>
          <w:bdr w:val="single" w:sz="4" w:space="0" w:color="auto"/>
          <w:lang w:eastAsia="x-none"/>
        </w:rPr>
        <w:t>0 punts</w:t>
      </w:r>
      <w:r w:rsidRPr="00F80CCB">
        <w:rPr>
          <w:rFonts w:ascii="Calibri" w:eastAsia="Times New Roman" w:hAnsi="Calibri" w:cs="Calibri"/>
          <w:sz w:val="22"/>
          <w:szCs w:val="22"/>
          <w:lang w:eastAsia="x-none"/>
        </w:rPr>
        <w:t xml:space="preserve">. </w:t>
      </w:r>
    </w:p>
    <w:p w14:paraId="1257F6EC" w14:textId="77777777" w:rsidR="00ED3233" w:rsidRPr="00F80CCB" w:rsidRDefault="00ED3233" w:rsidP="00ED3233">
      <w:pPr>
        <w:pStyle w:val="Textoindependiente"/>
        <w:spacing w:after="0"/>
        <w:ind w:left="567"/>
        <w:rPr>
          <w:rFonts w:ascii="Calibri" w:eastAsia="Times New Roman" w:hAnsi="Calibri" w:cs="Calibri"/>
          <w:sz w:val="22"/>
          <w:szCs w:val="22"/>
          <w:lang w:eastAsia="x-none"/>
        </w:rPr>
      </w:pPr>
    </w:p>
    <w:p w14:paraId="4E70A4E3" w14:textId="77777777" w:rsidR="00791BA8" w:rsidRPr="00F80CCB" w:rsidRDefault="00791BA8" w:rsidP="00791BA8">
      <w:pPr>
        <w:spacing w:after="0"/>
        <w:rPr>
          <w:rFonts w:eastAsia="Times New Roman" w:cs="Calibri"/>
          <w:szCs w:val="22"/>
          <w:highlight w:val="yellow"/>
          <w:u w:val="single"/>
          <w:lang w:eastAsia="x-none"/>
        </w:rPr>
      </w:pPr>
    </w:p>
    <w:tbl>
      <w:tblPr>
        <w:tblW w:w="4390" w:type="dxa"/>
        <w:tblInd w:w="1543" w:type="dxa"/>
        <w:tblCellMar>
          <w:left w:w="70" w:type="dxa"/>
          <w:right w:w="70" w:type="dxa"/>
        </w:tblCellMar>
        <w:tblLook w:val="04A0" w:firstRow="1" w:lastRow="0" w:firstColumn="1" w:lastColumn="0" w:noHBand="0" w:noVBand="1"/>
      </w:tblPr>
      <w:tblGrid>
        <w:gridCol w:w="1413"/>
        <w:gridCol w:w="1559"/>
        <w:gridCol w:w="1418"/>
      </w:tblGrid>
      <w:tr w:rsidR="00791BA8" w:rsidRPr="00F80CCB" w14:paraId="0E806A84" w14:textId="77777777" w:rsidTr="00791BA8">
        <w:trPr>
          <w:trHeight w:val="300"/>
        </w:trPr>
        <w:tc>
          <w:tcPr>
            <w:tcW w:w="4390" w:type="dxa"/>
            <w:gridSpan w:val="3"/>
            <w:tcBorders>
              <w:top w:val="single" w:sz="4" w:space="0" w:color="auto"/>
              <w:left w:val="single" w:sz="4" w:space="0" w:color="auto"/>
              <w:bottom w:val="single" w:sz="4" w:space="0" w:color="auto"/>
              <w:right w:val="single" w:sz="4" w:space="0" w:color="000000"/>
            </w:tcBorders>
            <w:shd w:val="clear" w:color="auto" w:fill="D9D9D9"/>
            <w:vAlign w:val="center"/>
            <w:hideMark/>
          </w:tcPr>
          <w:p w14:paraId="527285B6"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PRESSUPOST LICITACIÓ</w:t>
            </w:r>
          </w:p>
        </w:tc>
      </w:tr>
      <w:tr w:rsidR="00791BA8" w:rsidRPr="00F80CCB" w14:paraId="7BBD9FDA" w14:textId="77777777" w:rsidTr="00104D76">
        <w:trPr>
          <w:trHeight w:val="300"/>
        </w:trPr>
        <w:tc>
          <w:tcPr>
            <w:tcW w:w="1413" w:type="dxa"/>
            <w:tcBorders>
              <w:top w:val="nil"/>
              <w:left w:val="single" w:sz="4" w:space="0" w:color="auto"/>
              <w:bottom w:val="single" w:sz="4" w:space="0" w:color="auto"/>
              <w:right w:val="single" w:sz="4" w:space="0" w:color="auto"/>
            </w:tcBorders>
            <w:shd w:val="clear" w:color="auto" w:fill="DF7A00"/>
            <w:vAlign w:val="center"/>
            <w:hideMark/>
          </w:tcPr>
          <w:p w14:paraId="6F8303CC"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Preu</w:t>
            </w:r>
          </w:p>
        </w:tc>
        <w:tc>
          <w:tcPr>
            <w:tcW w:w="1559" w:type="dxa"/>
            <w:tcBorders>
              <w:top w:val="nil"/>
              <w:left w:val="nil"/>
              <w:bottom w:val="single" w:sz="4" w:space="0" w:color="auto"/>
              <w:right w:val="single" w:sz="4" w:space="0" w:color="auto"/>
            </w:tcBorders>
            <w:shd w:val="clear" w:color="auto" w:fill="DF7A00"/>
            <w:vAlign w:val="center"/>
            <w:hideMark/>
          </w:tcPr>
          <w:p w14:paraId="10358BA5"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IVA</w:t>
            </w:r>
          </w:p>
        </w:tc>
        <w:tc>
          <w:tcPr>
            <w:tcW w:w="1418" w:type="dxa"/>
            <w:tcBorders>
              <w:top w:val="nil"/>
              <w:left w:val="nil"/>
              <w:bottom w:val="single" w:sz="4" w:space="0" w:color="auto"/>
              <w:right w:val="single" w:sz="4" w:space="0" w:color="auto"/>
            </w:tcBorders>
            <w:shd w:val="clear" w:color="auto" w:fill="DF7A00"/>
            <w:vAlign w:val="center"/>
            <w:hideMark/>
          </w:tcPr>
          <w:p w14:paraId="713AE705"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Import total</w:t>
            </w:r>
          </w:p>
        </w:tc>
      </w:tr>
      <w:tr w:rsidR="00791BA8" w:rsidRPr="00F80CCB" w14:paraId="6A5DA118" w14:textId="77777777" w:rsidTr="00104D76">
        <w:trPr>
          <w:trHeight w:val="300"/>
        </w:trPr>
        <w:tc>
          <w:tcPr>
            <w:tcW w:w="1413" w:type="dxa"/>
            <w:tcBorders>
              <w:top w:val="nil"/>
              <w:left w:val="single" w:sz="4" w:space="0" w:color="auto"/>
              <w:bottom w:val="single" w:sz="4" w:space="0" w:color="auto"/>
              <w:right w:val="single" w:sz="4" w:space="0" w:color="auto"/>
            </w:tcBorders>
            <w:vAlign w:val="center"/>
            <w:hideMark/>
          </w:tcPr>
          <w:p w14:paraId="34AA63E9" w14:textId="77777777" w:rsidR="00791BA8" w:rsidRPr="00F80CCB" w:rsidRDefault="00791BA8" w:rsidP="00791BA8">
            <w:pPr>
              <w:widowControl/>
              <w:suppressAutoHyphens w:val="0"/>
              <w:spacing w:after="0" w:line="240" w:lineRule="auto"/>
              <w:jc w:val="center"/>
              <w:rPr>
                <w:rFonts w:eastAsia="Times New Roman" w:cs="Calibri"/>
                <w:color w:val="000000"/>
                <w:kern w:val="0"/>
                <w:szCs w:val="22"/>
                <w:lang w:eastAsia="ca-ES" w:bidi="ar-SA"/>
              </w:rPr>
            </w:pPr>
            <w:r w:rsidRPr="00F80CCB">
              <w:rPr>
                <w:rFonts w:eastAsia="Times New Roman" w:cs="Calibri"/>
                <w:color w:val="000000"/>
                <w:kern w:val="0"/>
                <w:szCs w:val="22"/>
                <w:lang w:eastAsia="ca-ES" w:bidi="ar-SA"/>
              </w:rPr>
              <w:t>21.000,00€</w:t>
            </w:r>
          </w:p>
        </w:tc>
        <w:tc>
          <w:tcPr>
            <w:tcW w:w="1559" w:type="dxa"/>
            <w:tcBorders>
              <w:top w:val="nil"/>
              <w:left w:val="nil"/>
              <w:bottom w:val="single" w:sz="4" w:space="0" w:color="auto"/>
              <w:right w:val="single" w:sz="4" w:space="0" w:color="auto"/>
            </w:tcBorders>
            <w:vAlign w:val="center"/>
            <w:hideMark/>
          </w:tcPr>
          <w:p w14:paraId="07C7A2E9" w14:textId="77777777" w:rsidR="00791BA8" w:rsidRPr="00F80CCB" w:rsidRDefault="00791BA8" w:rsidP="00791BA8">
            <w:pPr>
              <w:widowControl/>
              <w:suppressAutoHyphens w:val="0"/>
              <w:spacing w:after="0" w:line="240" w:lineRule="auto"/>
              <w:jc w:val="center"/>
              <w:rPr>
                <w:rFonts w:eastAsia="Times New Roman" w:cs="Calibri"/>
                <w:color w:val="000000"/>
                <w:kern w:val="0"/>
                <w:szCs w:val="22"/>
                <w:lang w:eastAsia="ca-ES" w:bidi="ar-SA"/>
              </w:rPr>
            </w:pPr>
            <w:r w:rsidRPr="00F80CCB">
              <w:rPr>
                <w:rFonts w:eastAsia="Times New Roman" w:cs="Calibri"/>
                <w:color w:val="000000"/>
                <w:kern w:val="0"/>
                <w:szCs w:val="22"/>
                <w:lang w:eastAsia="ca-ES" w:bidi="ar-SA"/>
              </w:rPr>
              <w:t>4.410,00 €</w:t>
            </w:r>
          </w:p>
        </w:tc>
        <w:tc>
          <w:tcPr>
            <w:tcW w:w="1418" w:type="dxa"/>
            <w:tcBorders>
              <w:top w:val="nil"/>
              <w:left w:val="nil"/>
              <w:bottom w:val="single" w:sz="4" w:space="0" w:color="auto"/>
              <w:right w:val="single" w:sz="4" w:space="0" w:color="auto"/>
            </w:tcBorders>
            <w:vAlign w:val="center"/>
            <w:hideMark/>
          </w:tcPr>
          <w:p w14:paraId="10C18024" w14:textId="77777777" w:rsidR="00791BA8" w:rsidRPr="00F80CCB" w:rsidRDefault="00791BA8" w:rsidP="00791BA8">
            <w:pPr>
              <w:widowControl/>
              <w:suppressAutoHyphens w:val="0"/>
              <w:spacing w:after="0" w:line="240" w:lineRule="auto"/>
              <w:jc w:val="center"/>
              <w:rPr>
                <w:rFonts w:eastAsia="Times New Roman" w:cs="Calibri"/>
                <w:color w:val="000000"/>
                <w:kern w:val="0"/>
                <w:szCs w:val="22"/>
                <w:lang w:eastAsia="ca-ES" w:bidi="ar-SA"/>
              </w:rPr>
            </w:pPr>
            <w:r w:rsidRPr="00F80CCB">
              <w:rPr>
                <w:rFonts w:eastAsia="Times New Roman" w:cs="Calibri"/>
                <w:color w:val="000000"/>
                <w:kern w:val="0"/>
                <w:szCs w:val="22"/>
                <w:lang w:eastAsia="ca-ES" w:bidi="ar-SA"/>
              </w:rPr>
              <w:t>25.410,00 €</w:t>
            </w:r>
          </w:p>
        </w:tc>
      </w:tr>
    </w:tbl>
    <w:p w14:paraId="24FA0284" w14:textId="77777777" w:rsidR="00791BA8" w:rsidRPr="00F80CCB" w:rsidRDefault="00791BA8" w:rsidP="00791BA8">
      <w:pPr>
        <w:tabs>
          <w:tab w:val="left" w:pos="-360"/>
        </w:tabs>
        <w:spacing w:after="0"/>
        <w:ind w:left="567"/>
        <w:rPr>
          <w:rFonts w:cs="Calibri"/>
          <w:szCs w:val="22"/>
          <w:highlight w:val="yellow"/>
        </w:rPr>
      </w:pPr>
    </w:p>
    <w:p w14:paraId="263F51E7" w14:textId="77777777" w:rsidR="00791BA8" w:rsidRPr="00F80CCB" w:rsidRDefault="00791BA8" w:rsidP="00791BA8">
      <w:pPr>
        <w:tabs>
          <w:tab w:val="left" w:pos="-360"/>
        </w:tabs>
        <w:spacing w:after="0"/>
        <w:ind w:left="567"/>
        <w:rPr>
          <w:rFonts w:cs="Calibri"/>
          <w:szCs w:val="22"/>
          <w:highlight w:val="yellow"/>
        </w:rPr>
      </w:pPr>
    </w:p>
    <w:tbl>
      <w:tblPr>
        <w:tblW w:w="4390" w:type="dxa"/>
        <w:tblInd w:w="1543" w:type="dxa"/>
        <w:tblCellMar>
          <w:left w:w="70" w:type="dxa"/>
          <w:right w:w="70" w:type="dxa"/>
        </w:tblCellMar>
        <w:tblLook w:val="04A0" w:firstRow="1" w:lastRow="0" w:firstColumn="1" w:lastColumn="0" w:noHBand="0" w:noVBand="1"/>
      </w:tblPr>
      <w:tblGrid>
        <w:gridCol w:w="1413"/>
        <w:gridCol w:w="1559"/>
        <w:gridCol w:w="1418"/>
      </w:tblGrid>
      <w:tr w:rsidR="00791BA8" w:rsidRPr="00F80CCB" w14:paraId="3B7EE4B2" w14:textId="77777777" w:rsidTr="00104D76">
        <w:trPr>
          <w:trHeight w:val="300"/>
        </w:trPr>
        <w:tc>
          <w:tcPr>
            <w:tcW w:w="4390" w:type="dxa"/>
            <w:gridSpan w:val="3"/>
            <w:tcBorders>
              <w:top w:val="single" w:sz="4" w:space="0" w:color="auto"/>
              <w:left w:val="single" w:sz="4" w:space="0" w:color="auto"/>
              <w:bottom w:val="single" w:sz="4" w:space="0" w:color="auto"/>
              <w:right w:val="single" w:sz="4" w:space="0" w:color="000000"/>
            </w:tcBorders>
            <w:vAlign w:val="center"/>
            <w:hideMark/>
          </w:tcPr>
          <w:p w14:paraId="6635DD7D"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OFERTA EMPRESA LICITADORA</w:t>
            </w:r>
          </w:p>
        </w:tc>
      </w:tr>
      <w:tr w:rsidR="00791BA8" w:rsidRPr="00F80CCB" w14:paraId="605BDAAE" w14:textId="77777777" w:rsidTr="00791BA8">
        <w:trPr>
          <w:trHeight w:val="300"/>
        </w:trPr>
        <w:tc>
          <w:tcPr>
            <w:tcW w:w="1413" w:type="dxa"/>
            <w:tcBorders>
              <w:top w:val="nil"/>
              <w:left w:val="single" w:sz="4" w:space="0" w:color="auto"/>
              <w:bottom w:val="single" w:sz="4" w:space="0" w:color="auto"/>
              <w:right w:val="single" w:sz="4" w:space="0" w:color="auto"/>
            </w:tcBorders>
            <w:shd w:val="clear" w:color="auto" w:fill="D9D9D9"/>
            <w:vAlign w:val="center"/>
            <w:hideMark/>
          </w:tcPr>
          <w:p w14:paraId="0E1843CE"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Preu</w:t>
            </w:r>
          </w:p>
        </w:tc>
        <w:tc>
          <w:tcPr>
            <w:tcW w:w="1559" w:type="dxa"/>
            <w:tcBorders>
              <w:top w:val="nil"/>
              <w:left w:val="nil"/>
              <w:bottom w:val="single" w:sz="4" w:space="0" w:color="auto"/>
              <w:right w:val="single" w:sz="4" w:space="0" w:color="auto"/>
            </w:tcBorders>
            <w:shd w:val="clear" w:color="auto" w:fill="D9D9D9"/>
            <w:vAlign w:val="center"/>
            <w:hideMark/>
          </w:tcPr>
          <w:p w14:paraId="53EDDFB8"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IVA</w:t>
            </w:r>
          </w:p>
        </w:tc>
        <w:tc>
          <w:tcPr>
            <w:tcW w:w="1418" w:type="dxa"/>
            <w:tcBorders>
              <w:top w:val="nil"/>
              <w:left w:val="nil"/>
              <w:bottom w:val="single" w:sz="4" w:space="0" w:color="auto"/>
              <w:right w:val="single" w:sz="4" w:space="0" w:color="auto"/>
            </w:tcBorders>
            <w:shd w:val="clear" w:color="auto" w:fill="D9D9D9"/>
            <w:vAlign w:val="center"/>
            <w:hideMark/>
          </w:tcPr>
          <w:p w14:paraId="67AC8449" w14:textId="77777777" w:rsidR="00791BA8" w:rsidRPr="00F80CCB" w:rsidRDefault="00791BA8" w:rsidP="00791BA8">
            <w:pPr>
              <w:widowControl/>
              <w:suppressAutoHyphens w:val="0"/>
              <w:spacing w:after="0" w:line="240" w:lineRule="auto"/>
              <w:jc w:val="center"/>
              <w:rPr>
                <w:rFonts w:eastAsia="Times New Roman" w:cs="Calibri"/>
                <w:b/>
                <w:bCs/>
                <w:color w:val="000000"/>
                <w:kern w:val="0"/>
                <w:szCs w:val="22"/>
                <w:lang w:eastAsia="ca-ES" w:bidi="ar-SA"/>
              </w:rPr>
            </w:pPr>
            <w:r w:rsidRPr="00F80CCB">
              <w:rPr>
                <w:rFonts w:eastAsia="Times New Roman" w:cs="Calibri"/>
                <w:b/>
                <w:bCs/>
                <w:color w:val="000000"/>
                <w:kern w:val="0"/>
                <w:szCs w:val="22"/>
                <w:lang w:eastAsia="ca-ES" w:bidi="ar-SA"/>
              </w:rPr>
              <w:t>Import total</w:t>
            </w:r>
          </w:p>
        </w:tc>
      </w:tr>
      <w:tr w:rsidR="00791BA8" w:rsidRPr="00F80CCB" w14:paraId="17CFBD4A" w14:textId="77777777" w:rsidTr="00104D76">
        <w:trPr>
          <w:trHeight w:val="300"/>
        </w:trPr>
        <w:tc>
          <w:tcPr>
            <w:tcW w:w="1413" w:type="dxa"/>
            <w:tcBorders>
              <w:top w:val="nil"/>
              <w:left w:val="single" w:sz="4" w:space="0" w:color="auto"/>
              <w:bottom w:val="single" w:sz="4" w:space="0" w:color="auto"/>
              <w:right w:val="single" w:sz="4" w:space="0" w:color="auto"/>
            </w:tcBorders>
            <w:vAlign w:val="center"/>
            <w:hideMark/>
          </w:tcPr>
          <w:p w14:paraId="3EE13035" w14:textId="77777777" w:rsidR="00791BA8" w:rsidRPr="00F80CCB" w:rsidRDefault="00791BA8" w:rsidP="00791BA8">
            <w:pPr>
              <w:widowControl/>
              <w:suppressAutoHyphens w:val="0"/>
              <w:spacing w:after="0" w:line="240" w:lineRule="auto"/>
              <w:jc w:val="center"/>
              <w:rPr>
                <w:rFonts w:eastAsia="Times New Roman" w:cs="Calibri"/>
                <w:color w:val="000000"/>
                <w:kern w:val="0"/>
                <w:szCs w:val="22"/>
                <w:lang w:eastAsia="ca-ES" w:bidi="ar-SA"/>
              </w:rPr>
            </w:pPr>
            <w:r w:rsidRPr="00F80CCB">
              <w:rPr>
                <w:rFonts w:eastAsia="Times New Roman" w:cs="Calibri"/>
                <w:color w:val="000000"/>
                <w:kern w:val="0"/>
                <w:szCs w:val="22"/>
                <w:lang w:eastAsia="ca-ES" w:bidi="ar-SA"/>
              </w:rPr>
              <w:t xml:space="preserve">    € </w:t>
            </w:r>
          </w:p>
        </w:tc>
        <w:tc>
          <w:tcPr>
            <w:tcW w:w="1559" w:type="dxa"/>
            <w:tcBorders>
              <w:top w:val="nil"/>
              <w:left w:val="nil"/>
              <w:bottom w:val="single" w:sz="4" w:space="0" w:color="auto"/>
              <w:right w:val="single" w:sz="4" w:space="0" w:color="auto"/>
            </w:tcBorders>
            <w:vAlign w:val="center"/>
            <w:hideMark/>
          </w:tcPr>
          <w:p w14:paraId="600349C7" w14:textId="77777777" w:rsidR="00791BA8" w:rsidRPr="00F80CCB" w:rsidRDefault="00791BA8" w:rsidP="00791BA8">
            <w:pPr>
              <w:widowControl/>
              <w:suppressAutoHyphens w:val="0"/>
              <w:spacing w:after="0" w:line="240" w:lineRule="auto"/>
              <w:jc w:val="center"/>
              <w:rPr>
                <w:rFonts w:eastAsia="Times New Roman" w:cs="Calibri"/>
                <w:color w:val="000000"/>
                <w:kern w:val="0"/>
                <w:szCs w:val="22"/>
                <w:lang w:eastAsia="ca-ES" w:bidi="ar-SA"/>
              </w:rPr>
            </w:pPr>
            <w:r w:rsidRPr="00F80CCB">
              <w:rPr>
                <w:rFonts w:eastAsia="Times New Roman" w:cs="Calibri"/>
                <w:color w:val="000000"/>
                <w:kern w:val="0"/>
                <w:szCs w:val="22"/>
                <w:lang w:eastAsia="ca-ES" w:bidi="ar-SA"/>
              </w:rPr>
              <w:t>€</w:t>
            </w:r>
          </w:p>
        </w:tc>
        <w:tc>
          <w:tcPr>
            <w:tcW w:w="1418" w:type="dxa"/>
            <w:tcBorders>
              <w:top w:val="nil"/>
              <w:left w:val="nil"/>
              <w:bottom w:val="single" w:sz="4" w:space="0" w:color="auto"/>
              <w:right w:val="single" w:sz="4" w:space="0" w:color="auto"/>
            </w:tcBorders>
            <w:vAlign w:val="center"/>
            <w:hideMark/>
          </w:tcPr>
          <w:p w14:paraId="7932400A" w14:textId="77777777" w:rsidR="00791BA8" w:rsidRPr="00F80CCB" w:rsidRDefault="00791BA8" w:rsidP="00791BA8">
            <w:pPr>
              <w:widowControl/>
              <w:suppressAutoHyphens w:val="0"/>
              <w:spacing w:after="0" w:line="240" w:lineRule="auto"/>
              <w:jc w:val="center"/>
              <w:rPr>
                <w:rFonts w:eastAsia="Times New Roman" w:cs="Calibri"/>
                <w:color w:val="000000"/>
                <w:kern w:val="0"/>
                <w:szCs w:val="22"/>
                <w:lang w:eastAsia="ca-ES" w:bidi="ar-SA"/>
              </w:rPr>
            </w:pPr>
            <w:r w:rsidRPr="00F80CCB">
              <w:rPr>
                <w:rFonts w:eastAsia="Times New Roman" w:cs="Calibri"/>
                <w:color w:val="000000"/>
                <w:kern w:val="0"/>
                <w:szCs w:val="22"/>
                <w:lang w:eastAsia="ca-ES" w:bidi="ar-SA"/>
              </w:rPr>
              <w:t>€</w:t>
            </w:r>
          </w:p>
        </w:tc>
      </w:tr>
    </w:tbl>
    <w:p w14:paraId="179D8AE4" w14:textId="77777777" w:rsidR="00791BA8" w:rsidRPr="00F80CCB" w:rsidRDefault="00791BA8" w:rsidP="00791BA8">
      <w:pPr>
        <w:spacing w:after="0"/>
        <w:rPr>
          <w:rFonts w:eastAsia="Times New Roman" w:cs="Calibri"/>
          <w:szCs w:val="22"/>
          <w:highlight w:val="yellow"/>
          <w:u w:val="single"/>
          <w:lang w:eastAsia="x-none"/>
        </w:rPr>
      </w:pPr>
    </w:p>
    <w:p w14:paraId="11E5F97D" w14:textId="77777777" w:rsidR="00791BA8" w:rsidRPr="00F80CCB" w:rsidRDefault="00791BA8" w:rsidP="00791BA8">
      <w:pPr>
        <w:spacing w:after="0"/>
        <w:rPr>
          <w:rFonts w:eastAsia="Times New Roman" w:cs="Calibri"/>
          <w:szCs w:val="22"/>
          <w:highlight w:val="yellow"/>
          <w:u w:val="single"/>
          <w:lang w:eastAsia="x-none"/>
        </w:rPr>
      </w:pPr>
    </w:p>
    <w:p w14:paraId="3EA0EDC7" w14:textId="77777777" w:rsidR="00791BA8" w:rsidRPr="00F80CCB" w:rsidRDefault="00791BA8" w:rsidP="00791BA8">
      <w:pPr>
        <w:spacing w:after="0"/>
        <w:rPr>
          <w:rFonts w:eastAsia="Times New Roman" w:cs="Calibri"/>
          <w:szCs w:val="22"/>
          <w:u w:val="single"/>
          <w:lang w:eastAsia="x-none"/>
        </w:rPr>
      </w:pPr>
      <w:r w:rsidRPr="00F80CCB">
        <w:rPr>
          <w:rFonts w:eastAsia="Times New Roman" w:cs="Calibri"/>
          <w:szCs w:val="22"/>
          <w:u w:val="single"/>
          <w:lang w:eastAsia="x-none"/>
        </w:rPr>
        <w:t>Omplir la taula OFERTA EMPRESA LICITADORA. El preu s’ha d’oferir amb 2 decimals.</w:t>
      </w:r>
    </w:p>
    <w:p w14:paraId="3ECEBC11" w14:textId="77777777" w:rsidR="00791BA8" w:rsidRPr="00F80CCB" w:rsidRDefault="00791BA8" w:rsidP="00791BA8">
      <w:pPr>
        <w:spacing w:after="0"/>
        <w:rPr>
          <w:rFonts w:eastAsia="Times New Roman" w:cs="Calibri"/>
          <w:szCs w:val="22"/>
          <w:highlight w:val="yellow"/>
          <w:u w:val="single"/>
          <w:lang w:eastAsia="x-none"/>
        </w:rPr>
      </w:pPr>
    </w:p>
    <w:p w14:paraId="53A876DA" w14:textId="77777777" w:rsidR="00ED3233" w:rsidRPr="00F80CCB" w:rsidRDefault="00ED3233" w:rsidP="00ED3233">
      <w:pPr>
        <w:spacing w:after="0"/>
        <w:rPr>
          <w:rFonts w:eastAsia="Times New Roman" w:cs="Calibri"/>
          <w:szCs w:val="22"/>
          <w:highlight w:val="yellow"/>
          <w:u w:val="single"/>
          <w:lang w:eastAsia="x-none"/>
        </w:rPr>
      </w:pPr>
    </w:p>
    <w:p w14:paraId="479F17F4" w14:textId="77777777" w:rsidR="00ED3233" w:rsidRPr="00F80CCB" w:rsidRDefault="00ED3233" w:rsidP="00ED3233">
      <w:pPr>
        <w:tabs>
          <w:tab w:val="left" w:pos="-360"/>
        </w:tabs>
        <w:spacing w:after="0"/>
        <w:ind w:left="567"/>
        <w:rPr>
          <w:rFonts w:cs="Calibri"/>
          <w:szCs w:val="22"/>
          <w:highlight w:val="yellow"/>
        </w:rPr>
      </w:pPr>
    </w:p>
    <w:p w14:paraId="3D66D12B" w14:textId="77777777" w:rsidR="00ED3233" w:rsidRPr="00F80CCB" w:rsidRDefault="00ED3233" w:rsidP="00ED3233">
      <w:pPr>
        <w:tabs>
          <w:tab w:val="left" w:pos="-360"/>
        </w:tabs>
        <w:spacing w:after="0"/>
        <w:ind w:left="567"/>
        <w:rPr>
          <w:rFonts w:cs="Calibri"/>
          <w:szCs w:val="22"/>
          <w:highlight w:val="yellow"/>
        </w:rPr>
      </w:pPr>
    </w:p>
    <w:p w14:paraId="17213D4A" w14:textId="048331E5" w:rsidR="00ED3233" w:rsidRPr="00F80CCB" w:rsidRDefault="00ED3233" w:rsidP="00ED3233">
      <w:pPr>
        <w:spacing w:after="0"/>
        <w:rPr>
          <w:rFonts w:eastAsia="Times New Roman" w:cs="Calibri"/>
          <w:szCs w:val="22"/>
          <w:highlight w:val="yellow"/>
          <w:u w:val="single"/>
          <w:lang w:eastAsia="x-none"/>
        </w:rPr>
      </w:pPr>
    </w:p>
    <w:p w14:paraId="7BC59DA6" w14:textId="77777777" w:rsidR="00F80CCB" w:rsidRPr="00F80CCB" w:rsidRDefault="00F80CCB" w:rsidP="00F80CCB">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F80CCB">
        <w:rPr>
          <w:rFonts w:ascii="Calibri" w:eastAsia="Times New Roman" w:hAnsi="Calibri" w:cs="Calibri"/>
          <w:sz w:val="22"/>
          <w:szCs w:val="22"/>
          <w:u w:val="single"/>
          <w:lang w:eastAsia="x-none"/>
        </w:rPr>
        <w:lastRenderedPageBreak/>
        <w:t>CRITERI 2</w:t>
      </w:r>
      <w:r w:rsidRPr="00F80CCB">
        <w:rPr>
          <w:rFonts w:ascii="Calibri" w:eastAsia="Times New Roman" w:hAnsi="Calibri" w:cs="Calibri"/>
          <w:sz w:val="22"/>
          <w:szCs w:val="22"/>
          <w:lang w:eastAsia="x-none"/>
        </w:rPr>
        <w:t xml:space="preserve">: Interlocutor de referència:  </w:t>
      </w:r>
      <w:r w:rsidRPr="00F80CCB">
        <w:rPr>
          <w:rFonts w:ascii="Calibri" w:eastAsia="Times New Roman" w:hAnsi="Calibri" w:cs="Calibri"/>
          <w:b/>
          <w:sz w:val="22"/>
          <w:szCs w:val="22"/>
          <w:bdr w:val="single" w:sz="4" w:space="0" w:color="auto"/>
          <w:lang w:eastAsia="x-none"/>
        </w:rPr>
        <w:t>20 PUNTS</w:t>
      </w:r>
    </w:p>
    <w:p w14:paraId="673DD2F4" w14:textId="77777777" w:rsidR="00F80CCB" w:rsidRPr="00F80CCB" w:rsidRDefault="00F80CCB" w:rsidP="00F80CCB">
      <w:pPr>
        <w:spacing w:after="0"/>
        <w:rPr>
          <w:rFonts w:eastAsia="Times New Roman" w:cs="Calibri"/>
          <w:szCs w:val="22"/>
          <w:highlight w:val="yellow"/>
          <w:u w:val="single"/>
          <w:lang w:eastAsia="x-none"/>
        </w:rPr>
      </w:pPr>
    </w:p>
    <w:p w14:paraId="49D2B8FA" w14:textId="77777777" w:rsidR="00F80CCB" w:rsidRPr="00F80CCB" w:rsidRDefault="00F80CCB" w:rsidP="00F80CCB">
      <w:pPr>
        <w:spacing w:after="0"/>
        <w:rPr>
          <w:rFonts w:eastAsia="Times New Roman" w:cs="Calibri"/>
          <w:szCs w:val="22"/>
          <w:lang w:eastAsia="x-none"/>
        </w:rPr>
      </w:pPr>
      <w:r w:rsidRPr="00F80CCB">
        <w:rPr>
          <w:rFonts w:eastAsia="Times New Roman" w:cs="Calibri"/>
          <w:szCs w:val="22"/>
          <w:lang w:eastAsia="x-none"/>
        </w:rPr>
        <w:t xml:space="preserve">S’atorgaran fins a 20 punts si s’assigna un únic interlocutor de referència. La persona designada a la formalització del contracte haurà de ser sempre la mateixa persona de contacte, tant en la resolució d’incidències com en el seguiment del contracte. </w:t>
      </w:r>
    </w:p>
    <w:p w14:paraId="340F1C99" w14:textId="77777777" w:rsidR="00F80CCB" w:rsidRPr="00F80CCB" w:rsidRDefault="00F80CCB" w:rsidP="00F80CCB">
      <w:pPr>
        <w:spacing w:after="0"/>
        <w:rPr>
          <w:rFonts w:eastAsia="Times New Roman" w:cs="Calibri"/>
          <w:szCs w:val="22"/>
          <w:lang w:eastAsia="x-none"/>
        </w:rPr>
      </w:pPr>
    </w:p>
    <w:p w14:paraId="42C8E1E3" w14:textId="77777777" w:rsidR="00F80CCB" w:rsidRPr="00F80CCB" w:rsidRDefault="00000000" w:rsidP="00F80CCB">
      <w:pPr>
        <w:spacing w:after="0"/>
        <w:ind w:right="74"/>
        <w:rPr>
          <w:rFonts w:eastAsia="Times New Roman" w:cs="Calibri"/>
          <w:szCs w:val="22"/>
          <w:lang w:eastAsia="x-none"/>
        </w:rPr>
      </w:pPr>
      <w:sdt>
        <w:sdtPr>
          <w:rPr>
            <w:rFonts w:eastAsia="Times New Roman" w:cs="Calibri"/>
            <w:szCs w:val="22"/>
            <w:lang w:eastAsia="x-none"/>
          </w:rPr>
          <w:id w:val="1303345266"/>
          <w14:checkbox>
            <w14:checked w14:val="0"/>
            <w14:checkedState w14:val="2612" w14:font="MS Gothic"/>
            <w14:uncheckedState w14:val="2610" w14:font="MS Gothic"/>
          </w14:checkbox>
        </w:sdtPr>
        <w:sdtContent>
          <w:r w:rsidR="00F80CCB" w:rsidRPr="00F80CCB">
            <w:rPr>
              <w:rFonts w:ascii="Segoe UI Symbol" w:eastAsia="MS Gothic" w:hAnsi="Segoe UI Symbol" w:cs="Segoe UI Symbol"/>
              <w:szCs w:val="22"/>
              <w:lang w:eastAsia="x-none"/>
            </w:rPr>
            <w:t>☐</w:t>
          </w:r>
        </w:sdtContent>
      </w:sdt>
      <w:r w:rsidR="00F80CCB" w:rsidRPr="00F80CCB">
        <w:rPr>
          <w:rFonts w:eastAsia="Times New Roman" w:cs="Calibri"/>
          <w:szCs w:val="22"/>
          <w:lang w:eastAsia="x-none"/>
        </w:rPr>
        <w:t xml:space="preserve">Em comprometo que la persona de contacte, resolució d’incidències i seguiment del contracte serà la mateixa. </w:t>
      </w:r>
    </w:p>
    <w:p w14:paraId="2F8EA62B" w14:textId="77777777" w:rsidR="00F80CCB" w:rsidRPr="00F80CCB" w:rsidRDefault="00F80CCB" w:rsidP="00F80CCB">
      <w:pPr>
        <w:spacing w:after="0"/>
        <w:ind w:right="74"/>
        <w:rPr>
          <w:rFonts w:eastAsia="Times New Roman" w:cs="Calibri"/>
          <w:szCs w:val="22"/>
          <w:lang w:eastAsia="x-none"/>
        </w:rPr>
      </w:pPr>
    </w:p>
    <w:p w14:paraId="0E899E42" w14:textId="77777777" w:rsidR="00F80CCB" w:rsidRPr="00F80CCB" w:rsidRDefault="00F80CCB" w:rsidP="00F80CCB">
      <w:pPr>
        <w:spacing w:after="0"/>
        <w:ind w:right="74"/>
        <w:rPr>
          <w:rFonts w:eastAsia="Times New Roman" w:cs="Calibri"/>
          <w:szCs w:val="22"/>
          <w:lang w:eastAsia="x-none"/>
        </w:rPr>
      </w:pPr>
      <w:r w:rsidRPr="00F80CCB">
        <w:rPr>
          <w:rFonts w:eastAsia="Times New Roman" w:cs="Calibri"/>
          <w:szCs w:val="22"/>
          <w:lang w:eastAsia="x-none"/>
        </w:rPr>
        <w:t>En cas de compromís, cal marcar el requadre.</w:t>
      </w:r>
    </w:p>
    <w:p w14:paraId="50890D43" w14:textId="77777777" w:rsidR="00F80CCB" w:rsidRPr="00F80CCB" w:rsidRDefault="00F80CCB" w:rsidP="00F80CCB">
      <w:pPr>
        <w:spacing w:after="0"/>
        <w:ind w:right="74"/>
        <w:rPr>
          <w:rFonts w:eastAsia="Times New Roman" w:cs="Calibri"/>
          <w:szCs w:val="22"/>
          <w:lang w:eastAsia="x-none"/>
        </w:rPr>
      </w:pPr>
    </w:p>
    <w:p w14:paraId="34CEA187" w14:textId="77777777" w:rsidR="00F80CCB" w:rsidRPr="00F80CCB" w:rsidRDefault="00F80CCB" w:rsidP="00F80CCB">
      <w:pPr>
        <w:pStyle w:val="Textoindependiente"/>
        <w:numPr>
          <w:ilvl w:val="0"/>
          <w:numId w:val="2"/>
        </w:numPr>
        <w:tabs>
          <w:tab w:val="num" w:pos="567"/>
        </w:tabs>
        <w:spacing w:after="0"/>
        <w:ind w:left="567" w:hanging="567"/>
        <w:rPr>
          <w:rFonts w:ascii="Calibri" w:eastAsia="Times New Roman" w:hAnsi="Calibri" w:cs="Calibri"/>
          <w:sz w:val="22"/>
          <w:szCs w:val="22"/>
          <w:u w:val="single"/>
          <w:lang w:eastAsia="x-none"/>
        </w:rPr>
      </w:pPr>
      <w:r w:rsidRPr="00F80CCB">
        <w:rPr>
          <w:rFonts w:ascii="Calibri" w:eastAsia="Times New Roman" w:hAnsi="Calibri" w:cs="Calibri"/>
          <w:sz w:val="22"/>
          <w:szCs w:val="22"/>
          <w:u w:val="single"/>
          <w:lang w:eastAsia="x-none"/>
        </w:rPr>
        <w:t>CRITERI 3</w:t>
      </w:r>
      <w:r w:rsidRPr="00F80CCB">
        <w:rPr>
          <w:rFonts w:ascii="Calibri" w:eastAsia="Times New Roman" w:hAnsi="Calibri" w:cs="Calibri"/>
          <w:sz w:val="22"/>
          <w:szCs w:val="22"/>
          <w:lang w:eastAsia="x-none"/>
        </w:rPr>
        <w:t xml:space="preserve">: Reducció del termini del traspàs de dades i manteniment d’històric.  </w:t>
      </w:r>
      <w:r w:rsidRPr="00F80CCB">
        <w:rPr>
          <w:rFonts w:ascii="Calibri" w:eastAsia="Times New Roman" w:hAnsi="Calibri" w:cs="Calibri"/>
          <w:b/>
          <w:sz w:val="22"/>
          <w:szCs w:val="22"/>
          <w:bdr w:val="single" w:sz="4" w:space="0" w:color="auto"/>
          <w:lang w:eastAsia="x-none"/>
        </w:rPr>
        <w:t>20 PUNTS</w:t>
      </w:r>
    </w:p>
    <w:p w14:paraId="761777E1" w14:textId="77777777" w:rsidR="00F80CCB" w:rsidRPr="00F80CCB" w:rsidRDefault="00F80CCB" w:rsidP="00F80CCB">
      <w:pPr>
        <w:spacing w:after="0"/>
        <w:ind w:right="74"/>
        <w:rPr>
          <w:rFonts w:eastAsia="Times New Roman" w:cs="Calibri"/>
          <w:szCs w:val="22"/>
          <w:lang w:eastAsia="x-none"/>
        </w:rPr>
      </w:pPr>
    </w:p>
    <w:p w14:paraId="7D5EE9A5" w14:textId="77777777" w:rsidR="00F80CCB" w:rsidRPr="00F80CCB" w:rsidRDefault="00F80CCB" w:rsidP="00F80CCB">
      <w:pPr>
        <w:spacing w:after="0"/>
        <w:ind w:right="74"/>
        <w:rPr>
          <w:rFonts w:eastAsia="Times New Roman" w:cs="Calibri"/>
          <w:szCs w:val="22"/>
          <w:lang w:eastAsia="x-none"/>
        </w:rPr>
      </w:pPr>
      <w:r w:rsidRPr="00F80CCB">
        <w:rPr>
          <w:rFonts w:eastAsia="Times New Roman" w:cs="Calibri"/>
          <w:szCs w:val="22"/>
          <w:lang w:eastAsia="x-none"/>
        </w:rPr>
        <w:t>L’empresa licitadora es compromet a reduir el termini del traspàs de dades (cal marcar una de les opcions)</w:t>
      </w:r>
    </w:p>
    <w:p w14:paraId="3D366956" w14:textId="77777777" w:rsidR="00F80CCB" w:rsidRPr="00F80CCB" w:rsidRDefault="00F80CCB" w:rsidP="00F80CCB">
      <w:pPr>
        <w:spacing w:after="0"/>
        <w:ind w:right="74"/>
        <w:rPr>
          <w:rFonts w:eastAsia="Times New Roman" w:cs="Calibri"/>
          <w:szCs w:val="22"/>
          <w:lang w:eastAsia="x-none"/>
        </w:rPr>
      </w:pPr>
    </w:p>
    <w:tbl>
      <w:tblPr>
        <w:tblStyle w:val="Tablaconcuadrcula1"/>
        <w:tblW w:w="0" w:type="auto"/>
        <w:tblLook w:val="04A0" w:firstRow="1" w:lastRow="0" w:firstColumn="1" w:lastColumn="0" w:noHBand="0" w:noVBand="1"/>
      </w:tblPr>
      <w:tblGrid>
        <w:gridCol w:w="5548"/>
        <w:gridCol w:w="1609"/>
        <w:gridCol w:w="1337"/>
      </w:tblGrid>
      <w:tr w:rsidR="00F80CCB" w:rsidRPr="00F80CCB" w14:paraId="71E45908" w14:textId="77777777" w:rsidTr="00104D76">
        <w:tc>
          <w:tcPr>
            <w:tcW w:w="5807" w:type="dxa"/>
          </w:tcPr>
          <w:p w14:paraId="6B73CE99" w14:textId="77777777" w:rsidR="00F80CCB" w:rsidRPr="00F80CCB" w:rsidRDefault="00F80CCB" w:rsidP="00104D76">
            <w:pPr>
              <w:ind w:right="74"/>
              <w:rPr>
                <w:rFonts w:cs="Calibri"/>
                <w:b/>
                <w:bCs/>
                <w:lang w:eastAsia="x-none"/>
              </w:rPr>
            </w:pPr>
            <w:r w:rsidRPr="00F80CCB">
              <w:rPr>
                <w:rFonts w:cs="Calibri"/>
                <w:b/>
                <w:bCs/>
                <w:lang w:eastAsia="x-none"/>
              </w:rPr>
              <w:t>Reducció del termini de traspàs de dades</w:t>
            </w:r>
          </w:p>
        </w:tc>
        <w:tc>
          <w:tcPr>
            <w:tcW w:w="1633" w:type="dxa"/>
          </w:tcPr>
          <w:p w14:paraId="54C9B2ED" w14:textId="77777777" w:rsidR="00F80CCB" w:rsidRPr="00F80CCB" w:rsidRDefault="00F80CCB" w:rsidP="00104D76">
            <w:pPr>
              <w:ind w:right="74"/>
              <w:jc w:val="center"/>
              <w:rPr>
                <w:rFonts w:cs="Calibri"/>
                <w:b/>
                <w:bCs/>
                <w:lang w:eastAsia="x-none"/>
              </w:rPr>
            </w:pPr>
            <w:r w:rsidRPr="00F80CCB">
              <w:rPr>
                <w:rFonts w:cs="Calibri"/>
                <w:b/>
                <w:bCs/>
                <w:lang w:eastAsia="x-none"/>
              </w:rPr>
              <w:t>Puntuació</w:t>
            </w:r>
          </w:p>
        </w:tc>
        <w:tc>
          <w:tcPr>
            <w:tcW w:w="1337" w:type="dxa"/>
          </w:tcPr>
          <w:p w14:paraId="58E204F0" w14:textId="77777777" w:rsidR="00F80CCB" w:rsidRPr="00F80CCB" w:rsidRDefault="00F80CCB" w:rsidP="00104D76">
            <w:pPr>
              <w:ind w:right="74"/>
              <w:jc w:val="center"/>
              <w:rPr>
                <w:rFonts w:cs="Calibri"/>
                <w:b/>
                <w:bCs/>
                <w:lang w:eastAsia="x-none"/>
              </w:rPr>
            </w:pPr>
            <w:r w:rsidRPr="00F80CCB">
              <w:rPr>
                <w:rFonts w:cs="Calibri"/>
                <w:b/>
                <w:bCs/>
                <w:lang w:eastAsia="x-none"/>
              </w:rPr>
              <w:t>Compromís</w:t>
            </w:r>
          </w:p>
        </w:tc>
      </w:tr>
      <w:tr w:rsidR="00F80CCB" w:rsidRPr="00F80CCB" w14:paraId="17DD83D4" w14:textId="77777777" w:rsidTr="00104D76">
        <w:tc>
          <w:tcPr>
            <w:tcW w:w="5807" w:type="dxa"/>
          </w:tcPr>
          <w:p w14:paraId="60386CAF" w14:textId="77777777" w:rsidR="00F80CCB" w:rsidRPr="00F80CCB" w:rsidRDefault="00F80CCB" w:rsidP="00104D76">
            <w:pPr>
              <w:ind w:right="74"/>
              <w:rPr>
                <w:rFonts w:cs="Calibri"/>
                <w:lang w:eastAsia="x-none"/>
              </w:rPr>
            </w:pPr>
            <w:r w:rsidRPr="00F80CCB">
              <w:rPr>
                <w:rFonts w:cs="Calibri"/>
                <w:lang w:eastAsia="x-none"/>
              </w:rPr>
              <w:t>Termini màxim inferior a 3 dies hàbils</w:t>
            </w:r>
          </w:p>
        </w:tc>
        <w:tc>
          <w:tcPr>
            <w:tcW w:w="1633" w:type="dxa"/>
          </w:tcPr>
          <w:p w14:paraId="6FAE5B40" w14:textId="77777777" w:rsidR="00F80CCB" w:rsidRPr="00F80CCB" w:rsidRDefault="00F80CCB" w:rsidP="00104D76">
            <w:pPr>
              <w:ind w:right="74"/>
              <w:jc w:val="center"/>
              <w:rPr>
                <w:rFonts w:cs="Calibri"/>
                <w:lang w:eastAsia="x-none"/>
              </w:rPr>
            </w:pPr>
            <w:r w:rsidRPr="00F80CCB">
              <w:rPr>
                <w:rFonts w:cs="Calibri"/>
                <w:lang w:eastAsia="x-none"/>
              </w:rPr>
              <w:t>20 punts</w:t>
            </w:r>
          </w:p>
        </w:tc>
        <w:sdt>
          <w:sdtPr>
            <w:rPr>
              <w:rFonts w:cs="Calibri"/>
              <w:lang w:eastAsia="x-none"/>
            </w:rPr>
            <w:id w:val="729580733"/>
            <w14:checkbox>
              <w14:checked w14:val="0"/>
              <w14:checkedState w14:val="2612" w14:font="MS Gothic"/>
              <w14:uncheckedState w14:val="2610" w14:font="MS Gothic"/>
            </w14:checkbox>
          </w:sdtPr>
          <w:sdtContent>
            <w:tc>
              <w:tcPr>
                <w:tcW w:w="1337" w:type="dxa"/>
              </w:tcPr>
              <w:p w14:paraId="0EEF92C0" w14:textId="77777777" w:rsidR="00F80CCB" w:rsidRPr="00F80CCB" w:rsidRDefault="00F80CCB" w:rsidP="00104D76">
                <w:pPr>
                  <w:ind w:right="74"/>
                  <w:jc w:val="center"/>
                  <w:rPr>
                    <w:rFonts w:cs="Calibri"/>
                    <w:lang w:eastAsia="x-none"/>
                  </w:rPr>
                </w:pPr>
                <w:r w:rsidRPr="00F80CCB">
                  <w:rPr>
                    <w:rFonts w:ascii="Segoe UI Symbol" w:eastAsia="MS Gothic" w:hAnsi="Segoe UI Symbol" w:cs="Segoe UI Symbol"/>
                    <w:lang w:eastAsia="x-none"/>
                  </w:rPr>
                  <w:t>☐</w:t>
                </w:r>
              </w:p>
            </w:tc>
          </w:sdtContent>
        </w:sdt>
      </w:tr>
      <w:tr w:rsidR="00F80CCB" w:rsidRPr="00F80CCB" w14:paraId="653F8200" w14:textId="77777777" w:rsidTr="00104D76">
        <w:tc>
          <w:tcPr>
            <w:tcW w:w="5807" w:type="dxa"/>
          </w:tcPr>
          <w:p w14:paraId="281718B6" w14:textId="77777777" w:rsidR="00F80CCB" w:rsidRPr="00F80CCB" w:rsidRDefault="00F80CCB" w:rsidP="00104D76">
            <w:pPr>
              <w:ind w:right="74"/>
              <w:rPr>
                <w:rFonts w:cs="Calibri"/>
                <w:lang w:eastAsia="x-none"/>
              </w:rPr>
            </w:pPr>
            <w:r w:rsidRPr="00F80CCB">
              <w:rPr>
                <w:rFonts w:cs="Calibri"/>
                <w:lang w:eastAsia="x-none"/>
              </w:rPr>
              <w:t>Termini entre 4 i 6 dies hàbils</w:t>
            </w:r>
          </w:p>
        </w:tc>
        <w:tc>
          <w:tcPr>
            <w:tcW w:w="1633" w:type="dxa"/>
          </w:tcPr>
          <w:p w14:paraId="191BB68A" w14:textId="77777777" w:rsidR="00F80CCB" w:rsidRPr="00F80CCB" w:rsidRDefault="00F80CCB" w:rsidP="00104D76">
            <w:pPr>
              <w:ind w:right="74"/>
              <w:jc w:val="center"/>
              <w:rPr>
                <w:rFonts w:cs="Calibri"/>
                <w:lang w:eastAsia="x-none"/>
              </w:rPr>
            </w:pPr>
            <w:r w:rsidRPr="00F80CCB">
              <w:rPr>
                <w:rFonts w:cs="Calibri"/>
                <w:lang w:eastAsia="x-none"/>
              </w:rPr>
              <w:t>10 punts</w:t>
            </w:r>
          </w:p>
        </w:tc>
        <w:sdt>
          <w:sdtPr>
            <w:rPr>
              <w:rFonts w:cs="Calibri"/>
              <w:lang w:eastAsia="x-none"/>
            </w:rPr>
            <w:id w:val="-949469258"/>
            <w14:checkbox>
              <w14:checked w14:val="0"/>
              <w14:checkedState w14:val="2612" w14:font="MS Gothic"/>
              <w14:uncheckedState w14:val="2610" w14:font="MS Gothic"/>
            </w14:checkbox>
          </w:sdtPr>
          <w:sdtContent>
            <w:tc>
              <w:tcPr>
                <w:tcW w:w="1337" w:type="dxa"/>
              </w:tcPr>
              <w:p w14:paraId="57369D5B" w14:textId="77777777" w:rsidR="00F80CCB" w:rsidRPr="00F80CCB" w:rsidRDefault="00F80CCB" w:rsidP="00104D76">
                <w:pPr>
                  <w:ind w:right="74"/>
                  <w:jc w:val="center"/>
                  <w:rPr>
                    <w:rFonts w:cs="Calibri"/>
                    <w:lang w:eastAsia="x-none"/>
                  </w:rPr>
                </w:pPr>
                <w:r w:rsidRPr="00F80CCB">
                  <w:rPr>
                    <w:rFonts w:ascii="Segoe UI Symbol" w:eastAsia="MS Gothic" w:hAnsi="Segoe UI Symbol" w:cs="Segoe UI Symbol"/>
                    <w:lang w:eastAsia="x-none"/>
                  </w:rPr>
                  <w:t>☐</w:t>
                </w:r>
              </w:p>
            </w:tc>
          </w:sdtContent>
        </w:sdt>
      </w:tr>
      <w:tr w:rsidR="00F80CCB" w:rsidRPr="00F80CCB" w14:paraId="3F246A49" w14:textId="77777777" w:rsidTr="00104D76">
        <w:tc>
          <w:tcPr>
            <w:tcW w:w="5807" w:type="dxa"/>
          </w:tcPr>
          <w:p w14:paraId="506B20F3" w14:textId="77777777" w:rsidR="00F80CCB" w:rsidRPr="00F80CCB" w:rsidRDefault="00F80CCB" w:rsidP="00104D76">
            <w:pPr>
              <w:ind w:right="74"/>
              <w:rPr>
                <w:rFonts w:cs="Calibri"/>
                <w:lang w:eastAsia="x-none"/>
              </w:rPr>
            </w:pPr>
            <w:r w:rsidRPr="00F80CCB">
              <w:rPr>
                <w:rFonts w:cs="Calibri"/>
                <w:lang w:eastAsia="x-none"/>
              </w:rPr>
              <w:t>Termini d’una setmana (establert al PPT)</w:t>
            </w:r>
          </w:p>
        </w:tc>
        <w:tc>
          <w:tcPr>
            <w:tcW w:w="1633" w:type="dxa"/>
          </w:tcPr>
          <w:p w14:paraId="38DBFA25" w14:textId="77777777" w:rsidR="00F80CCB" w:rsidRPr="00F80CCB" w:rsidRDefault="00F80CCB" w:rsidP="00104D76">
            <w:pPr>
              <w:ind w:right="74"/>
              <w:jc w:val="center"/>
              <w:rPr>
                <w:rFonts w:cs="Calibri"/>
                <w:lang w:eastAsia="x-none"/>
              </w:rPr>
            </w:pPr>
            <w:r w:rsidRPr="00F80CCB">
              <w:rPr>
                <w:rFonts w:cs="Calibri"/>
                <w:lang w:eastAsia="x-none"/>
              </w:rPr>
              <w:t>0 punts</w:t>
            </w:r>
          </w:p>
        </w:tc>
        <w:sdt>
          <w:sdtPr>
            <w:rPr>
              <w:rFonts w:cs="Calibri"/>
              <w:lang w:eastAsia="x-none"/>
            </w:rPr>
            <w:id w:val="1338196420"/>
            <w14:checkbox>
              <w14:checked w14:val="0"/>
              <w14:checkedState w14:val="2612" w14:font="MS Gothic"/>
              <w14:uncheckedState w14:val="2610" w14:font="MS Gothic"/>
            </w14:checkbox>
          </w:sdtPr>
          <w:sdtContent>
            <w:tc>
              <w:tcPr>
                <w:tcW w:w="1337" w:type="dxa"/>
              </w:tcPr>
              <w:p w14:paraId="6A183E8C" w14:textId="77777777" w:rsidR="00F80CCB" w:rsidRPr="00F80CCB" w:rsidRDefault="00F80CCB" w:rsidP="00104D76">
                <w:pPr>
                  <w:ind w:right="74"/>
                  <w:jc w:val="center"/>
                  <w:rPr>
                    <w:rFonts w:cs="Calibri"/>
                    <w:lang w:eastAsia="x-none"/>
                  </w:rPr>
                </w:pPr>
                <w:r w:rsidRPr="00F80CCB">
                  <w:rPr>
                    <w:rFonts w:ascii="Segoe UI Symbol" w:eastAsia="MS Gothic" w:hAnsi="Segoe UI Symbol" w:cs="Segoe UI Symbol"/>
                    <w:lang w:eastAsia="x-none"/>
                  </w:rPr>
                  <w:t>☐</w:t>
                </w:r>
              </w:p>
            </w:tc>
          </w:sdtContent>
        </w:sdt>
      </w:tr>
    </w:tbl>
    <w:p w14:paraId="730E3BCC" w14:textId="77777777" w:rsidR="00F80CCB" w:rsidRPr="00F80CCB" w:rsidRDefault="00F80CCB" w:rsidP="00F80CCB">
      <w:pPr>
        <w:spacing w:after="0"/>
        <w:ind w:right="74"/>
        <w:rPr>
          <w:rFonts w:eastAsia="Times New Roman" w:cs="Calibri"/>
          <w:szCs w:val="22"/>
          <w:lang w:eastAsia="x-none"/>
        </w:rPr>
      </w:pPr>
    </w:p>
    <w:p w14:paraId="0418F3AE" w14:textId="77777777" w:rsidR="00F80CCB" w:rsidRPr="00F80CCB" w:rsidRDefault="00F80CCB" w:rsidP="00F80CCB">
      <w:pPr>
        <w:spacing w:after="120"/>
        <w:rPr>
          <w:rFonts w:cs="Calibri"/>
          <w:szCs w:val="22"/>
        </w:rPr>
      </w:pPr>
      <w:r w:rsidRPr="00F80CCB">
        <w:rPr>
          <w:rFonts w:cs="Calibri"/>
          <w:szCs w:val="22"/>
        </w:rPr>
        <w:t>Les empreses licitadores hauran d’indicar una única opció. En cas que no s’indiqui cap opció, s’entendrà que l’empresa manté el termini màxim d’una setmana i obtindrà zero punts.</w:t>
      </w:r>
    </w:p>
    <w:p w14:paraId="4C490359" w14:textId="77777777" w:rsidR="00F80CCB" w:rsidRPr="00F80CCB" w:rsidRDefault="00F80CCB" w:rsidP="00F80CCB">
      <w:pPr>
        <w:spacing w:after="120"/>
        <w:rPr>
          <w:rFonts w:cs="Calibri"/>
          <w:szCs w:val="22"/>
        </w:rPr>
      </w:pPr>
      <w:r w:rsidRPr="00F80CCB">
        <w:rPr>
          <w:rFonts w:cs="Calibri"/>
          <w:szCs w:val="22"/>
        </w:rPr>
        <w:t>El termini ofert tindrà caràcter contractual.</w:t>
      </w:r>
    </w:p>
    <w:p w14:paraId="28123C75" w14:textId="77777777" w:rsidR="00F80CCB" w:rsidRPr="00F80CCB" w:rsidRDefault="00F80CCB" w:rsidP="00F80CCB">
      <w:pPr>
        <w:spacing w:after="0"/>
        <w:ind w:right="74"/>
        <w:rPr>
          <w:rFonts w:eastAsia="Times New Roman" w:cs="Calibri"/>
          <w:szCs w:val="22"/>
          <w:lang w:eastAsia="x-none"/>
        </w:rPr>
      </w:pPr>
    </w:p>
    <w:p w14:paraId="5EA62726" w14:textId="77777777" w:rsidR="00F80CCB" w:rsidRPr="00F80CCB" w:rsidRDefault="00F80CCB" w:rsidP="00F80CCB">
      <w:pPr>
        <w:numPr>
          <w:ilvl w:val="0"/>
          <w:numId w:val="2"/>
        </w:numPr>
        <w:tabs>
          <w:tab w:val="num" w:pos="567"/>
        </w:tabs>
        <w:ind w:left="567" w:hanging="567"/>
        <w:rPr>
          <w:rFonts w:cs="Calibri"/>
          <w:szCs w:val="22"/>
          <w:u w:val="single"/>
          <w:lang w:eastAsia="x-none"/>
        </w:rPr>
      </w:pPr>
      <w:r w:rsidRPr="00F80CCB">
        <w:rPr>
          <w:rFonts w:cs="Calibri"/>
          <w:szCs w:val="22"/>
          <w:u w:val="single"/>
          <w:lang w:eastAsia="x-none"/>
        </w:rPr>
        <w:t>CRITERI 4</w:t>
      </w:r>
      <w:r w:rsidRPr="00F80CCB">
        <w:rPr>
          <w:rFonts w:cs="Calibri"/>
          <w:szCs w:val="22"/>
          <w:lang w:eastAsia="x-none"/>
        </w:rPr>
        <w:t xml:space="preserve">: Capacitat de l’equip de treball. Fins a un màxim de </w:t>
      </w:r>
      <w:r w:rsidRPr="00F80CCB">
        <w:rPr>
          <w:rFonts w:cs="Calibri"/>
          <w:b/>
          <w:szCs w:val="22"/>
          <w:bdr w:val="single" w:sz="4" w:space="0" w:color="auto"/>
          <w:lang w:eastAsia="x-none"/>
        </w:rPr>
        <w:t>20 PUNTS</w:t>
      </w:r>
    </w:p>
    <w:p w14:paraId="2738C40F" w14:textId="77777777" w:rsidR="00F80CCB" w:rsidRPr="00F80CCB" w:rsidRDefault="00F80CCB" w:rsidP="00F80CCB">
      <w:pPr>
        <w:spacing w:after="0"/>
        <w:ind w:right="74"/>
        <w:rPr>
          <w:rFonts w:eastAsia="Times New Roman" w:cs="Calibri"/>
          <w:szCs w:val="22"/>
          <w:lang w:eastAsia="x-none"/>
        </w:rPr>
      </w:pPr>
    </w:p>
    <w:p w14:paraId="47C63277" w14:textId="77777777" w:rsidR="00F80CCB" w:rsidRPr="00F80CCB" w:rsidRDefault="00F80CCB" w:rsidP="00F80CCB">
      <w:pPr>
        <w:ind w:right="74"/>
        <w:rPr>
          <w:rFonts w:cs="Calibri"/>
          <w:szCs w:val="22"/>
          <w:lang w:eastAsia="x-none"/>
        </w:rPr>
      </w:pPr>
      <w:r w:rsidRPr="00F80CCB">
        <w:rPr>
          <w:rFonts w:eastAsia="Times New Roman" w:cs="Calibri"/>
          <w:szCs w:val="22"/>
          <w:lang w:eastAsia="x-none"/>
        </w:rPr>
        <w:t xml:space="preserve">En relació amb aquest criteri l’empresa licitadora haurà d’adjuntar una declaració on s’hauran d’indicar el nombre de persones que integren </w:t>
      </w:r>
      <w:r w:rsidRPr="00F80CCB">
        <w:rPr>
          <w:rFonts w:cs="Calibri"/>
          <w:szCs w:val="22"/>
          <w:lang w:eastAsia="x-none"/>
        </w:rPr>
        <w:t>l’equip estable destinat a les activitats indicades, identificant-ne, com a mínim, el perfil o funció professional i la vinculació amb les activitats de desenvolupament, manteniment i evolució de la plataforma. La puntuació s’atorgarà de manera automàtica d’acord amb el nombre de persones efectivament acreditades, sense que es puguin computar duplicadament persones que participin en més d’un perfil o funció.</w:t>
      </w:r>
    </w:p>
    <w:p w14:paraId="198ACFDB" w14:textId="77777777" w:rsidR="00F80CCB" w:rsidRPr="00F80CCB" w:rsidRDefault="00F80CCB" w:rsidP="00F80CCB">
      <w:pPr>
        <w:spacing w:after="0"/>
        <w:ind w:right="74"/>
        <w:rPr>
          <w:rFonts w:eastAsia="Times New Roman" w:cs="Calibri"/>
          <w:szCs w:val="22"/>
          <w:lang w:eastAsia="x-none"/>
        </w:rPr>
      </w:pPr>
    </w:p>
    <w:tbl>
      <w:tblPr>
        <w:tblStyle w:val="Tablaconcuadrcula1"/>
        <w:tblW w:w="0" w:type="auto"/>
        <w:tblInd w:w="988" w:type="dxa"/>
        <w:tblLook w:val="04A0" w:firstRow="1" w:lastRow="0" w:firstColumn="1" w:lastColumn="0" w:noHBand="0" w:noVBand="1"/>
      </w:tblPr>
      <w:tblGrid>
        <w:gridCol w:w="3336"/>
        <w:gridCol w:w="2240"/>
      </w:tblGrid>
      <w:tr w:rsidR="00F80CCB" w:rsidRPr="00F80CCB" w14:paraId="7BA50028" w14:textId="77777777" w:rsidTr="00104D76">
        <w:tc>
          <w:tcPr>
            <w:tcW w:w="3336" w:type="dxa"/>
          </w:tcPr>
          <w:p w14:paraId="7D54C91D" w14:textId="77777777" w:rsidR="00F80CCB" w:rsidRPr="00F80CCB" w:rsidRDefault="00F80CCB" w:rsidP="00104D76">
            <w:pPr>
              <w:ind w:right="74"/>
              <w:rPr>
                <w:rFonts w:cs="Calibri"/>
                <w:b/>
                <w:bCs/>
                <w:lang w:eastAsia="x-none"/>
              </w:rPr>
            </w:pPr>
            <w:r w:rsidRPr="00F80CCB">
              <w:rPr>
                <w:rFonts w:cs="Calibri"/>
                <w:b/>
                <w:bCs/>
                <w:lang w:eastAsia="x-none"/>
              </w:rPr>
              <w:lastRenderedPageBreak/>
              <w:t>Equip acreditat</w:t>
            </w:r>
          </w:p>
        </w:tc>
        <w:tc>
          <w:tcPr>
            <w:tcW w:w="2240" w:type="dxa"/>
          </w:tcPr>
          <w:p w14:paraId="38B46575" w14:textId="77777777" w:rsidR="00F80CCB" w:rsidRPr="00F80CCB" w:rsidRDefault="00F80CCB" w:rsidP="00104D76">
            <w:pPr>
              <w:ind w:right="74"/>
              <w:rPr>
                <w:rFonts w:cs="Calibri"/>
                <w:b/>
                <w:bCs/>
                <w:lang w:eastAsia="x-none"/>
              </w:rPr>
            </w:pPr>
            <w:r w:rsidRPr="00F80CCB">
              <w:rPr>
                <w:rFonts w:cs="Calibri"/>
                <w:b/>
                <w:bCs/>
                <w:lang w:eastAsia="x-none"/>
              </w:rPr>
              <w:t>Puntuació</w:t>
            </w:r>
          </w:p>
        </w:tc>
      </w:tr>
      <w:tr w:rsidR="00F80CCB" w:rsidRPr="00F80CCB" w14:paraId="7CC0E826" w14:textId="77777777" w:rsidTr="00104D76">
        <w:tc>
          <w:tcPr>
            <w:tcW w:w="3336" w:type="dxa"/>
          </w:tcPr>
          <w:p w14:paraId="040409C1" w14:textId="77777777" w:rsidR="00F80CCB" w:rsidRPr="00F80CCB" w:rsidRDefault="00F80CCB" w:rsidP="00104D76">
            <w:pPr>
              <w:ind w:right="74"/>
              <w:rPr>
                <w:rFonts w:cs="Calibri"/>
                <w:lang w:eastAsia="x-none"/>
              </w:rPr>
            </w:pPr>
            <w:r w:rsidRPr="00F80CCB">
              <w:rPr>
                <w:rFonts w:cs="Calibri"/>
                <w:lang w:eastAsia="x-none"/>
              </w:rPr>
              <w:t>Menys de deu persones</w:t>
            </w:r>
          </w:p>
        </w:tc>
        <w:tc>
          <w:tcPr>
            <w:tcW w:w="2240" w:type="dxa"/>
          </w:tcPr>
          <w:p w14:paraId="29F6D11C" w14:textId="77777777" w:rsidR="00F80CCB" w:rsidRPr="00F80CCB" w:rsidRDefault="00F80CCB" w:rsidP="00104D76">
            <w:pPr>
              <w:ind w:right="74"/>
              <w:rPr>
                <w:rFonts w:cs="Calibri"/>
                <w:lang w:eastAsia="x-none"/>
              </w:rPr>
            </w:pPr>
            <w:r w:rsidRPr="00F80CCB">
              <w:rPr>
                <w:rFonts w:cs="Calibri"/>
                <w:lang w:eastAsia="x-none"/>
              </w:rPr>
              <w:t>0 punts</w:t>
            </w:r>
          </w:p>
        </w:tc>
      </w:tr>
      <w:tr w:rsidR="00F80CCB" w:rsidRPr="00F80CCB" w14:paraId="03E5D2E9" w14:textId="77777777" w:rsidTr="00104D76">
        <w:tc>
          <w:tcPr>
            <w:tcW w:w="3336" w:type="dxa"/>
          </w:tcPr>
          <w:p w14:paraId="0F96F6DD" w14:textId="77777777" w:rsidR="00F80CCB" w:rsidRPr="00F80CCB" w:rsidRDefault="00F80CCB" w:rsidP="00104D76">
            <w:pPr>
              <w:ind w:right="74"/>
              <w:rPr>
                <w:rFonts w:cs="Calibri"/>
                <w:lang w:eastAsia="x-none"/>
              </w:rPr>
            </w:pPr>
            <w:r w:rsidRPr="00F80CCB">
              <w:rPr>
                <w:rFonts w:cs="Calibri"/>
                <w:lang w:eastAsia="x-none"/>
              </w:rPr>
              <w:t>De 10 a 19 persones</w:t>
            </w:r>
          </w:p>
        </w:tc>
        <w:tc>
          <w:tcPr>
            <w:tcW w:w="2240" w:type="dxa"/>
          </w:tcPr>
          <w:p w14:paraId="2D8935E8" w14:textId="77777777" w:rsidR="00F80CCB" w:rsidRPr="00F80CCB" w:rsidRDefault="00F80CCB" w:rsidP="00104D76">
            <w:pPr>
              <w:ind w:right="74"/>
              <w:rPr>
                <w:rFonts w:cs="Calibri"/>
                <w:lang w:eastAsia="x-none"/>
              </w:rPr>
            </w:pPr>
            <w:r w:rsidRPr="00F80CCB">
              <w:rPr>
                <w:rFonts w:cs="Calibri"/>
                <w:lang w:eastAsia="x-none"/>
              </w:rPr>
              <w:t>5 punts</w:t>
            </w:r>
          </w:p>
        </w:tc>
      </w:tr>
      <w:tr w:rsidR="00F80CCB" w:rsidRPr="00F80CCB" w14:paraId="40F0BE28" w14:textId="77777777" w:rsidTr="00104D76">
        <w:tc>
          <w:tcPr>
            <w:tcW w:w="3336" w:type="dxa"/>
          </w:tcPr>
          <w:p w14:paraId="22D8EF04" w14:textId="77777777" w:rsidR="00F80CCB" w:rsidRPr="00F80CCB" w:rsidRDefault="00F80CCB" w:rsidP="00104D76">
            <w:pPr>
              <w:ind w:right="74"/>
              <w:rPr>
                <w:rFonts w:cs="Calibri"/>
                <w:lang w:eastAsia="x-none"/>
              </w:rPr>
            </w:pPr>
            <w:r w:rsidRPr="00F80CCB">
              <w:rPr>
                <w:rFonts w:cs="Calibri"/>
                <w:lang w:eastAsia="x-none"/>
              </w:rPr>
              <w:t>De 20 a 29 persones</w:t>
            </w:r>
          </w:p>
        </w:tc>
        <w:tc>
          <w:tcPr>
            <w:tcW w:w="2240" w:type="dxa"/>
          </w:tcPr>
          <w:p w14:paraId="77563308" w14:textId="77777777" w:rsidR="00F80CCB" w:rsidRPr="00F80CCB" w:rsidRDefault="00F80CCB" w:rsidP="00104D76">
            <w:pPr>
              <w:ind w:right="74"/>
              <w:rPr>
                <w:rFonts w:cs="Calibri"/>
                <w:lang w:eastAsia="x-none"/>
              </w:rPr>
            </w:pPr>
            <w:r w:rsidRPr="00F80CCB">
              <w:rPr>
                <w:rFonts w:cs="Calibri"/>
                <w:lang w:eastAsia="x-none"/>
              </w:rPr>
              <w:t>10 punts</w:t>
            </w:r>
          </w:p>
        </w:tc>
      </w:tr>
      <w:tr w:rsidR="00F80CCB" w:rsidRPr="00F80CCB" w14:paraId="01BA12FE" w14:textId="77777777" w:rsidTr="00104D76">
        <w:tc>
          <w:tcPr>
            <w:tcW w:w="3336" w:type="dxa"/>
          </w:tcPr>
          <w:p w14:paraId="6EBBCEEF" w14:textId="77777777" w:rsidR="00F80CCB" w:rsidRPr="00F80CCB" w:rsidRDefault="00F80CCB" w:rsidP="00104D76">
            <w:pPr>
              <w:ind w:right="74"/>
              <w:rPr>
                <w:rFonts w:cs="Calibri"/>
                <w:lang w:eastAsia="x-none"/>
              </w:rPr>
            </w:pPr>
            <w:r w:rsidRPr="00F80CCB">
              <w:rPr>
                <w:rFonts w:cs="Calibri"/>
                <w:lang w:eastAsia="x-none"/>
              </w:rPr>
              <w:t>De 30 a 39 persones</w:t>
            </w:r>
          </w:p>
        </w:tc>
        <w:tc>
          <w:tcPr>
            <w:tcW w:w="2240" w:type="dxa"/>
          </w:tcPr>
          <w:p w14:paraId="35FE8ED3" w14:textId="77777777" w:rsidR="00F80CCB" w:rsidRPr="00F80CCB" w:rsidRDefault="00F80CCB" w:rsidP="00104D76">
            <w:pPr>
              <w:ind w:right="74"/>
              <w:rPr>
                <w:rFonts w:cs="Calibri"/>
                <w:lang w:eastAsia="x-none"/>
              </w:rPr>
            </w:pPr>
            <w:r w:rsidRPr="00F80CCB">
              <w:rPr>
                <w:rFonts w:cs="Calibri"/>
                <w:lang w:eastAsia="x-none"/>
              </w:rPr>
              <w:t>15 punts</w:t>
            </w:r>
          </w:p>
        </w:tc>
      </w:tr>
      <w:tr w:rsidR="00F80CCB" w:rsidRPr="00F80CCB" w14:paraId="59DED73B" w14:textId="77777777" w:rsidTr="00104D76">
        <w:tc>
          <w:tcPr>
            <w:tcW w:w="3336" w:type="dxa"/>
          </w:tcPr>
          <w:p w14:paraId="5A7741AF" w14:textId="77777777" w:rsidR="00F80CCB" w:rsidRPr="00F80CCB" w:rsidRDefault="00F80CCB" w:rsidP="00104D76">
            <w:pPr>
              <w:ind w:right="74"/>
              <w:rPr>
                <w:rFonts w:cs="Calibri"/>
                <w:lang w:eastAsia="x-none"/>
              </w:rPr>
            </w:pPr>
            <w:r w:rsidRPr="00F80CCB">
              <w:rPr>
                <w:rFonts w:cs="Calibri"/>
                <w:lang w:eastAsia="x-none"/>
              </w:rPr>
              <w:t>40 o més persones</w:t>
            </w:r>
          </w:p>
        </w:tc>
        <w:tc>
          <w:tcPr>
            <w:tcW w:w="2240" w:type="dxa"/>
          </w:tcPr>
          <w:p w14:paraId="2C1FC53F" w14:textId="77777777" w:rsidR="00F80CCB" w:rsidRPr="00F80CCB" w:rsidRDefault="00F80CCB" w:rsidP="00104D76">
            <w:pPr>
              <w:ind w:right="74"/>
              <w:rPr>
                <w:rFonts w:cs="Calibri"/>
                <w:lang w:eastAsia="x-none"/>
              </w:rPr>
            </w:pPr>
            <w:r w:rsidRPr="00F80CCB">
              <w:rPr>
                <w:rFonts w:cs="Calibri"/>
                <w:lang w:eastAsia="x-none"/>
              </w:rPr>
              <w:t>20 punts</w:t>
            </w:r>
          </w:p>
        </w:tc>
      </w:tr>
    </w:tbl>
    <w:p w14:paraId="54F3C800" w14:textId="77777777" w:rsidR="00F80CCB" w:rsidRPr="00F80CCB" w:rsidRDefault="00F80CCB" w:rsidP="00F80CCB">
      <w:pPr>
        <w:spacing w:after="0"/>
        <w:ind w:right="74"/>
        <w:rPr>
          <w:rFonts w:eastAsia="Times New Roman" w:cs="Calibri"/>
          <w:szCs w:val="22"/>
          <w:lang w:eastAsia="x-none"/>
        </w:rPr>
      </w:pPr>
    </w:p>
    <w:p w14:paraId="274C927A" w14:textId="77777777" w:rsidR="00F80CCB" w:rsidRPr="00F80CCB" w:rsidRDefault="00F80CCB" w:rsidP="00F80CCB">
      <w:pPr>
        <w:autoSpaceDE w:val="0"/>
        <w:autoSpaceDN w:val="0"/>
        <w:adjustRightInd w:val="0"/>
        <w:spacing w:after="0"/>
        <w:rPr>
          <w:rFonts w:eastAsia="Calibri" w:cs="Calibri"/>
          <w:color w:val="000000"/>
          <w:szCs w:val="22"/>
        </w:rPr>
      </w:pPr>
    </w:p>
    <w:p w14:paraId="3F9C0A11" w14:textId="77777777" w:rsidR="00F80CCB" w:rsidRPr="00F80CCB" w:rsidRDefault="00F80CCB" w:rsidP="00F80CCB">
      <w:pPr>
        <w:autoSpaceDE w:val="0"/>
        <w:autoSpaceDN w:val="0"/>
        <w:adjustRightInd w:val="0"/>
        <w:spacing w:after="0"/>
        <w:rPr>
          <w:rFonts w:eastAsia="Calibri" w:cs="Calibri"/>
          <w:color w:val="000000"/>
          <w:szCs w:val="22"/>
        </w:rPr>
      </w:pPr>
      <w:r w:rsidRPr="00F80CCB">
        <w:rPr>
          <w:rFonts w:eastAsia="Calibri" w:cs="Calibri"/>
          <w:color w:val="000000"/>
          <w:szCs w:val="22"/>
        </w:rPr>
        <w:t xml:space="preserve">I per què consti, signo aquesta oferta econòmica. </w:t>
      </w:r>
    </w:p>
    <w:p w14:paraId="603B0D68" w14:textId="77777777" w:rsidR="00F80CCB" w:rsidRPr="00F80CCB" w:rsidRDefault="00F80CCB" w:rsidP="00F80CCB">
      <w:pPr>
        <w:autoSpaceDE w:val="0"/>
        <w:autoSpaceDN w:val="0"/>
        <w:adjustRightInd w:val="0"/>
        <w:spacing w:after="0"/>
        <w:rPr>
          <w:rFonts w:eastAsia="Calibri" w:cs="Calibri"/>
          <w:color w:val="000000"/>
          <w:szCs w:val="22"/>
        </w:rPr>
      </w:pPr>
    </w:p>
    <w:p w14:paraId="547E49D0" w14:textId="77777777" w:rsidR="00F80CCB" w:rsidRPr="00F80CCB" w:rsidRDefault="00F80CCB" w:rsidP="00F80CCB">
      <w:pPr>
        <w:autoSpaceDE w:val="0"/>
        <w:autoSpaceDN w:val="0"/>
        <w:adjustRightInd w:val="0"/>
        <w:spacing w:after="0"/>
        <w:rPr>
          <w:rFonts w:eastAsia="Calibri" w:cs="Calibri"/>
          <w:color w:val="000000"/>
          <w:szCs w:val="22"/>
        </w:rPr>
      </w:pPr>
    </w:p>
    <w:p w14:paraId="0BE29425" w14:textId="77777777" w:rsidR="00F80CCB" w:rsidRPr="00F80CCB" w:rsidRDefault="00F80CCB" w:rsidP="00F80CCB">
      <w:pPr>
        <w:autoSpaceDE w:val="0"/>
        <w:autoSpaceDN w:val="0"/>
        <w:adjustRightInd w:val="0"/>
        <w:spacing w:after="0"/>
        <w:rPr>
          <w:rFonts w:eastAsia="Calibri" w:cs="Calibri"/>
          <w:color w:val="000000"/>
          <w:szCs w:val="22"/>
        </w:rPr>
      </w:pPr>
      <w:r w:rsidRPr="00F80CCB">
        <w:rPr>
          <w:rFonts w:eastAsia="Calibri" w:cs="Calibri"/>
          <w:color w:val="000000"/>
          <w:szCs w:val="22"/>
        </w:rPr>
        <w:t>(lloc i data)</w:t>
      </w:r>
    </w:p>
    <w:p w14:paraId="0E5A1248" w14:textId="77777777" w:rsidR="00F80CCB" w:rsidRPr="00F80CCB" w:rsidRDefault="00F80CCB" w:rsidP="00F80CCB">
      <w:pPr>
        <w:autoSpaceDE w:val="0"/>
        <w:autoSpaceDN w:val="0"/>
        <w:adjustRightInd w:val="0"/>
        <w:spacing w:after="0"/>
        <w:rPr>
          <w:rFonts w:eastAsia="Calibri" w:cs="Calibri"/>
          <w:color w:val="000000"/>
          <w:szCs w:val="22"/>
        </w:rPr>
      </w:pPr>
    </w:p>
    <w:p w14:paraId="307C0888" w14:textId="77777777" w:rsidR="00F80CCB" w:rsidRPr="00F80CCB" w:rsidRDefault="00F80CCB" w:rsidP="00F80CCB">
      <w:pPr>
        <w:spacing w:after="0"/>
        <w:rPr>
          <w:rFonts w:cs="Calibri"/>
          <w:szCs w:val="22"/>
        </w:rPr>
      </w:pPr>
      <w:r w:rsidRPr="00F80CCB">
        <w:rPr>
          <w:rFonts w:cs="Calibri"/>
          <w:szCs w:val="22"/>
        </w:rPr>
        <w:t>Signatura</w:t>
      </w:r>
    </w:p>
    <w:p w14:paraId="216021F9" w14:textId="77777777" w:rsidR="00F80CCB" w:rsidRPr="00F80CCB" w:rsidRDefault="00F80CCB" w:rsidP="00F80CCB">
      <w:pPr>
        <w:spacing w:after="0"/>
        <w:rPr>
          <w:rFonts w:cs="Calibri"/>
          <w:szCs w:val="22"/>
        </w:rPr>
      </w:pPr>
      <w:r w:rsidRPr="00F80CCB">
        <w:rPr>
          <w:rFonts w:cs="Calibri"/>
          <w:szCs w:val="22"/>
        </w:rPr>
        <w:t>________________________________________________________</w:t>
      </w:r>
    </w:p>
    <w:p w14:paraId="00041BC3" w14:textId="77777777" w:rsidR="00F80CCB" w:rsidRPr="00F80CCB" w:rsidRDefault="00F80CCB" w:rsidP="00F80CCB">
      <w:pPr>
        <w:spacing w:after="0"/>
        <w:rPr>
          <w:rFonts w:eastAsia="Calibri" w:cs="Calibri"/>
          <w:b/>
          <w:bCs/>
          <w:kern w:val="0"/>
          <w:sz w:val="18"/>
          <w:szCs w:val="18"/>
          <w:lang w:eastAsia="en-US" w:bidi="ar-SA"/>
        </w:rPr>
      </w:pPr>
      <w:r w:rsidRPr="00F80CCB">
        <w:rPr>
          <w:rFonts w:cs="Calibri"/>
          <w:b/>
          <w:bCs/>
          <w:sz w:val="18"/>
          <w:szCs w:val="18"/>
        </w:rPr>
        <w:t>Informació bàsica sobre protecció de dades</w:t>
      </w:r>
    </w:p>
    <w:p w14:paraId="38A9B433" w14:textId="77777777" w:rsidR="00F80CCB" w:rsidRPr="00F80CCB" w:rsidRDefault="00F80CCB" w:rsidP="00F80CCB">
      <w:pPr>
        <w:spacing w:before="60" w:after="60"/>
        <w:rPr>
          <w:rFonts w:cs="Calibri"/>
          <w:sz w:val="18"/>
          <w:szCs w:val="18"/>
        </w:rPr>
      </w:pPr>
      <w:r w:rsidRPr="00F80CCB">
        <w:rPr>
          <w:rFonts w:cs="Calibri"/>
          <w:i/>
          <w:iCs/>
          <w:sz w:val="18"/>
          <w:szCs w:val="18"/>
        </w:rPr>
        <w:t>Responsable del tractament:</w:t>
      </w:r>
      <w:r w:rsidRPr="00F80CCB">
        <w:rPr>
          <w:rFonts w:cs="Calibri"/>
          <w:sz w:val="18"/>
          <w:szCs w:val="18"/>
        </w:rPr>
        <w:t xml:space="preserve"> SUMAR, Serveis públics d'acció social de Catalunya MP SL</w:t>
      </w:r>
    </w:p>
    <w:p w14:paraId="6172D062" w14:textId="77777777" w:rsidR="00F80CCB" w:rsidRPr="00F80CCB" w:rsidRDefault="00F80CCB" w:rsidP="00F80CCB">
      <w:pPr>
        <w:spacing w:before="60" w:after="60"/>
        <w:rPr>
          <w:rFonts w:cs="Calibri"/>
          <w:sz w:val="18"/>
          <w:szCs w:val="18"/>
        </w:rPr>
      </w:pPr>
      <w:r w:rsidRPr="00F80CCB">
        <w:rPr>
          <w:rFonts w:cs="Calibri"/>
          <w:i/>
          <w:iCs/>
          <w:sz w:val="18"/>
          <w:szCs w:val="18"/>
        </w:rPr>
        <w:t>Finalitat:</w:t>
      </w:r>
      <w:r w:rsidRPr="00F80CCB">
        <w:rPr>
          <w:rFonts w:cs="Calibri"/>
          <w:sz w:val="18"/>
          <w:szCs w:val="18"/>
        </w:rPr>
        <w:t xml:space="preserve"> Gestionar el procediment de contractació, seguiment del contracte i actuacions que se’n deriven.</w:t>
      </w:r>
    </w:p>
    <w:p w14:paraId="0CB12EB9" w14:textId="77777777" w:rsidR="00F80CCB" w:rsidRPr="00F80CCB" w:rsidRDefault="00F80CCB" w:rsidP="00F80CCB">
      <w:pPr>
        <w:spacing w:before="60" w:after="60"/>
        <w:rPr>
          <w:rFonts w:cs="Calibri"/>
          <w:sz w:val="18"/>
          <w:szCs w:val="18"/>
        </w:rPr>
      </w:pPr>
      <w:r w:rsidRPr="00F80CCB">
        <w:rPr>
          <w:rFonts w:cs="Calibri"/>
          <w:i/>
          <w:iCs/>
          <w:sz w:val="18"/>
          <w:szCs w:val="18"/>
        </w:rPr>
        <w:t>Legitimació:</w:t>
      </w:r>
      <w:r w:rsidRPr="00F80CCB">
        <w:rPr>
          <w:rFonts w:cs="Calibri"/>
          <w:sz w:val="18"/>
          <w:szCs w:val="18"/>
        </w:rPr>
        <w:t xml:space="preserve"> Compliment d’una relació </w:t>
      </w:r>
      <w:proofErr w:type="spellStart"/>
      <w:r w:rsidRPr="00F80CCB">
        <w:rPr>
          <w:rFonts w:cs="Calibri"/>
          <w:sz w:val="18"/>
          <w:szCs w:val="18"/>
        </w:rPr>
        <w:t>precontractual</w:t>
      </w:r>
      <w:proofErr w:type="spellEnd"/>
      <w:r w:rsidRPr="00F80CCB">
        <w:rPr>
          <w:rFonts w:cs="Calibri"/>
          <w:sz w:val="18"/>
          <w:szCs w:val="18"/>
        </w:rPr>
        <w:t xml:space="preserve"> i contractual (art. 6.1.b RGPD).</w:t>
      </w:r>
    </w:p>
    <w:p w14:paraId="045A30FF" w14:textId="77777777" w:rsidR="00F80CCB" w:rsidRPr="00F80CCB" w:rsidRDefault="00F80CCB" w:rsidP="00F80CCB">
      <w:pPr>
        <w:spacing w:before="60" w:after="60"/>
        <w:rPr>
          <w:rFonts w:cs="Calibri"/>
          <w:sz w:val="18"/>
          <w:szCs w:val="18"/>
        </w:rPr>
      </w:pPr>
      <w:r w:rsidRPr="00F80CCB">
        <w:rPr>
          <w:rFonts w:cs="Calibri"/>
          <w:i/>
          <w:iCs/>
          <w:sz w:val="18"/>
          <w:szCs w:val="18"/>
        </w:rPr>
        <w:t>Destinataris:</w:t>
      </w:r>
      <w:r w:rsidRPr="00F80CCB">
        <w:rPr>
          <w:rFonts w:cs="Calibri"/>
          <w:sz w:val="18"/>
          <w:szCs w:val="18"/>
        </w:rPr>
        <w:t xml:space="preserve"> Les dades del contractista es publicaran d’acord amb la normativa de transparència i de contractes del sector públic.</w:t>
      </w:r>
    </w:p>
    <w:p w14:paraId="13166C8C" w14:textId="77777777" w:rsidR="00F80CCB" w:rsidRPr="00F80CCB" w:rsidRDefault="00F80CCB" w:rsidP="00F80CCB">
      <w:pPr>
        <w:spacing w:before="60" w:after="60"/>
        <w:rPr>
          <w:rFonts w:cs="Calibri"/>
          <w:sz w:val="18"/>
          <w:szCs w:val="18"/>
        </w:rPr>
      </w:pPr>
      <w:r w:rsidRPr="00F80CCB">
        <w:rPr>
          <w:rFonts w:cs="Calibri"/>
          <w:i/>
          <w:iCs/>
          <w:sz w:val="18"/>
          <w:szCs w:val="18"/>
        </w:rPr>
        <w:t>Drets de les persones interessades:</w:t>
      </w:r>
      <w:r w:rsidRPr="00F80CCB">
        <w:rPr>
          <w:rFonts w:cs="Calibri"/>
          <w:sz w:val="18"/>
          <w:szCs w:val="18"/>
        </w:rPr>
        <w:t xml:space="preserve"> Es poden exercir els drets d’accés a les dades, rectificació, supressió, sol·licitar-ne la portabilitat, o la limitació o oposició al tractament adreçant-se en qualsevol moment a </w:t>
      </w:r>
      <w:hyperlink r:id="rId10" w:history="1">
        <w:r w:rsidRPr="00F80CCB">
          <w:rPr>
            <w:rStyle w:val="Hipervnculo"/>
            <w:rFonts w:cs="Calibri"/>
            <w:sz w:val="18"/>
            <w:szCs w:val="18"/>
          </w:rPr>
          <w:t>protecciodedades@sumaracciosocial.cat</w:t>
        </w:r>
      </w:hyperlink>
      <w:r w:rsidRPr="00F80CCB">
        <w:rPr>
          <w:rFonts w:cs="Calibri"/>
          <w:sz w:val="18"/>
          <w:szCs w:val="18"/>
        </w:rPr>
        <w:t xml:space="preserve">. </w:t>
      </w:r>
    </w:p>
    <w:p w14:paraId="5E4EFC64" w14:textId="77777777" w:rsidR="00F80CCB" w:rsidRPr="00F80CCB" w:rsidRDefault="00F80CCB" w:rsidP="00F80CCB">
      <w:pPr>
        <w:spacing w:before="60" w:after="60"/>
        <w:rPr>
          <w:rFonts w:cs="Calibri"/>
          <w:sz w:val="18"/>
          <w:szCs w:val="18"/>
        </w:rPr>
      </w:pPr>
      <w:r w:rsidRPr="00F80CCB">
        <w:rPr>
          <w:rFonts w:cs="Calibri"/>
          <w:sz w:val="18"/>
          <w:szCs w:val="18"/>
        </w:rPr>
        <w:t xml:space="preserve">&gt; Pot consultar informació addicional i detallada sobre com exercir els drets i sobre la política de protecció de dades de SUMAR a clàusula trenta-unena del plec de clàusules administratives i </w:t>
      </w:r>
      <w:hyperlink r:id="rId11" w:history="1">
        <w:r w:rsidRPr="00F80CCB">
          <w:rPr>
            <w:rStyle w:val="Hipervnculo"/>
            <w:rFonts w:cs="Calibri"/>
            <w:sz w:val="18"/>
            <w:szCs w:val="18"/>
          </w:rPr>
          <w:t>www.sumaracciosocial.cat</w:t>
        </w:r>
      </w:hyperlink>
      <w:r w:rsidRPr="00F80CCB">
        <w:rPr>
          <w:rFonts w:cs="Calibri"/>
          <w:sz w:val="18"/>
          <w:szCs w:val="18"/>
        </w:rPr>
        <w:t xml:space="preserve">.  </w:t>
      </w:r>
    </w:p>
    <w:p w14:paraId="173577C0" w14:textId="77777777" w:rsidR="00F80CCB" w:rsidRPr="00F80CCB" w:rsidRDefault="00F80CCB" w:rsidP="00F80CCB">
      <w:pPr>
        <w:spacing w:after="0"/>
        <w:rPr>
          <w:rFonts w:cs="Calibri"/>
          <w:szCs w:val="22"/>
        </w:rPr>
      </w:pPr>
    </w:p>
    <w:p w14:paraId="715FB61F" w14:textId="77777777" w:rsidR="00F80CCB" w:rsidRPr="00F80CCB" w:rsidRDefault="00F80CCB" w:rsidP="00F80CCB">
      <w:pPr>
        <w:spacing w:after="0"/>
        <w:rPr>
          <w:rFonts w:cs="Calibri"/>
          <w:szCs w:val="22"/>
        </w:rPr>
      </w:pPr>
    </w:p>
    <w:p w14:paraId="04F9EFE2" w14:textId="77777777" w:rsidR="00F80CCB" w:rsidRPr="00F80CCB" w:rsidRDefault="00F80CCB" w:rsidP="00F80CCB">
      <w:pPr>
        <w:spacing w:after="0"/>
        <w:rPr>
          <w:rFonts w:cs="Calibri"/>
          <w:szCs w:val="22"/>
        </w:rPr>
      </w:pPr>
    </w:p>
    <w:p w14:paraId="22D0589D" w14:textId="77777777" w:rsidR="00F80CCB" w:rsidRPr="00F80CCB" w:rsidRDefault="00F80CCB" w:rsidP="00F80CCB">
      <w:pPr>
        <w:spacing w:after="0"/>
        <w:rPr>
          <w:rFonts w:cs="Calibri"/>
          <w:szCs w:val="22"/>
        </w:rPr>
      </w:pPr>
    </w:p>
    <w:p w14:paraId="28164A62" w14:textId="77777777" w:rsidR="00F80CCB" w:rsidRPr="00F80CCB" w:rsidRDefault="00F80CCB" w:rsidP="00F80CCB">
      <w:pPr>
        <w:spacing w:after="0"/>
        <w:rPr>
          <w:rFonts w:cs="Calibri"/>
          <w:szCs w:val="22"/>
        </w:rPr>
      </w:pPr>
    </w:p>
    <w:sectPr w:rsidR="00F80CCB" w:rsidRPr="00F80CCB">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DEA19" w14:textId="77777777" w:rsidR="00007D92" w:rsidRDefault="00007D92" w:rsidP="00442DE1">
      <w:pPr>
        <w:spacing w:after="0" w:line="240" w:lineRule="auto"/>
      </w:pPr>
      <w:r>
        <w:separator/>
      </w:r>
    </w:p>
  </w:endnote>
  <w:endnote w:type="continuationSeparator" w:id="0">
    <w:p w14:paraId="1C50215A" w14:textId="77777777" w:rsidR="00007D92" w:rsidRDefault="00007D92" w:rsidP="00442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TCOfficinaSans LT Book">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703D" w14:textId="61658472" w:rsidR="00AC172C" w:rsidRDefault="00AC172C">
    <w:pPr>
      <w:pStyle w:val="Piedepgina"/>
    </w:pPr>
    <w:r>
      <w:t>2</w:t>
    </w:r>
    <w:r w:rsidR="00C379F8">
      <w:t>55</w:t>
    </w:r>
    <w:r>
      <w:t>/2026</w:t>
    </w:r>
  </w:p>
  <w:p w14:paraId="57647111" w14:textId="77777777" w:rsidR="00AC172C" w:rsidRDefault="00AC17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67CCF" w14:textId="77777777" w:rsidR="00007D92" w:rsidRDefault="00007D92" w:rsidP="00442DE1">
      <w:pPr>
        <w:spacing w:after="0" w:line="240" w:lineRule="auto"/>
      </w:pPr>
      <w:r>
        <w:separator/>
      </w:r>
    </w:p>
  </w:footnote>
  <w:footnote w:type="continuationSeparator" w:id="0">
    <w:p w14:paraId="7686D483" w14:textId="77777777" w:rsidR="00007D92" w:rsidRDefault="00007D92" w:rsidP="00442D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A54A" w14:textId="4BD70D4C" w:rsidR="00026E85" w:rsidRDefault="002D28ED" w:rsidP="00026E85">
    <w:pPr>
      <w:pStyle w:val="NormalWeb"/>
    </w:pPr>
    <w:r w:rsidRPr="00FD5557">
      <w:rPr>
        <w:rFonts w:cs="Calibri"/>
        <w:noProof/>
      </w:rPr>
      <w:drawing>
        <wp:anchor distT="0" distB="0" distL="114300" distR="114300" simplePos="0" relativeHeight="251658240" behindDoc="0" locked="0" layoutInCell="1" allowOverlap="1" wp14:anchorId="0F007950" wp14:editId="057B2770">
          <wp:simplePos x="0" y="0"/>
          <wp:positionH relativeFrom="column">
            <wp:posOffset>3682365</wp:posOffset>
          </wp:positionH>
          <wp:positionV relativeFrom="paragraph">
            <wp:posOffset>9525</wp:posOffset>
          </wp:positionV>
          <wp:extent cx="2051685" cy="1027430"/>
          <wp:effectExtent l="0" t="0" r="5715" b="1270"/>
          <wp:wrapNone/>
          <wp:docPr id="3"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685"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557">
      <w:rPr>
        <w:rFonts w:cs="Calibri"/>
        <w:b/>
      </w:rPr>
      <w:t xml:space="preserve"> </w:t>
    </w:r>
    <w:r w:rsidR="004F497C" w:rsidRPr="001573D7">
      <w:rPr>
        <w:rFonts w:cs="Calibri"/>
        <w:noProof/>
      </w:rPr>
      <w:drawing>
        <wp:inline distT="0" distB="0" distL="0" distR="0" wp14:anchorId="1426074F" wp14:editId="11F32E5B">
          <wp:extent cx="982980" cy="1025525"/>
          <wp:effectExtent l="0" t="0" r="7620" b="3175"/>
          <wp:docPr id="2" name="Imagen 2" descr="Z:\AREA JURIDICA\Contractacio\CONTRACTACIÓ\Manuals i procediments\icones ODS\ODS_8_treball_digne_i_creixement_econò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REA JURIDICA\Contractacio\CONTRACTACIÓ\Manuals i procediments\icones ODS\ODS_8_treball_digne_i_creixement_econòmi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980" cy="1025525"/>
                  </a:xfrm>
                  <a:prstGeom prst="rect">
                    <a:avLst/>
                  </a:prstGeom>
                  <a:noFill/>
                  <a:ln>
                    <a:noFill/>
                  </a:ln>
                </pic:spPr>
              </pic:pic>
            </a:graphicData>
          </a:graphic>
        </wp:inline>
      </w:drawing>
    </w:r>
    <w:r w:rsidR="00026E85">
      <w:t xml:space="preserve"> </w:t>
    </w:r>
    <w:r w:rsidR="005A01C3" w:rsidRPr="001573D7">
      <w:rPr>
        <w:rFonts w:cs="Calibri"/>
        <w:noProof/>
      </w:rPr>
      <w:drawing>
        <wp:inline distT="0" distB="0" distL="0" distR="0" wp14:anchorId="42011A47" wp14:editId="6E1B32EB">
          <wp:extent cx="992222" cy="1031240"/>
          <wp:effectExtent l="0" t="0" r="0" b="0"/>
          <wp:docPr id="5" name="Imagen 5" descr="Z:\AREA JURIDICA\Contractacio\CONTRACTACIÓ\Manuals i procediments\icones ODS\ODS_12_consum_i_producció_resposa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REA JURIDICA\Contractacio\CONTRACTACIÓ\Manuals i procediments\icones ODS\ODS_12_consum_i_producció_resposables.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4873" cy="1044389"/>
                  </a:xfrm>
                  <a:prstGeom prst="rect">
                    <a:avLst/>
                  </a:prstGeom>
                  <a:noFill/>
                  <a:ln>
                    <a:noFill/>
                  </a:ln>
                </pic:spPr>
              </pic:pic>
            </a:graphicData>
          </a:graphic>
        </wp:inline>
      </w:drawing>
    </w:r>
  </w:p>
  <w:p w14:paraId="555A64EC" w14:textId="77777777" w:rsidR="00442DE1" w:rsidRDefault="00442D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1534492479">
    <w:abstractNumId w:val="0"/>
  </w:num>
  <w:num w:numId="2" w16cid:durableId="929002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02"/>
    <w:rsid w:val="00006B8A"/>
    <w:rsid w:val="00007D92"/>
    <w:rsid w:val="00022F1C"/>
    <w:rsid w:val="00026E85"/>
    <w:rsid w:val="00044ADC"/>
    <w:rsid w:val="00071115"/>
    <w:rsid w:val="000805B3"/>
    <w:rsid w:val="000A017D"/>
    <w:rsid w:val="000B4A1B"/>
    <w:rsid w:val="000E6784"/>
    <w:rsid w:val="000F10C0"/>
    <w:rsid w:val="000F3152"/>
    <w:rsid w:val="001C4179"/>
    <w:rsid w:val="002470FA"/>
    <w:rsid w:val="0025116E"/>
    <w:rsid w:val="00260446"/>
    <w:rsid w:val="002847AC"/>
    <w:rsid w:val="00291FB4"/>
    <w:rsid w:val="002939BF"/>
    <w:rsid w:val="002952C0"/>
    <w:rsid w:val="002D28ED"/>
    <w:rsid w:val="002D483E"/>
    <w:rsid w:val="002F504C"/>
    <w:rsid w:val="00323906"/>
    <w:rsid w:val="00344AAF"/>
    <w:rsid w:val="00350406"/>
    <w:rsid w:val="00374764"/>
    <w:rsid w:val="00384DCE"/>
    <w:rsid w:val="003A337F"/>
    <w:rsid w:val="003B00D4"/>
    <w:rsid w:val="003B0CDD"/>
    <w:rsid w:val="0043662D"/>
    <w:rsid w:val="00442DE1"/>
    <w:rsid w:val="00490510"/>
    <w:rsid w:val="004A3D19"/>
    <w:rsid w:val="004C31CD"/>
    <w:rsid w:val="004F190B"/>
    <w:rsid w:val="004F497C"/>
    <w:rsid w:val="00506E3D"/>
    <w:rsid w:val="00546F83"/>
    <w:rsid w:val="005A01C3"/>
    <w:rsid w:val="005B0AF5"/>
    <w:rsid w:val="005C2D4D"/>
    <w:rsid w:val="005C5194"/>
    <w:rsid w:val="005F2067"/>
    <w:rsid w:val="006236B5"/>
    <w:rsid w:val="00666B3E"/>
    <w:rsid w:val="006701E0"/>
    <w:rsid w:val="006753CC"/>
    <w:rsid w:val="00687858"/>
    <w:rsid w:val="00695771"/>
    <w:rsid w:val="006B7ED7"/>
    <w:rsid w:val="006E1FD7"/>
    <w:rsid w:val="0073603A"/>
    <w:rsid w:val="00784202"/>
    <w:rsid w:val="00791BA8"/>
    <w:rsid w:val="007966AA"/>
    <w:rsid w:val="007C5125"/>
    <w:rsid w:val="007D661F"/>
    <w:rsid w:val="007F3AF4"/>
    <w:rsid w:val="00801D35"/>
    <w:rsid w:val="00877BC0"/>
    <w:rsid w:val="008B6572"/>
    <w:rsid w:val="008D3D5E"/>
    <w:rsid w:val="008E422A"/>
    <w:rsid w:val="008F5878"/>
    <w:rsid w:val="009308D2"/>
    <w:rsid w:val="009643DA"/>
    <w:rsid w:val="00996401"/>
    <w:rsid w:val="009B1DC2"/>
    <w:rsid w:val="009D24AC"/>
    <w:rsid w:val="009D2888"/>
    <w:rsid w:val="00A27834"/>
    <w:rsid w:val="00A9195D"/>
    <w:rsid w:val="00AA1CFC"/>
    <w:rsid w:val="00AA270B"/>
    <w:rsid w:val="00AB1FFB"/>
    <w:rsid w:val="00AC172C"/>
    <w:rsid w:val="00AE4992"/>
    <w:rsid w:val="00B014B7"/>
    <w:rsid w:val="00B15B75"/>
    <w:rsid w:val="00B233A1"/>
    <w:rsid w:val="00B331A1"/>
    <w:rsid w:val="00B33A51"/>
    <w:rsid w:val="00B34749"/>
    <w:rsid w:val="00B3477A"/>
    <w:rsid w:val="00B3706C"/>
    <w:rsid w:val="00BA52CF"/>
    <w:rsid w:val="00BC0207"/>
    <w:rsid w:val="00C03120"/>
    <w:rsid w:val="00C32BF1"/>
    <w:rsid w:val="00C379F8"/>
    <w:rsid w:val="00C81CF1"/>
    <w:rsid w:val="00C96D5D"/>
    <w:rsid w:val="00CC451A"/>
    <w:rsid w:val="00CD0EE8"/>
    <w:rsid w:val="00D7323E"/>
    <w:rsid w:val="00DC0387"/>
    <w:rsid w:val="00E12FD4"/>
    <w:rsid w:val="00E21A42"/>
    <w:rsid w:val="00E44E00"/>
    <w:rsid w:val="00E61F6D"/>
    <w:rsid w:val="00E65649"/>
    <w:rsid w:val="00E80828"/>
    <w:rsid w:val="00ED3233"/>
    <w:rsid w:val="00ED3FAF"/>
    <w:rsid w:val="00F479EC"/>
    <w:rsid w:val="00F563A0"/>
    <w:rsid w:val="00F71243"/>
    <w:rsid w:val="00F80CCB"/>
    <w:rsid w:val="00F9432D"/>
    <w:rsid w:val="00F94449"/>
    <w:rsid w:val="00FA5D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D491E"/>
  <w15:chartTrackingRefBased/>
  <w15:docId w15:val="{01966DD1-24EB-44AD-AEED-1D280F5C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72C"/>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7842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842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842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842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842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842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42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42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42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4202"/>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784202"/>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784202"/>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784202"/>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784202"/>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784202"/>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784202"/>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784202"/>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784202"/>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784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4202"/>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7842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4202"/>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784202"/>
    <w:pPr>
      <w:spacing w:before="160"/>
      <w:jc w:val="center"/>
    </w:pPr>
    <w:rPr>
      <w:i/>
      <w:iCs/>
      <w:color w:val="404040" w:themeColor="text1" w:themeTint="BF"/>
    </w:rPr>
  </w:style>
  <w:style w:type="character" w:customStyle="1" w:styleId="CitaCar">
    <w:name w:val="Cita Car"/>
    <w:basedOn w:val="Fuentedeprrafopredeter"/>
    <w:link w:val="Cita"/>
    <w:uiPriority w:val="29"/>
    <w:rsid w:val="00784202"/>
    <w:rPr>
      <w:i/>
      <w:iCs/>
      <w:color w:val="404040" w:themeColor="text1" w:themeTint="BF"/>
      <w:lang w:val="ca-ES"/>
    </w:rPr>
  </w:style>
  <w:style w:type="paragraph" w:styleId="Prrafodelista">
    <w:name w:val="List Paragraph"/>
    <w:basedOn w:val="Normal"/>
    <w:uiPriority w:val="34"/>
    <w:qFormat/>
    <w:rsid w:val="00784202"/>
    <w:pPr>
      <w:ind w:left="720"/>
      <w:contextualSpacing/>
    </w:pPr>
  </w:style>
  <w:style w:type="character" w:styleId="nfasisintenso">
    <w:name w:val="Intense Emphasis"/>
    <w:basedOn w:val="Fuentedeprrafopredeter"/>
    <w:uiPriority w:val="21"/>
    <w:qFormat/>
    <w:rsid w:val="00784202"/>
    <w:rPr>
      <w:i/>
      <w:iCs/>
      <w:color w:val="0F4761" w:themeColor="accent1" w:themeShade="BF"/>
    </w:rPr>
  </w:style>
  <w:style w:type="paragraph" w:styleId="Citadestacada">
    <w:name w:val="Intense Quote"/>
    <w:basedOn w:val="Normal"/>
    <w:next w:val="Normal"/>
    <w:link w:val="CitadestacadaCar"/>
    <w:uiPriority w:val="30"/>
    <w:qFormat/>
    <w:rsid w:val="007842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84202"/>
    <w:rPr>
      <w:i/>
      <w:iCs/>
      <w:color w:val="0F4761" w:themeColor="accent1" w:themeShade="BF"/>
      <w:lang w:val="ca-ES"/>
    </w:rPr>
  </w:style>
  <w:style w:type="character" w:styleId="Referenciaintensa">
    <w:name w:val="Intense Reference"/>
    <w:basedOn w:val="Fuentedeprrafopredeter"/>
    <w:uiPriority w:val="32"/>
    <w:qFormat/>
    <w:rsid w:val="00784202"/>
    <w:rPr>
      <w:b/>
      <w:bCs/>
      <w:smallCaps/>
      <w:color w:val="0F4761" w:themeColor="accent1" w:themeShade="BF"/>
      <w:spacing w:val="5"/>
    </w:rPr>
  </w:style>
  <w:style w:type="paragraph" w:styleId="Encabezado">
    <w:name w:val="header"/>
    <w:basedOn w:val="Normal"/>
    <w:link w:val="EncabezadoCar"/>
    <w:uiPriority w:val="99"/>
    <w:unhideWhenUsed/>
    <w:rsid w:val="00442DE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42DE1"/>
    <w:rPr>
      <w:lang w:val="ca-ES"/>
    </w:rPr>
  </w:style>
  <w:style w:type="paragraph" w:styleId="Piedepgina">
    <w:name w:val="footer"/>
    <w:basedOn w:val="Normal"/>
    <w:link w:val="PiedepginaCar"/>
    <w:uiPriority w:val="99"/>
    <w:unhideWhenUsed/>
    <w:rsid w:val="00442DE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42DE1"/>
    <w:rPr>
      <w:lang w:val="ca-ES"/>
    </w:rPr>
  </w:style>
  <w:style w:type="character" w:styleId="Hipervnculo">
    <w:name w:val="Hyperlink"/>
    <w:uiPriority w:val="99"/>
    <w:rsid w:val="00AC172C"/>
    <w:rPr>
      <w:color w:val="000080"/>
      <w:u w:val="single"/>
    </w:rPr>
  </w:style>
  <w:style w:type="paragraph" w:styleId="Textoindependiente">
    <w:name w:val="Body Text"/>
    <w:basedOn w:val="Normal"/>
    <w:link w:val="TextoindependienteCar"/>
    <w:rsid w:val="00AC172C"/>
    <w:pPr>
      <w:spacing w:after="120"/>
    </w:pPr>
    <w:rPr>
      <w:rFonts w:ascii="Times New Roman" w:hAnsi="Times New Roman"/>
      <w:sz w:val="24"/>
    </w:rPr>
  </w:style>
  <w:style w:type="character" w:customStyle="1" w:styleId="TextoindependienteCar">
    <w:name w:val="Texto independiente Car"/>
    <w:basedOn w:val="Fuentedeprrafopredeter"/>
    <w:link w:val="Textoindependiente"/>
    <w:rsid w:val="00AC172C"/>
    <w:rPr>
      <w:rFonts w:ascii="Times New Roman" w:eastAsia="SimSun" w:hAnsi="Times New Roman" w:cs="Mangal"/>
      <w:kern w:val="1"/>
      <w:lang w:val="ca-ES" w:eastAsia="zh-CN" w:bidi="hi-IN"/>
      <w14:ligatures w14:val="none"/>
    </w:rPr>
  </w:style>
  <w:style w:type="paragraph" w:styleId="Textoindependiente3">
    <w:name w:val="Body Text 3"/>
    <w:basedOn w:val="Normal"/>
    <w:link w:val="Textoindependiente3Car"/>
    <w:unhideWhenUsed/>
    <w:rsid w:val="00AC172C"/>
    <w:pPr>
      <w:widowControl/>
      <w:suppressAutoHyphens w:val="0"/>
      <w:spacing w:after="120"/>
    </w:pPr>
    <w:rPr>
      <w:rFonts w:ascii="Times New Roman" w:eastAsia="Times New Roman" w:hAnsi="Times New Roman" w:cs="Times New Roman"/>
      <w:kern w:val="0"/>
      <w:sz w:val="16"/>
      <w:szCs w:val="16"/>
      <w:lang w:val="x-none" w:eastAsia="es-ES" w:bidi="ar-SA"/>
    </w:rPr>
  </w:style>
  <w:style w:type="character" w:customStyle="1" w:styleId="Textoindependiente3Car">
    <w:name w:val="Texto independiente 3 Car"/>
    <w:basedOn w:val="Fuentedeprrafopredeter"/>
    <w:link w:val="Textoindependiente3"/>
    <w:rsid w:val="00AC172C"/>
    <w:rPr>
      <w:rFonts w:ascii="Times New Roman" w:eastAsia="Times New Roman" w:hAnsi="Times New Roman" w:cs="Times New Roman"/>
      <w:kern w:val="0"/>
      <w:sz w:val="16"/>
      <w:szCs w:val="16"/>
      <w:lang w:val="x-none" w:eastAsia="es-ES"/>
      <w14:ligatures w14:val="none"/>
    </w:rPr>
  </w:style>
  <w:style w:type="table" w:styleId="Tablaconcuadrcula">
    <w:name w:val="Table Grid"/>
    <w:basedOn w:val="Tablanormal"/>
    <w:uiPriority w:val="59"/>
    <w:rsid w:val="00AC172C"/>
    <w:pPr>
      <w:spacing w:after="0" w:line="240" w:lineRule="auto"/>
    </w:pPr>
    <w:rPr>
      <w:rFonts w:ascii="Calibri" w:eastAsia="Calibri" w:hAnsi="Calibri" w:cs="Times New Roman"/>
      <w:kern w:val="0"/>
      <w:sz w:val="22"/>
      <w:szCs w:val="22"/>
      <w:lang w:val="ca-E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delmarcadordeposicin">
    <w:name w:val="Placeholder Text"/>
    <w:basedOn w:val="Fuentedeprrafopredeter"/>
    <w:uiPriority w:val="99"/>
    <w:semiHidden/>
    <w:rsid w:val="00AC172C"/>
    <w:rPr>
      <w:color w:val="808080"/>
    </w:rPr>
  </w:style>
  <w:style w:type="paragraph" w:styleId="NormalWeb">
    <w:name w:val="Normal (Web)"/>
    <w:basedOn w:val="Normal"/>
    <w:uiPriority w:val="99"/>
    <w:unhideWhenUsed/>
    <w:rsid w:val="00026E85"/>
    <w:pPr>
      <w:widowControl/>
      <w:suppressAutoHyphens w:val="0"/>
      <w:spacing w:before="100" w:beforeAutospacing="1" w:after="100" w:afterAutospacing="1"/>
    </w:pPr>
    <w:rPr>
      <w:rFonts w:eastAsia="Times New Roman" w:cs="Times New Roman"/>
      <w:kern w:val="0"/>
      <w:lang w:eastAsia="ca-ES" w:bidi="ar-SA"/>
    </w:rPr>
  </w:style>
  <w:style w:type="table" w:customStyle="1" w:styleId="Tablaconcuadrcula1">
    <w:name w:val="Tabla con cuadrícula1"/>
    <w:basedOn w:val="Tablanormal"/>
    <w:next w:val="Tablaconcuadrcula"/>
    <w:uiPriority w:val="59"/>
    <w:rsid w:val="00F80CCB"/>
    <w:pPr>
      <w:spacing w:after="0" w:line="240" w:lineRule="auto"/>
    </w:pPr>
    <w:rPr>
      <w:rFonts w:ascii="Calibri" w:eastAsia="Calibri" w:hAnsi="Calibri" w:cs="Times New Roman"/>
      <w:kern w:val="0"/>
      <w:sz w:val="22"/>
      <w:szCs w:val="22"/>
      <w:lang w:val="ca-E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maracciosocial.cat"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mailto:protecciodedades@sumaracciosocial.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2AC065C98E4585B6B684A0F94CB016"/>
        <w:category>
          <w:name w:val="General"/>
          <w:gallery w:val="placeholder"/>
        </w:category>
        <w:types>
          <w:type w:val="bbPlcHdr"/>
        </w:types>
        <w:behaviors>
          <w:behavior w:val="content"/>
        </w:behaviors>
        <w:guid w:val="{E1E7312D-4062-4E79-9391-618E0EE308C1}"/>
      </w:docPartPr>
      <w:docPartBody>
        <w:p w:rsidR="00380C82" w:rsidRDefault="009A4F0E" w:rsidP="009A4F0E">
          <w:pPr>
            <w:pStyle w:val="6C2AC065C98E4585B6B684A0F94CB016"/>
          </w:pPr>
          <w:r w:rsidRPr="00166E7F">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TCOfficinaSans LT Book">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8A2"/>
    <w:rsid w:val="001E1EBC"/>
    <w:rsid w:val="002470FA"/>
    <w:rsid w:val="00380C82"/>
    <w:rsid w:val="003B00D4"/>
    <w:rsid w:val="004270B1"/>
    <w:rsid w:val="004853C3"/>
    <w:rsid w:val="005A2BA4"/>
    <w:rsid w:val="006D38A2"/>
    <w:rsid w:val="007C1279"/>
    <w:rsid w:val="009A4F0E"/>
    <w:rsid w:val="009E14F9"/>
    <w:rsid w:val="00A9195D"/>
    <w:rsid w:val="00AA270B"/>
    <w:rsid w:val="00AF30A2"/>
    <w:rsid w:val="00B331A1"/>
    <w:rsid w:val="00B33A51"/>
    <w:rsid w:val="00BF6A57"/>
    <w:rsid w:val="00C818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A4F0E"/>
    <w:rPr>
      <w:color w:val="808080"/>
    </w:rPr>
  </w:style>
  <w:style w:type="paragraph" w:customStyle="1" w:styleId="6C2AC065C98E4585B6B684A0F94CB016">
    <w:name w:val="6C2AC065C98E4585B6B684A0F94CB016"/>
    <w:rsid w:val="009A4F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55A51-8A87-4445-A55B-A6C4DC969CCC}">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2.xml><?xml version="1.0" encoding="utf-8"?>
<ds:datastoreItem xmlns:ds="http://schemas.openxmlformats.org/officeDocument/2006/customXml" ds:itemID="{0BF78CC4-0D21-40E6-B1A7-E4662E2104E4}">
  <ds:schemaRefs>
    <ds:schemaRef ds:uri="http://schemas.microsoft.com/sharepoint/v3/contenttype/forms"/>
  </ds:schemaRefs>
</ds:datastoreItem>
</file>

<file path=customXml/itemProps3.xml><?xml version="1.0" encoding="utf-8"?>
<ds:datastoreItem xmlns:ds="http://schemas.openxmlformats.org/officeDocument/2006/customXml" ds:itemID="{5644A609-1AEF-42C5-AD1F-7406782BD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b676-f201-45ff-a35f-2f1ef5a9ed95"/>
    <ds:schemaRef ds:uri="aef5053b-41fd-46f9-960c-87a72946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695</Words>
  <Characters>3823</Characters>
  <Application>Microsoft Office Word</Application>
  <DocSecurity>0</DocSecurity>
  <Lines>31</Lines>
  <Paragraphs>9</Paragraphs>
  <ScaleCrop>false</ScaleCrop>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31</cp:revision>
  <dcterms:created xsi:type="dcterms:W3CDTF">2026-06-12T05:50:00Z</dcterms:created>
  <dcterms:modified xsi:type="dcterms:W3CDTF">2026-09-10T08:41:00Z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MediaServiceImageTags">
    <vt:lpwstr/>
  </property>
</Properties>
</file>