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2FE" w:rsidRPr="004F40F4" w:rsidRDefault="002822FE" w:rsidP="002822FE">
      <w:pPr>
        <w:ind w:left="720" w:hanging="436"/>
        <w:jc w:val="center"/>
        <w:rPr>
          <w:rFonts w:ascii="Arial" w:eastAsia="Calibri" w:hAnsi="Arial" w:cs="Arial"/>
          <w:b/>
          <w:color w:val="auto"/>
          <w:szCs w:val="24"/>
          <w:lang w:eastAsia="en-US"/>
        </w:rPr>
      </w:pPr>
      <w:r w:rsidRPr="004F40F4">
        <w:rPr>
          <w:rFonts w:ascii="Arial" w:eastAsia="Calibri" w:hAnsi="Arial" w:cs="Arial"/>
          <w:b/>
          <w:color w:val="auto"/>
          <w:szCs w:val="24"/>
          <w:lang w:eastAsia="en-US"/>
        </w:rPr>
        <w:t>ANNEX II AL PCAP</w:t>
      </w:r>
    </w:p>
    <w:p w:rsidR="002822FE" w:rsidRPr="00207160" w:rsidRDefault="002822FE" w:rsidP="002822FE">
      <w:pPr>
        <w:jc w:val="both"/>
        <w:rPr>
          <w:rFonts w:ascii="Arial" w:hAnsi="Arial" w:cs="Arial"/>
          <w:color w:val="auto"/>
          <w:sz w:val="20"/>
        </w:rPr>
      </w:pPr>
    </w:p>
    <w:p w:rsidR="002822FE" w:rsidRPr="00CF55AC" w:rsidRDefault="002822FE" w:rsidP="002822FE">
      <w:pPr>
        <w:jc w:val="both"/>
        <w:rPr>
          <w:rFonts w:ascii="Arial" w:hAnsi="Arial" w:cs="Arial"/>
          <w:color w:val="auto"/>
        </w:rPr>
      </w:pPr>
      <w:r w:rsidRPr="00CF55AC">
        <w:rPr>
          <w:rFonts w:ascii="Arial" w:hAnsi="Arial" w:cs="Arial"/>
          <w:color w:val="auto"/>
        </w:rPr>
        <w:t xml:space="preserve">Contracte: </w:t>
      </w:r>
      <w:r w:rsidRPr="00CF55AC">
        <w:rPr>
          <w:rFonts w:ascii="Arial" w:hAnsi="Arial" w:cs="Arial"/>
          <w:color w:val="auto"/>
          <w:szCs w:val="24"/>
        </w:rPr>
        <w:t xml:space="preserve">servei de dinamització de l’espai de fabricació </w:t>
      </w:r>
      <w:proofErr w:type="spellStart"/>
      <w:r w:rsidRPr="00CF55AC">
        <w:rPr>
          <w:rFonts w:ascii="Arial" w:hAnsi="Arial" w:cs="Arial"/>
          <w:color w:val="auto"/>
          <w:szCs w:val="24"/>
        </w:rPr>
        <w:t>EspluLAB</w:t>
      </w:r>
      <w:proofErr w:type="spellEnd"/>
      <w:r w:rsidRPr="00CF55AC">
        <w:rPr>
          <w:rFonts w:ascii="Arial" w:hAnsi="Arial" w:cs="Arial"/>
          <w:color w:val="auto"/>
          <w:szCs w:val="24"/>
        </w:rPr>
        <w:t xml:space="preserve"> d’Esplugues de Llobregat</w:t>
      </w:r>
      <w:r w:rsidRPr="00CF55AC">
        <w:rPr>
          <w:rFonts w:ascii="Arial" w:hAnsi="Arial" w:cs="Arial"/>
          <w:color w:val="auto"/>
        </w:rPr>
        <w:t xml:space="preserve"> </w:t>
      </w:r>
    </w:p>
    <w:p w:rsidR="002822FE" w:rsidRPr="00CF55AC" w:rsidRDefault="002822FE" w:rsidP="002822FE">
      <w:pPr>
        <w:jc w:val="both"/>
        <w:rPr>
          <w:rFonts w:ascii="Arial" w:hAnsi="Arial" w:cs="Arial"/>
          <w:color w:val="auto"/>
          <w:szCs w:val="24"/>
        </w:rPr>
      </w:pPr>
      <w:r w:rsidRPr="00CF55AC">
        <w:rPr>
          <w:rFonts w:ascii="Arial" w:hAnsi="Arial" w:cs="Arial"/>
          <w:color w:val="auto"/>
          <w:szCs w:val="24"/>
        </w:rPr>
        <w:t xml:space="preserve">EXP: </w:t>
      </w:r>
      <w:r w:rsidRPr="00CF55AC">
        <w:rPr>
          <w:rFonts w:ascii="Arial" w:hAnsi="Arial" w:cs="Arial"/>
          <w:color w:val="auto"/>
          <w:shd w:val="clear" w:color="auto" w:fill="FFFFFF"/>
        </w:rPr>
        <w:t>2026/9029/1408</w:t>
      </w:r>
    </w:p>
    <w:p w:rsidR="002822FE" w:rsidRPr="00207160" w:rsidRDefault="002822FE" w:rsidP="002822FE">
      <w:pPr>
        <w:rPr>
          <w:rFonts w:ascii="Arial" w:eastAsia="Arial" w:hAnsi="Arial" w:cs="Arial"/>
          <w:sz w:val="20"/>
        </w:rPr>
      </w:pPr>
    </w:p>
    <w:p w:rsidR="002822FE" w:rsidRDefault="002822FE" w:rsidP="002822FE">
      <w:pPr>
        <w:ind w:left="709"/>
        <w:jc w:val="center"/>
        <w:rPr>
          <w:rFonts w:ascii="Arial" w:eastAsia="Calibri" w:hAnsi="Arial" w:cs="Arial"/>
          <w:b/>
          <w:color w:val="000000" w:themeColor="text1"/>
          <w:szCs w:val="24"/>
          <w:lang w:eastAsia="en-US"/>
        </w:rPr>
      </w:pPr>
      <w:r w:rsidRPr="0006575A">
        <w:rPr>
          <w:rFonts w:ascii="Arial" w:eastAsia="Calibri" w:hAnsi="Arial" w:cs="Arial"/>
          <w:b/>
          <w:color w:val="000000" w:themeColor="text1"/>
          <w:szCs w:val="24"/>
          <w:lang w:eastAsia="en-US"/>
        </w:rPr>
        <w:t xml:space="preserve">Model de proposta econòmica </w:t>
      </w:r>
    </w:p>
    <w:p w:rsidR="002822FE" w:rsidRDefault="002822FE" w:rsidP="002822FE">
      <w:pPr>
        <w:ind w:left="720" w:hanging="11"/>
        <w:jc w:val="center"/>
        <w:rPr>
          <w:rFonts w:ascii="Arial" w:eastAsia="Calibri" w:hAnsi="Arial" w:cs="Arial"/>
          <w:b/>
          <w:i/>
          <w:color w:val="auto"/>
          <w:szCs w:val="24"/>
          <w:lang w:eastAsia="en-US"/>
        </w:rPr>
      </w:pPr>
    </w:p>
    <w:p w:rsidR="002822FE" w:rsidRPr="0034151F" w:rsidRDefault="002822FE" w:rsidP="002822FE">
      <w:pPr>
        <w:ind w:left="709"/>
        <w:jc w:val="center"/>
        <w:rPr>
          <w:rFonts w:ascii="Arial" w:eastAsia="Calibri" w:hAnsi="Arial" w:cs="Arial"/>
          <w:b/>
          <w:i/>
          <w:color w:val="auto"/>
          <w:szCs w:val="24"/>
          <w:lang w:eastAsia="en-US"/>
        </w:rPr>
      </w:pPr>
      <w:r w:rsidRPr="0034151F">
        <w:rPr>
          <w:rFonts w:ascii="Arial" w:eastAsia="Calibri" w:hAnsi="Arial" w:cs="Arial"/>
          <w:b/>
          <w:i/>
          <w:color w:val="auto"/>
          <w:szCs w:val="24"/>
          <w:lang w:eastAsia="en-US"/>
        </w:rPr>
        <w:t xml:space="preserve">A INSERIR EN EL SOBRE </w:t>
      </w:r>
      <w:r>
        <w:rPr>
          <w:rFonts w:ascii="Arial" w:eastAsia="Calibri" w:hAnsi="Arial" w:cs="Arial"/>
          <w:b/>
          <w:i/>
          <w:color w:val="auto"/>
          <w:szCs w:val="24"/>
          <w:lang w:eastAsia="en-US"/>
        </w:rPr>
        <w:t>C</w:t>
      </w:r>
    </w:p>
    <w:p w:rsidR="002822FE" w:rsidRPr="00085B31" w:rsidRDefault="002822FE" w:rsidP="002822FE">
      <w:pPr>
        <w:ind w:left="709" w:hanging="283"/>
        <w:jc w:val="center"/>
        <w:rPr>
          <w:rFonts w:ascii="Arial" w:eastAsia="Calibri" w:hAnsi="Arial" w:cs="Arial"/>
          <w:b/>
          <w:color w:val="000000" w:themeColor="text1"/>
          <w:sz w:val="16"/>
          <w:szCs w:val="16"/>
          <w:lang w:eastAsia="en-US"/>
        </w:rPr>
      </w:pPr>
    </w:p>
    <w:p w:rsidR="002822FE" w:rsidRPr="00207160" w:rsidRDefault="002822FE" w:rsidP="002822FE">
      <w:pPr>
        <w:ind w:left="709" w:hanging="283"/>
        <w:jc w:val="both"/>
        <w:rPr>
          <w:rFonts w:ascii="Arial" w:eastAsia="Calibri" w:hAnsi="Arial" w:cs="Arial"/>
          <w:b/>
          <w:color w:val="000000" w:themeColor="text1"/>
          <w:sz w:val="20"/>
          <w:lang w:eastAsia="en-US"/>
        </w:rPr>
      </w:pPr>
    </w:p>
    <w:p w:rsidR="002822FE" w:rsidRDefault="002822FE" w:rsidP="002822FE">
      <w:pPr>
        <w:jc w:val="both"/>
        <w:rPr>
          <w:rFonts w:ascii="Arial" w:hAnsi="Arial" w:cs="Arial"/>
          <w:color w:val="auto"/>
          <w:szCs w:val="24"/>
        </w:rPr>
      </w:pPr>
      <w:r w:rsidRPr="0006575A">
        <w:rPr>
          <w:rFonts w:ascii="Arial" w:hAnsi="Arial" w:cs="Arial"/>
          <w:color w:val="000000" w:themeColor="text1"/>
          <w:szCs w:val="24"/>
        </w:rPr>
        <w:t xml:space="preserve">"El Sr./La Sra.......................................... amb NIF núm................., </w:t>
      </w:r>
      <w:r w:rsidRPr="0006575A">
        <w:rPr>
          <w:rFonts w:ascii="Arial" w:hAnsi="Arial" w:cs="Arial"/>
          <w:i/>
          <w:color w:val="000000" w:themeColor="text1"/>
          <w:szCs w:val="24"/>
        </w:rPr>
        <w:t xml:space="preserve">en nom propi / en representació de l’empresa .............., en qualitat de ..., i segons escriptura pública autoritzada </w:t>
      </w:r>
      <w:r w:rsidRPr="004F40F4">
        <w:rPr>
          <w:rFonts w:ascii="Arial" w:hAnsi="Arial" w:cs="Arial"/>
          <w:i/>
          <w:color w:val="auto"/>
          <w:szCs w:val="24"/>
        </w:rPr>
        <w:t>davant Notari ......, en data ..... i amb número de protocol .../o document ..., CIF núm. .............., domiciliada a........... carrer ........................, núm..........,</w:t>
      </w:r>
      <w:r w:rsidRPr="004F40F4">
        <w:rPr>
          <w:rFonts w:ascii="Arial" w:hAnsi="Arial" w:cs="Arial"/>
          <w:color w:val="auto"/>
          <w:szCs w:val="24"/>
        </w:rPr>
        <w:t xml:space="preserve"> </w:t>
      </w:r>
      <w:r w:rsidRPr="004F40F4">
        <w:rPr>
          <w:rFonts w:ascii="Arial" w:hAnsi="Arial" w:cs="Arial"/>
          <w:i/>
          <w:color w:val="auto"/>
          <w:szCs w:val="24"/>
        </w:rPr>
        <w:t>(persona de contacte......................,</w:t>
      </w:r>
      <w:r w:rsidRPr="004F40F4">
        <w:rPr>
          <w:rFonts w:ascii="Arial" w:hAnsi="Arial" w:cs="Arial"/>
          <w:color w:val="auto"/>
          <w:szCs w:val="24"/>
        </w:rPr>
        <w:t xml:space="preserve"> adreça de correu electrònic ................,  telèfon núm. ...............), assabentat/da de les condicions exigides per </w:t>
      </w:r>
      <w:r w:rsidRPr="00D42256">
        <w:rPr>
          <w:rFonts w:ascii="Arial" w:hAnsi="Arial" w:cs="Arial"/>
          <w:color w:val="auto"/>
          <w:szCs w:val="24"/>
        </w:rPr>
        <w:t xml:space="preserve">optar a la contractació del </w:t>
      </w:r>
      <w:r w:rsidRPr="008E34DA">
        <w:rPr>
          <w:rFonts w:ascii="Arial" w:hAnsi="Arial" w:cs="Arial"/>
          <w:szCs w:val="24"/>
        </w:rPr>
        <w:t xml:space="preserve">servei de dinamització de l’espai de fabricació </w:t>
      </w:r>
      <w:proofErr w:type="spellStart"/>
      <w:r w:rsidRPr="008E34DA">
        <w:rPr>
          <w:rFonts w:ascii="Arial" w:hAnsi="Arial" w:cs="Arial"/>
          <w:szCs w:val="24"/>
        </w:rPr>
        <w:t>EspluLAB</w:t>
      </w:r>
      <w:proofErr w:type="spellEnd"/>
      <w:r w:rsidRPr="008E34DA">
        <w:rPr>
          <w:rFonts w:ascii="Arial" w:hAnsi="Arial" w:cs="Arial"/>
          <w:szCs w:val="24"/>
        </w:rPr>
        <w:t xml:space="preserve"> d’Esplugues de Llobregat</w:t>
      </w:r>
      <w:r w:rsidRPr="006F3872">
        <w:rPr>
          <w:rFonts w:ascii="Arial" w:hAnsi="Arial" w:cs="Arial"/>
          <w:color w:val="FF0000"/>
        </w:rPr>
        <w:t xml:space="preserve"> </w:t>
      </w:r>
      <w:r w:rsidRPr="00CF55AC">
        <w:rPr>
          <w:rFonts w:ascii="Arial" w:hAnsi="Arial" w:cs="Arial"/>
          <w:color w:val="auto"/>
        </w:rPr>
        <w:t>(EXP.</w:t>
      </w:r>
      <w:r w:rsidRPr="00CF55AC">
        <w:rPr>
          <w:rFonts w:ascii="Arial" w:hAnsi="Arial" w:cs="Arial"/>
          <w:color w:val="auto"/>
          <w:shd w:val="clear" w:color="auto" w:fill="FFFFFF"/>
        </w:rPr>
        <w:t>2026/9029/1408)</w:t>
      </w:r>
      <w:r w:rsidRPr="00D42256">
        <w:rPr>
          <w:rFonts w:ascii="Arial" w:hAnsi="Arial" w:cs="Arial"/>
          <w:color w:val="auto"/>
          <w:szCs w:val="24"/>
        </w:rPr>
        <w:t>, es</w:t>
      </w:r>
      <w:r w:rsidRPr="005F6FEE">
        <w:rPr>
          <w:rFonts w:ascii="Arial" w:hAnsi="Arial" w:cs="Arial"/>
          <w:color w:val="auto"/>
          <w:szCs w:val="24"/>
        </w:rPr>
        <w:t xml:space="preserve"> compromet a portar-la a terme amb subjecció al Plec de Clàusules Administratives Particulars i al Plec de Prescripcions Tècniques Particulars, que accepta íntegrament, d’acord amb la següent oferta econòmica: </w:t>
      </w:r>
    </w:p>
    <w:p w:rsidR="002822FE" w:rsidRDefault="002822FE" w:rsidP="002822FE">
      <w:pPr>
        <w:jc w:val="both"/>
        <w:rPr>
          <w:rFonts w:ascii="Arial" w:hAnsi="Arial" w:cs="Arial"/>
          <w:color w:val="auto"/>
          <w:szCs w:val="24"/>
        </w:rPr>
      </w:pPr>
    </w:p>
    <w:tbl>
      <w:tblPr>
        <w:tblStyle w:val="Tablaconcuadrcula"/>
        <w:tblW w:w="8505" w:type="dxa"/>
        <w:tblInd w:w="108" w:type="dxa"/>
        <w:tblLook w:val="04A0" w:firstRow="1" w:lastRow="0" w:firstColumn="1" w:lastColumn="0" w:noHBand="0" w:noVBand="1"/>
      </w:tblPr>
      <w:tblGrid>
        <w:gridCol w:w="3402"/>
        <w:gridCol w:w="2552"/>
        <w:gridCol w:w="2551"/>
      </w:tblGrid>
      <w:tr w:rsidR="002822FE" w:rsidRPr="00140B22" w:rsidTr="00A81AE5">
        <w:tc>
          <w:tcPr>
            <w:tcW w:w="3402" w:type="dxa"/>
          </w:tcPr>
          <w:p w:rsidR="002822FE" w:rsidRPr="001E6931" w:rsidRDefault="002822FE" w:rsidP="00A81AE5">
            <w:pPr>
              <w:pStyle w:val="Sinespaciado"/>
              <w:jc w:val="center"/>
              <w:rPr>
                <w:rFonts w:ascii="Arial" w:hAnsi="Arial" w:cs="Arial"/>
                <w:sz w:val="24"/>
                <w:szCs w:val="24"/>
                <w:lang w:val="ca-ES"/>
              </w:rPr>
            </w:pPr>
            <w:r w:rsidRPr="001E6931">
              <w:rPr>
                <w:rFonts w:ascii="Arial" w:hAnsi="Arial" w:cs="Arial"/>
                <w:sz w:val="24"/>
                <w:szCs w:val="24"/>
                <w:lang w:val="ca-ES"/>
              </w:rPr>
              <w:t>Concepte</w:t>
            </w:r>
          </w:p>
        </w:tc>
        <w:tc>
          <w:tcPr>
            <w:tcW w:w="2552" w:type="dxa"/>
          </w:tcPr>
          <w:p w:rsidR="002822FE" w:rsidRPr="001E6931" w:rsidRDefault="002822FE" w:rsidP="00A81AE5">
            <w:pPr>
              <w:pStyle w:val="Sinespaciado"/>
              <w:jc w:val="center"/>
              <w:rPr>
                <w:rFonts w:ascii="Arial" w:hAnsi="Arial" w:cs="Arial"/>
                <w:sz w:val="24"/>
                <w:szCs w:val="24"/>
                <w:lang w:val="ca-ES"/>
              </w:rPr>
            </w:pPr>
            <w:r w:rsidRPr="001E6931">
              <w:rPr>
                <w:rFonts w:ascii="Arial" w:hAnsi="Arial" w:cs="Arial"/>
                <w:sz w:val="24"/>
                <w:szCs w:val="24"/>
                <w:lang w:val="ca-ES"/>
              </w:rPr>
              <w:t xml:space="preserve">Import total licitació </w:t>
            </w:r>
          </w:p>
          <w:p w:rsidR="002822FE" w:rsidRPr="001E6931" w:rsidRDefault="002822FE" w:rsidP="00A81AE5">
            <w:pPr>
              <w:pStyle w:val="Sinespaciado"/>
              <w:jc w:val="center"/>
              <w:rPr>
                <w:rFonts w:ascii="Arial" w:hAnsi="Arial" w:cs="Arial"/>
                <w:sz w:val="24"/>
                <w:szCs w:val="24"/>
                <w:lang w:val="ca-ES"/>
              </w:rPr>
            </w:pPr>
            <w:r w:rsidRPr="001E6931">
              <w:rPr>
                <w:rFonts w:ascii="Arial" w:hAnsi="Arial" w:cs="Arial"/>
                <w:sz w:val="24"/>
                <w:szCs w:val="24"/>
                <w:lang w:val="ca-ES"/>
              </w:rPr>
              <w:t>(IVA exclòs)</w:t>
            </w:r>
          </w:p>
        </w:tc>
        <w:tc>
          <w:tcPr>
            <w:tcW w:w="2551" w:type="dxa"/>
            <w:shd w:val="clear" w:color="auto" w:fill="F2F2F2" w:themeFill="background1" w:themeFillShade="F2"/>
          </w:tcPr>
          <w:p w:rsidR="002822FE" w:rsidRPr="001E6931" w:rsidRDefault="002822FE" w:rsidP="00A81AE5">
            <w:pPr>
              <w:pStyle w:val="Sinespaciado"/>
              <w:jc w:val="center"/>
              <w:rPr>
                <w:rFonts w:ascii="Arial" w:hAnsi="Arial" w:cs="Arial"/>
                <w:b/>
                <w:bCs/>
                <w:sz w:val="24"/>
                <w:szCs w:val="24"/>
                <w:lang w:val="ca-ES"/>
              </w:rPr>
            </w:pPr>
            <w:r w:rsidRPr="001E6931">
              <w:rPr>
                <w:rFonts w:ascii="Arial" w:hAnsi="Arial" w:cs="Arial"/>
                <w:b/>
                <w:bCs/>
                <w:sz w:val="24"/>
                <w:szCs w:val="24"/>
                <w:lang w:val="ca-ES"/>
              </w:rPr>
              <w:t>Import total OFERT</w:t>
            </w:r>
          </w:p>
          <w:p w:rsidR="002822FE" w:rsidRPr="001E6931" w:rsidRDefault="002822FE" w:rsidP="00A81AE5">
            <w:pPr>
              <w:pStyle w:val="Sinespaciado"/>
              <w:jc w:val="center"/>
              <w:rPr>
                <w:rFonts w:ascii="Arial" w:hAnsi="Arial" w:cs="Arial"/>
                <w:b/>
                <w:bCs/>
                <w:sz w:val="24"/>
                <w:szCs w:val="24"/>
                <w:lang w:val="ca-ES"/>
              </w:rPr>
            </w:pPr>
            <w:r w:rsidRPr="001E6931">
              <w:rPr>
                <w:rFonts w:ascii="Arial" w:hAnsi="Arial" w:cs="Arial"/>
                <w:b/>
                <w:bCs/>
                <w:sz w:val="24"/>
                <w:szCs w:val="24"/>
                <w:lang w:val="ca-ES"/>
              </w:rPr>
              <w:t>(IVA exclòs)</w:t>
            </w:r>
          </w:p>
        </w:tc>
      </w:tr>
      <w:tr w:rsidR="002822FE" w:rsidRPr="00140B22" w:rsidTr="00A81AE5">
        <w:tc>
          <w:tcPr>
            <w:tcW w:w="3402" w:type="dxa"/>
          </w:tcPr>
          <w:p w:rsidR="002822FE" w:rsidRPr="001E6931" w:rsidRDefault="002822FE" w:rsidP="00A81AE5">
            <w:pPr>
              <w:pStyle w:val="Sinespaciado"/>
              <w:jc w:val="both"/>
              <w:rPr>
                <w:rFonts w:ascii="Arial" w:hAnsi="Arial" w:cs="Arial"/>
                <w:sz w:val="24"/>
                <w:szCs w:val="24"/>
                <w:lang w:val="ca-ES"/>
              </w:rPr>
            </w:pPr>
            <w:r w:rsidRPr="001E6931">
              <w:rPr>
                <w:rFonts w:ascii="Arial" w:hAnsi="Arial" w:cs="Arial"/>
                <w:sz w:val="24"/>
                <w:szCs w:val="24"/>
                <w:lang w:val="ca-ES"/>
              </w:rPr>
              <w:t>Costos salarials directes, costos indirectes i benefici industrial</w:t>
            </w:r>
          </w:p>
        </w:tc>
        <w:tc>
          <w:tcPr>
            <w:tcW w:w="2552" w:type="dxa"/>
          </w:tcPr>
          <w:p w:rsidR="002822FE" w:rsidRPr="001E6931" w:rsidRDefault="002822FE" w:rsidP="00A81AE5">
            <w:pPr>
              <w:pStyle w:val="Sinespaciado"/>
              <w:jc w:val="center"/>
              <w:rPr>
                <w:rFonts w:ascii="Arial" w:hAnsi="Arial" w:cs="Arial"/>
                <w:sz w:val="24"/>
                <w:szCs w:val="24"/>
                <w:lang w:val="ca-ES"/>
              </w:rPr>
            </w:pPr>
          </w:p>
          <w:p w:rsidR="002822FE" w:rsidRPr="001E6931" w:rsidRDefault="002822FE" w:rsidP="00A81AE5">
            <w:pPr>
              <w:pStyle w:val="Sinespaciado"/>
              <w:jc w:val="center"/>
              <w:rPr>
                <w:rFonts w:ascii="Arial" w:hAnsi="Arial" w:cs="Arial"/>
                <w:sz w:val="24"/>
                <w:szCs w:val="24"/>
                <w:lang w:val="ca-ES"/>
              </w:rPr>
            </w:pPr>
            <w:r w:rsidRPr="00557BF1">
              <w:rPr>
                <w:rFonts w:ascii="Arial" w:eastAsia="Times New Roman" w:hAnsi="Arial" w:cs="Arial"/>
                <w:sz w:val="24"/>
                <w:szCs w:val="24"/>
              </w:rPr>
              <w:t>182.194,27</w:t>
            </w:r>
            <w:r w:rsidRPr="001E6931">
              <w:rPr>
                <w:rFonts w:ascii="Arial" w:hAnsi="Arial" w:cs="Arial"/>
                <w:sz w:val="24"/>
                <w:szCs w:val="24"/>
                <w:lang w:val="ca-ES"/>
              </w:rPr>
              <w:t>€</w:t>
            </w:r>
          </w:p>
        </w:tc>
        <w:tc>
          <w:tcPr>
            <w:tcW w:w="2551" w:type="dxa"/>
            <w:shd w:val="clear" w:color="auto" w:fill="F2F2F2" w:themeFill="background1" w:themeFillShade="F2"/>
          </w:tcPr>
          <w:p w:rsidR="002822FE" w:rsidRPr="001E6931" w:rsidRDefault="002822FE" w:rsidP="00A81AE5">
            <w:pPr>
              <w:pStyle w:val="Sinespaciado"/>
              <w:jc w:val="center"/>
              <w:rPr>
                <w:rFonts w:ascii="Arial" w:hAnsi="Arial" w:cs="Arial"/>
                <w:b/>
                <w:bCs/>
                <w:sz w:val="24"/>
                <w:szCs w:val="24"/>
                <w:lang w:val="ca-ES"/>
              </w:rPr>
            </w:pPr>
          </w:p>
          <w:p w:rsidR="002822FE" w:rsidRPr="001E6931" w:rsidRDefault="002822FE" w:rsidP="00A81AE5">
            <w:pPr>
              <w:pStyle w:val="Sinespaciado"/>
              <w:jc w:val="center"/>
              <w:rPr>
                <w:rFonts w:ascii="Arial" w:hAnsi="Arial" w:cs="Arial"/>
                <w:b/>
                <w:bCs/>
                <w:sz w:val="24"/>
                <w:szCs w:val="24"/>
                <w:lang w:val="ca-ES"/>
              </w:rPr>
            </w:pPr>
            <w:r w:rsidRPr="001E6931">
              <w:rPr>
                <w:rFonts w:ascii="Arial" w:hAnsi="Arial" w:cs="Arial"/>
                <w:b/>
                <w:bCs/>
                <w:sz w:val="24"/>
                <w:szCs w:val="24"/>
                <w:lang w:val="ca-ES"/>
              </w:rPr>
              <w:t>....€</w:t>
            </w:r>
          </w:p>
        </w:tc>
      </w:tr>
    </w:tbl>
    <w:p w:rsidR="002822FE" w:rsidRPr="00A00C95" w:rsidRDefault="002822FE" w:rsidP="002822FE">
      <w:pPr>
        <w:pStyle w:val="Sinespaciado"/>
        <w:rPr>
          <w:rFonts w:ascii="Arial" w:hAnsi="Arial" w:cs="Arial"/>
          <w:sz w:val="24"/>
          <w:szCs w:val="24"/>
        </w:rPr>
      </w:pPr>
    </w:p>
    <w:p w:rsidR="002822FE" w:rsidRPr="00CD323B" w:rsidRDefault="002822FE" w:rsidP="002822FE">
      <w:pPr>
        <w:pStyle w:val="Sinespaciado"/>
        <w:jc w:val="both"/>
        <w:rPr>
          <w:rFonts w:ascii="Arial" w:hAnsi="Arial" w:cs="Arial"/>
          <w:sz w:val="21"/>
          <w:szCs w:val="21"/>
          <w:lang w:val="ca-ES" w:eastAsia="es-ES"/>
        </w:rPr>
      </w:pPr>
      <w:r w:rsidRPr="00CD323B">
        <w:rPr>
          <w:rFonts w:ascii="Arial" w:hAnsi="Arial" w:cs="Arial"/>
          <w:sz w:val="21"/>
          <w:szCs w:val="21"/>
          <w:lang w:val="ca-ES"/>
        </w:rPr>
        <w:t>*</w:t>
      </w:r>
      <w:r w:rsidRPr="00CD323B">
        <w:rPr>
          <w:rFonts w:ascii="Arial" w:hAnsi="Arial" w:cs="Arial"/>
          <w:sz w:val="21"/>
          <w:szCs w:val="21"/>
          <w:lang w:val="ca-ES" w:eastAsia="es-ES"/>
        </w:rPr>
        <w:t xml:space="preserve">El camp a complimentar per l’empresa licitadora serà únicament l’establert en fons de color gris corresponent a l’import total ofert IVA exclòs. </w:t>
      </w:r>
      <w:r w:rsidRPr="00CD323B">
        <w:rPr>
          <w:rFonts w:ascii="Arial" w:hAnsi="Arial" w:cs="Arial"/>
          <w:sz w:val="21"/>
          <w:szCs w:val="21"/>
          <w:lang w:val="ca-ES" w:eastAsia="x-none"/>
        </w:rPr>
        <w:t>L’import total ofert ha de contenir com a màxim 2 decimals, en cas que continguin més de 2 decimals només es tindran en compte els 2 primers.</w:t>
      </w:r>
      <w:r w:rsidRPr="00CD323B">
        <w:rPr>
          <w:rFonts w:ascii="Arial" w:hAnsi="Arial" w:cs="Arial"/>
          <w:sz w:val="21"/>
          <w:szCs w:val="21"/>
          <w:lang w:val="ca-ES" w:eastAsia="es-ES"/>
        </w:rPr>
        <w:t xml:space="preserve"> </w:t>
      </w:r>
      <w:r w:rsidRPr="00CD323B">
        <w:rPr>
          <w:rFonts w:ascii="Arial" w:hAnsi="Arial"/>
          <w:spacing w:val="-1"/>
          <w:sz w:val="21"/>
          <w:szCs w:val="21"/>
          <w:lang w:val="ca-ES"/>
        </w:rPr>
        <w:t>Quedaran</w:t>
      </w:r>
      <w:r w:rsidRPr="00CD323B">
        <w:rPr>
          <w:rFonts w:ascii="Arial" w:hAnsi="Arial"/>
          <w:spacing w:val="22"/>
          <w:sz w:val="21"/>
          <w:szCs w:val="21"/>
          <w:lang w:val="ca-ES"/>
        </w:rPr>
        <w:t xml:space="preserve"> </w:t>
      </w:r>
      <w:r w:rsidRPr="00CD323B">
        <w:rPr>
          <w:rFonts w:ascii="Arial" w:hAnsi="Arial"/>
          <w:spacing w:val="-1"/>
          <w:sz w:val="21"/>
          <w:szCs w:val="21"/>
          <w:lang w:val="ca-ES"/>
        </w:rPr>
        <w:t>excloses</w:t>
      </w:r>
      <w:r w:rsidRPr="00CD323B">
        <w:rPr>
          <w:rFonts w:ascii="Arial" w:hAnsi="Arial"/>
          <w:spacing w:val="22"/>
          <w:sz w:val="21"/>
          <w:szCs w:val="21"/>
          <w:lang w:val="ca-ES"/>
        </w:rPr>
        <w:t xml:space="preserve"> </w:t>
      </w:r>
      <w:r w:rsidRPr="00CD323B">
        <w:rPr>
          <w:rFonts w:ascii="Arial" w:hAnsi="Arial"/>
          <w:spacing w:val="-1"/>
          <w:sz w:val="21"/>
          <w:szCs w:val="21"/>
          <w:lang w:val="ca-ES"/>
        </w:rPr>
        <w:t>de la licitació</w:t>
      </w:r>
      <w:r w:rsidRPr="00CD323B">
        <w:rPr>
          <w:rFonts w:ascii="Arial" w:hAnsi="Arial"/>
          <w:spacing w:val="22"/>
          <w:sz w:val="21"/>
          <w:szCs w:val="21"/>
          <w:lang w:val="ca-ES"/>
        </w:rPr>
        <w:t xml:space="preserve"> </w:t>
      </w:r>
      <w:r w:rsidRPr="00CD323B">
        <w:rPr>
          <w:rFonts w:ascii="Arial" w:hAnsi="Arial"/>
          <w:spacing w:val="-1"/>
          <w:sz w:val="21"/>
          <w:szCs w:val="21"/>
          <w:lang w:val="ca-ES"/>
        </w:rPr>
        <w:t>les</w:t>
      </w:r>
      <w:r w:rsidRPr="00CD323B">
        <w:rPr>
          <w:rFonts w:ascii="Arial" w:hAnsi="Arial"/>
          <w:spacing w:val="22"/>
          <w:sz w:val="21"/>
          <w:szCs w:val="21"/>
          <w:lang w:val="ca-ES"/>
        </w:rPr>
        <w:t xml:space="preserve"> </w:t>
      </w:r>
      <w:r w:rsidRPr="00CD323B">
        <w:rPr>
          <w:rFonts w:ascii="Arial" w:hAnsi="Arial"/>
          <w:sz w:val="21"/>
          <w:szCs w:val="21"/>
          <w:lang w:val="ca-ES"/>
        </w:rPr>
        <w:t>ofertes</w:t>
      </w:r>
      <w:r w:rsidRPr="00CD323B">
        <w:rPr>
          <w:rFonts w:ascii="Arial" w:hAnsi="Arial"/>
          <w:spacing w:val="22"/>
          <w:sz w:val="21"/>
          <w:szCs w:val="21"/>
          <w:lang w:val="ca-ES"/>
        </w:rPr>
        <w:t xml:space="preserve"> </w:t>
      </w:r>
      <w:r w:rsidRPr="00CD323B">
        <w:rPr>
          <w:rFonts w:ascii="Arial" w:hAnsi="Arial"/>
          <w:sz w:val="21"/>
          <w:szCs w:val="21"/>
          <w:lang w:val="ca-ES"/>
        </w:rPr>
        <w:t>que</w:t>
      </w:r>
      <w:r w:rsidRPr="00CD323B">
        <w:rPr>
          <w:rFonts w:ascii="Arial" w:hAnsi="Arial"/>
          <w:spacing w:val="22"/>
          <w:sz w:val="21"/>
          <w:szCs w:val="21"/>
          <w:lang w:val="ca-ES"/>
        </w:rPr>
        <w:t xml:space="preserve"> </w:t>
      </w:r>
      <w:r w:rsidRPr="00CD323B">
        <w:rPr>
          <w:rFonts w:ascii="Arial" w:hAnsi="Arial"/>
          <w:spacing w:val="-1"/>
          <w:sz w:val="21"/>
          <w:szCs w:val="21"/>
          <w:lang w:val="ca-ES"/>
        </w:rPr>
        <w:t>superin</w:t>
      </w:r>
      <w:r w:rsidRPr="00CD323B">
        <w:rPr>
          <w:rFonts w:ascii="Arial" w:hAnsi="Arial"/>
          <w:spacing w:val="35"/>
          <w:sz w:val="21"/>
          <w:szCs w:val="21"/>
          <w:lang w:val="ca-ES"/>
        </w:rPr>
        <w:t xml:space="preserve"> </w:t>
      </w:r>
      <w:r w:rsidRPr="00CD323B">
        <w:rPr>
          <w:rFonts w:ascii="Arial" w:hAnsi="Arial"/>
          <w:spacing w:val="-1"/>
          <w:sz w:val="21"/>
          <w:szCs w:val="21"/>
          <w:lang w:val="ca-ES"/>
        </w:rPr>
        <w:t xml:space="preserve">l’import total de licitació indicat a la taula anterior, així com aquelles que ofereixin un import total de licitació 0€. </w:t>
      </w:r>
      <w:r w:rsidRPr="00CD323B">
        <w:rPr>
          <w:rFonts w:ascii="Arial" w:hAnsi="Arial" w:cs="Arial"/>
          <w:sz w:val="21"/>
          <w:szCs w:val="21"/>
          <w:lang w:val="ca-ES"/>
        </w:rPr>
        <w:t>En absència de l’import ofert, l’oferta presentada quedarà exclosa.</w:t>
      </w:r>
      <w:r w:rsidRPr="00CD323B">
        <w:rPr>
          <w:rFonts w:ascii="Arial" w:hAnsi="Arial" w:cs="Arial"/>
          <w:sz w:val="21"/>
          <w:szCs w:val="21"/>
          <w:lang w:val="ca-ES" w:eastAsia="es-ES"/>
        </w:rPr>
        <w:t xml:space="preserve"> </w:t>
      </w:r>
      <w:r w:rsidRPr="00CD323B">
        <w:rPr>
          <w:rFonts w:ascii="Arial" w:hAnsi="Arial" w:cs="Arial"/>
          <w:sz w:val="21"/>
          <w:szCs w:val="21"/>
          <w:lang w:val="ca-ES"/>
        </w:rPr>
        <w:t>En cas de contradicció, l’import que es tindrà en consideració a efectes de valoració de l’oferta presentada serà el consignat a la casella corresponent a l’import total ofert IVA exclòs.</w:t>
      </w:r>
    </w:p>
    <w:p w:rsidR="002822FE" w:rsidRPr="00CD323B" w:rsidRDefault="002822FE" w:rsidP="002822FE">
      <w:pPr>
        <w:pStyle w:val="Sinespaciado"/>
        <w:jc w:val="both"/>
        <w:rPr>
          <w:rFonts w:ascii="Arial" w:hAnsi="Arial" w:cs="Arial"/>
          <w:sz w:val="21"/>
          <w:szCs w:val="21"/>
          <w:lang w:val="ca-ES"/>
        </w:rPr>
      </w:pPr>
      <w:r w:rsidRPr="00CD323B">
        <w:rPr>
          <w:rFonts w:ascii="Arial" w:hAnsi="Arial" w:cs="Arial"/>
          <w:sz w:val="21"/>
          <w:szCs w:val="21"/>
          <w:lang w:val="ca-ES"/>
        </w:rPr>
        <w:t xml:space="preserve">Aquest import total ofert és el que es considerarà als efectes d’atorgar puntuació en aplicació del criteri d’adjudicació. L’import d’adjudicació serà el resultat de sumar l’import total ofert IVA exclòs, més l’import del pressupost base de licitació respecte </w:t>
      </w:r>
      <w:r w:rsidRPr="00CD323B">
        <w:rPr>
          <w:rFonts w:ascii="Arial" w:eastAsia="Times New Roman" w:hAnsi="Arial" w:cs="Arial"/>
          <w:sz w:val="21"/>
          <w:szCs w:val="21"/>
          <w:lang w:val="ca-ES" w:eastAsia="es-ES"/>
        </w:rPr>
        <w:t xml:space="preserve">les partides destinades a l'organització d'activitats del </w:t>
      </w:r>
      <w:proofErr w:type="spellStart"/>
      <w:r w:rsidRPr="00CD323B">
        <w:rPr>
          <w:rFonts w:ascii="Arial" w:eastAsia="Times New Roman" w:hAnsi="Arial" w:cs="Arial"/>
          <w:sz w:val="21"/>
          <w:szCs w:val="21"/>
          <w:lang w:val="ca-ES" w:eastAsia="es-ES"/>
        </w:rPr>
        <w:t>TecnoFòrum</w:t>
      </w:r>
      <w:proofErr w:type="spellEnd"/>
      <w:r w:rsidRPr="00CD323B">
        <w:rPr>
          <w:rFonts w:ascii="Arial" w:eastAsia="Times New Roman" w:hAnsi="Arial" w:cs="Arial"/>
          <w:sz w:val="21"/>
          <w:szCs w:val="21"/>
          <w:lang w:val="ca-ES" w:eastAsia="es-ES"/>
        </w:rPr>
        <w:t xml:space="preserve"> i al Fons per a material fungible, recanvis i reparacions.</w:t>
      </w:r>
    </w:p>
    <w:p w:rsidR="002822FE" w:rsidRPr="00280DC5" w:rsidRDefault="002822FE" w:rsidP="002822FE">
      <w:pPr>
        <w:pStyle w:val="Sinespaciado"/>
        <w:jc w:val="both"/>
        <w:rPr>
          <w:rFonts w:ascii="Arial" w:hAnsi="Arial" w:cs="Arial"/>
          <w:color w:val="EE0000"/>
          <w:sz w:val="22"/>
          <w:lang w:val="ca-ES"/>
        </w:rPr>
      </w:pPr>
    </w:p>
    <w:p w:rsidR="002822FE" w:rsidRDefault="002822FE" w:rsidP="002822FE">
      <w:pPr>
        <w:pStyle w:val="Sinespaciado"/>
        <w:jc w:val="both"/>
        <w:rPr>
          <w:rFonts w:ascii="Arial" w:hAnsi="Arial" w:cs="Arial"/>
          <w:color w:val="FF0000"/>
          <w:sz w:val="24"/>
          <w:szCs w:val="24"/>
          <w:shd w:val="clear" w:color="auto" w:fill="FFFFFF"/>
          <w:lang w:val="ca-ES"/>
        </w:rPr>
      </w:pPr>
    </w:p>
    <w:p w:rsidR="002822FE" w:rsidRDefault="002822FE" w:rsidP="002822FE">
      <w:pPr>
        <w:jc w:val="both"/>
        <w:rPr>
          <w:rFonts w:ascii="Arial" w:hAnsi="Arial" w:cs="Arial"/>
          <w:color w:val="auto"/>
          <w:szCs w:val="24"/>
        </w:rPr>
      </w:pPr>
      <w:r>
        <w:rPr>
          <w:rFonts w:ascii="Arial" w:hAnsi="Arial" w:cs="Arial"/>
          <w:color w:val="auto"/>
          <w:szCs w:val="24"/>
        </w:rPr>
        <w:t xml:space="preserve">Així mateix, </w:t>
      </w:r>
      <w:r>
        <w:rPr>
          <w:rFonts w:ascii="Arial" w:hAnsi="Arial" w:cs="Arial"/>
          <w:b/>
          <w:color w:val="auto"/>
          <w:szCs w:val="24"/>
        </w:rPr>
        <w:t>per la resta de criteris de valoració automàtica s’ofereix el següent</w:t>
      </w:r>
      <w:r>
        <w:rPr>
          <w:rFonts w:ascii="Arial" w:hAnsi="Arial" w:cs="Arial"/>
          <w:color w:val="auto"/>
          <w:szCs w:val="24"/>
        </w:rPr>
        <w:t>:</w:t>
      </w:r>
    </w:p>
    <w:p w:rsidR="002822FE" w:rsidRPr="00091E37" w:rsidRDefault="002822FE" w:rsidP="002822FE">
      <w:pPr>
        <w:jc w:val="both"/>
        <w:rPr>
          <w:rFonts w:ascii="Arial" w:hAnsi="Arial" w:cs="Arial"/>
          <w:color w:val="auto"/>
          <w:szCs w:val="24"/>
        </w:rPr>
      </w:pPr>
    </w:p>
    <w:p w:rsidR="002822FE" w:rsidRDefault="002822FE" w:rsidP="002822FE">
      <w:pPr>
        <w:jc w:val="both"/>
        <w:rPr>
          <w:rFonts w:ascii="Arial" w:hAnsi="Arial" w:cs="Arial"/>
          <w:b/>
          <w:szCs w:val="24"/>
        </w:rPr>
      </w:pPr>
      <w:r w:rsidRPr="00523E85">
        <w:rPr>
          <w:rFonts w:ascii="Arial" w:hAnsi="Arial" w:cs="Arial"/>
          <w:b/>
          <w:color w:val="auto"/>
          <w:szCs w:val="24"/>
          <w:u w:val="single"/>
        </w:rPr>
        <w:t>1.2</w:t>
      </w:r>
      <w:r w:rsidRPr="00523E85">
        <w:rPr>
          <w:rFonts w:ascii="Arial" w:hAnsi="Arial" w:cs="Arial"/>
          <w:b/>
          <w:color w:val="auto"/>
          <w:szCs w:val="24"/>
        </w:rPr>
        <w:t xml:space="preserve"> </w:t>
      </w:r>
      <w:r w:rsidRPr="00523E85">
        <w:rPr>
          <w:rFonts w:ascii="Arial" w:hAnsi="Arial" w:cs="Arial"/>
          <w:b/>
          <w:szCs w:val="24"/>
        </w:rPr>
        <w:t>Increment en N</w:t>
      </w:r>
      <w:r>
        <w:rPr>
          <w:rFonts w:ascii="Arial" w:hAnsi="Arial" w:cs="Arial"/>
          <w:b/>
          <w:szCs w:val="24"/>
        </w:rPr>
        <w:t>º</w:t>
      </w:r>
      <w:r w:rsidRPr="00523E85">
        <w:rPr>
          <w:rFonts w:ascii="Arial" w:hAnsi="Arial" w:cs="Arial"/>
          <w:b/>
          <w:szCs w:val="24"/>
        </w:rPr>
        <w:t xml:space="preserve"> d’activitats de servei de suport a la fabricació digital.</w:t>
      </w:r>
      <w:r>
        <w:rPr>
          <w:rFonts w:ascii="Arial" w:hAnsi="Arial" w:cs="Arial"/>
          <w:b/>
          <w:szCs w:val="24"/>
        </w:rPr>
        <w:t xml:space="preserve"> </w:t>
      </w:r>
    </w:p>
    <w:p w:rsidR="002822FE" w:rsidRPr="00523E85" w:rsidRDefault="002822FE" w:rsidP="002822FE">
      <w:pPr>
        <w:jc w:val="both"/>
        <w:rPr>
          <w:rFonts w:ascii="Arial" w:hAnsi="Arial" w:cs="Arial"/>
          <w:b/>
          <w:szCs w:val="24"/>
        </w:rPr>
      </w:pPr>
      <w:r w:rsidRPr="00523E85">
        <w:rPr>
          <w:rFonts w:ascii="Arial" w:hAnsi="Arial" w:cs="Arial"/>
          <w:i/>
          <w:color w:val="auto"/>
          <w:szCs w:val="24"/>
        </w:rPr>
        <w:t>(Marcar amb una X la casella que correspongui)</w:t>
      </w:r>
    </w:p>
    <w:p w:rsidR="002822FE" w:rsidRPr="00523E85" w:rsidRDefault="002822FE" w:rsidP="002822FE">
      <w:pPr>
        <w:ind w:left="709"/>
        <w:jc w:val="both"/>
        <w:rPr>
          <w:rFonts w:ascii="Arial" w:hAnsi="Arial" w:cs="Arial"/>
          <w:color w:val="auto"/>
          <w:szCs w:val="24"/>
        </w:rPr>
      </w:pPr>
    </w:p>
    <w:p w:rsidR="002822FE"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No ofereix millora</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ind w:left="426"/>
        <w:jc w:val="both"/>
        <w:rPr>
          <w:rFonts w:ascii="Arial" w:hAnsi="Arial" w:cs="Arial"/>
          <w:color w:val="auto"/>
          <w:szCs w:val="24"/>
        </w:rPr>
      </w:pPr>
    </w:p>
    <w:p w:rsidR="002822FE" w:rsidRPr="00523E85"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 xml:space="preserve">Increment en 10 </w:t>
      </w:r>
      <w:r>
        <w:rPr>
          <w:rFonts w:ascii="Arial" w:hAnsi="Arial" w:cs="Arial"/>
          <w:szCs w:val="24"/>
        </w:rPr>
        <w:t>a</w:t>
      </w:r>
      <w:r w:rsidRPr="00523E85">
        <w:rPr>
          <w:rFonts w:ascii="Arial" w:hAnsi="Arial" w:cs="Arial"/>
          <w:szCs w:val="24"/>
        </w:rPr>
        <w:t>ctivitats anuals més de les previstes com a obligatòries</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ind w:left="426"/>
        <w:jc w:val="both"/>
        <w:rPr>
          <w:rFonts w:ascii="Arial" w:hAnsi="Arial" w:cs="Arial"/>
          <w:color w:val="auto"/>
          <w:szCs w:val="24"/>
        </w:rPr>
      </w:pPr>
    </w:p>
    <w:p w:rsidR="002822FE" w:rsidRPr="00523E85"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Increment en 20 Activitats anuals més de les previstes com a obligatòries</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jc w:val="both"/>
        <w:rPr>
          <w:rFonts w:ascii="Arial" w:hAnsi="Arial" w:cs="Arial"/>
          <w:color w:val="FF0000"/>
          <w:szCs w:val="24"/>
        </w:rPr>
      </w:pPr>
    </w:p>
    <w:p w:rsidR="002822FE" w:rsidRPr="00523E85" w:rsidRDefault="002822FE" w:rsidP="002822FE">
      <w:pPr>
        <w:jc w:val="both"/>
        <w:rPr>
          <w:rFonts w:ascii="Arial" w:hAnsi="Arial" w:cs="Arial"/>
          <w:color w:val="FF0000"/>
          <w:szCs w:val="24"/>
        </w:rPr>
      </w:pPr>
    </w:p>
    <w:p w:rsidR="002822FE" w:rsidRDefault="002822FE" w:rsidP="002822FE">
      <w:pPr>
        <w:jc w:val="both"/>
        <w:rPr>
          <w:rFonts w:ascii="Arial" w:hAnsi="Arial" w:cs="Arial"/>
          <w:b/>
          <w:color w:val="auto"/>
          <w:szCs w:val="24"/>
        </w:rPr>
      </w:pPr>
      <w:r w:rsidRPr="00523E85">
        <w:rPr>
          <w:rFonts w:ascii="Arial" w:hAnsi="Arial" w:cs="Arial"/>
          <w:b/>
          <w:color w:val="auto"/>
          <w:szCs w:val="24"/>
          <w:u w:val="single"/>
        </w:rPr>
        <w:t>1.3</w:t>
      </w:r>
      <w:r w:rsidRPr="00523E85">
        <w:rPr>
          <w:rFonts w:ascii="Arial" w:hAnsi="Arial" w:cs="Arial"/>
          <w:b/>
          <w:color w:val="auto"/>
          <w:szCs w:val="24"/>
        </w:rPr>
        <w:t xml:space="preserve"> Increment en N</w:t>
      </w:r>
      <w:r>
        <w:rPr>
          <w:rFonts w:ascii="Arial" w:hAnsi="Arial" w:cs="Arial"/>
          <w:b/>
          <w:color w:val="auto"/>
          <w:szCs w:val="24"/>
        </w:rPr>
        <w:t>º</w:t>
      </w:r>
      <w:r w:rsidRPr="00523E85">
        <w:rPr>
          <w:rFonts w:ascii="Arial" w:hAnsi="Arial" w:cs="Arial"/>
          <w:b/>
          <w:color w:val="auto"/>
          <w:szCs w:val="24"/>
        </w:rPr>
        <w:t xml:space="preserve"> d’activitats de</w:t>
      </w:r>
      <w:r w:rsidRPr="00523E85">
        <w:rPr>
          <w:rFonts w:ascii="Arial" w:hAnsi="Arial" w:cs="Arial"/>
          <w:color w:val="auto"/>
          <w:szCs w:val="24"/>
        </w:rPr>
        <w:t xml:space="preserve"> </w:t>
      </w:r>
      <w:r w:rsidRPr="00523E85">
        <w:rPr>
          <w:rFonts w:ascii="Arial" w:hAnsi="Arial" w:cs="Arial"/>
          <w:b/>
          <w:color w:val="auto"/>
          <w:szCs w:val="24"/>
        </w:rPr>
        <w:t>divulgació tecnològica</w:t>
      </w:r>
      <w:r>
        <w:rPr>
          <w:rFonts w:ascii="Arial" w:hAnsi="Arial" w:cs="Arial"/>
          <w:b/>
          <w:color w:val="auto"/>
          <w:szCs w:val="24"/>
        </w:rPr>
        <w:t>.</w:t>
      </w:r>
    </w:p>
    <w:p w:rsidR="002822FE" w:rsidRPr="00523E85" w:rsidRDefault="002822FE" w:rsidP="002822FE">
      <w:pPr>
        <w:jc w:val="both"/>
        <w:rPr>
          <w:rFonts w:ascii="Arial" w:hAnsi="Arial" w:cs="Arial"/>
          <w:b/>
          <w:color w:val="auto"/>
          <w:szCs w:val="24"/>
          <w:u w:val="single"/>
        </w:rPr>
      </w:pPr>
      <w:r w:rsidRPr="00523E85">
        <w:rPr>
          <w:rFonts w:ascii="Arial" w:hAnsi="Arial" w:cs="Arial"/>
          <w:i/>
          <w:color w:val="auto"/>
          <w:szCs w:val="24"/>
        </w:rPr>
        <w:t>(Marcar amb una X la casella que correspongui)</w:t>
      </w:r>
    </w:p>
    <w:p w:rsidR="002822FE" w:rsidRDefault="002822FE" w:rsidP="002822FE">
      <w:pPr>
        <w:jc w:val="both"/>
        <w:rPr>
          <w:rFonts w:ascii="Arial" w:hAnsi="Arial" w:cs="Arial"/>
          <w:color w:val="auto"/>
          <w:szCs w:val="24"/>
        </w:rPr>
      </w:pPr>
    </w:p>
    <w:p w:rsidR="002822FE"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No ofereix millora</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ind w:left="426"/>
        <w:jc w:val="both"/>
        <w:rPr>
          <w:rFonts w:ascii="Arial" w:hAnsi="Arial" w:cs="Arial"/>
          <w:color w:val="auto"/>
          <w:szCs w:val="24"/>
        </w:rPr>
      </w:pPr>
    </w:p>
    <w:p w:rsidR="002822FE" w:rsidRPr="00523E85"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 xml:space="preserve">Increment en </w:t>
      </w:r>
      <w:r>
        <w:rPr>
          <w:rFonts w:ascii="Arial" w:hAnsi="Arial" w:cs="Arial"/>
          <w:szCs w:val="24"/>
        </w:rPr>
        <w:t>5</w:t>
      </w:r>
      <w:r w:rsidRPr="00523E85">
        <w:rPr>
          <w:rFonts w:ascii="Arial" w:hAnsi="Arial" w:cs="Arial"/>
          <w:szCs w:val="24"/>
        </w:rPr>
        <w:t xml:space="preserve"> </w:t>
      </w:r>
      <w:r>
        <w:rPr>
          <w:rFonts w:ascii="Arial" w:hAnsi="Arial" w:cs="Arial"/>
          <w:szCs w:val="24"/>
        </w:rPr>
        <w:t>a</w:t>
      </w:r>
      <w:r w:rsidRPr="00523E85">
        <w:rPr>
          <w:rFonts w:ascii="Arial" w:hAnsi="Arial" w:cs="Arial"/>
          <w:szCs w:val="24"/>
        </w:rPr>
        <w:t>ctivitats anuals més de les previstes com a obligatòries</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jc w:val="both"/>
        <w:rPr>
          <w:rFonts w:ascii="Arial" w:hAnsi="Arial" w:cs="Arial"/>
          <w:color w:val="FF0000"/>
          <w:szCs w:val="24"/>
        </w:rPr>
      </w:pPr>
    </w:p>
    <w:p w:rsidR="002822FE" w:rsidRPr="00523E85" w:rsidRDefault="002822FE" w:rsidP="002822FE">
      <w:pPr>
        <w:jc w:val="both"/>
        <w:rPr>
          <w:rFonts w:ascii="Arial" w:hAnsi="Arial" w:cs="Arial"/>
          <w:color w:val="auto"/>
          <w:szCs w:val="24"/>
        </w:rPr>
      </w:pPr>
    </w:p>
    <w:p w:rsidR="002822FE" w:rsidRDefault="002822FE" w:rsidP="002822FE">
      <w:pPr>
        <w:spacing w:line="256" w:lineRule="auto"/>
        <w:jc w:val="both"/>
        <w:rPr>
          <w:rFonts w:ascii="Arial" w:hAnsi="Arial" w:cs="Arial"/>
          <w:b/>
          <w:color w:val="auto"/>
          <w:szCs w:val="24"/>
        </w:rPr>
      </w:pPr>
      <w:r w:rsidRPr="00523E85">
        <w:rPr>
          <w:rFonts w:ascii="Arial" w:hAnsi="Arial" w:cs="Arial"/>
          <w:b/>
          <w:color w:val="auto"/>
          <w:szCs w:val="24"/>
          <w:u w:val="single"/>
          <w:lang w:eastAsia="en-US"/>
        </w:rPr>
        <w:t>1.4.</w:t>
      </w:r>
      <w:r w:rsidRPr="00523E85">
        <w:rPr>
          <w:rFonts w:ascii="Arial" w:hAnsi="Arial" w:cs="Arial"/>
          <w:b/>
          <w:color w:val="auto"/>
          <w:szCs w:val="24"/>
          <w:lang w:eastAsia="en-US"/>
        </w:rPr>
        <w:t xml:space="preserve"> </w:t>
      </w:r>
      <w:r w:rsidRPr="00523E85">
        <w:rPr>
          <w:rFonts w:ascii="Arial" w:hAnsi="Arial" w:cs="Arial"/>
          <w:b/>
          <w:color w:val="auto"/>
          <w:szCs w:val="24"/>
        </w:rPr>
        <w:t>Increment de N</w:t>
      </w:r>
      <w:r>
        <w:rPr>
          <w:rFonts w:ascii="Arial" w:hAnsi="Arial" w:cs="Arial"/>
          <w:b/>
          <w:color w:val="auto"/>
          <w:szCs w:val="24"/>
        </w:rPr>
        <w:t>º</w:t>
      </w:r>
      <w:r w:rsidRPr="00523E85">
        <w:rPr>
          <w:rFonts w:ascii="Arial" w:hAnsi="Arial" w:cs="Arial"/>
          <w:b/>
          <w:color w:val="auto"/>
          <w:szCs w:val="24"/>
        </w:rPr>
        <w:t xml:space="preserve"> d’activitats</w:t>
      </w:r>
      <w:r w:rsidRPr="00523E85">
        <w:rPr>
          <w:rFonts w:ascii="Arial" w:hAnsi="Arial" w:cs="Arial"/>
          <w:color w:val="auto"/>
          <w:szCs w:val="24"/>
        </w:rPr>
        <w:t xml:space="preserve"> </w:t>
      </w:r>
      <w:r w:rsidRPr="00523E85">
        <w:rPr>
          <w:rFonts w:ascii="Arial" w:hAnsi="Arial" w:cs="Arial"/>
          <w:b/>
          <w:color w:val="auto"/>
          <w:szCs w:val="24"/>
        </w:rPr>
        <w:t xml:space="preserve">de servei de prototipatge. </w:t>
      </w:r>
    </w:p>
    <w:p w:rsidR="002822FE" w:rsidRPr="00523E85" w:rsidRDefault="002822FE" w:rsidP="002822FE">
      <w:pPr>
        <w:spacing w:line="256" w:lineRule="auto"/>
        <w:jc w:val="both"/>
        <w:rPr>
          <w:rFonts w:ascii="Arial" w:hAnsi="Arial" w:cs="Arial"/>
          <w:b/>
          <w:color w:val="auto"/>
          <w:szCs w:val="24"/>
          <w:u w:val="single"/>
          <w:lang w:eastAsia="en-US"/>
        </w:rPr>
      </w:pPr>
      <w:r w:rsidRPr="00523E85">
        <w:rPr>
          <w:rFonts w:ascii="Arial" w:hAnsi="Arial" w:cs="Arial"/>
          <w:i/>
          <w:color w:val="auto"/>
          <w:szCs w:val="24"/>
        </w:rPr>
        <w:t>(Marcar amb una X la casella que correspongui)</w:t>
      </w:r>
    </w:p>
    <w:p w:rsidR="002822FE" w:rsidRPr="00523E85" w:rsidRDefault="002822FE" w:rsidP="002822FE">
      <w:pPr>
        <w:jc w:val="both"/>
        <w:rPr>
          <w:rFonts w:ascii="Arial" w:hAnsi="Arial" w:cs="Arial"/>
          <w:color w:val="auto"/>
          <w:szCs w:val="24"/>
        </w:rPr>
      </w:pPr>
    </w:p>
    <w:p w:rsidR="002822FE"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No ofereix millora</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ind w:left="426"/>
        <w:jc w:val="both"/>
        <w:rPr>
          <w:rFonts w:ascii="Arial" w:hAnsi="Arial" w:cs="Arial"/>
          <w:color w:val="auto"/>
          <w:szCs w:val="24"/>
        </w:rPr>
      </w:pPr>
    </w:p>
    <w:p w:rsidR="002822FE" w:rsidRPr="00523E85"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 xml:space="preserve">Increment en </w:t>
      </w:r>
      <w:r>
        <w:rPr>
          <w:rFonts w:ascii="Arial" w:hAnsi="Arial" w:cs="Arial"/>
          <w:szCs w:val="24"/>
        </w:rPr>
        <w:t>10</w:t>
      </w:r>
      <w:r w:rsidRPr="00523E85">
        <w:rPr>
          <w:rFonts w:ascii="Arial" w:hAnsi="Arial" w:cs="Arial"/>
          <w:szCs w:val="24"/>
        </w:rPr>
        <w:t xml:space="preserve"> </w:t>
      </w:r>
      <w:r>
        <w:rPr>
          <w:rFonts w:ascii="Arial" w:hAnsi="Arial" w:cs="Arial"/>
          <w:szCs w:val="24"/>
        </w:rPr>
        <w:t>a</w:t>
      </w:r>
      <w:r w:rsidRPr="00523E85">
        <w:rPr>
          <w:rFonts w:ascii="Arial" w:hAnsi="Arial" w:cs="Arial"/>
          <w:szCs w:val="24"/>
        </w:rPr>
        <w:t>ctivitats anuals més de les previstes com a obligatòries</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Default="002822FE" w:rsidP="002822FE">
      <w:pPr>
        <w:spacing w:line="256" w:lineRule="auto"/>
        <w:ind w:left="1776"/>
        <w:jc w:val="both"/>
        <w:rPr>
          <w:rFonts w:ascii="Arial" w:hAnsi="Arial" w:cs="Arial"/>
          <w:color w:val="FF0000"/>
          <w:szCs w:val="24"/>
          <w:lang w:eastAsia="en-US"/>
        </w:rPr>
      </w:pPr>
    </w:p>
    <w:p w:rsidR="002822FE" w:rsidRPr="00523E85" w:rsidRDefault="002822FE" w:rsidP="002822FE">
      <w:pPr>
        <w:spacing w:line="256" w:lineRule="auto"/>
        <w:ind w:left="1776"/>
        <w:jc w:val="both"/>
        <w:rPr>
          <w:rFonts w:ascii="Arial" w:hAnsi="Arial" w:cs="Arial"/>
          <w:color w:val="FF0000"/>
          <w:szCs w:val="24"/>
          <w:lang w:eastAsia="en-US"/>
        </w:rPr>
      </w:pPr>
    </w:p>
    <w:p w:rsidR="002822FE" w:rsidRPr="00523E85" w:rsidRDefault="002822FE" w:rsidP="002822FE">
      <w:pPr>
        <w:spacing w:line="256" w:lineRule="auto"/>
        <w:jc w:val="both"/>
        <w:rPr>
          <w:rFonts w:ascii="Arial" w:hAnsi="Arial" w:cs="Arial"/>
          <w:b/>
          <w:color w:val="auto"/>
          <w:szCs w:val="24"/>
        </w:rPr>
      </w:pPr>
      <w:r w:rsidRPr="00523E85">
        <w:rPr>
          <w:rFonts w:ascii="Arial" w:hAnsi="Arial" w:cs="Arial"/>
          <w:b/>
          <w:color w:val="auto"/>
          <w:szCs w:val="24"/>
          <w:u w:val="single"/>
          <w:lang w:eastAsia="en-US"/>
        </w:rPr>
        <w:t>1.5.</w:t>
      </w:r>
      <w:r w:rsidRPr="00523E85">
        <w:rPr>
          <w:rFonts w:ascii="Arial" w:hAnsi="Arial" w:cs="Arial"/>
          <w:b/>
          <w:color w:val="auto"/>
          <w:szCs w:val="24"/>
          <w:lang w:eastAsia="en-US"/>
        </w:rPr>
        <w:t xml:space="preserve"> </w:t>
      </w:r>
      <w:r w:rsidRPr="00523E85">
        <w:rPr>
          <w:rFonts w:ascii="Arial" w:hAnsi="Arial" w:cs="Arial"/>
          <w:b/>
          <w:szCs w:val="24"/>
        </w:rPr>
        <w:t>Oferir un servei de</w:t>
      </w:r>
      <w:r w:rsidRPr="00523E85">
        <w:rPr>
          <w:rFonts w:ascii="Arial" w:hAnsi="Arial" w:cs="Arial"/>
          <w:szCs w:val="24"/>
        </w:rPr>
        <w:t xml:space="preserve"> </w:t>
      </w:r>
      <w:r w:rsidRPr="00523E85">
        <w:rPr>
          <w:rFonts w:ascii="Arial" w:hAnsi="Arial" w:cs="Arial"/>
          <w:b/>
          <w:szCs w:val="24"/>
        </w:rPr>
        <w:t>suport a la Mitjana i Gran Industria</w:t>
      </w:r>
      <w:r w:rsidRPr="00523E85">
        <w:rPr>
          <w:rFonts w:ascii="Arial" w:hAnsi="Arial" w:cs="Arial"/>
          <w:b/>
          <w:color w:val="auto"/>
          <w:szCs w:val="24"/>
        </w:rPr>
        <w:t xml:space="preserve">. </w:t>
      </w:r>
    </w:p>
    <w:p w:rsidR="002822FE" w:rsidRDefault="002822FE" w:rsidP="002822FE">
      <w:pPr>
        <w:spacing w:line="256" w:lineRule="auto"/>
        <w:jc w:val="both"/>
        <w:rPr>
          <w:rFonts w:ascii="Arial" w:hAnsi="Arial" w:cs="Arial"/>
          <w:i/>
          <w:color w:val="auto"/>
          <w:szCs w:val="24"/>
        </w:rPr>
      </w:pPr>
      <w:r w:rsidRPr="00523E85">
        <w:rPr>
          <w:rFonts w:ascii="Arial" w:hAnsi="Arial" w:cs="Arial"/>
          <w:i/>
          <w:color w:val="auto"/>
          <w:szCs w:val="24"/>
        </w:rPr>
        <w:t>(Marcar amb una X la casella que correspongui)</w:t>
      </w:r>
    </w:p>
    <w:p w:rsidR="002822FE" w:rsidRDefault="002822FE" w:rsidP="002822FE">
      <w:pPr>
        <w:spacing w:line="256" w:lineRule="auto"/>
        <w:ind w:left="142"/>
        <w:jc w:val="both"/>
        <w:rPr>
          <w:rFonts w:ascii="Arial" w:hAnsi="Arial" w:cs="Arial"/>
          <w:i/>
          <w:color w:val="auto"/>
          <w:szCs w:val="24"/>
        </w:rPr>
      </w:pPr>
    </w:p>
    <w:p w:rsidR="002822FE" w:rsidRDefault="002822FE" w:rsidP="002822FE">
      <w:pPr>
        <w:numPr>
          <w:ilvl w:val="0"/>
          <w:numId w:val="1"/>
        </w:numPr>
        <w:ind w:left="426" w:hanging="284"/>
        <w:jc w:val="both"/>
        <w:rPr>
          <w:rFonts w:ascii="Arial" w:hAnsi="Arial" w:cs="Arial"/>
          <w:color w:val="auto"/>
          <w:szCs w:val="24"/>
        </w:rPr>
      </w:pPr>
      <w:r w:rsidRPr="00523E85">
        <w:rPr>
          <w:rFonts w:ascii="Arial" w:hAnsi="Arial" w:cs="Arial"/>
          <w:szCs w:val="24"/>
        </w:rPr>
        <w:t>No ofereix millora</w:t>
      </w:r>
      <w:r w:rsidRPr="00523E85">
        <w:rPr>
          <w:rFonts w:ascii="Arial" w:hAnsi="Arial" w:cs="Arial"/>
          <w:color w:val="auto"/>
          <w:szCs w:val="24"/>
        </w:rPr>
        <w:t>...................................................</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ind w:left="426"/>
        <w:jc w:val="both"/>
        <w:rPr>
          <w:rFonts w:ascii="Arial" w:hAnsi="Arial" w:cs="Arial"/>
          <w:color w:val="auto"/>
          <w:szCs w:val="24"/>
        </w:rPr>
      </w:pPr>
    </w:p>
    <w:p w:rsidR="002822FE" w:rsidRPr="00523E85" w:rsidRDefault="002822FE" w:rsidP="002822FE">
      <w:pPr>
        <w:numPr>
          <w:ilvl w:val="0"/>
          <w:numId w:val="1"/>
        </w:numPr>
        <w:ind w:left="426" w:hanging="284"/>
        <w:jc w:val="both"/>
        <w:rPr>
          <w:rFonts w:ascii="Arial" w:hAnsi="Arial" w:cs="Arial"/>
          <w:color w:val="auto"/>
          <w:szCs w:val="24"/>
        </w:rPr>
      </w:pPr>
      <w:r>
        <w:rPr>
          <w:rFonts w:ascii="Arial" w:hAnsi="Arial" w:cs="Arial"/>
          <w:color w:val="auto"/>
          <w:szCs w:val="24"/>
        </w:rPr>
        <w:t>O</w:t>
      </w:r>
      <w:r w:rsidRPr="00523E85">
        <w:rPr>
          <w:rFonts w:ascii="Arial" w:hAnsi="Arial" w:cs="Arial"/>
          <w:color w:val="auto"/>
          <w:szCs w:val="24"/>
        </w:rPr>
        <w:t>fereix la millora el servei de suport a la Mitjana i Gran Industria..</w:t>
      </w:r>
      <w:r>
        <w:rPr>
          <w:rFonts w:ascii="Arial" w:hAnsi="Arial" w:cs="Arial"/>
          <w:color w:val="auto"/>
          <w:szCs w:val="24"/>
        </w:rPr>
        <w:t>.....</w:t>
      </w:r>
      <w:r w:rsidRPr="00523E85">
        <w:rPr>
          <w:rFonts w:ascii="Arial" w:hAnsi="Arial" w:cs="Arial"/>
          <w:color w:val="auto"/>
          <w:szCs w:val="24"/>
        </w:rPr>
        <w:t>.......</w:t>
      </w:r>
      <w:r w:rsidRPr="00523E85">
        <w:rPr>
          <w:rFonts w:ascii="Arial" w:hAnsi="Arial" w:cs="Arial"/>
          <w:color w:val="auto"/>
          <w:szCs w:val="24"/>
        </w:rPr>
        <w:fldChar w:fldCharType="begin">
          <w:ffData>
            <w:name w:val=""/>
            <w:enabled/>
            <w:calcOnExit w:val="0"/>
            <w:checkBox>
              <w:sizeAuto/>
              <w:default w:val="0"/>
            </w:checkBox>
          </w:ffData>
        </w:fldChar>
      </w:r>
      <w:r w:rsidRPr="00523E85">
        <w:rPr>
          <w:rFonts w:ascii="Arial" w:hAnsi="Arial" w:cs="Arial"/>
          <w:color w:val="auto"/>
          <w:szCs w:val="24"/>
        </w:rPr>
        <w:instrText xml:space="preserve"> FORMCHECKBOX </w:instrText>
      </w:r>
      <w:r>
        <w:rPr>
          <w:rFonts w:ascii="Arial" w:hAnsi="Arial" w:cs="Arial"/>
          <w:color w:val="auto"/>
          <w:szCs w:val="24"/>
        </w:rPr>
      </w:r>
      <w:r>
        <w:rPr>
          <w:rFonts w:ascii="Arial" w:hAnsi="Arial" w:cs="Arial"/>
          <w:color w:val="auto"/>
          <w:szCs w:val="24"/>
        </w:rPr>
        <w:fldChar w:fldCharType="separate"/>
      </w:r>
      <w:r w:rsidRPr="00523E85">
        <w:rPr>
          <w:rFonts w:ascii="Arial" w:hAnsi="Arial" w:cs="Arial"/>
          <w:color w:val="auto"/>
          <w:szCs w:val="24"/>
        </w:rPr>
        <w:fldChar w:fldCharType="end"/>
      </w:r>
    </w:p>
    <w:p w:rsidR="002822FE" w:rsidRPr="00523E85" w:rsidRDefault="002822FE" w:rsidP="002822FE">
      <w:pPr>
        <w:spacing w:line="256" w:lineRule="auto"/>
        <w:ind w:left="142"/>
        <w:jc w:val="both"/>
        <w:rPr>
          <w:rFonts w:ascii="Arial" w:hAnsi="Arial" w:cs="Arial"/>
          <w:b/>
          <w:color w:val="auto"/>
          <w:szCs w:val="24"/>
          <w:u w:val="single"/>
          <w:lang w:eastAsia="en-US"/>
        </w:rPr>
      </w:pPr>
    </w:p>
    <w:p w:rsidR="002822FE" w:rsidRPr="00523E85" w:rsidRDefault="002822FE" w:rsidP="002822FE">
      <w:pPr>
        <w:spacing w:line="256" w:lineRule="auto"/>
        <w:ind w:left="1776"/>
        <w:jc w:val="both"/>
        <w:rPr>
          <w:rFonts w:ascii="Arial" w:hAnsi="Arial" w:cs="Arial"/>
          <w:color w:val="FF0000"/>
          <w:szCs w:val="24"/>
          <w:lang w:eastAsia="en-US"/>
        </w:rPr>
      </w:pPr>
    </w:p>
    <w:p w:rsidR="002822FE" w:rsidRDefault="002822FE" w:rsidP="002822FE">
      <w:pPr>
        <w:jc w:val="both"/>
        <w:rPr>
          <w:rFonts w:ascii="Arial" w:hAnsi="Arial" w:cs="Arial"/>
          <w:color w:val="000000" w:themeColor="text1"/>
          <w:szCs w:val="24"/>
        </w:rPr>
      </w:pPr>
    </w:p>
    <w:p w:rsidR="002822FE" w:rsidRDefault="002822FE" w:rsidP="002822FE">
      <w:pPr>
        <w:jc w:val="both"/>
        <w:rPr>
          <w:rFonts w:ascii="Arial" w:hAnsi="Arial" w:cs="Arial"/>
          <w:color w:val="000000" w:themeColor="text1"/>
          <w:szCs w:val="24"/>
        </w:rPr>
      </w:pPr>
    </w:p>
    <w:p w:rsidR="002822FE" w:rsidRDefault="002822FE" w:rsidP="002822FE">
      <w:pPr>
        <w:jc w:val="both"/>
        <w:rPr>
          <w:rFonts w:ascii="Arial" w:hAnsi="Arial" w:cs="Arial"/>
          <w:color w:val="000000" w:themeColor="text1"/>
          <w:szCs w:val="24"/>
        </w:rPr>
      </w:pPr>
    </w:p>
    <w:p w:rsidR="002822FE" w:rsidRDefault="002822FE" w:rsidP="002822FE">
      <w:pPr>
        <w:jc w:val="both"/>
        <w:rPr>
          <w:rFonts w:ascii="Arial" w:hAnsi="Arial" w:cs="Arial"/>
          <w:color w:val="000000" w:themeColor="text1"/>
          <w:szCs w:val="24"/>
        </w:rPr>
      </w:pPr>
    </w:p>
    <w:p w:rsidR="002822FE" w:rsidRPr="00207160" w:rsidRDefault="002822FE" w:rsidP="002822FE">
      <w:pPr>
        <w:jc w:val="both"/>
        <w:rPr>
          <w:rFonts w:ascii="Arial" w:hAnsi="Arial" w:cs="Arial"/>
          <w:color w:val="000000" w:themeColor="text1"/>
          <w:szCs w:val="24"/>
        </w:rPr>
      </w:pPr>
    </w:p>
    <w:p w:rsidR="002822FE" w:rsidRPr="0006575A" w:rsidRDefault="002822FE" w:rsidP="002822FE">
      <w:pPr>
        <w:ind w:left="851" w:hanging="849"/>
        <w:jc w:val="both"/>
        <w:rPr>
          <w:rFonts w:ascii="Arial" w:hAnsi="Arial" w:cs="Arial"/>
          <w:color w:val="auto"/>
          <w:szCs w:val="24"/>
        </w:rPr>
      </w:pPr>
      <w:r w:rsidRPr="0006575A">
        <w:rPr>
          <w:rFonts w:ascii="Arial" w:hAnsi="Arial" w:cs="Arial"/>
          <w:color w:val="000000" w:themeColor="text1"/>
          <w:szCs w:val="24"/>
        </w:rPr>
        <w:t>(</w:t>
      </w:r>
      <w:r w:rsidRPr="0006575A">
        <w:rPr>
          <w:rFonts w:ascii="Arial" w:hAnsi="Arial" w:cs="Arial"/>
          <w:i/>
          <w:color w:val="000000" w:themeColor="text1"/>
          <w:szCs w:val="24"/>
        </w:rPr>
        <w:t xml:space="preserve">Data i signatura </w:t>
      </w:r>
      <w:r>
        <w:rPr>
          <w:rFonts w:ascii="Arial" w:hAnsi="Arial" w:cs="Arial"/>
          <w:i/>
          <w:color w:val="000000" w:themeColor="text1"/>
          <w:szCs w:val="24"/>
        </w:rPr>
        <w:t>digital</w:t>
      </w:r>
      <w:r w:rsidRPr="0006575A">
        <w:rPr>
          <w:rFonts w:ascii="Arial" w:hAnsi="Arial" w:cs="Arial"/>
          <w:color w:val="000000" w:themeColor="text1"/>
          <w:szCs w:val="24"/>
        </w:rPr>
        <w:t>)."</w:t>
      </w:r>
    </w:p>
    <w:p w:rsidR="00783C2D" w:rsidRDefault="00783C2D">
      <w:bookmarkStart w:id="0" w:name="_GoBack"/>
      <w:bookmarkEnd w:id="0"/>
    </w:p>
    <w:sectPr w:rsidR="00783C2D" w:rsidSect="002822FE">
      <w:headerReference w:type="default" r:id="rId5"/>
      <w:footerReference w:type="even" r:id="rId6"/>
      <w:footerReference w:type="default" r:id="rId7"/>
      <w:headerReference w:type="first" r:id="rId8"/>
      <w:footerReference w:type="first" r:id="rId9"/>
      <w:pgSz w:w="11906" w:h="16838"/>
      <w:pgMar w:top="1418" w:right="1701" w:bottom="226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varese Md BT">
    <w:altName w:val="Times New Roman"/>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22FE" w:rsidP="00CA35A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F2A89" w:rsidRDefault="002822FE" w:rsidP="00CA35A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22FE" w:rsidP="00CA35A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7</w:t>
    </w:r>
    <w:r>
      <w:rPr>
        <w:rStyle w:val="Nmerodepgina"/>
      </w:rPr>
      <w:fldChar w:fldCharType="end"/>
    </w:r>
  </w:p>
  <w:p w:rsidR="008F2A89" w:rsidRDefault="002822FE" w:rsidP="00CA35A0">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8273021"/>
      <w:docPartObj>
        <w:docPartGallery w:val="Page Numbers (Bottom of Page)"/>
        <w:docPartUnique/>
      </w:docPartObj>
    </w:sdtPr>
    <w:sdtEndPr/>
    <w:sdtContent>
      <w:p w:rsidR="008F2A89" w:rsidRDefault="002822FE">
        <w:pPr>
          <w:pStyle w:val="Piedepgina"/>
          <w:jc w:val="right"/>
        </w:pPr>
        <w:r>
          <w:fldChar w:fldCharType="begin"/>
        </w:r>
        <w:r>
          <w:instrText xml:space="preserve"> PAGE   \* MERGEFORMAT </w:instrText>
        </w:r>
        <w:r>
          <w:fldChar w:fldCharType="separate"/>
        </w:r>
        <w:r>
          <w:rPr>
            <w:noProof/>
          </w:rPr>
          <w:t>1</w:t>
        </w:r>
        <w:r>
          <w:rPr>
            <w:noProof/>
          </w:rPr>
          <w:fldChar w:fldCharType="end"/>
        </w:r>
      </w:p>
    </w:sdtContent>
  </w:sdt>
  <w:p w:rsidR="008F2A89" w:rsidRDefault="002822FE">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22FE" w:rsidP="00CA35A0">
    <w:pPr>
      <w:pStyle w:val="Encabezado"/>
      <w:tabs>
        <w:tab w:val="clear" w:pos="4252"/>
        <w:tab w:val="clear" w:pos="8504"/>
        <w:tab w:val="left" w:pos="2228"/>
      </w:tabs>
      <w:rPr>
        <w:rFonts w:ascii="Tms Rmn" w:hAnsi="Tms Rmn"/>
        <w:noProof/>
        <w:lang w:val="es-ES"/>
      </w:rPr>
    </w:pPr>
    <w:r>
      <w:rPr>
        <w:rFonts w:ascii="Tms Rmn" w:hAnsi="Tms Rmn"/>
        <w:noProof/>
        <w:lang w:val="es-ES"/>
      </w:rPr>
      <w:drawing>
        <wp:inline distT="0" distB="0" distL="0" distR="0" wp14:anchorId="6B8B4FEB" wp14:editId="5A85DFEF">
          <wp:extent cx="942975" cy="542925"/>
          <wp:effectExtent l="0" t="0" r="9525" b="9525"/>
          <wp:docPr id="2" name="Imagen 2" descr="ne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eg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p>
  <w:p w:rsidR="008F2A89" w:rsidRPr="00B5501E" w:rsidRDefault="002822FE" w:rsidP="00CA35A0">
    <w:pPr>
      <w:pStyle w:val="Encabezado"/>
      <w:tabs>
        <w:tab w:val="clear" w:pos="4252"/>
        <w:tab w:val="clear" w:pos="8504"/>
        <w:tab w:val="left" w:pos="2228"/>
      </w:tabs>
    </w:pPr>
    <w:r>
      <w:rPr>
        <w:rFonts w:ascii="Tms Rmn" w:hAnsi="Tms Rmn"/>
        <w:noProof/>
        <w:lang w:val="es-E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2A89" w:rsidRDefault="002822FE">
    <w:pPr>
      <w:pStyle w:val="Encabezado"/>
    </w:pPr>
    <w:r>
      <w:rPr>
        <w:rFonts w:ascii="Tms Rmn" w:hAnsi="Tms Rmn"/>
        <w:noProof/>
        <w:lang w:val="es-ES"/>
      </w:rPr>
      <w:drawing>
        <wp:inline distT="0" distB="0" distL="0" distR="0" wp14:anchorId="5CECAD83" wp14:editId="7EC964AF">
          <wp:extent cx="942975" cy="542925"/>
          <wp:effectExtent l="0" t="0" r="9525" b="9525"/>
          <wp:docPr id="1" name="Imagen 1" descr="neg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neg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E1F5E"/>
    <w:multiLevelType w:val="hybridMultilevel"/>
    <w:tmpl w:val="970E8DFE"/>
    <w:lvl w:ilvl="0" w:tplc="0C0A0001">
      <w:start w:val="1"/>
      <w:numFmt w:val="bullet"/>
      <w:lvlText w:val=""/>
      <w:lvlJc w:val="left"/>
      <w:pPr>
        <w:ind w:left="1776" w:hanging="360"/>
      </w:pPr>
      <w:rPr>
        <w:rFonts w:ascii="Symbol" w:hAnsi="Symbol" w:hint="default"/>
      </w:rPr>
    </w:lvl>
    <w:lvl w:ilvl="1" w:tplc="0C0A0003">
      <w:start w:val="1"/>
      <w:numFmt w:val="bullet"/>
      <w:lvlText w:val="o"/>
      <w:lvlJc w:val="left"/>
      <w:pPr>
        <w:ind w:left="2496" w:hanging="360"/>
      </w:pPr>
      <w:rPr>
        <w:rFonts w:ascii="Courier New" w:hAnsi="Courier New" w:cs="Courier New" w:hint="default"/>
      </w:rPr>
    </w:lvl>
    <w:lvl w:ilvl="2" w:tplc="0C0A0005">
      <w:start w:val="1"/>
      <w:numFmt w:val="bullet"/>
      <w:lvlText w:val=""/>
      <w:lvlJc w:val="left"/>
      <w:pPr>
        <w:ind w:left="3216" w:hanging="360"/>
      </w:pPr>
      <w:rPr>
        <w:rFonts w:ascii="Wingdings" w:hAnsi="Wingdings" w:hint="default"/>
      </w:rPr>
    </w:lvl>
    <w:lvl w:ilvl="3" w:tplc="0C0A000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start w:val="1"/>
      <w:numFmt w:val="bullet"/>
      <w:lvlText w:val=""/>
      <w:lvlJc w:val="left"/>
      <w:pPr>
        <w:ind w:left="5376" w:hanging="360"/>
      </w:pPr>
      <w:rPr>
        <w:rFonts w:ascii="Wingdings" w:hAnsi="Wingdings" w:hint="default"/>
      </w:rPr>
    </w:lvl>
    <w:lvl w:ilvl="6" w:tplc="0C0A0001">
      <w:start w:val="1"/>
      <w:numFmt w:val="bullet"/>
      <w:lvlText w:val=""/>
      <w:lvlJc w:val="left"/>
      <w:pPr>
        <w:ind w:left="6096" w:hanging="360"/>
      </w:pPr>
      <w:rPr>
        <w:rFonts w:ascii="Symbol" w:hAnsi="Symbol" w:hint="default"/>
      </w:rPr>
    </w:lvl>
    <w:lvl w:ilvl="7" w:tplc="0C0A0003">
      <w:start w:val="1"/>
      <w:numFmt w:val="bullet"/>
      <w:lvlText w:val="o"/>
      <w:lvlJc w:val="left"/>
      <w:pPr>
        <w:ind w:left="6816" w:hanging="360"/>
      </w:pPr>
      <w:rPr>
        <w:rFonts w:ascii="Courier New" w:hAnsi="Courier New" w:cs="Courier New" w:hint="default"/>
      </w:rPr>
    </w:lvl>
    <w:lvl w:ilvl="8" w:tplc="0C0A0005">
      <w:start w:val="1"/>
      <w:numFmt w:val="bullet"/>
      <w:lvlText w:val=""/>
      <w:lvlJc w:val="left"/>
      <w:pPr>
        <w:ind w:left="753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FE"/>
    <w:rsid w:val="002822FE"/>
    <w:rsid w:val="00783C2D"/>
    <w:rsid w:val="009B2B6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3778F-1D87-4DD7-89D6-DF1A8AD7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22FE"/>
    <w:pPr>
      <w:spacing w:after="0" w:line="240" w:lineRule="auto"/>
    </w:pPr>
    <w:rPr>
      <w:rFonts w:ascii="Novarese Md BT" w:eastAsia="Times New Roman" w:hAnsi="Novarese Md BT" w:cs="Times New Roman"/>
      <w:color w:val="000000"/>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2822FE"/>
    <w:pPr>
      <w:tabs>
        <w:tab w:val="center" w:pos="4252"/>
        <w:tab w:val="right" w:pos="8504"/>
      </w:tabs>
    </w:pPr>
  </w:style>
  <w:style w:type="character" w:customStyle="1" w:styleId="PiedepginaCar">
    <w:name w:val="Pie de página Car"/>
    <w:basedOn w:val="Fuentedeprrafopredeter"/>
    <w:link w:val="Piedepgina"/>
    <w:uiPriority w:val="99"/>
    <w:rsid w:val="002822FE"/>
    <w:rPr>
      <w:rFonts w:ascii="Novarese Md BT" w:eastAsia="Times New Roman" w:hAnsi="Novarese Md BT" w:cs="Times New Roman"/>
      <w:color w:val="000000"/>
      <w:sz w:val="24"/>
      <w:szCs w:val="20"/>
      <w:lang w:eastAsia="es-ES"/>
    </w:rPr>
  </w:style>
  <w:style w:type="character" w:styleId="Nmerodepgina">
    <w:name w:val="page number"/>
    <w:basedOn w:val="Fuentedeprrafopredeter"/>
    <w:rsid w:val="002822FE"/>
  </w:style>
  <w:style w:type="table" w:styleId="Tablaconcuadrcula">
    <w:name w:val="Table Grid"/>
    <w:basedOn w:val="Tablanormal"/>
    <w:rsid w:val="002822FE"/>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822FE"/>
    <w:pPr>
      <w:tabs>
        <w:tab w:val="center" w:pos="4252"/>
        <w:tab w:val="right" w:pos="8504"/>
      </w:tabs>
    </w:pPr>
    <w:rPr>
      <w:rFonts w:ascii="Courier New" w:hAnsi="Courier New"/>
      <w:color w:val="auto"/>
      <w:szCs w:val="24"/>
    </w:rPr>
  </w:style>
  <w:style w:type="character" w:customStyle="1" w:styleId="EncabezadoCar">
    <w:name w:val="Encabezado Car"/>
    <w:basedOn w:val="Fuentedeprrafopredeter"/>
    <w:link w:val="Encabezado"/>
    <w:uiPriority w:val="99"/>
    <w:rsid w:val="002822FE"/>
    <w:rPr>
      <w:rFonts w:ascii="Courier New" w:eastAsia="Times New Roman" w:hAnsi="Courier New" w:cs="Times New Roman"/>
      <w:sz w:val="24"/>
      <w:szCs w:val="24"/>
      <w:lang w:eastAsia="es-ES"/>
    </w:rPr>
  </w:style>
  <w:style w:type="paragraph" w:styleId="Sinespaciado">
    <w:name w:val="No Spacing"/>
    <w:uiPriority w:val="1"/>
    <w:qFormat/>
    <w:rsid w:val="002822FE"/>
    <w:pPr>
      <w:spacing w:after="0" w:line="240" w:lineRule="auto"/>
    </w:pPr>
    <w:rPr>
      <w:rFonts w:ascii="Verdana" w:eastAsia="Calibri" w:hAnsi="Verdana" w:cs="Times New Roman"/>
      <w:sz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3643</Characters>
  <Application>Microsoft Office Word</Application>
  <DocSecurity>0</DocSecurity>
  <Lines>79</Lines>
  <Paragraphs>21</Paragraphs>
  <ScaleCrop>false</ScaleCrop>
  <HeadingPairs>
    <vt:vector size="2" baseType="variant">
      <vt:variant>
        <vt:lpstr>Título</vt:lpstr>
      </vt:variant>
      <vt:variant>
        <vt:i4>1</vt:i4>
      </vt:variant>
    </vt:vector>
  </HeadingPairs>
  <TitlesOfParts>
    <vt:vector size="1" baseType="lpstr">
      <vt:lpstr/>
    </vt:vector>
  </TitlesOfParts>
  <Company>Ajuntament d Esplugues</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Eulalia Morales Garcia</dc:creator>
  <cp:keywords/>
  <dc:description/>
  <cp:lastModifiedBy>Eulalia Morales Garcia</cp:lastModifiedBy>
  <cp:revision>1</cp:revision>
  <dcterms:created xsi:type="dcterms:W3CDTF">2026-09-16T16:55:00Z</dcterms:created>
  <dcterms:modified xsi:type="dcterms:W3CDTF">2026-09-16T16:55:00Z</dcterms:modified>
</cp:coreProperties>
</file>