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4D2F9" w14:textId="2C1C183E" w:rsidR="00877419" w:rsidRPr="00DB39AF" w:rsidRDefault="00DB39AF" w:rsidP="009611B7">
      <w:pPr>
        <w:pStyle w:val="Ttulo1"/>
        <w:numPr>
          <w:ilvl w:val="0"/>
          <w:numId w:val="0"/>
        </w:numPr>
        <w:pBdr>
          <w:bottom w:val="none" w:sz="0" w:space="0" w:color="auto"/>
        </w:pBdr>
        <w:spacing w:after="0" w:line="276" w:lineRule="auto"/>
        <w:ind w:right="-58"/>
        <w:rPr>
          <w:szCs w:val="24"/>
          <w:lang w:val="ca-ES"/>
        </w:rPr>
      </w:pPr>
      <w:r>
        <w:rPr>
          <w:szCs w:val="24"/>
        </w:rPr>
        <w:t>MODEL D’OFERTA</w:t>
      </w:r>
    </w:p>
    <w:p w14:paraId="514A0117" w14:textId="77777777" w:rsidR="00B749D7" w:rsidRDefault="00B749D7" w:rsidP="009611B7">
      <w:pPr>
        <w:widowControl w:val="0"/>
        <w:autoSpaceDE w:val="0"/>
        <w:autoSpaceDN w:val="0"/>
        <w:spacing w:line="276" w:lineRule="auto"/>
        <w:ind w:right="-58"/>
        <w:rPr>
          <w:rFonts w:eastAsia="Gill Sans MT" w:cs="Arial"/>
          <w:b/>
          <w:sz w:val="22"/>
          <w:szCs w:val="22"/>
          <w:lang w:eastAsia="en-US"/>
        </w:rPr>
      </w:pPr>
    </w:p>
    <w:p w14:paraId="132D986E" w14:textId="1E1064B1" w:rsidR="005100CD" w:rsidRDefault="00B749D7" w:rsidP="009611B7">
      <w:pPr>
        <w:spacing w:line="276" w:lineRule="auto"/>
        <w:ind w:left="-5" w:right="-58"/>
        <w:rPr>
          <w:rFonts w:eastAsia="Arial" w:cs="Arial"/>
          <w:color w:val="000000"/>
          <w:sz w:val="22"/>
          <w:szCs w:val="22"/>
          <w:lang w:val="ca-ES" w:eastAsia="ca-ES"/>
        </w:rPr>
      </w:pPr>
      <w:r>
        <w:rPr>
          <w:rFonts w:eastAsia="Arial" w:cs="Arial"/>
          <w:color w:val="000000"/>
          <w:sz w:val="22"/>
          <w:szCs w:val="22"/>
          <w:lang w:val="ca-ES" w:eastAsia="ca-ES"/>
        </w:rPr>
        <w:t>El/la Sr/Sra. .............</w:t>
      </w:r>
      <w:r w:rsidR="003D47E0">
        <w:rPr>
          <w:rFonts w:eastAsia="Arial" w:cs="Arial"/>
          <w:color w:val="000000"/>
          <w:sz w:val="22"/>
          <w:szCs w:val="22"/>
          <w:lang w:val="ca-ES" w:eastAsia="ca-ES"/>
        </w:rPr>
        <w:t>....</w:t>
      </w:r>
      <w:r>
        <w:rPr>
          <w:rFonts w:eastAsia="Arial" w:cs="Arial"/>
          <w:color w:val="000000"/>
          <w:sz w:val="22"/>
          <w:szCs w:val="22"/>
          <w:lang w:val="ca-ES" w:eastAsia="ca-ES"/>
        </w:rPr>
        <w:t xml:space="preserve">................................, amb DNI núm........................., actuant en nom </w:t>
      </w:r>
      <w:r w:rsidR="00DB39AF">
        <w:rPr>
          <w:rFonts w:eastAsia="Arial" w:cs="Arial"/>
          <w:color w:val="000000"/>
          <w:sz w:val="22"/>
          <w:szCs w:val="22"/>
          <w:lang w:val="ca-ES" w:eastAsia="ca-ES"/>
        </w:rPr>
        <w:t>propi o en</w:t>
      </w:r>
      <w:r>
        <w:rPr>
          <w:rFonts w:eastAsia="Arial" w:cs="Arial"/>
          <w:color w:val="000000"/>
          <w:sz w:val="22"/>
          <w:szCs w:val="22"/>
          <w:lang w:val="ca-ES" w:eastAsia="ca-ES"/>
        </w:rPr>
        <w:t xml:space="preserve"> representació</w:t>
      </w:r>
      <w:r w:rsidR="00DB39AF">
        <w:rPr>
          <w:rFonts w:eastAsia="Arial" w:cs="Arial"/>
          <w:color w:val="000000"/>
          <w:sz w:val="22"/>
          <w:szCs w:val="22"/>
          <w:lang w:val="ca-ES" w:eastAsia="ca-ES"/>
        </w:rPr>
        <w:t xml:space="preserve"> de </w:t>
      </w:r>
      <w:r>
        <w:rPr>
          <w:rFonts w:eastAsia="Arial" w:cs="Arial"/>
          <w:color w:val="000000"/>
          <w:sz w:val="22"/>
          <w:szCs w:val="22"/>
          <w:lang w:val="ca-ES" w:eastAsia="ca-ES"/>
        </w:rPr>
        <w:t>..................................................</w:t>
      </w:r>
      <w:r w:rsidR="00DB39AF">
        <w:rPr>
          <w:rFonts w:eastAsia="Arial" w:cs="Arial"/>
          <w:color w:val="000000"/>
          <w:sz w:val="22"/>
          <w:szCs w:val="22"/>
          <w:lang w:val="ca-ES" w:eastAsia="ca-ES"/>
        </w:rPr>
        <w:t xml:space="preserve">, </w:t>
      </w:r>
      <w:r>
        <w:rPr>
          <w:rFonts w:eastAsia="Arial" w:cs="Arial"/>
          <w:color w:val="000000"/>
          <w:sz w:val="22"/>
          <w:szCs w:val="22"/>
          <w:lang w:val="ca-ES" w:eastAsia="ca-ES"/>
        </w:rPr>
        <w:t xml:space="preserve">amb NIF núm. ............................ i </w:t>
      </w:r>
      <w:r w:rsidR="00080A74">
        <w:rPr>
          <w:rFonts w:eastAsia="Arial" w:cs="Arial"/>
          <w:color w:val="000000"/>
          <w:sz w:val="22"/>
          <w:szCs w:val="22"/>
          <w:lang w:val="ca-ES" w:eastAsia="ca-ES"/>
        </w:rPr>
        <w:t>domicili</w:t>
      </w:r>
      <w:r>
        <w:rPr>
          <w:rFonts w:eastAsia="Arial" w:cs="Arial"/>
          <w:color w:val="000000"/>
          <w:sz w:val="22"/>
          <w:szCs w:val="22"/>
          <w:lang w:val="ca-ES" w:eastAsia="ca-ES"/>
        </w:rPr>
        <w:t xml:space="preserve"> a .........................................................................................</w:t>
      </w:r>
      <w:r w:rsidR="00080A74">
        <w:rPr>
          <w:rFonts w:eastAsia="Arial" w:cs="Arial"/>
          <w:color w:val="000000"/>
          <w:sz w:val="22"/>
          <w:szCs w:val="22"/>
          <w:lang w:val="ca-ES" w:eastAsia="ca-ES"/>
        </w:rPr>
        <w:t>,</w:t>
      </w:r>
      <w:r>
        <w:rPr>
          <w:rFonts w:eastAsia="Arial" w:cs="Arial"/>
          <w:color w:val="000000"/>
          <w:sz w:val="22"/>
          <w:szCs w:val="22"/>
          <w:lang w:val="ca-ES" w:eastAsia="ca-ES"/>
        </w:rPr>
        <w:t xml:space="preserve"> en la seva condició de ................................. i amb poders suficients per subscriure la present declaració responsable, assabentat/da de la convocatòria pública per a l’adjudicació del contracte </w:t>
      </w:r>
      <w:r w:rsidR="00485BA3">
        <w:rPr>
          <w:rFonts w:eastAsia="Arial" w:cs="Arial"/>
          <w:color w:val="000000"/>
          <w:sz w:val="22"/>
          <w:szCs w:val="22"/>
          <w:lang w:val="ca-ES" w:eastAsia="ca-ES"/>
        </w:rPr>
        <w:t xml:space="preserve">de </w:t>
      </w:r>
      <w:r w:rsidR="0014732E" w:rsidRPr="0014732E">
        <w:rPr>
          <w:rFonts w:eastAsia="Arial" w:cs="Arial"/>
          <w:b/>
          <w:bCs/>
          <w:color w:val="000000"/>
          <w:sz w:val="22"/>
          <w:szCs w:val="22"/>
          <w:lang w:val="ca-ES" w:eastAsia="ca-ES"/>
        </w:rPr>
        <w:t>Servei de transport en autocar per les activitats</w:t>
      </w:r>
      <w:r w:rsidR="0014732E">
        <w:rPr>
          <w:rFonts w:eastAsia="Arial" w:cs="Arial"/>
          <w:b/>
          <w:bCs/>
          <w:color w:val="000000"/>
          <w:sz w:val="22"/>
          <w:szCs w:val="22"/>
          <w:lang w:val="ca-ES" w:eastAsia="ca-ES"/>
        </w:rPr>
        <w:t xml:space="preserve"> </w:t>
      </w:r>
      <w:r w:rsidR="0014732E" w:rsidRPr="0014732E">
        <w:rPr>
          <w:rFonts w:eastAsia="Arial" w:cs="Arial"/>
          <w:b/>
          <w:bCs/>
          <w:color w:val="000000"/>
          <w:sz w:val="22"/>
          <w:szCs w:val="22"/>
          <w:lang w:val="ca-ES" w:eastAsia="ca-ES"/>
        </w:rPr>
        <w:t>organitzades pel servei d'Educació de l'Ajuntament de Sant Quirze del Vallès pel</w:t>
      </w:r>
      <w:r w:rsidR="0014732E">
        <w:rPr>
          <w:rFonts w:eastAsia="Arial" w:cs="Arial"/>
          <w:b/>
          <w:bCs/>
          <w:color w:val="000000"/>
          <w:sz w:val="22"/>
          <w:szCs w:val="22"/>
          <w:lang w:val="ca-ES" w:eastAsia="ca-ES"/>
        </w:rPr>
        <w:t xml:space="preserve"> </w:t>
      </w:r>
      <w:r w:rsidR="0014732E" w:rsidRPr="0014732E">
        <w:rPr>
          <w:rFonts w:eastAsia="Arial" w:cs="Arial"/>
          <w:b/>
          <w:bCs/>
          <w:color w:val="000000"/>
          <w:sz w:val="22"/>
          <w:szCs w:val="22"/>
          <w:lang w:val="ca-ES" w:eastAsia="ca-ES"/>
        </w:rPr>
        <w:t>curs 26-27</w:t>
      </w:r>
      <w:r w:rsidR="00080A74" w:rsidRPr="003057CE">
        <w:rPr>
          <w:rFonts w:eastAsia="Arial" w:cs="Arial"/>
          <w:b/>
          <w:bCs/>
          <w:color w:val="000000"/>
          <w:sz w:val="22"/>
          <w:szCs w:val="22"/>
          <w:lang w:val="ca-ES" w:eastAsia="ca-ES"/>
        </w:rPr>
        <w:t xml:space="preserve"> (exp. </w:t>
      </w:r>
      <w:r w:rsidR="0014732E">
        <w:rPr>
          <w:rFonts w:eastAsia="Arial" w:cs="Arial"/>
          <w:b/>
          <w:bCs/>
          <w:color w:val="000000"/>
          <w:sz w:val="22"/>
          <w:szCs w:val="22"/>
          <w:lang w:val="ca-ES" w:eastAsia="ca-ES"/>
        </w:rPr>
        <w:t>279</w:t>
      </w:r>
      <w:r w:rsidR="00485BA3" w:rsidRPr="003057CE">
        <w:rPr>
          <w:rFonts w:eastAsia="Arial" w:cs="Arial"/>
          <w:b/>
          <w:bCs/>
          <w:color w:val="000000"/>
          <w:sz w:val="22"/>
          <w:szCs w:val="22"/>
          <w:lang w:val="ca-ES" w:eastAsia="ca-ES"/>
        </w:rPr>
        <w:t>/2026/MENOR</w:t>
      </w:r>
      <w:r w:rsidR="00080A74" w:rsidRPr="003057CE">
        <w:rPr>
          <w:rFonts w:eastAsia="Arial" w:cs="Arial"/>
          <w:b/>
          <w:bCs/>
          <w:color w:val="000000"/>
          <w:sz w:val="22"/>
          <w:szCs w:val="22"/>
          <w:lang w:val="ca-ES" w:eastAsia="ca-ES"/>
        </w:rPr>
        <w:t>)</w:t>
      </w:r>
      <w:r w:rsidR="005100CD">
        <w:rPr>
          <w:rFonts w:eastAsia="Arial" w:cs="Arial"/>
          <w:color w:val="000000"/>
          <w:sz w:val="22"/>
          <w:szCs w:val="22"/>
          <w:lang w:val="ca-ES" w:eastAsia="ca-ES"/>
        </w:rPr>
        <w:t xml:space="preserve">, em comprometo a executar l’objecte del contracte amb estricta subjecció a les condicions i requisits que s’exigeixen </w:t>
      </w:r>
      <w:r w:rsidR="00A44D33">
        <w:rPr>
          <w:rFonts w:eastAsia="Arial" w:cs="Arial"/>
          <w:color w:val="000000"/>
          <w:sz w:val="22"/>
          <w:szCs w:val="22"/>
          <w:lang w:val="ca-ES" w:eastAsia="ca-ES"/>
        </w:rPr>
        <w:t>a la memòria tècnica justificativa del contracte</w:t>
      </w:r>
      <w:r w:rsidR="005100CD">
        <w:rPr>
          <w:rFonts w:eastAsia="Arial" w:cs="Arial"/>
          <w:color w:val="000000"/>
          <w:sz w:val="22"/>
          <w:szCs w:val="22"/>
          <w:lang w:val="ca-ES" w:eastAsia="ca-ES"/>
        </w:rPr>
        <w:t>, d’acord amb la següent proposta:</w:t>
      </w:r>
    </w:p>
    <w:p w14:paraId="549B7B6A" w14:textId="77777777" w:rsidR="003A559A" w:rsidRDefault="003A559A" w:rsidP="00CF78DD">
      <w:pPr>
        <w:spacing w:line="276" w:lineRule="auto"/>
        <w:ind w:right="-58"/>
        <w:rPr>
          <w:rFonts w:eastAsia="Arial" w:cs="Arial"/>
          <w:color w:val="000000"/>
          <w:sz w:val="22"/>
          <w:szCs w:val="22"/>
          <w:lang w:val="ca-ES" w:eastAsia="ca-ES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276"/>
        <w:gridCol w:w="1354"/>
        <w:gridCol w:w="1197"/>
        <w:gridCol w:w="1276"/>
      </w:tblGrid>
      <w:tr w:rsidR="0014732E" w:rsidRPr="009611B7" w14:paraId="29A39F94" w14:textId="77777777" w:rsidTr="00632547">
        <w:trPr>
          <w:cantSplit/>
          <w:trHeight w:val="397"/>
        </w:trPr>
        <w:tc>
          <w:tcPr>
            <w:tcW w:w="8647" w:type="dxa"/>
            <w:gridSpan w:val="6"/>
            <w:shd w:val="clear" w:color="auto" w:fill="8EAADB" w:themeFill="accent1" w:themeFillTint="99"/>
            <w:vAlign w:val="center"/>
          </w:tcPr>
          <w:p w14:paraId="777048BE" w14:textId="561AA208" w:rsidR="0014732E" w:rsidRPr="009611B7" w:rsidRDefault="0014732E" w:rsidP="0014732E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b/>
                <w:sz w:val="22"/>
                <w:szCs w:val="22"/>
                <w:lang w:val="ca-ES"/>
              </w:rPr>
              <w:t>OFERTA ECONÒMICA:</w:t>
            </w:r>
          </w:p>
        </w:tc>
      </w:tr>
      <w:tr w:rsidR="009611B7" w:rsidRPr="009611B7" w14:paraId="0C514501" w14:textId="77777777" w:rsidTr="00632547">
        <w:trPr>
          <w:cantSplit/>
          <w:trHeight w:val="300"/>
        </w:trPr>
        <w:tc>
          <w:tcPr>
            <w:tcW w:w="7371" w:type="dxa"/>
            <w:gridSpan w:val="5"/>
            <w:shd w:val="clear" w:color="auto" w:fill="8EAADB" w:themeFill="accent1" w:themeFillTint="99"/>
            <w:vAlign w:val="center"/>
          </w:tcPr>
          <w:p w14:paraId="6E54F589" w14:textId="28F92EC4" w:rsidR="009611B7" w:rsidRPr="009611B7" w:rsidRDefault="009611B7" w:rsidP="009611B7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  <w:t>Descripció servei</w:t>
            </w:r>
          </w:p>
        </w:tc>
        <w:tc>
          <w:tcPr>
            <w:tcW w:w="1276" w:type="dxa"/>
            <w:vMerge w:val="restart"/>
            <w:shd w:val="clear" w:color="auto" w:fill="8EAADB" w:themeFill="accent1" w:themeFillTint="99"/>
            <w:noWrap/>
            <w:vAlign w:val="center"/>
            <w:hideMark/>
          </w:tcPr>
          <w:p w14:paraId="1AA57273" w14:textId="77777777" w:rsidR="009611B7" w:rsidRPr="009611B7" w:rsidRDefault="009611B7" w:rsidP="009611B7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  <w:t>Preu ofert (€)</w:t>
            </w:r>
          </w:p>
          <w:p w14:paraId="4C524C98" w14:textId="5FD872CE" w:rsidR="009611B7" w:rsidRPr="009611B7" w:rsidRDefault="009611B7" w:rsidP="009611B7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6AE2F85E" w14:textId="77777777" w:rsidTr="00632547">
        <w:trPr>
          <w:cantSplit/>
          <w:trHeight w:val="300"/>
        </w:trPr>
        <w:tc>
          <w:tcPr>
            <w:tcW w:w="1701" w:type="dxa"/>
            <w:shd w:val="clear" w:color="auto" w:fill="8EAADB" w:themeFill="accent1" w:themeFillTint="99"/>
            <w:noWrap/>
            <w:vAlign w:val="center"/>
          </w:tcPr>
          <w:p w14:paraId="24D0EC6A" w14:textId="1EAB2959" w:rsidR="009611B7" w:rsidRPr="009611B7" w:rsidRDefault="009611B7" w:rsidP="009611B7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  <w:t>Centre educatiu</w:t>
            </w:r>
          </w:p>
        </w:tc>
        <w:tc>
          <w:tcPr>
            <w:tcW w:w="1843" w:type="dxa"/>
            <w:shd w:val="clear" w:color="auto" w:fill="8EAADB" w:themeFill="accent1" w:themeFillTint="99"/>
            <w:noWrap/>
            <w:vAlign w:val="center"/>
          </w:tcPr>
          <w:p w14:paraId="7E0A690F" w14:textId="6D648AAB" w:rsidR="009611B7" w:rsidRPr="009611B7" w:rsidRDefault="009611B7" w:rsidP="009611B7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  <w:t>Activitat</w:t>
            </w:r>
          </w:p>
        </w:tc>
        <w:tc>
          <w:tcPr>
            <w:tcW w:w="1276" w:type="dxa"/>
            <w:shd w:val="clear" w:color="auto" w:fill="8EAADB" w:themeFill="accent1" w:themeFillTint="99"/>
            <w:noWrap/>
            <w:vAlign w:val="center"/>
          </w:tcPr>
          <w:p w14:paraId="706D5A62" w14:textId="065F616B" w:rsidR="009611B7" w:rsidRPr="009611B7" w:rsidRDefault="009611B7" w:rsidP="009611B7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  <w:t>Recorregut anada</w:t>
            </w:r>
          </w:p>
        </w:tc>
        <w:tc>
          <w:tcPr>
            <w:tcW w:w="1417" w:type="dxa"/>
            <w:shd w:val="clear" w:color="auto" w:fill="8EAADB" w:themeFill="accent1" w:themeFillTint="99"/>
            <w:vAlign w:val="center"/>
          </w:tcPr>
          <w:p w14:paraId="62178A46" w14:textId="20CE279A" w:rsidR="009611B7" w:rsidRPr="009611B7" w:rsidRDefault="009611B7" w:rsidP="009611B7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  <w:t>Recorregut tornada</w:t>
            </w:r>
          </w:p>
        </w:tc>
        <w:tc>
          <w:tcPr>
            <w:tcW w:w="1134" w:type="dxa"/>
            <w:shd w:val="clear" w:color="auto" w:fill="8EAADB" w:themeFill="accent1" w:themeFillTint="99"/>
            <w:noWrap/>
            <w:vAlign w:val="center"/>
            <w:hideMark/>
          </w:tcPr>
          <w:p w14:paraId="2E315E35" w14:textId="2C03973F" w:rsidR="009611B7" w:rsidRPr="009611B7" w:rsidRDefault="009611B7" w:rsidP="009611B7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  <w:t>Nombre passatgers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664E74C8" w14:textId="357D1543" w:rsidR="009611B7" w:rsidRPr="009611B7" w:rsidRDefault="009611B7" w:rsidP="000534EC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2352D223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205F1494" w14:textId="4188E69A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d'Adults l'Olivera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7AA530ED" w14:textId="3C037E8F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sortida a </w:t>
            </w: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Bcn</w:t>
            </w:r>
            <w:proofErr w:type="spellEnd"/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2E52F906" w14:textId="6D1AFAE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SQV-BCN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46B92824" w14:textId="3F1870A5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BCN-SQV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  <w:hideMark/>
          </w:tcPr>
          <w:p w14:paraId="402817A6" w14:textId="30DF1D31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60 PAX</w:t>
            </w:r>
          </w:p>
        </w:tc>
        <w:tc>
          <w:tcPr>
            <w:tcW w:w="1276" w:type="dxa"/>
            <w:noWrap/>
            <w:vAlign w:val="center"/>
            <w:hideMark/>
          </w:tcPr>
          <w:p w14:paraId="62A65D36" w14:textId="3F7BE22A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273FC3C4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73B5CE35" w14:textId="7A6FA96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d'Adults l'Olivera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20B4BBB2" w14:textId="28C2D4FF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Viatge fi de curs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509159A1" w14:textId="557208C9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SQV-Aeroport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3834D3D0" w14:textId="12C7F22C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Aeroport-</w:t>
            </w: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</w:t>
            </w:r>
            <w:proofErr w:type="spellEnd"/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732857A4" w14:textId="1BA22BB9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60 PAX</w:t>
            </w:r>
          </w:p>
        </w:tc>
        <w:tc>
          <w:tcPr>
            <w:tcW w:w="1276" w:type="dxa"/>
            <w:noWrap/>
            <w:vAlign w:val="center"/>
          </w:tcPr>
          <w:p w14:paraId="6DB72CD4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6600BA83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6BB5B4A9" w14:textId="3774125A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d'Adults l'Olivera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34E0A670" w14:textId="7AF0DEBC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sortida a </w:t>
            </w: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Bcn</w:t>
            </w:r>
            <w:proofErr w:type="spellEnd"/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295DF805" w14:textId="059DBC8D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SQV-BCN 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0D168B43" w14:textId="0F571038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BCN 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1500AFC9" w14:textId="1A15E12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23 PAX</w:t>
            </w:r>
          </w:p>
        </w:tc>
        <w:tc>
          <w:tcPr>
            <w:tcW w:w="1276" w:type="dxa"/>
            <w:noWrap/>
            <w:vAlign w:val="center"/>
          </w:tcPr>
          <w:p w14:paraId="56646EEF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10589CB4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2589FC4A" w14:textId="546B6078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d'Adults l'Olivera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39A07874" w14:textId="3660CA7D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sortida a </w:t>
            </w: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Bcn</w:t>
            </w:r>
            <w:proofErr w:type="spellEnd"/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5C39BE40" w14:textId="3A44F0A8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SQV-BCN 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74C03939" w14:textId="01D12F4E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BCN-SQV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2E447B5D" w14:textId="511087BF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23 PAX</w:t>
            </w:r>
          </w:p>
        </w:tc>
        <w:tc>
          <w:tcPr>
            <w:tcW w:w="1276" w:type="dxa"/>
            <w:noWrap/>
            <w:vAlign w:val="center"/>
          </w:tcPr>
          <w:p w14:paraId="143D57A9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702AD997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71719FBB" w14:textId="02347E03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d'Adults l'Olivera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2F09CED5" w14:textId="32D2F87B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sortida a </w:t>
            </w: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Bcn</w:t>
            </w:r>
            <w:proofErr w:type="spellEnd"/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26508BA2" w14:textId="629353C9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SQV-BCN 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3D13E6E9" w14:textId="4902335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BCN 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7B099FE9" w14:textId="74786AF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25 PAX</w:t>
            </w:r>
          </w:p>
        </w:tc>
        <w:tc>
          <w:tcPr>
            <w:tcW w:w="1276" w:type="dxa"/>
            <w:noWrap/>
            <w:vAlign w:val="center"/>
          </w:tcPr>
          <w:p w14:paraId="3B48BA96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49F048B3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54DABD57" w14:textId="4AAC882E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Turonet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669E9B47" w14:textId="57F12FB1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El Brull- Montseny "Coneguem els nostres parcs"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6DB7E97A" w14:textId="5ABF711E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SQV-El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Montseny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52A8C916" w14:textId="7D63613D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El Montseny-SQV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4384E2BC" w14:textId="68965D1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22 PAX</w:t>
            </w:r>
          </w:p>
        </w:tc>
        <w:tc>
          <w:tcPr>
            <w:tcW w:w="1276" w:type="dxa"/>
            <w:noWrap/>
            <w:vAlign w:val="center"/>
          </w:tcPr>
          <w:p w14:paraId="5BFB120C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4783747B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68C75142" w14:textId="6B7E25FA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Purificació Salas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41854CC2" w14:textId="6183D3DD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El Brull-Montseny "Coneguem els nostres parcs"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31DE8B04" w14:textId="1963C2CB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SQV-El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Montseny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533033FC" w14:textId="2334A2BD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El Montseny-SQV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4187D871" w14:textId="355400F5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32 PAX</w:t>
            </w:r>
          </w:p>
        </w:tc>
        <w:tc>
          <w:tcPr>
            <w:tcW w:w="1276" w:type="dxa"/>
            <w:noWrap/>
            <w:vAlign w:val="center"/>
          </w:tcPr>
          <w:p w14:paraId="1387458A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33DA3CED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2AEDD5FB" w14:textId="72B577BD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Lola Anglada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0136CC43" w14:textId="36BF8B7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El Brull-Montseny "Coneguem els nostres parcs"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2E46E428" w14:textId="6D562D2B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SQV-El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Montseny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748ACD47" w14:textId="1E0FBBC4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El Montseny-SQV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70ABA6C0" w14:textId="5CA30C78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55 PAX</w:t>
            </w:r>
          </w:p>
        </w:tc>
        <w:tc>
          <w:tcPr>
            <w:tcW w:w="1276" w:type="dxa"/>
            <w:noWrap/>
            <w:vAlign w:val="center"/>
          </w:tcPr>
          <w:p w14:paraId="0428FF63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7B8DEEA1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6AF6348A" w14:textId="76222F42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Taula Rodona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024A8DC5" w14:textId="187BE4C0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Fontmartina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"Coneguem els nostres parcs"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012D66F5" w14:textId="64035145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SQV-El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Montseny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62B0EFFC" w14:textId="6E51B4C2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El Montseny-SQV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45D374CF" w14:textId="4F905782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55 PAX</w:t>
            </w:r>
          </w:p>
        </w:tc>
        <w:tc>
          <w:tcPr>
            <w:tcW w:w="1276" w:type="dxa"/>
            <w:noWrap/>
            <w:vAlign w:val="center"/>
          </w:tcPr>
          <w:p w14:paraId="5C3515B0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0FFA7E07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6727EA29" w14:textId="6F79F8C1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IE Onze de Setembre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014F14F8" w14:textId="3548FED9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Fontmartina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"Coneguem els nostres parcs"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51E41B0D" w14:textId="4C6592B0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SQV-El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Montseny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7125155D" w14:textId="6FB94B31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El Montseny-SQV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36EE9AF7" w14:textId="32868E2A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55 PAX</w:t>
            </w:r>
          </w:p>
        </w:tc>
        <w:tc>
          <w:tcPr>
            <w:tcW w:w="1276" w:type="dxa"/>
            <w:noWrap/>
            <w:vAlign w:val="center"/>
          </w:tcPr>
          <w:p w14:paraId="7ABBC17B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65D49DD3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7DAB6FD5" w14:textId="6F08A25E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Turonet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34EE4793" w14:textId="3949EA6F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teatre escoles-Patronal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343C9C5C" w14:textId="63B36895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SQV-SQV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5253CB6A" w14:textId="74C0082C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1447339E" w14:textId="0DBA7F96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25 PAX</w:t>
            </w:r>
          </w:p>
        </w:tc>
        <w:tc>
          <w:tcPr>
            <w:tcW w:w="1276" w:type="dxa"/>
            <w:noWrap/>
            <w:vAlign w:val="center"/>
          </w:tcPr>
          <w:p w14:paraId="0A93DEBD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19DE3B76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7C343251" w14:textId="573D3D4B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Pilarín Bayés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797B3B31" w14:textId="6365481A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Consell d'Infants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079ACB0E" w14:textId="3F8BEFD4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SQV-Les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Fonts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31F5CAA5" w14:textId="767C5E72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Les Fonts-SQV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586C7C20" w14:textId="1C4031BA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55 PAX</w:t>
            </w:r>
          </w:p>
        </w:tc>
        <w:tc>
          <w:tcPr>
            <w:tcW w:w="1276" w:type="dxa"/>
            <w:noWrap/>
            <w:vAlign w:val="center"/>
          </w:tcPr>
          <w:p w14:paraId="54E2BFA0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5F4A3BE6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3B54434F" w14:textId="65C07F3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Lola Anglada, Onze Setembre, Purificació Salas, Pilarín Bayés (Les fonts)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2AA70930" w14:textId="24DD483C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St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Jordi (Escola-Parc morisques)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651847F5" w14:textId="5828E4CF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SQV-SQV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729581C1" w14:textId="33DED030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  <w:hideMark/>
          </w:tcPr>
          <w:p w14:paraId="6F8D73D1" w14:textId="51526931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55 PAX</w:t>
            </w:r>
          </w:p>
        </w:tc>
        <w:tc>
          <w:tcPr>
            <w:tcW w:w="1276" w:type="dxa"/>
            <w:noWrap/>
            <w:vAlign w:val="center"/>
            <w:hideMark/>
          </w:tcPr>
          <w:p w14:paraId="6622C772" w14:textId="0EA04099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3CAE9A72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3FBC943F" w14:textId="619A69AB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Pilarín Bayés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409019BE" w14:textId="7BD4C266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Jornades esportives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7338543A" w14:textId="2C32B7DF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SQV-Les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Fonts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53043CD7" w14:textId="30C4A062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Les Fonts-SQV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649EE30A" w14:textId="02499630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45 PAX</w:t>
            </w:r>
          </w:p>
        </w:tc>
        <w:tc>
          <w:tcPr>
            <w:tcW w:w="1276" w:type="dxa"/>
            <w:noWrap/>
            <w:vAlign w:val="center"/>
          </w:tcPr>
          <w:p w14:paraId="3E78D5CB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5BE79A3F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2081104A" w14:textId="5C1366F5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lastRenderedPageBreak/>
              <w:t>Escola Bressol El Patufet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125AA081" w14:textId="6F61B5B2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Visita a la residència Assis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39CC427D" w14:textId="128465B4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SQV-SQV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6C1F9624" w14:textId="7C3E5D90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12CFD007" w14:textId="7F985FD6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48 PAX</w:t>
            </w:r>
          </w:p>
        </w:tc>
        <w:tc>
          <w:tcPr>
            <w:tcW w:w="1276" w:type="dxa"/>
            <w:noWrap/>
            <w:vAlign w:val="center"/>
          </w:tcPr>
          <w:p w14:paraId="496C5437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4A526573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5BFC6BC0" w14:textId="13A17EC5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Purificació Salas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7DBE7CCA" w14:textId="3588FFF1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Teatre escoles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0FC63BA2" w14:textId="63CF991D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SQV-SQV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42EA7F35" w14:textId="2E31E233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391EE76D" w14:textId="4ABF913F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23 PAX</w:t>
            </w:r>
          </w:p>
        </w:tc>
        <w:tc>
          <w:tcPr>
            <w:tcW w:w="1276" w:type="dxa"/>
            <w:noWrap/>
            <w:vAlign w:val="center"/>
          </w:tcPr>
          <w:p w14:paraId="71A10BE6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69EDC37B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48BE1980" w14:textId="32340C1B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Pilarín Bayés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3FE51001" w14:textId="11C14912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Visita Ajuntament 3r primària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51A3D24D" w14:textId="3F1CE22C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SQV-Les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Fonts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14C7A8F2" w14:textId="521D9962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Les Fonts-SQV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4AA8FEA4" w14:textId="549237EA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55 PAX</w:t>
            </w:r>
          </w:p>
        </w:tc>
        <w:tc>
          <w:tcPr>
            <w:tcW w:w="1276" w:type="dxa"/>
            <w:noWrap/>
            <w:vAlign w:val="center"/>
          </w:tcPr>
          <w:p w14:paraId="503DB24B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78FF7E5B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55E4FA97" w14:textId="0877FAC1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Pilarín Bayés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4C6E65DF" w14:textId="7DDB836B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Visita </w:t>
            </w: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Ins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SQV 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4246EEE2" w14:textId="694DA0BF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SQV-Les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Fonts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364729E5" w14:textId="621CA969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Les Fonts-SQV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631F0F34" w14:textId="4AED24C6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55 PAX</w:t>
            </w:r>
          </w:p>
        </w:tc>
        <w:tc>
          <w:tcPr>
            <w:tcW w:w="1276" w:type="dxa"/>
            <w:noWrap/>
            <w:vAlign w:val="center"/>
          </w:tcPr>
          <w:p w14:paraId="39973600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1C32CC82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15F0C2B8" w14:textId="7B1805CB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Purificació Salas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506AD646" w14:textId="63A33588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Teatre escoles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2DAB1592" w14:textId="0749804C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SQV-SQV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17674939" w14:textId="29CB8794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7070D89C" w14:textId="001CF370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24 PAX</w:t>
            </w:r>
          </w:p>
        </w:tc>
        <w:tc>
          <w:tcPr>
            <w:tcW w:w="1276" w:type="dxa"/>
            <w:noWrap/>
            <w:vAlign w:val="center"/>
          </w:tcPr>
          <w:p w14:paraId="3432CEC3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247465B1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25972000" w14:textId="71B3CBC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Pilarín Bayés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31B367B5" w14:textId="199D8510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Toca-Toca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4A9E5E13" w14:textId="4B066ABD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SQV-Les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Fonts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388BD825" w14:textId="5039A9C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Les Fonts-SQV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67EFC3BA" w14:textId="4F331E52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46 PAX</w:t>
            </w:r>
          </w:p>
        </w:tc>
        <w:tc>
          <w:tcPr>
            <w:tcW w:w="1276" w:type="dxa"/>
            <w:noWrap/>
            <w:vAlign w:val="center"/>
          </w:tcPr>
          <w:p w14:paraId="7434B0ED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42D962BA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3E3030D9" w14:textId="771F0042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Pilarín Bayés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59CED57D" w14:textId="7B59E753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Dansem 2n primària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6EE10263" w14:textId="430C450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SQV-Les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Fonts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492571F9" w14:textId="48C0EA58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Les Fonts-SQV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3C922769" w14:textId="2BEB12C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43 PAX</w:t>
            </w:r>
          </w:p>
        </w:tc>
        <w:tc>
          <w:tcPr>
            <w:tcW w:w="1276" w:type="dxa"/>
            <w:noWrap/>
            <w:vAlign w:val="center"/>
          </w:tcPr>
          <w:p w14:paraId="4DFECBB3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3777591E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60BC110F" w14:textId="743C29D7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Pilarín Bayés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29E756A0" w14:textId="431E1D3C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teatre escoles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2AF2FA5D" w14:textId="755451A6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Les Fonts- SQV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467B8B24" w14:textId="3ECD38C1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SQV-Les</w:t>
            </w:r>
            <w:proofErr w:type="spellEnd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 Fonts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0C95B741" w14:textId="6564C166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55 PAX</w:t>
            </w:r>
          </w:p>
        </w:tc>
        <w:tc>
          <w:tcPr>
            <w:tcW w:w="1276" w:type="dxa"/>
            <w:noWrap/>
            <w:vAlign w:val="center"/>
          </w:tcPr>
          <w:p w14:paraId="66A3DD8D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7A49E7E6" w14:textId="77777777" w:rsidTr="00632547">
        <w:trPr>
          <w:cantSplit/>
          <w:trHeight w:val="300"/>
        </w:trPr>
        <w:tc>
          <w:tcPr>
            <w:tcW w:w="1701" w:type="dxa"/>
            <w:shd w:val="clear" w:color="auto" w:fill="D9E2F3" w:themeFill="accent1" w:themeFillTint="33"/>
            <w:noWrap/>
            <w:vAlign w:val="center"/>
          </w:tcPr>
          <w:p w14:paraId="7E437EFC" w14:textId="43128DF9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Escola Bressol El Patufet</w:t>
            </w:r>
          </w:p>
        </w:tc>
        <w:tc>
          <w:tcPr>
            <w:tcW w:w="1843" w:type="dxa"/>
            <w:shd w:val="clear" w:color="auto" w:fill="D9E2F3" w:themeFill="accent1" w:themeFillTint="33"/>
            <w:noWrap/>
            <w:vAlign w:val="center"/>
          </w:tcPr>
          <w:p w14:paraId="7E6B7E48" w14:textId="39DD5AC1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Sortida teatre La Patronal</w:t>
            </w:r>
          </w:p>
        </w:tc>
        <w:tc>
          <w:tcPr>
            <w:tcW w:w="1276" w:type="dxa"/>
            <w:shd w:val="clear" w:color="auto" w:fill="D9E2F3" w:themeFill="accent1" w:themeFillTint="33"/>
            <w:noWrap/>
            <w:vAlign w:val="center"/>
          </w:tcPr>
          <w:p w14:paraId="7CD8905B" w14:textId="7BEF7B05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SQV-SQV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1B26EB2C" w14:textId="2D4F7803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SQV-SQV</w:t>
            </w:r>
          </w:p>
        </w:tc>
        <w:tc>
          <w:tcPr>
            <w:tcW w:w="1134" w:type="dxa"/>
            <w:shd w:val="clear" w:color="auto" w:fill="D9E2F3" w:themeFill="accent1" w:themeFillTint="33"/>
            <w:noWrap/>
            <w:vAlign w:val="center"/>
          </w:tcPr>
          <w:p w14:paraId="3F18B10E" w14:textId="5B697B2D" w:rsidR="009611B7" w:rsidRPr="009611B7" w:rsidRDefault="009611B7" w:rsidP="009611B7">
            <w:pPr>
              <w:jc w:val="left"/>
              <w:rPr>
                <w:rFonts w:cs="Arial"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 xml:space="preserve">80 PAX, </w:t>
            </w:r>
            <w:proofErr w:type="spellStart"/>
            <w:r w:rsidRPr="009611B7">
              <w:rPr>
                <w:rFonts w:cs="Arial"/>
                <w:color w:val="000000"/>
                <w:sz w:val="20"/>
                <w:szCs w:val="20"/>
                <w:lang w:val="ca-ES" w:eastAsia="ca-ES"/>
              </w:rPr>
              <w:t>minibusos</w:t>
            </w:r>
            <w:proofErr w:type="spellEnd"/>
          </w:p>
        </w:tc>
        <w:tc>
          <w:tcPr>
            <w:tcW w:w="1276" w:type="dxa"/>
            <w:noWrap/>
            <w:vAlign w:val="center"/>
          </w:tcPr>
          <w:p w14:paraId="314D3729" w14:textId="77777777" w:rsidR="009611B7" w:rsidRPr="009611B7" w:rsidRDefault="009611B7" w:rsidP="009611B7">
            <w:pPr>
              <w:jc w:val="right"/>
              <w:rPr>
                <w:rFonts w:cs="Arial"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45E4D3F3" w14:textId="77777777" w:rsidTr="00632547">
        <w:trPr>
          <w:cantSplit/>
          <w:trHeight w:val="300"/>
        </w:trPr>
        <w:tc>
          <w:tcPr>
            <w:tcW w:w="7371" w:type="dxa"/>
            <w:gridSpan w:val="5"/>
            <w:shd w:val="clear" w:color="auto" w:fill="8EAADB" w:themeFill="accent1" w:themeFillTint="99"/>
            <w:vAlign w:val="center"/>
          </w:tcPr>
          <w:p w14:paraId="6973A1A8" w14:textId="798ACE72" w:rsidR="009611B7" w:rsidRPr="009611B7" w:rsidRDefault="009611B7" w:rsidP="009611B7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  <w:t>TOTAL OFERTA ECONÒMICA (IVA EXCLÒS)</w:t>
            </w:r>
          </w:p>
        </w:tc>
        <w:tc>
          <w:tcPr>
            <w:tcW w:w="1276" w:type="dxa"/>
            <w:noWrap/>
            <w:vAlign w:val="center"/>
            <w:hideMark/>
          </w:tcPr>
          <w:p w14:paraId="6682E054" w14:textId="1B0F780A" w:rsidR="009611B7" w:rsidRPr="009611B7" w:rsidRDefault="009611B7" w:rsidP="009611B7">
            <w:pPr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4132EEDB" w14:textId="77777777" w:rsidTr="00632547">
        <w:trPr>
          <w:cantSplit/>
          <w:trHeight w:val="300"/>
        </w:trPr>
        <w:tc>
          <w:tcPr>
            <w:tcW w:w="7371" w:type="dxa"/>
            <w:gridSpan w:val="5"/>
            <w:shd w:val="clear" w:color="auto" w:fill="8EAADB" w:themeFill="accent1" w:themeFillTint="99"/>
            <w:vAlign w:val="center"/>
          </w:tcPr>
          <w:p w14:paraId="3F024793" w14:textId="11374AFF" w:rsidR="009611B7" w:rsidRPr="009611B7" w:rsidRDefault="009611B7" w:rsidP="009611B7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  <w:t>IMPORT IVA (10%)</w:t>
            </w:r>
          </w:p>
        </w:tc>
        <w:tc>
          <w:tcPr>
            <w:tcW w:w="1276" w:type="dxa"/>
            <w:noWrap/>
            <w:vAlign w:val="center"/>
            <w:hideMark/>
          </w:tcPr>
          <w:p w14:paraId="0C129D8D" w14:textId="56BBB47D" w:rsidR="009611B7" w:rsidRPr="009611B7" w:rsidRDefault="009611B7" w:rsidP="009611B7">
            <w:pPr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</w:p>
        </w:tc>
      </w:tr>
      <w:tr w:rsidR="009611B7" w:rsidRPr="009611B7" w14:paraId="65718971" w14:textId="77777777" w:rsidTr="00632547">
        <w:trPr>
          <w:cantSplit/>
          <w:trHeight w:val="300"/>
        </w:trPr>
        <w:tc>
          <w:tcPr>
            <w:tcW w:w="7371" w:type="dxa"/>
            <w:gridSpan w:val="5"/>
            <w:shd w:val="clear" w:color="auto" w:fill="8EAADB" w:themeFill="accent1" w:themeFillTint="99"/>
            <w:vAlign w:val="center"/>
          </w:tcPr>
          <w:p w14:paraId="17CEFA56" w14:textId="73C29BEB" w:rsidR="009611B7" w:rsidRPr="009611B7" w:rsidRDefault="009611B7" w:rsidP="009611B7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9611B7"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  <w:t>TOTAL OFERTA ECONÒMICA (IVA INCLÒS)</w:t>
            </w:r>
          </w:p>
        </w:tc>
        <w:tc>
          <w:tcPr>
            <w:tcW w:w="1276" w:type="dxa"/>
            <w:noWrap/>
            <w:vAlign w:val="center"/>
            <w:hideMark/>
          </w:tcPr>
          <w:p w14:paraId="0F0C49A2" w14:textId="7A07F546" w:rsidR="009611B7" w:rsidRPr="009611B7" w:rsidRDefault="009611B7" w:rsidP="009611B7">
            <w:pPr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val="ca-ES"/>
              </w:rPr>
            </w:pPr>
          </w:p>
        </w:tc>
      </w:tr>
    </w:tbl>
    <w:p w14:paraId="77A7A347" w14:textId="77777777" w:rsidR="0097365C" w:rsidRDefault="0097365C" w:rsidP="00CF78DD">
      <w:pPr>
        <w:spacing w:line="276" w:lineRule="auto"/>
        <w:ind w:right="-58"/>
        <w:rPr>
          <w:rFonts w:eastAsia="Arial" w:cs="Arial"/>
          <w:color w:val="000000"/>
          <w:sz w:val="22"/>
          <w:szCs w:val="22"/>
          <w:lang w:val="ca-ES" w:eastAsia="ca-ES"/>
        </w:rPr>
      </w:pPr>
    </w:p>
    <w:p w14:paraId="74001F3A" w14:textId="71455C4D" w:rsidR="003A559A" w:rsidRDefault="003A559A" w:rsidP="00CF78DD">
      <w:pPr>
        <w:spacing w:line="276" w:lineRule="auto"/>
        <w:ind w:right="-58"/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</w:pPr>
      <w:r w:rsidRPr="003A559A">
        <w:rPr>
          <w:rFonts w:eastAsia="Arial" w:cs="Arial"/>
          <w:b/>
          <w:bCs/>
          <w:i/>
          <w:iCs/>
          <w:color w:val="000000"/>
          <w:sz w:val="22"/>
          <w:szCs w:val="22"/>
          <w:lang w:val="ca-ES" w:eastAsia="ca-ES"/>
        </w:rPr>
        <w:t>IMPORTANT</w:t>
      </w:r>
      <w:r w:rsidRPr="003A559A"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 xml:space="preserve">: </w:t>
      </w:r>
      <w:r w:rsidR="00EC5ECC"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>E</w:t>
      </w:r>
      <w:r w:rsidRPr="003A559A"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 xml:space="preserve">ls licitadors han d’omplir únicament les cel·les de color blanc. </w:t>
      </w:r>
      <w:r w:rsidRPr="003A559A">
        <w:rPr>
          <w:rFonts w:eastAsia="Arial" w:cs="Arial"/>
          <w:b/>
          <w:bCs/>
          <w:i/>
          <w:iCs/>
          <w:color w:val="000000"/>
          <w:sz w:val="22"/>
          <w:szCs w:val="22"/>
          <w:lang w:val="ca-ES" w:eastAsia="ca-ES"/>
        </w:rPr>
        <w:t>NO</w:t>
      </w:r>
      <w:r w:rsidRPr="003A559A"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 xml:space="preserve"> es pot modificar les dades de les cel·les de color blau. La modificació de les cel·les de color blau pot ser motiu d’exclusió</w:t>
      </w:r>
      <w:r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>.</w:t>
      </w:r>
      <w:r w:rsidR="00DD5732"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 xml:space="preserve"> T</w:t>
      </w:r>
      <w:r w:rsidR="00DD5732" w:rsidRPr="00DD5732"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>ots els preus s’han d’expressar amb</w:t>
      </w:r>
      <w:r w:rsidR="00DD5732"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 xml:space="preserve"> un màxim de</w:t>
      </w:r>
      <w:r w:rsidR="00DD5732" w:rsidRPr="00DD5732"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 xml:space="preserve"> dos decimals</w:t>
      </w:r>
      <w:r w:rsidR="00DD5732"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>.</w:t>
      </w:r>
      <w:r w:rsidR="00EC5ECC"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 xml:space="preserve"> </w:t>
      </w:r>
    </w:p>
    <w:p w14:paraId="1C1D74E6" w14:textId="77777777" w:rsidR="00EC5ECC" w:rsidRDefault="00EC5ECC" w:rsidP="00CF78DD">
      <w:pPr>
        <w:spacing w:line="276" w:lineRule="auto"/>
        <w:ind w:right="-58"/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</w:pPr>
    </w:p>
    <w:p w14:paraId="124E75AD" w14:textId="36972169" w:rsidR="00EC5ECC" w:rsidRPr="007218E5" w:rsidRDefault="00EC5ECC" w:rsidP="00EC5ECC">
      <w:pPr>
        <w:rPr>
          <w:sz w:val="22"/>
          <w:szCs w:val="22"/>
          <w:lang w:val="ca-ES"/>
        </w:rPr>
      </w:pPr>
      <w:r w:rsidRPr="007218E5">
        <w:rPr>
          <w:sz w:val="22"/>
          <w:szCs w:val="22"/>
          <w:lang w:val="ca-ES"/>
        </w:rPr>
        <w:t xml:space="preserve">Que </w:t>
      </w:r>
      <w:r w:rsidRPr="007218E5">
        <w:rPr>
          <w:sz w:val="22"/>
          <w:szCs w:val="22"/>
          <w:lang w:val="ca-ES"/>
        </w:rPr>
        <w:t>he llegit i accepto les condicions descrites a la memòria tècnica justificativa d’aquest contracte i, per tant, soc coneixedor que e</w:t>
      </w:r>
      <w:r w:rsidRPr="007218E5">
        <w:rPr>
          <w:sz w:val="22"/>
          <w:szCs w:val="22"/>
          <w:lang w:val="ca-ES"/>
        </w:rPr>
        <w:t xml:space="preserve">l nombre descrit de sortides i </w:t>
      </w:r>
      <w:r w:rsidRPr="007218E5">
        <w:rPr>
          <w:sz w:val="22"/>
          <w:szCs w:val="22"/>
          <w:lang w:val="ca-ES"/>
        </w:rPr>
        <w:t xml:space="preserve">el </w:t>
      </w:r>
      <w:r w:rsidRPr="007218E5">
        <w:rPr>
          <w:sz w:val="22"/>
          <w:szCs w:val="22"/>
          <w:lang w:val="ca-ES"/>
        </w:rPr>
        <w:t xml:space="preserve">nombre d’usuaris és orientatiu per al curs 2026-2027, atès que </w:t>
      </w:r>
      <w:r w:rsidR="00400C0A">
        <w:rPr>
          <w:sz w:val="22"/>
          <w:szCs w:val="22"/>
          <w:lang w:val="ca-ES"/>
        </w:rPr>
        <w:t>poden produir-se</w:t>
      </w:r>
      <w:r w:rsidRPr="007218E5">
        <w:rPr>
          <w:sz w:val="22"/>
          <w:szCs w:val="22"/>
          <w:lang w:val="ca-ES"/>
        </w:rPr>
        <w:t xml:space="preserve"> variacions de les activitats programades. </w:t>
      </w:r>
    </w:p>
    <w:p w14:paraId="313C671B" w14:textId="77777777" w:rsidR="00EC5ECC" w:rsidRPr="007218E5" w:rsidRDefault="00EC5ECC" w:rsidP="00EC5ECC">
      <w:pPr>
        <w:rPr>
          <w:sz w:val="22"/>
          <w:szCs w:val="22"/>
          <w:lang w:val="ca-ES"/>
        </w:rPr>
      </w:pPr>
    </w:p>
    <w:p w14:paraId="0A15551F" w14:textId="0503C651" w:rsidR="00EC5ECC" w:rsidRPr="007218E5" w:rsidRDefault="00EC5ECC" w:rsidP="00EC5ECC">
      <w:pPr>
        <w:rPr>
          <w:sz w:val="22"/>
          <w:szCs w:val="22"/>
          <w:lang w:val="ca-ES"/>
        </w:rPr>
      </w:pPr>
      <w:r w:rsidRPr="007218E5">
        <w:rPr>
          <w:sz w:val="22"/>
          <w:szCs w:val="22"/>
          <w:lang w:val="ca-ES"/>
        </w:rPr>
        <w:t>Que, d</w:t>
      </w:r>
      <w:r w:rsidRPr="007218E5">
        <w:rPr>
          <w:sz w:val="22"/>
          <w:szCs w:val="22"/>
          <w:lang w:val="ca-ES"/>
        </w:rPr>
        <w:t xml:space="preserve">’acord amb la disposició addicional 33a de la LCSP, </w:t>
      </w:r>
      <w:r w:rsidR="00A06DAE" w:rsidRPr="007218E5">
        <w:rPr>
          <w:sz w:val="22"/>
          <w:szCs w:val="22"/>
          <w:lang w:val="ca-ES"/>
        </w:rPr>
        <w:t>em comprometo a executar el servei de forma successiva i per preu unitari, sense que el nombre total de prestacions incloses en l’objecte del contracte es defineixi amb exactitud, per estar subordinades a les necessitats de l’Administració</w:t>
      </w:r>
      <w:r w:rsidR="007218E5" w:rsidRPr="007218E5">
        <w:rPr>
          <w:sz w:val="22"/>
          <w:szCs w:val="22"/>
          <w:lang w:val="ca-ES"/>
        </w:rPr>
        <w:t>. L</w:t>
      </w:r>
      <w:r w:rsidRPr="007218E5">
        <w:rPr>
          <w:sz w:val="22"/>
          <w:szCs w:val="22"/>
          <w:lang w:val="ca-ES"/>
        </w:rPr>
        <w:t xml:space="preserve">a quantitat </w:t>
      </w:r>
      <w:r w:rsidR="007218E5" w:rsidRPr="007218E5">
        <w:rPr>
          <w:sz w:val="22"/>
          <w:szCs w:val="22"/>
          <w:lang w:val="ca-ES"/>
        </w:rPr>
        <w:t xml:space="preserve">total </w:t>
      </w:r>
      <w:r w:rsidRPr="007218E5">
        <w:rPr>
          <w:sz w:val="22"/>
          <w:szCs w:val="22"/>
          <w:lang w:val="ca-ES"/>
        </w:rPr>
        <w:t xml:space="preserve">del pressupost </w:t>
      </w:r>
      <w:r w:rsidR="007218E5">
        <w:rPr>
          <w:sz w:val="22"/>
          <w:szCs w:val="22"/>
          <w:lang w:val="ca-ES"/>
        </w:rPr>
        <w:t xml:space="preserve">base </w:t>
      </w:r>
      <w:r w:rsidRPr="007218E5">
        <w:rPr>
          <w:sz w:val="22"/>
          <w:szCs w:val="22"/>
          <w:lang w:val="ca-ES"/>
        </w:rPr>
        <w:t>es considera estimativa i té caràcter de pressupost màxim i limitador d’aquest contracte, la qual està condicionada als serveis realment realitzats.</w:t>
      </w:r>
      <w:r w:rsidR="007218E5" w:rsidRPr="007218E5">
        <w:rPr>
          <w:sz w:val="22"/>
          <w:szCs w:val="22"/>
          <w:lang w:val="ca-ES"/>
        </w:rPr>
        <w:t xml:space="preserve"> </w:t>
      </w:r>
      <w:r w:rsidRPr="007218E5">
        <w:rPr>
          <w:sz w:val="22"/>
          <w:szCs w:val="22"/>
          <w:lang w:val="ca-ES"/>
        </w:rPr>
        <w:t>L’Ajuntament no està obligat a exhaurir el pressupost i l’empresa no tindrà dret a indemnització si no s’esgota el preu de contracte.</w:t>
      </w:r>
    </w:p>
    <w:p w14:paraId="3CCD23BB" w14:textId="77777777" w:rsidR="0045094F" w:rsidRDefault="0045094F" w:rsidP="00CF78DD">
      <w:pPr>
        <w:spacing w:line="276" w:lineRule="auto"/>
        <w:ind w:right="-58"/>
        <w:rPr>
          <w:rFonts w:eastAsia="Arial" w:cs="Arial"/>
          <w:color w:val="000000"/>
          <w:sz w:val="22"/>
          <w:szCs w:val="22"/>
          <w:lang w:val="ca-ES" w:eastAsia="ca-ES"/>
        </w:rPr>
      </w:pPr>
    </w:p>
    <w:p w14:paraId="0497B815" w14:textId="77777777" w:rsidR="00B749D7" w:rsidRPr="00DD251D" w:rsidRDefault="00B749D7" w:rsidP="00B749D7">
      <w:pPr>
        <w:spacing w:line="276" w:lineRule="auto"/>
        <w:ind w:right="-58"/>
        <w:rPr>
          <w:rFonts w:eastAsia="Arial" w:cs="Arial"/>
          <w:color w:val="000000"/>
          <w:szCs w:val="40"/>
          <w:lang w:val="ca-ES" w:eastAsia="ca-ES"/>
        </w:rPr>
      </w:pPr>
    </w:p>
    <w:p w14:paraId="4B7D9D66" w14:textId="2DCA333D" w:rsidR="00B749D7" w:rsidRPr="00DD251D" w:rsidRDefault="00B749D7" w:rsidP="00B749D7">
      <w:pPr>
        <w:spacing w:line="276" w:lineRule="auto"/>
        <w:ind w:left="-5" w:right="-58" w:hanging="10"/>
        <w:rPr>
          <w:rFonts w:eastAsia="Arial" w:cs="Arial"/>
          <w:color w:val="000000"/>
          <w:sz w:val="22"/>
          <w:szCs w:val="22"/>
          <w:lang w:val="ca-ES" w:eastAsia="ca-ES"/>
        </w:rPr>
      </w:pPr>
      <w:r w:rsidRPr="00DD251D">
        <w:rPr>
          <w:rFonts w:eastAsia="Arial" w:cs="Arial"/>
          <w:color w:val="000000"/>
          <w:sz w:val="22"/>
          <w:szCs w:val="22"/>
          <w:lang w:val="ca-ES" w:eastAsia="ca-ES"/>
        </w:rPr>
        <w:t xml:space="preserve">I als efectes oportuns, se signa </w:t>
      </w:r>
      <w:r w:rsidR="005100CD" w:rsidRPr="00DD251D">
        <w:rPr>
          <w:rFonts w:eastAsia="Arial" w:cs="Arial"/>
          <w:color w:val="000000"/>
          <w:sz w:val="22"/>
          <w:szCs w:val="22"/>
          <w:lang w:val="ca-ES" w:eastAsia="ca-ES"/>
        </w:rPr>
        <w:t>el present document, a data de la signatura electrònica.</w:t>
      </w:r>
    </w:p>
    <w:p w14:paraId="2D0C2C7F" w14:textId="77777777" w:rsidR="00B749D7" w:rsidRPr="00DD251D" w:rsidRDefault="00B749D7" w:rsidP="00B749D7">
      <w:pPr>
        <w:tabs>
          <w:tab w:val="left" w:pos="3544"/>
        </w:tabs>
        <w:spacing w:line="276" w:lineRule="auto"/>
        <w:rPr>
          <w:rFonts w:eastAsia="Arial" w:cs="Arial"/>
          <w:color w:val="000000"/>
          <w:sz w:val="22"/>
          <w:szCs w:val="22"/>
          <w:lang w:val="ca-ES" w:eastAsia="ca-ES"/>
        </w:rPr>
      </w:pPr>
    </w:p>
    <w:p w14:paraId="4713C0D4" w14:textId="77777777" w:rsidR="00B749D7" w:rsidRPr="00DD251D" w:rsidRDefault="00B749D7" w:rsidP="00B749D7">
      <w:pPr>
        <w:tabs>
          <w:tab w:val="left" w:pos="3544"/>
        </w:tabs>
        <w:spacing w:line="276" w:lineRule="auto"/>
        <w:rPr>
          <w:rFonts w:eastAsia="Arial Unicode MS" w:cs="Arial"/>
          <w:i/>
          <w:iCs/>
          <w:sz w:val="22"/>
          <w:lang w:val="ca-ES"/>
        </w:rPr>
      </w:pPr>
      <w:r w:rsidRPr="00DD251D">
        <w:rPr>
          <w:rFonts w:eastAsia="Arial" w:cs="Arial"/>
          <w:i/>
          <w:iCs/>
          <w:color w:val="000000"/>
          <w:sz w:val="22"/>
          <w:szCs w:val="22"/>
          <w:lang w:val="ca-ES" w:eastAsia="ca-ES"/>
        </w:rPr>
        <w:t>Signatura</w:t>
      </w:r>
      <w:r w:rsidRPr="00DD251D">
        <w:rPr>
          <w:rFonts w:eastAsia="Arial" w:cs="Arial"/>
          <w:b/>
          <w:i/>
          <w:iCs/>
          <w:color w:val="000000"/>
          <w:sz w:val="22"/>
          <w:szCs w:val="22"/>
          <w:lang w:val="ca-ES" w:eastAsia="ca-ES"/>
        </w:rPr>
        <w:t xml:space="preserve"> </w:t>
      </w:r>
      <w:r w:rsidRPr="00DD251D">
        <w:rPr>
          <w:rFonts w:eastAsia="Arial Unicode MS" w:cs="Arial"/>
          <w:i/>
          <w:iCs/>
          <w:sz w:val="22"/>
          <w:lang w:val="ca-ES"/>
        </w:rPr>
        <w:t xml:space="preserve"> </w:t>
      </w:r>
    </w:p>
    <w:p w14:paraId="774622BD" w14:textId="77777777" w:rsidR="00154ABD" w:rsidRDefault="00154ABD" w:rsidP="00B749D7">
      <w:pPr>
        <w:widowControl w:val="0"/>
        <w:autoSpaceDE w:val="0"/>
        <w:autoSpaceDN w:val="0"/>
        <w:spacing w:line="276" w:lineRule="auto"/>
      </w:pPr>
    </w:p>
    <w:sectPr w:rsidR="00154ABD" w:rsidSect="00632547">
      <w:headerReference w:type="default" r:id="rId8"/>
      <w:pgSz w:w="11906" w:h="16838"/>
      <w:pgMar w:top="2126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A25A4" w14:textId="77777777" w:rsidR="00263227" w:rsidRDefault="00263227">
      <w:r>
        <w:separator/>
      </w:r>
    </w:p>
  </w:endnote>
  <w:endnote w:type="continuationSeparator" w:id="0">
    <w:p w14:paraId="5A0A4151" w14:textId="77777777" w:rsidR="00263227" w:rsidRDefault="00263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E0E04" w14:textId="77777777" w:rsidR="00263227" w:rsidRDefault="00263227">
      <w:r>
        <w:separator/>
      </w:r>
    </w:p>
  </w:footnote>
  <w:footnote w:type="continuationSeparator" w:id="0">
    <w:p w14:paraId="4EF33A75" w14:textId="77777777" w:rsidR="00263227" w:rsidRDefault="00263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0A7CF" w14:textId="77777777" w:rsidR="00607271" w:rsidRDefault="00B133F1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E3FB01" wp14:editId="4621544B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1704975" cy="723900"/>
          <wp:effectExtent l="0" t="0" r="9525" b="0"/>
          <wp:wrapNone/>
          <wp:docPr id="1192997025" name="Imatge 1192997025" descr="logocolornou2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logocolornou2007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8000" contrast="3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77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C8B6F2F"/>
    <w:multiLevelType w:val="multilevel"/>
    <w:tmpl w:val="36F4B636"/>
    <w:lvl w:ilvl="0">
      <w:start w:val="1"/>
      <w:numFmt w:val="none"/>
      <w:suff w:val="nothing"/>
      <w:lvlText w:val=""/>
      <w:lvlJc w:val="left"/>
      <w:pPr>
        <w:ind w:left="624" w:hanging="624"/>
      </w:pPr>
      <w:rPr>
        <w:rFonts w:ascii="Arial" w:eastAsia="Arial" w:hAnsi="Arial" w:cs="Arial"/>
        <w:b w:val="0"/>
        <w:bCs w:val="0"/>
        <w:i/>
        <w:iCs/>
        <w:sz w:val="22"/>
        <w:szCs w:val="22"/>
        <w:highlight w:val="white"/>
        <w:lang w:val="ca-ES" w:eastAsia="zh-CN" w:bidi="hi-IN"/>
      </w:rPr>
    </w:lvl>
    <w:lvl w:ilvl="1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</w:rPr>
    </w:lvl>
  </w:abstractNum>
  <w:abstractNum w:abstractNumId="2" w15:restartNumberingAfterBreak="0">
    <w:nsid w:val="15E94CC8"/>
    <w:multiLevelType w:val="hybridMultilevel"/>
    <w:tmpl w:val="C6926DC6"/>
    <w:lvl w:ilvl="0" w:tplc="C65EB038">
      <w:start w:val="1"/>
      <w:numFmt w:val="decimal"/>
      <w:lvlText w:val="%1."/>
      <w:lvlJc w:val="left"/>
      <w:pPr>
        <w:ind w:left="705" w:hanging="360"/>
      </w:pPr>
      <w:rPr>
        <w:rFonts w:ascii="Arial" w:hAnsi="Arial" w:cs="Arial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3EA7486E"/>
    <w:multiLevelType w:val="multilevel"/>
    <w:tmpl w:val="D24EA53E"/>
    <w:lvl w:ilvl="0">
      <w:start w:val="1"/>
      <w:numFmt w:val="decimal"/>
      <w:pStyle w:val="Ttulo1"/>
      <w:lvlText w:val="%1."/>
      <w:lvlJc w:val="left"/>
      <w:pPr>
        <w:tabs>
          <w:tab w:val="num" w:pos="2629"/>
        </w:tabs>
        <w:ind w:left="2629" w:hanging="36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544E7D95"/>
    <w:multiLevelType w:val="hybridMultilevel"/>
    <w:tmpl w:val="246463BC"/>
    <w:lvl w:ilvl="0" w:tplc="0C0A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5" w15:restartNumberingAfterBreak="0">
    <w:nsid w:val="58503812"/>
    <w:multiLevelType w:val="hybridMultilevel"/>
    <w:tmpl w:val="ADE83C08"/>
    <w:lvl w:ilvl="0" w:tplc="0C0A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6" w15:restartNumberingAfterBreak="0">
    <w:nsid w:val="59DF0365"/>
    <w:multiLevelType w:val="hybridMultilevel"/>
    <w:tmpl w:val="310869F2"/>
    <w:lvl w:ilvl="0" w:tplc="05362404">
      <w:start w:val="1"/>
      <w:numFmt w:val="bullet"/>
      <w:lvlText w:val=""/>
      <w:lvlJc w:val="left"/>
      <w:pPr>
        <w:ind w:left="150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F0755AA"/>
    <w:multiLevelType w:val="hybridMultilevel"/>
    <w:tmpl w:val="0C58C8E6"/>
    <w:lvl w:ilvl="0" w:tplc="AAD09CF0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70643">
    <w:abstractNumId w:val="3"/>
  </w:num>
  <w:num w:numId="2" w16cid:durableId="917205889">
    <w:abstractNumId w:val="2"/>
  </w:num>
  <w:num w:numId="3" w16cid:durableId="1700083374">
    <w:abstractNumId w:val="1"/>
  </w:num>
  <w:num w:numId="4" w16cid:durableId="973674505">
    <w:abstractNumId w:val="0"/>
  </w:num>
  <w:num w:numId="5" w16cid:durableId="13765453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72539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8633286">
    <w:abstractNumId w:val="6"/>
  </w:num>
  <w:num w:numId="8" w16cid:durableId="717439744">
    <w:abstractNumId w:val="6"/>
  </w:num>
  <w:num w:numId="9" w16cid:durableId="482279435">
    <w:abstractNumId w:val="5"/>
  </w:num>
  <w:num w:numId="10" w16cid:durableId="910391232">
    <w:abstractNumId w:val="4"/>
  </w:num>
  <w:num w:numId="11" w16cid:durableId="15842161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69"/>
    <w:rsid w:val="0005004A"/>
    <w:rsid w:val="00052010"/>
    <w:rsid w:val="000534EC"/>
    <w:rsid w:val="00080A74"/>
    <w:rsid w:val="0008211D"/>
    <w:rsid w:val="000952BD"/>
    <w:rsid w:val="000B0D5C"/>
    <w:rsid w:val="000F3EA0"/>
    <w:rsid w:val="00104C34"/>
    <w:rsid w:val="001308BF"/>
    <w:rsid w:val="0014732E"/>
    <w:rsid w:val="00154ABD"/>
    <w:rsid w:val="001646EF"/>
    <w:rsid w:val="001C6171"/>
    <w:rsid w:val="001C643E"/>
    <w:rsid w:val="001D504C"/>
    <w:rsid w:val="001D74D2"/>
    <w:rsid w:val="001D7BFA"/>
    <w:rsid w:val="001E1D46"/>
    <w:rsid w:val="0025760D"/>
    <w:rsid w:val="00263227"/>
    <w:rsid w:val="002665CC"/>
    <w:rsid w:val="00277291"/>
    <w:rsid w:val="002851DB"/>
    <w:rsid w:val="0028687F"/>
    <w:rsid w:val="002A380C"/>
    <w:rsid w:val="002C1321"/>
    <w:rsid w:val="002C7279"/>
    <w:rsid w:val="003057CE"/>
    <w:rsid w:val="00305AD1"/>
    <w:rsid w:val="003204B6"/>
    <w:rsid w:val="003431F9"/>
    <w:rsid w:val="003479CF"/>
    <w:rsid w:val="003512DD"/>
    <w:rsid w:val="00374C1A"/>
    <w:rsid w:val="0038511F"/>
    <w:rsid w:val="003925CC"/>
    <w:rsid w:val="003A559A"/>
    <w:rsid w:val="003C4AEC"/>
    <w:rsid w:val="003D3457"/>
    <w:rsid w:val="003D47E0"/>
    <w:rsid w:val="003F06B6"/>
    <w:rsid w:val="00400C0A"/>
    <w:rsid w:val="0042147A"/>
    <w:rsid w:val="00431B7C"/>
    <w:rsid w:val="0045094F"/>
    <w:rsid w:val="004537EA"/>
    <w:rsid w:val="00454A81"/>
    <w:rsid w:val="00485BA3"/>
    <w:rsid w:val="004E22B7"/>
    <w:rsid w:val="005100CD"/>
    <w:rsid w:val="005208FE"/>
    <w:rsid w:val="00536731"/>
    <w:rsid w:val="005905DC"/>
    <w:rsid w:val="00591F54"/>
    <w:rsid w:val="005D41B6"/>
    <w:rsid w:val="005E6BE6"/>
    <w:rsid w:val="0060207A"/>
    <w:rsid w:val="00607271"/>
    <w:rsid w:val="006247E4"/>
    <w:rsid w:val="00632547"/>
    <w:rsid w:val="0063258F"/>
    <w:rsid w:val="00647E31"/>
    <w:rsid w:val="00652B2D"/>
    <w:rsid w:val="00670A19"/>
    <w:rsid w:val="00683F25"/>
    <w:rsid w:val="006865EC"/>
    <w:rsid w:val="006A34AD"/>
    <w:rsid w:val="006D009C"/>
    <w:rsid w:val="006D5216"/>
    <w:rsid w:val="006E1304"/>
    <w:rsid w:val="006F4226"/>
    <w:rsid w:val="0071653A"/>
    <w:rsid w:val="007218E5"/>
    <w:rsid w:val="007234B7"/>
    <w:rsid w:val="007319D3"/>
    <w:rsid w:val="00743A74"/>
    <w:rsid w:val="00776414"/>
    <w:rsid w:val="00780A58"/>
    <w:rsid w:val="007A08C5"/>
    <w:rsid w:val="007E0DB3"/>
    <w:rsid w:val="0080422C"/>
    <w:rsid w:val="00823711"/>
    <w:rsid w:val="00830D2C"/>
    <w:rsid w:val="00831E53"/>
    <w:rsid w:val="008458FB"/>
    <w:rsid w:val="00877419"/>
    <w:rsid w:val="00883EDC"/>
    <w:rsid w:val="008E1DF5"/>
    <w:rsid w:val="00932BB2"/>
    <w:rsid w:val="009611B7"/>
    <w:rsid w:val="009653FE"/>
    <w:rsid w:val="00966DBA"/>
    <w:rsid w:val="0097365C"/>
    <w:rsid w:val="009829A1"/>
    <w:rsid w:val="009A3396"/>
    <w:rsid w:val="009C4552"/>
    <w:rsid w:val="009E15CE"/>
    <w:rsid w:val="009E6EF8"/>
    <w:rsid w:val="00A01836"/>
    <w:rsid w:val="00A064B9"/>
    <w:rsid w:val="00A06DAE"/>
    <w:rsid w:val="00A24FF8"/>
    <w:rsid w:val="00A44D33"/>
    <w:rsid w:val="00A54F1C"/>
    <w:rsid w:val="00A845C9"/>
    <w:rsid w:val="00A94C5D"/>
    <w:rsid w:val="00AA7947"/>
    <w:rsid w:val="00AB7998"/>
    <w:rsid w:val="00AD75E6"/>
    <w:rsid w:val="00AE0784"/>
    <w:rsid w:val="00AE6669"/>
    <w:rsid w:val="00B133F1"/>
    <w:rsid w:val="00B62900"/>
    <w:rsid w:val="00B66C97"/>
    <w:rsid w:val="00B749D7"/>
    <w:rsid w:val="00B75FE1"/>
    <w:rsid w:val="00B7781E"/>
    <w:rsid w:val="00BD4BED"/>
    <w:rsid w:val="00BF46A6"/>
    <w:rsid w:val="00C56005"/>
    <w:rsid w:val="00C775FA"/>
    <w:rsid w:val="00CA676F"/>
    <w:rsid w:val="00CB657A"/>
    <w:rsid w:val="00CC1F38"/>
    <w:rsid w:val="00CD628C"/>
    <w:rsid w:val="00CE7D76"/>
    <w:rsid w:val="00CF78DD"/>
    <w:rsid w:val="00D3562D"/>
    <w:rsid w:val="00D54871"/>
    <w:rsid w:val="00D740BE"/>
    <w:rsid w:val="00D93C5C"/>
    <w:rsid w:val="00D97FBA"/>
    <w:rsid w:val="00DB0461"/>
    <w:rsid w:val="00DB39AF"/>
    <w:rsid w:val="00DD251D"/>
    <w:rsid w:val="00DD5732"/>
    <w:rsid w:val="00E750BF"/>
    <w:rsid w:val="00EA48B9"/>
    <w:rsid w:val="00EA5F1F"/>
    <w:rsid w:val="00EC5ECC"/>
    <w:rsid w:val="00ED01CD"/>
    <w:rsid w:val="00EE26AF"/>
    <w:rsid w:val="00EE4F29"/>
    <w:rsid w:val="00F12079"/>
    <w:rsid w:val="00F25831"/>
    <w:rsid w:val="00F3636A"/>
    <w:rsid w:val="00FC7007"/>
    <w:rsid w:val="00FD2C9A"/>
    <w:rsid w:val="00FD6DC8"/>
    <w:rsid w:val="00FF1D42"/>
    <w:rsid w:val="00FF1E49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FBA5B"/>
  <w15:chartTrackingRefBased/>
  <w15:docId w15:val="{A0853C04-5FA9-4261-8BF0-9C8038088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419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4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877419"/>
    <w:pPr>
      <w:keepNext/>
      <w:numPr>
        <w:numId w:val="1"/>
      </w:numPr>
      <w:pBdr>
        <w:bottom w:val="single" w:sz="6" w:space="1" w:color="auto"/>
      </w:pBdr>
      <w:spacing w:after="120"/>
      <w:outlineLvl w:val="0"/>
    </w:pPr>
    <w:rPr>
      <w:b/>
      <w:bCs/>
      <w:szCs w:val="20"/>
      <w:lang w:val="x-none"/>
    </w:rPr>
  </w:style>
  <w:style w:type="paragraph" w:styleId="Ttulo2">
    <w:name w:val="heading 2"/>
    <w:basedOn w:val="Normal"/>
    <w:next w:val="Normal"/>
    <w:link w:val="Ttulo2Car"/>
    <w:qFormat/>
    <w:rsid w:val="00877419"/>
    <w:pPr>
      <w:keepNext/>
      <w:numPr>
        <w:ilvl w:val="1"/>
        <w:numId w:val="1"/>
      </w:numPr>
      <w:pBdr>
        <w:bottom w:val="single" w:sz="4" w:space="1" w:color="auto"/>
      </w:pBdr>
      <w:spacing w:after="120"/>
      <w:outlineLvl w:val="1"/>
    </w:pPr>
    <w:rPr>
      <w:b/>
      <w:bCs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77419"/>
    <w:rPr>
      <w:rFonts w:ascii="Arial" w:eastAsia="Times New Roman" w:hAnsi="Arial" w:cs="Times New Roman"/>
      <w:b/>
      <w:bCs/>
      <w:kern w:val="0"/>
      <w:sz w:val="24"/>
      <w:szCs w:val="20"/>
      <w:lang w:val="x-none" w:eastAsia="es-ES"/>
      <w14:ligatures w14:val="none"/>
    </w:rPr>
  </w:style>
  <w:style w:type="character" w:customStyle="1" w:styleId="Ttulo2Car">
    <w:name w:val="Título 2 Car"/>
    <w:basedOn w:val="Fuentedeprrafopredeter"/>
    <w:link w:val="Ttulo2"/>
    <w:rsid w:val="00877419"/>
    <w:rPr>
      <w:rFonts w:ascii="Arial" w:eastAsia="Times New Roman" w:hAnsi="Arial" w:cs="Times New Roman"/>
      <w:b/>
      <w:bCs/>
      <w:kern w:val="0"/>
      <w:sz w:val="24"/>
      <w:szCs w:val="24"/>
      <w:lang w:val="x-none" w:eastAsia="es-ES"/>
      <w14:ligatures w14:val="none"/>
    </w:rPr>
  </w:style>
  <w:style w:type="paragraph" w:styleId="Encabezado">
    <w:name w:val="header"/>
    <w:basedOn w:val="Normal"/>
    <w:link w:val="EncabezadoCar"/>
    <w:uiPriority w:val="99"/>
    <w:rsid w:val="00877419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7419"/>
    <w:rPr>
      <w:rFonts w:ascii="Arial" w:eastAsia="Times New Roman" w:hAnsi="Arial" w:cs="Times New Roman"/>
      <w:kern w:val="0"/>
      <w:sz w:val="24"/>
      <w:szCs w:val="24"/>
      <w:lang w:val="es-ES" w:eastAsia="es-ES"/>
      <w14:ligatures w14:val="none"/>
    </w:rPr>
  </w:style>
  <w:style w:type="paragraph" w:styleId="Prrafodelista">
    <w:name w:val="List Paragraph"/>
    <w:basedOn w:val="Normal"/>
    <w:uiPriority w:val="34"/>
    <w:qFormat/>
    <w:rsid w:val="00A54F1C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A54F1C"/>
    <w:pPr>
      <w:spacing w:after="120"/>
      <w:jc w:val="left"/>
    </w:pPr>
    <w:rPr>
      <w:rFonts w:ascii="Times New Roman" w:hAnsi="Times New Roman"/>
      <w:szCs w:val="20"/>
      <w:lang w:val="ca-ES" w:eastAsia="zh-C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A54F1C"/>
    <w:rPr>
      <w:rFonts w:ascii="Times New Roman" w:eastAsia="Times New Roman" w:hAnsi="Times New Roman" w:cs="Times New Roman"/>
      <w:kern w:val="0"/>
      <w:sz w:val="24"/>
      <w:szCs w:val="20"/>
      <w:lang w:eastAsia="zh-CN" w:bidi="hi-IN"/>
      <w14:ligatures w14:val="none"/>
    </w:rPr>
  </w:style>
  <w:style w:type="character" w:customStyle="1" w:styleId="Fuentedeprrafopredeter1">
    <w:name w:val="Fuente de párrafo predeter.1"/>
    <w:qFormat/>
    <w:rsid w:val="00374C1A"/>
  </w:style>
  <w:style w:type="paragraph" w:customStyle="1" w:styleId="Textosinformato1">
    <w:name w:val="Texto sin formato1"/>
    <w:basedOn w:val="Normal"/>
    <w:rsid w:val="007319D3"/>
    <w:pPr>
      <w:suppressAutoHyphens/>
      <w:jc w:val="left"/>
    </w:pPr>
    <w:rPr>
      <w:rFonts w:ascii="Courier New" w:hAnsi="Courier New" w:cs="Courier New"/>
      <w:kern w:val="2"/>
      <w:sz w:val="20"/>
      <w:szCs w:val="20"/>
      <w:lang w:val="ca-ES" w:eastAsia="zh-CN"/>
    </w:rPr>
  </w:style>
  <w:style w:type="table" w:styleId="Tablaconcuadrcula">
    <w:name w:val="Table Grid"/>
    <w:basedOn w:val="Tablanormal"/>
    <w:uiPriority w:val="59"/>
    <w:rsid w:val="005905DC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es-ES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611B3-7DAF-49E1-A935-EC113DF27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Codina Aceituno</dc:creator>
  <cp:keywords/>
  <dc:description/>
  <cp:lastModifiedBy>Silvia Planas Pitarch</cp:lastModifiedBy>
  <cp:revision>50</cp:revision>
  <dcterms:created xsi:type="dcterms:W3CDTF">2026-03-17T08:01:00Z</dcterms:created>
  <dcterms:modified xsi:type="dcterms:W3CDTF">2026-09-15T09:54:00Z</dcterms:modified>
</cp:coreProperties>
</file>