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FEE80" w14:textId="77777777" w:rsidR="00A27105" w:rsidRDefault="00A27105" w:rsidP="00A27105">
      <w:pPr>
        <w:jc w:val="left"/>
        <w:rPr>
          <w:rFonts w:eastAsia="Calibri" w:cs="Arial"/>
          <w:b/>
          <w:lang w:eastAsia="en-US"/>
        </w:rPr>
      </w:pPr>
    </w:p>
    <w:p w14:paraId="427E3ABF" w14:textId="1F854D37" w:rsidR="00A27105" w:rsidRDefault="00A27105" w:rsidP="00A27105">
      <w:pPr>
        <w:jc w:val="left"/>
        <w:rPr>
          <w:rFonts w:eastAsia="Calibri" w:cs="Arial"/>
          <w:b/>
          <w:lang w:eastAsia="en-US"/>
        </w:rPr>
      </w:pPr>
      <w:r>
        <w:rPr>
          <w:rFonts w:eastAsia="Calibri" w:cs="Arial"/>
          <w:b/>
          <w:lang w:eastAsia="en-US"/>
        </w:rPr>
        <w:t>Annex 2 al PCAP</w:t>
      </w:r>
    </w:p>
    <w:p w14:paraId="7FA0963D" w14:textId="77777777" w:rsidR="00A27105" w:rsidRDefault="00A27105" w:rsidP="00A27105">
      <w:pPr>
        <w:jc w:val="left"/>
        <w:rPr>
          <w:rFonts w:eastAsia="Calibri" w:cs="Arial"/>
          <w:b/>
          <w:lang w:eastAsia="en-US"/>
        </w:rPr>
      </w:pPr>
      <w:r>
        <w:rPr>
          <w:rFonts w:eastAsia="Calibri" w:cs="Arial"/>
          <w:b/>
          <w:lang w:eastAsia="en-US"/>
        </w:rPr>
        <w:t>Procediment Obert Simplificat Abreujat</w:t>
      </w:r>
    </w:p>
    <w:p w14:paraId="4EB08EBB" w14:textId="77777777" w:rsidR="00A27105" w:rsidRDefault="00A27105" w:rsidP="00A27105">
      <w:pPr>
        <w:jc w:val="left"/>
        <w:rPr>
          <w:rFonts w:cs="Arial"/>
          <w:b/>
          <w:lang w:eastAsia="es-ES"/>
        </w:rPr>
      </w:pPr>
      <w:r w:rsidRPr="00790963">
        <w:rPr>
          <w:rFonts w:eastAsia="Calibri" w:cs="Arial"/>
          <w:b/>
          <w:lang w:eastAsia="en-US"/>
        </w:rPr>
        <w:t xml:space="preserve">1613/2026 – </w:t>
      </w:r>
      <w:r w:rsidRPr="00790963">
        <w:rPr>
          <w:rFonts w:cs="Arial"/>
          <w:b/>
          <w:bCs/>
          <w:lang w:eastAsia="es-ES"/>
        </w:rPr>
        <w:t xml:space="preserve">CONTRACTE DEL SERVEI SEGURETAT I VIGILÀNCIA PRIVADA I SERVEIS </w:t>
      </w:r>
      <w:r w:rsidRPr="004D52E8">
        <w:rPr>
          <w:rFonts w:cs="Arial"/>
          <w:b/>
          <w:bCs/>
          <w:lang w:eastAsia="es-ES"/>
        </w:rPr>
        <w:t>AUXILIARS DE CONTROL D’ACCESSOS PER ALS ESDEVENIMENTS I ACTES ORGANITZATS PER L’AJUNTAMENT DE MONTMELÓ</w:t>
      </w:r>
    </w:p>
    <w:p w14:paraId="66607D6A" w14:textId="77777777" w:rsidR="00A27105" w:rsidRDefault="00A27105" w:rsidP="00A27105">
      <w:pPr>
        <w:jc w:val="left"/>
        <w:rPr>
          <w:rFonts w:cs="Arial"/>
          <w:b/>
          <w:lang w:eastAsia="es-ES"/>
        </w:rPr>
      </w:pPr>
    </w:p>
    <w:p w14:paraId="1EB8316A" w14:textId="77777777" w:rsidR="00A27105" w:rsidRPr="00847B65" w:rsidRDefault="00A27105" w:rsidP="00A27105">
      <w:pPr>
        <w:jc w:val="left"/>
        <w:rPr>
          <w:rFonts w:eastAsia="Calibri" w:cs="Arial"/>
          <w:b/>
          <w:u w:val="single"/>
          <w:lang w:eastAsia="en-US"/>
        </w:rPr>
      </w:pPr>
      <w:r w:rsidRPr="00847B65">
        <w:rPr>
          <w:rFonts w:eastAsia="Calibri" w:cs="Arial"/>
          <w:b/>
          <w:u w:val="single"/>
          <w:lang w:eastAsia="en-US"/>
        </w:rPr>
        <w:t>Model de Proposició econòmica</w:t>
      </w:r>
      <w:r>
        <w:rPr>
          <w:rFonts w:eastAsia="Calibri" w:cs="Arial"/>
          <w:b/>
          <w:u w:val="single"/>
          <w:lang w:eastAsia="en-US"/>
        </w:rPr>
        <w:t xml:space="preserve"> i criteris automàtics</w:t>
      </w:r>
    </w:p>
    <w:p w14:paraId="1B4C642F" w14:textId="77777777" w:rsidR="00A27105" w:rsidRPr="00847B65" w:rsidRDefault="00A27105" w:rsidP="00A27105">
      <w:pPr>
        <w:ind w:left="720" w:hanging="11"/>
        <w:jc w:val="left"/>
        <w:rPr>
          <w:rFonts w:eastAsia="Calibri" w:cs="Arial"/>
          <w:lang w:eastAsia="en-US"/>
        </w:rPr>
      </w:pPr>
    </w:p>
    <w:p w14:paraId="5CAC2D26" w14:textId="77777777" w:rsidR="00A27105" w:rsidRPr="00847B65" w:rsidRDefault="00A27105" w:rsidP="00A27105">
      <w:pPr>
        <w:jc w:val="left"/>
        <w:rPr>
          <w:rFonts w:eastAsia="Calibri" w:cs="Arial"/>
          <w:b/>
          <w:lang w:eastAsia="en-US"/>
        </w:rPr>
      </w:pPr>
      <w:r w:rsidRPr="00847B65">
        <w:rPr>
          <w:rFonts w:eastAsia="Calibri" w:cs="Arial"/>
          <w:lang w:eastAsia="en-US"/>
        </w:rPr>
        <w:t xml:space="preserve">A INSERIR EN EL </w:t>
      </w:r>
      <w:r w:rsidRPr="00847B65">
        <w:rPr>
          <w:rFonts w:eastAsia="Calibri" w:cs="Arial"/>
          <w:b/>
          <w:lang w:eastAsia="en-US"/>
        </w:rPr>
        <w:t>SOBRE ÚNIC</w:t>
      </w:r>
    </w:p>
    <w:p w14:paraId="544CEEFC" w14:textId="77777777" w:rsidR="00A27105" w:rsidRPr="00847B65" w:rsidRDefault="00A27105" w:rsidP="00A27105">
      <w:pPr>
        <w:rPr>
          <w:rFonts w:eastAsia="Calibri" w:cs="Arial"/>
          <w:b/>
          <w:lang w:eastAsia="en-US"/>
        </w:rPr>
      </w:pPr>
    </w:p>
    <w:p w14:paraId="26790DC5" w14:textId="77777777" w:rsidR="00A27105" w:rsidRPr="00847B65" w:rsidRDefault="00A27105" w:rsidP="00A27105">
      <w:pPr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El Sr./La Sra.......................................... amb NIF núm................., </w:t>
      </w:r>
      <w:r w:rsidRPr="00847B65">
        <w:rPr>
          <w:rFonts w:cs="Arial"/>
          <w:i/>
          <w:lang w:eastAsia="es-ES"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847B65">
        <w:rPr>
          <w:rFonts w:cs="Arial"/>
          <w:lang w:eastAsia="es-ES"/>
        </w:rPr>
        <w:t xml:space="preserve"> </w:t>
      </w:r>
      <w:r w:rsidRPr="00847B65">
        <w:rPr>
          <w:rFonts w:cs="Arial"/>
          <w:i/>
          <w:lang w:eastAsia="es-ES"/>
        </w:rPr>
        <w:t>(persona de contacte......................,</w:t>
      </w:r>
      <w:r w:rsidRPr="00847B65">
        <w:rPr>
          <w:rFonts w:cs="Arial"/>
          <w:lang w:eastAsia="es-ES"/>
        </w:rPr>
        <w:t xml:space="preserve"> adreça de correu electrònic ................, telèfon núm. ............... i fax núm.. .. ....................., opta a la contractació relativa al </w:t>
      </w:r>
      <w:r w:rsidRPr="004D52E8">
        <w:rPr>
          <w:rFonts w:cs="Arial"/>
          <w:b/>
          <w:bCs/>
          <w:lang w:eastAsia="es-ES"/>
        </w:rPr>
        <w:t>CONTRACTE DEL SERVEI SEGURETAT I VIGILÀNCIA PRIVADA I SERVEIS AUXILIARS DE CONTROL D’ACCESSOS PER ALS ESDEVENIMENTS I ACTES ORGANITZATS PER L’AJUNTAMENT DE MONTMELÓ</w:t>
      </w:r>
      <w:r>
        <w:rPr>
          <w:rFonts w:cs="Arial"/>
          <w:b/>
          <w:bCs/>
          <w:lang w:eastAsia="es-ES"/>
        </w:rPr>
        <w:t xml:space="preserve">  - Lot ........... (indicar el lot al qual es presenta la proposta)</w:t>
      </w:r>
      <w:r w:rsidRPr="00847B65">
        <w:rPr>
          <w:rFonts w:cs="Arial"/>
          <w:lang w:eastAsia="es-ES"/>
        </w:rPr>
        <w:t xml:space="preserve">, </w:t>
      </w:r>
      <w:r w:rsidRPr="00847B65">
        <w:rPr>
          <w:rFonts w:cs="Arial"/>
          <w:iCs/>
          <w:lang w:eastAsia="es-ES"/>
        </w:rPr>
        <w:t>es</w:t>
      </w:r>
      <w:r w:rsidRPr="00847B65">
        <w:rPr>
          <w:rFonts w:cs="Arial"/>
          <w:lang w:eastAsia="es-ES"/>
        </w:rPr>
        <w:t xml:space="preserve"> compromet a portar-la a terme amb subjecció al Plec de Clàusules Administratives Particulars i al Plec de Prescripcions Tècniques Particulars, que accepta íntegrament</w:t>
      </w:r>
      <w:r>
        <w:rPr>
          <w:rFonts w:cs="Arial"/>
          <w:lang w:eastAsia="es-ES"/>
        </w:rPr>
        <w:t xml:space="preserve"> realitzar amb</w:t>
      </w:r>
      <w:r w:rsidRPr="00847B65">
        <w:rPr>
          <w:rFonts w:cs="Arial"/>
          <w:lang w:eastAsia="es-ES"/>
        </w:rPr>
        <w:t xml:space="preserve"> la </w:t>
      </w:r>
      <w:r>
        <w:rPr>
          <w:rFonts w:cs="Arial"/>
          <w:lang w:eastAsia="es-ES"/>
        </w:rPr>
        <w:t>següent proposta</w:t>
      </w:r>
      <w:r w:rsidRPr="00847B65">
        <w:rPr>
          <w:rFonts w:cs="Arial"/>
          <w:lang w:eastAsia="es-ES"/>
        </w:rPr>
        <w:t>:</w:t>
      </w:r>
    </w:p>
    <w:p w14:paraId="0D11F857" w14:textId="77777777" w:rsidR="00A27105" w:rsidRDefault="00A27105" w:rsidP="00A27105">
      <w:pPr>
        <w:rPr>
          <w:rFonts w:cs="Arial"/>
          <w:color w:val="FF0000"/>
          <w:lang w:eastAsia="es-ES"/>
        </w:rPr>
      </w:pPr>
    </w:p>
    <w:p w14:paraId="0570D6CF" w14:textId="77777777" w:rsidR="00A27105" w:rsidRDefault="00A27105" w:rsidP="00A27105">
      <w:pPr>
        <w:rPr>
          <w:rFonts w:cs="Arial"/>
          <w:color w:val="FF0000"/>
          <w:lang w:eastAsia="es-ES"/>
        </w:rPr>
      </w:pPr>
    </w:p>
    <w:p w14:paraId="54ED7553" w14:textId="77777777" w:rsidR="00A27105" w:rsidRPr="007038EC" w:rsidRDefault="00A27105" w:rsidP="00A27105">
      <w:pPr>
        <w:ind w:left="540" w:hanging="540"/>
        <w:rPr>
          <w:rFonts w:cs="Arial"/>
          <w:b/>
          <w:bCs/>
          <w:u w:val="single"/>
          <w:lang w:eastAsia="es-ES"/>
        </w:rPr>
      </w:pPr>
      <w:bookmarkStart w:id="0" w:name="_Hlk239757734"/>
      <w:r w:rsidRPr="007038EC">
        <w:rPr>
          <w:rFonts w:cs="Arial"/>
          <w:b/>
          <w:bCs/>
          <w:u w:val="single"/>
          <w:lang w:eastAsia="es-ES"/>
        </w:rPr>
        <w:t>- Lot 1: Serveis de seguretat i vigilància privada</w:t>
      </w:r>
    </w:p>
    <w:p w14:paraId="34BADED9" w14:textId="77777777" w:rsidR="00A27105" w:rsidRPr="00847B65" w:rsidRDefault="00A27105" w:rsidP="00A27105">
      <w:pPr>
        <w:ind w:left="540" w:hanging="540"/>
        <w:rPr>
          <w:rFonts w:cs="Arial"/>
          <w:b/>
          <w:u w:val="single"/>
          <w:lang w:eastAsia="es-ES"/>
        </w:rPr>
      </w:pPr>
    </w:p>
    <w:p w14:paraId="000401AE" w14:textId="77777777" w:rsidR="00A27105" w:rsidRPr="0084098B" w:rsidRDefault="00A27105" w:rsidP="00A27105">
      <w:pPr>
        <w:rPr>
          <w:rFonts w:eastAsiaTheme="minorHAnsi" w:cs="Arial"/>
          <w:b/>
          <w:bCs/>
        </w:rPr>
      </w:pPr>
      <w:r w:rsidRPr="0084098B">
        <w:rPr>
          <w:rFonts w:eastAsiaTheme="minorHAnsi" w:cs="Arial"/>
          <w:b/>
          <w:bCs/>
        </w:rPr>
        <w:t xml:space="preserve">Criteri 1. Reducció dels preus unitaris, IVA no inclòs, fins a </w:t>
      </w:r>
      <w:r>
        <w:rPr>
          <w:rFonts w:eastAsiaTheme="minorHAnsi" w:cs="Arial"/>
          <w:b/>
          <w:bCs/>
        </w:rPr>
        <w:t>48</w:t>
      </w:r>
      <w:r w:rsidRPr="0084098B">
        <w:rPr>
          <w:rFonts w:eastAsiaTheme="minorHAnsi" w:cs="Arial"/>
          <w:b/>
          <w:bCs/>
        </w:rPr>
        <w:t xml:space="preserve"> punts:</w:t>
      </w:r>
    </w:p>
    <w:p w14:paraId="34C11155" w14:textId="77777777" w:rsidR="00A27105" w:rsidRPr="00847B65" w:rsidRDefault="00A27105" w:rsidP="00A27105">
      <w:pPr>
        <w:rPr>
          <w:rFonts w:eastAsia="Segoe UI" w:cs="Arial"/>
        </w:rPr>
      </w:pPr>
    </w:p>
    <w:p w14:paraId="6DC2A84B" w14:textId="77777777" w:rsidR="00A27105" w:rsidRDefault="00A27105" w:rsidP="00A27105">
      <w:pPr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L’oferta econòmica dels licitadors no podrà superar el </w:t>
      </w:r>
      <w:r>
        <w:rPr>
          <w:rFonts w:cs="Arial"/>
          <w:lang w:eastAsia="es-ES"/>
        </w:rPr>
        <w:t>sumatori de preus unitaris sense IVA:</w:t>
      </w:r>
    </w:p>
    <w:tbl>
      <w:tblPr>
        <w:tblW w:w="4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1200"/>
        <w:gridCol w:w="1200"/>
      </w:tblGrid>
      <w:tr w:rsidR="00A27105" w:rsidRPr="00E051BF" w14:paraId="780AA31C" w14:textId="77777777" w:rsidTr="00704B4A">
        <w:trPr>
          <w:trHeight w:val="720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F38AC" w14:textId="77777777" w:rsidR="00A27105" w:rsidRPr="00E61370" w:rsidRDefault="00A27105" w:rsidP="00704B4A">
            <w:pPr>
              <w:jc w:val="center"/>
              <w:rPr>
                <w:rFonts w:cs="Arial"/>
                <w:b/>
                <w:bCs/>
                <w:lang w:val="pt-PT" w:eastAsia="es-ES"/>
              </w:rPr>
            </w:pPr>
            <w:r w:rsidRPr="00E051BF">
              <w:rPr>
                <w:rFonts w:cs="Arial"/>
                <w:b/>
                <w:bCs/>
              </w:rPr>
              <w:t>Lot 1: Serveis de seguretat i vigilància privada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049D" w14:textId="77777777" w:rsidR="00A27105" w:rsidRPr="00E61370" w:rsidRDefault="00A27105" w:rsidP="00704B4A">
            <w:pPr>
              <w:jc w:val="center"/>
              <w:rPr>
                <w:rFonts w:cs="Arial"/>
                <w:color w:val="000000"/>
                <w:lang w:val="pt-PT" w:eastAsia="es-ES"/>
              </w:rPr>
            </w:pPr>
            <w:r w:rsidRPr="00E051BF">
              <w:rPr>
                <w:rFonts w:cs="Arial"/>
                <w:color w:val="000000"/>
              </w:rPr>
              <w:t>Preu/hora màxim sense 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C49D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  <w:r w:rsidRPr="00E051BF">
              <w:rPr>
                <w:rFonts w:cs="Arial"/>
                <w:color w:val="000000"/>
              </w:rPr>
              <w:t>Preu/hora OFERT sense IVA</w:t>
            </w:r>
          </w:p>
        </w:tc>
      </w:tr>
      <w:tr w:rsidR="00A27105" w:rsidRPr="00E051BF" w14:paraId="5A3DD1AE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4E79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</w:rPr>
              <w:t>HLD: Hora Laborable Diürna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67FA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  <w:r w:rsidRPr="00E051BF">
              <w:rPr>
                <w:rFonts w:cs="Arial"/>
                <w:color w:val="000000"/>
              </w:rPr>
              <w:t>20,99 €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AA81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</w:p>
        </w:tc>
      </w:tr>
      <w:tr w:rsidR="00A27105" w:rsidRPr="00E051BF" w14:paraId="5121F2E3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1F09B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</w:rPr>
              <w:t>HLN: Hora Laborable Nocturna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2F78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  <w:r w:rsidRPr="00E051BF">
              <w:rPr>
                <w:rFonts w:cs="Arial"/>
                <w:color w:val="000000"/>
              </w:rPr>
              <w:t>23,18 €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DB2B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</w:p>
        </w:tc>
      </w:tr>
      <w:tr w:rsidR="00A27105" w:rsidRPr="00E051BF" w14:paraId="09BBB588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C875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</w:rPr>
              <w:t>HFD: Hora Festiva Diürna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E9C0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  <w:r w:rsidRPr="00E051BF">
              <w:rPr>
                <w:rFonts w:cs="Arial"/>
                <w:color w:val="000000"/>
              </w:rPr>
              <w:t>22,76 €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3BE6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</w:p>
        </w:tc>
      </w:tr>
      <w:tr w:rsidR="00A27105" w:rsidRPr="00E051BF" w14:paraId="130B1328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FE71F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</w:rPr>
              <w:t>HFN: Hora Festiva Nocturna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3308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  <w:r w:rsidRPr="00E051BF">
              <w:rPr>
                <w:rFonts w:cs="Arial"/>
                <w:color w:val="000000"/>
              </w:rPr>
              <w:t>24,94 €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782D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</w:p>
        </w:tc>
      </w:tr>
      <w:tr w:rsidR="00A27105" w:rsidRPr="00E051BF" w14:paraId="4263F666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A953A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</w:rPr>
              <w:t>Màxim Total sense IVA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89EF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  <w:r w:rsidRPr="00E051BF">
              <w:rPr>
                <w:rFonts w:cs="Arial"/>
                <w:color w:val="000000"/>
              </w:rPr>
              <w:t>91,87 €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45F8" w14:textId="77777777" w:rsidR="00A27105" w:rsidRPr="00E051BF" w:rsidRDefault="00A27105" w:rsidP="00704B4A">
            <w:pPr>
              <w:jc w:val="center"/>
              <w:rPr>
                <w:rFonts w:cs="Arial"/>
                <w:color w:val="000000"/>
                <w:lang w:val="es-ES" w:eastAsia="es-ES"/>
              </w:rPr>
            </w:pPr>
          </w:p>
        </w:tc>
      </w:tr>
    </w:tbl>
    <w:p w14:paraId="0FF08B33" w14:textId="77777777" w:rsidR="00A27105" w:rsidRDefault="00A27105" w:rsidP="00A27105">
      <w:pPr>
        <w:rPr>
          <w:rFonts w:cs="Arial"/>
          <w:lang w:eastAsia="es-ES"/>
        </w:rPr>
      </w:pPr>
    </w:p>
    <w:p w14:paraId="1A18E11F" w14:textId="77777777" w:rsidR="00A27105" w:rsidRDefault="00A27105" w:rsidP="00A27105">
      <w:pPr>
        <w:rPr>
          <w:rFonts w:cs="Arial"/>
          <w:b/>
          <w:bCs/>
          <w:lang w:eastAsia="es-ES"/>
        </w:rPr>
      </w:pPr>
    </w:p>
    <w:p w14:paraId="47812193" w14:textId="77777777" w:rsidR="00A27105" w:rsidRDefault="00A27105" w:rsidP="00A27105">
      <w:pPr>
        <w:rPr>
          <w:rFonts w:cs="Arial"/>
          <w:b/>
          <w:bCs/>
          <w:lang w:eastAsia="es-ES"/>
        </w:rPr>
      </w:pPr>
    </w:p>
    <w:p w14:paraId="3FF1F0E6" w14:textId="77777777" w:rsidR="00A27105" w:rsidRPr="00FA5185" w:rsidRDefault="00A27105" w:rsidP="00A27105">
      <w:pPr>
        <w:rPr>
          <w:rFonts w:cs="Arial"/>
          <w:b/>
          <w:bCs/>
          <w:lang w:eastAsia="es-ES"/>
        </w:rPr>
      </w:pPr>
      <w:r w:rsidRPr="00FA5185">
        <w:rPr>
          <w:rFonts w:cs="Arial"/>
          <w:b/>
          <w:bCs/>
          <w:lang w:eastAsia="es-ES"/>
        </w:rPr>
        <w:t>Criteri 2. Que l’empresa estigui adherida al Protocol de seguretat contra les violències sexuals en entorns d’oci</w:t>
      </w:r>
      <w:r>
        <w:rPr>
          <w:rFonts w:cs="Arial"/>
          <w:b/>
          <w:bCs/>
          <w:lang w:eastAsia="es-ES"/>
        </w:rPr>
        <w:t>, espais públics i transports,</w:t>
      </w:r>
      <w:r w:rsidRPr="00FA5185">
        <w:rPr>
          <w:rFonts w:cs="Arial"/>
          <w:b/>
          <w:bCs/>
          <w:lang w:eastAsia="es-ES"/>
        </w:rPr>
        <w:t xml:space="preserve"> del Departament d’Interior </w:t>
      </w:r>
      <w:r>
        <w:rPr>
          <w:rFonts w:cs="Arial"/>
          <w:b/>
          <w:bCs/>
          <w:lang w:eastAsia="es-ES"/>
        </w:rPr>
        <w:t xml:space="preserve">i Seguretat Pública </w:t>
      </w:r>
      <w:r w:rsidRPr="00FA5185">
        <w:rPr>
          <w:rFonts w:cs="Arial"/>
          <w:b/>
          <w:bCs/>
          <w:lang w:eastAsia="es-ES"/>
        </w:rPr>
        <w:t xml:space="preserve">de la Generalitat de Catalunya, </w:t>
      </w:r>
      <w:r>
        <w:rPr>
          <w:rFonts w:cs="Arial"/>
          <w:b/>
          <w:bCs/>
          <w:lang w:eastAsia="es-ES"/>
        </w:rPr>
        <w:t>20</w:t>
      </w:r>
      <w:r w:rsidRPr="00FA5185">
        <w:rPr>
          <w:rFonts w:cs="Arial"/>
          <w:b/>
          <w:bCs/>
          <w:lang w:eastAsia="es-ES"/>
        </w:rPr>
        <w:t xml:space="preserve"> punts.</w:t>
      </w:r>
    </w:p>
    <w:p w14:paraId="3FB381FE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1269"/>
      </w:tblGrid>
      <w:tr w:rsidR="00A27105" w14:paraId="4E672C32" w14:textId="77777777" w:rsidTr="00704B4A">
        <w:tc>
          <w:tcPr>
            <w:tcW w:w="7225" w:type="dxa"/>
          </w:tcPr>
          <w:p w14:paraId="648ED054" w14:textId="77777777" w:rsidR="00A27105" w:rsidRDefault="00A27105" w:rsidP="00704B4A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 xml:space="preserve">L’empresa està inscrita al </w:t>
            </w:r>
            <w:r w:rsidRPr="0029309F">
              <w:rPr>
                <w:rFonts w:cs="Arial"/>
                <w:lang w:eastAsia="es-ES"/>
              </w:rPr>
              <w:t>Protocol de seguretat contra les violències sexuals en entorns d’oci, espais públics i transports, del Departament d’Interior i Seguretat Pública de la Generalitat de Catalunya</w:t>
            </w:r>
          </w:p>
        </w:tc>
        <w:tc>
          <w:tcPr>
            <w:tcW w:w="1269" w:type="dxa"/>
          </w:tcPr>
          <w:p w14:paraId="55DB054D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6717501B" w14:textId="77777777" w:rsidR="00A27105" w:rsidRDefault="00A27105" w:rsidP="00A27105">
      <w:pPr>
        <w:jc w:val="right"/>
        <w:rPr>
          <w:rFonts w:cs="Arial"/>
          <w:lang w:eastAsia="es-ES"/>
        </w:rPr>
      </w:pPr>
      <w:r>
        <w:rPr>
          <w:rFonts w:cs="Arial"/>
          <w:lang w:eastAsia="es-ES"/>
        </w:rPr>
        <w:t>(marcar si està inscrita)</w:t>
      </w:r>
    </w:p>
    <w:p w14:paraId="046902C4" w14:textId="77777777" w:rsidR="00A27105" w:rsidRDefault="00A27105" w:rsidP="00A27105">
      <w:pPr>
        <w:rPr>
          <w:rFonts w:cs="Arial"/>
          <w:lang w:eastAsia="es-ES"/>
        </w:rPr>
      </w:pPr>
    </w:p>
    <w:p w14:paraId="4B9BBC58" w14:textId="77777777" w:rsidR="00A27105" w:rsidRDefault="00A27105" w:rsidP="00A27105">
      <w:pPr>
        <w:rPr>
          <w:rFonts w:cs="Arial"/>
          <w:lang w:eastAsia="es-ES"/>
        </w:rPr>
      </w:pPr>
      <w:r w:rsidRPr="00FA5185">
        <w:rPr>
          <w:rFonts w:cs="Arial"/>
          <w:lang w:eastAsia="es-ES"/>
        </w:rPr>
        <w:t>Caldrà aportar document acreditatiu, conforme és vigent</w:t>
      </w:r>
      <w:r>
        <w:rPr>
          <w:rFonts w:cs="Arial"/>
          <w:lang w:eastAsia="es-ES"/>
        </w:rPr>
        <w:t xml:space="preserve"> la inscripció al Protocol.</w:t>
      </w:r>
    </w:p>
    <w:p w14:paraId="30955D14" w14:textId="77777777" w:rsidR="00A27105" w:rsidRDefault="00A27105" w:rsidP="00A27105">
      <w:pPr>
        <w:rPr>
          <w:rFonts w:cs="Arial"/>
          <w:lang w:eastAsia="es-ES"/>
        </w:rPr>
      </w:pPr>
    </w:p>
    <w:p w14:paraId="6D208B53" w14:textId="77777777" w:rsidR="00A27105" w:rsidRDefault="00A27105" w:rsidP="00A27105">
      <w:pPr>
        <w:jc w:val="left"/>
        <w:rPr>
          <w:rFonts w:eastAsiaTheme="minorHAnsi" w:cs="Arial"/>
          <w:b/>
          <w:bCs/>
        </w:rPr>
      </w:pPr>
      <w:r>
        <w:rPr>
          <w:rFonts w:eastAsiaTheme="minorHAnsi" w:cs="Arial"/>
          <w:b/>
          <w:bCs/>
        </w:rPr>
        <w:br w:type="page"/>
      </w:r>
    </w:p>
    <w:p w14:paraId="148DDECC" w14:textId="77777777" w:rsidR="00A27105" w:rsidRPr="006D4F09" w:rsidRDefault="00A27105" w:rsidP="00A27105">
      <w:pPr>
        <w:rPr>
          <w:rFonts w:eastAsiaTheme="minorHAnsi" w:cs="Arial"/>
          <w:b/>
          <w:bCs/>
        </w:rPr>
      </w:pPr>
      <w:r w:rsidRPr="006D4F09">
        <w:rPr>
          <w:rFonts w:eastAsiaTheme="minorHAnsi" w:cs="Arial"/>
          <w:b/>
          <w:bCs/>
        </w:rPr>
        <w:lastRenderedPageBreak/>
        <w:t xml:space="preserve">Criteri </w:t>
      </w:r>
      <w:r>
        <w:rPr>
          <w:rFonts w:eastAsiaTheme="minorHAnsi" w:cs="Arial"/>
          <w:b/>
          <w:bCs/>
        </w:rPr>
        <w:t>3</w:t>
      </w:r>
      <w:r w:rsidRPr="006D4F09">
        <w:rPr>
          <w:rFonts w:eastAsiaTheme="minorHAnsi" w:cs="Arial"/>
          <w:b/>
          <w:bCs/>
        </w:rPr>
        <w:t>. Formació del personal que es destinarà a serveis, fins a 1</w:t>
      </w:r>
      <w:r>
        <w:rPr>
          <w:rFonts w:eastAsiaTheme="minorHAnsi" w:cs="Arial"/>
          <w:b/>
          <w:bCs/>
        </w:rPr>
        <w:t>5</w:t>
      </w:r>
      <w:r w:rsidRPr="006D4F09">
        <w:rPr>
          <w:rFonts w:eastAsiaTheme="minorHAnsi" w:cs="Arial"/>
          <w:b/>
          <w:bCs/>
        </w:rPr>
        <w:t xml:space="preserve"> punts:</w:t>
      </w:r>
    </w:p>
    <w:p w14:paraId="21A90477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S’atorgarà puntuació per a disposar de personal format en:</w:t>
      </w:r>
    </w:p>
    <w:p w14:paraId="6C1D003A" w14:textId="77777777" w:rsidR="00A27105" w:rsidRDefault="00A27105" w:rsidP="00A27105">
      <w:pPr>
        <w:ind w:firstLine="709"/>
        <w:rPr>
          <w:rFonts w:cs="Arial"/>
          <w:lang w:eastAsia="es-ES"/>
        </w:rPr>
      </w:pPr>
    </w:p>
    <w:p w14:paraId="2F9E9759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Suport Vital Bàsic, fins a 5 punts.</w:t>
      </w:r>
    </w:p>
    <w:p w14:paraId="722108EC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Un punt per cada persona que pugui ser destinada a la realització dels serveis indicats a l’annex 4 d’aquest PCAP, que estigui formada en Suport Vital Bàsic.</w:t>
      </w:r>
    </w:p>
    <w:p w14:paraId="78602C88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Caldrà indicar el nom i cognoms de la persona, relació laboral i formació en els darrers 5 anys.</w:t>
      </w:r>
    </w:p>
    <w:p w14:paraId="1C9965B4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27105" w:rsidRPr="0029309F" w14:paraId="005A2F71" w14:textId="77777777" w:rsidTr="00704B4A">
        <w:tc>
          <w:tcPr>
            <w:tcW w:w="4247" w:type="dxa"/>
          </w:tcPr>
          <w:p w14:paraId="43DF6D74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Nom i Cognoms</w:t>
            </w:r>
          </w:p>
        </w:tc>
        <w:tc>
          <w:tcPr>
            <w:tcW w:w="4247" w:type="dxa"/>
          </w:tcPr>
          <w:p w14:paraId="6D76C46B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Formació</w:t>
            </w:r>
          </w:p>
        </w:tc>
      </w:tr>
      <w:tr w:rsidR="00A27105" w14:paraId="2855B859" w14:textId="77777777" w:rsidTr="00704B4A">
        <w:tc>
          <w:tcPr>
            <w:tcW w:w="4247" w:type="dxa"/>
          </w:tcPr>
          <w:p w14:paraId="1EDAAB30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45E61F90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  <w:tr w:rsidR="00A27105" w14:paraId="26033CE7" w14:textId="77777777" w:rsidTr="00704B4A">
        <w:tc>
          <w:tcPr>
            <w:tcW w:w="4247" w:type="dxa"/>
          </w:tcPr>
          <w:p w14:paraId="7B8DEA6C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0E672500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654443D4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 indicar un mínim de 3 persones.</w:t>
      </w:r>
    </w:p>
    <w:p w14:paraId="06EB1B06" w14:textId="77777777" w:rsidR="00A27105" w:rsidRDefault="00A27105" w:rsidP="00A27105">
      <w:pPr>
        <w:rPr>
          <w:rFonts w:cs="Arial"/>
          <w:lang w:eastAsia="es-ES"/>
        </w:rPr>
      </w:pPr>
    </w:p>
    <w:p w14:paraId="04786417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Desfibril·ladors, fins a5 punts.</w:t>
      </w:r>
    </w:p>
    <w:p w14:paraId="19A46E98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Un punt per cada persona que pugui ser destinada a la realització dels serveis indicats a l’annex 4 d’aquest PCAP, que estigui titulada en Suport Vital Bàsic.</w:t>
      </w:r>
    </w:p>
    <w:p w14:paraId="54338573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Caldrà indicar el nom i cognoms de la persona, relació laboral i formació en els darrers 5 anys.</w:t>
      </w:r>
    </w:p>
    <w:p w14:paraId="57936A83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27105" w:rsidRPr="0029309F" w14:paraId="5BF3F73B" w14:textId="77777777" w:rsidTr="00704B4A">
        <w:tc>
          <w:tcPr>
            <w:tcW w:w="4247" w:type="dxa"/>
          </w:tcPr>
          <w:p w14:paraId="4D6A0658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Nom i Cognoms</w:t>
            </w:r>
          </w:p>
        </w:tc>
        <w:tc>
          <w:tcPr>
            <w:tcW w:w="4247" w:type="dxa"/>
          </w:tcPr>
          <w:p w14:paraId="7782473D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Formació</w:t>
            </w:r>
          </w:p>
        </w:tc>
      </w:tr>
      <w:tr w:rsidR="00A27105" w14:paraId="34E575B5" w14:textId="77777777" w:rsidTr="00704B4A">
        <w:tc>
          <w:tcPr>
            <w:tcW w:w="4247" w:type="dxa"/>
          </w:tcPr>
          <w:p w14:paraId="396066E1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4257946A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  <w:tr w:rsidR="00A27105" w14:paraId="4BF4C88C" w14:textId="77777777" w:rsidTr="00704B4A">
        <w:tc>
          <w:tcPr>
            <w:tcW w:w="4247" w:type="dxa"/>
          </w:tcPr>
          <w:p w14:paraId="61E17A5E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22204B48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08BE6FF7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 indicar un mínim de 3 persones.</w:t>
      </w:r>
    </w:p>
    <w:p w14:paraId="0CDA06B0" w14:textId="77777777" w:rsidR="00A27105" w:rsidRDefault="00A27105" w:rsidP="00A27105">
      <w:pPr>
        <w:rPr>
          <w:rFonts w:cs="Arial"/>
          <w:lang w:eastAsia="es-ES"/>
        </w:rPr>
      </w:pPr>
    </w:p>
    <w:p w14:paraId="233F4B02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Gestió i Mediació de conflictes, fins a 5 punts.</w:t>
      </w:r>
    </w:p>
    <w:p w14:paraId="4E2D40A0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Un punt per cada persona que pugui ser destinada a la realització dels serveis indicats a l’annex 4 d’aquest PCAP, que estigui formada en Gestió i Mediació de conflictes.</w:t>
      </w:r>
    </w:p>
    <w:p w14:paraId="39151D1B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Caldrà indicar el nom i cognoms de la persona, relació laboral i formació en els darrers 5 anys.</w:t>
      </w:r>
    </w:p>
    <w:p w14:paraId="7A0A6C9F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27105" w:rsidRPr="0029309F" w14:paraId="009B7F51" w14:textId="77777777" w:rsidTr="00704B4A">
        <w:tc>
          <w:tcPr>
            <w:tcW w:w="4247" w:type="dxa"/>
          </w:tcPr>
          <w:p w14:paraId="7CF60B77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Nom i Cognoms</w:t>
            </w:r>
          </w:p>
        </w:tc>
        <w:tc>
          <w:tcPr>
            <w:tcW w:w="4247" w:type="dxa"/>
          </w:tcPr>
          <w:p w14:paraId="0622D03E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Formació</w:t>
            </w:r>
          </w:p>
        </w:tc>
      </w:tr>
      <w:tr w:rsidR="00A27105" w14:paraId="63B9A552" w14:textId="77777777" w:rsidTr="00704B4A">
        <w:tc>
          <w:tcPr>
            <w:tcW w:w="4247" w:type="dxa"/>
          </w:tcPr>
          <w:p w14:paraId="68700104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2BE3F84E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  <w:tr w:rsidR="00A27105" w14:paraId="211CB6FF" w14:textId="77777777" w:rsidTr="00704B4A">
        <w:tc>
          <w:tcPr>
            <w:tcW w:w="4247" w:type="dxa"/>
          </w:tcPr>
          <w:p w14:paraId="64082496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27707A9E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65A525EF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 indicar un mínim de 3 persones.</w:t>
      </w:r>
    </w:p>
    <w:p w14:paraId="0BAD1EBD" w14:textId="77777777" w:rsidR="00A27105" w:rsidRDefault="00A27105" w:rsidP="00A27105">
      <w:pPr>
        <w:rPr>
          <w:rFonts w:cs="Arial"/>
          <w:lang w:eastAsia="es-ES"/>
        </w:rPr>
      </w:pPr>
    </w:p>
    <w:p w14:paraId="0B80F521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Caldrà que el 33% del personal requerit per a cada servei disposi de les titulacions anteriors. Per aquest motiu cal adjuntar per a cada apartat un mínim de 3 persones amb la formació.</w:t>
      </w:r>
    </w:p>
    <w:p w14:paraId="6D48BCDD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En cas que el servei sigui d’una persona, caldrà que disposi d’una de les formacions.</w:t>
      </w:r>
    </w:p>
    <w:p w14:paraId="1A826E3D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En el cas que sigui de 2 persones, caldrà que disposin d’un mínim de 2 formacions anteriors.</w:t>
      </w:r>
    </w:p>
    <w:p w14:paraId="18CBC8B1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En cas de serveis de 3 o més persones, hauran de disposar de les tres formacions.</w:t>
      </w:r>
    </w:p>
    <w:p w14:paraId="5CDF006C" w14:textId="77777777" w:rsidR="00A27105" w:rsidRDefault="00A27105" w:rsidP="00A27105">
      <w:pPr>
        <w:rPr>
          <w:rFonts w:cs="Arial"/>
          <w:lang w:eastAsia="es-ES"/>
        </w:rPr>
      </w:pPr>
    </w:p>
    <w:p w14:paraId="72200C11" w14:textId="77777777" w:rsidR="00A27105" w:rsidRDefault="00A27105" w:rsidP="00A27105">
      <w:pPr>
        <w:rPr>
          <w:rFonts w:cs="Arial"/>
          <w:lang w:eastAsia="es-ES"/>
        </w:rPr>
      </w:pPr>
    </w:p>
    <w:p w14:paraId="527BEA66" w14:textId="77777777" w:rsidR="00A27105" w:rsidRDefault="00A27105" w:rsidP="00A27105">
      <w:pPr>
        <w:rPr>
          <w:rFonts w:cs="Arial"/>
          <w:lang w:eastAsia="es-ES"/>
        </w:rPr>
      </w:pPr>
    </w:p>
    <w:p w14:paraId="76DC3F91" w14:textId="77777777" w:rsidR="00A27105" w:rsidRPr="007E4A06" w:rsidRDefault="00A27105" w:rsidP="00A27105">
      <w:pPr>
        <w:rPr>
          <w:rFonts w:eastAsiaTheme="minorHAnsi" w:cs="Arial"/>
          <w:b/>
          <w:bCs/>
        </w:rPr>
      </w:pPr>
      <w:r w:rsidRPr="007E4A06">
        <w:rPr>
          <w:rFonts w:eastAsiaTheme="minorHAnsi" w:cs="Arial"/>
          <w:b/>
          <w:bCs/>
        </w:rPr>
        <w:t xml:space="preserve">Criteri </w:t>
      </w:r>
      <w:r>
        <w:rPr>
          <w:rFonts w:eastAsiaTheme="minorHAnsi" w:cs="Arial"/>
          <w:b/>
          <w:bCs/>
        </w:rPr>
        <w:t>4</w:t>
      </w:r>
      <w:r w:rsidRPr="007E4A06">
        <w:rPr>
          <w:rFonts w:eastAsiaTheme="minorHAnsi" w:cs="Arial"/>
          <w:b/>
          <w:bCs/>
        </w:rPr>
        <w:t>. Experiència del referent - coordinador de l’operatiu, fins a 12 punts:</w:t>
      </w:r>
    </w:p>
    <w:p w14:paraId="7A7F88D2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Es valorarà que la persona que sigui l’interlocutor en la preparació dels serveis, i que estigui en la realització d’aquells serveis que requereixin 5 o més persones per a realitzar-los, disposi d’experiència en la realització de serveis en esdeveniments culturals.</w:t>
      </w:r>
    </w:p>
    <w:p w14:paraId="09B0D6E7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Es concedirà 1 punt per cada any de contracte en empresa que hagi realitzat serveis d’esdeveniments culturals i en els quals la persona indicada hagi estat coordinant operatius.</w:t>
      </w:r>
    </w:p>
    <w:p w14:paraId="60312413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En cas que durant l’execució del contracte, la persona indicada no pugui prestar el servei, s’haurà d’aportar una amb l’experiència similar.</w:t>
      </w:r>
    </w:p>
    <w:p w14:paraId="5841C3AB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2687"/>
      </w:tblGrid>
      <w:tr w:rsidR="00A27105" w:rsidRPr="0029309F" w14:paraId="221BB500" w14:textId="77777777" w:rsidTr="00704B4A">
        <w:trPr>
          <w:jc w:val="center"/>
        </w:trPr>
        <w:tc>
          <w:tcPr>
            <w:tcW w:w="5807" w:type="dxa"/>
          </w:tcPr>
          <w:p w14:paraId="6DFC5DFF" w14:textId="77777777" w:rsidR="00A27105" w:rsidRPr="0029309F" w:rsidRDefault="00A27105" w:rsidP="00704B4A">
            <w:pPr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Nom i Cognoms de la persona referent .- c</w:t>
            </w:r>
            <w:r>
              <w:rPr>
                <w:rFonts w:cs="Arial"/>
                <w:b/>
                <w:bCs/>
                <w:lang w:eastAsia="es-ES"/>
              </w:rPr>
              <w:t>o</w:t>
            </w:r>
            <w:r w:rsidRPr="0029309F">
              <w:rPr>
                <w:rFonts w:cs="Arial"/>
                <w:b/>
                <w:bCs/>
                <w:lang w:eastAsia="es-ES"/>
              </w:rPr>
              <w:t>ordinador</w:t>
            </w:r>
            <w:r>
              <w:rPr>
                <w:rFonts w:cs="Arial"/>
                <w:b/>
                <w:bCs/>
                <w:lang w:eastAsia="es-ES"/>
              </w:rPr>
              <w:t>/</w:t>
            </w:r>
            <w:r w:rsidRPr="0029309F">
              <w:rPr>
                <w:rFonts w:cs="Arial"/>
                <w:b/>
                <w:bCs/>
                <w:lang w:eastAsia="es-ES"/>
              </w:rPr>
              <w:t>a</w:t>
            </w:r>
          </w:p>
        </w:tc>
        <w:tc>
          <w:tcPr>
            <w:tcW w:w="2687" w:type="dxa"/>
          </w:tcPr>
          <w:p w14:paraId="05AEE88A" w14:textId="77777777" w:rsidR="00A27105" w:rsidRPr="0029309F" w:rsidRDefault="00A27105" w:rsidP="00704B4A">
            <w:pPr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Anys de contractes amb l’empresa</w:t>
            </w:r>
          </w:p>
        </w:tc>
      </w:tr>
      <w:tr w:rsidR="00A27105" w:rsidRPr="0029309F" w14:paraId="2E1D0A78" w14:textId="77777777" w:rsidTr="00704B4A">
        <w:trPr>
          <w:jc w:val="center"/>
        </w:trPr>
        <w:tc>
          <w:tcPr>
            <w:tcW w:w="5807" w:type="dxa"/>
          </w:tcPr>
          <w:p w14:paraId="1BFB83B0" w14:textId="77777777" w:rsidR="00A27105" w:rsidRPr="0029309F" w:rsidRDefault="00A27105" w:rsidP="00704B4A">
            <w:pPr>
              <w:rPr>
                <w:rFonts w:cs="Arial"/>
                <w:b/>
                <w:bCs/>
                <w:lang w:eastAsia="es-ES"/>
              </w:rPr>
            </w:pPr>
          </w:p>
        </w:tc>
        <w:tc>
          <w:tcPr>
            <w:tcW w:w="2687" w:type="dxa"/>
          </w:tcPr>
          <w:p w14:paraId="1AF7C3BE" w14:textId="77777777" w:rsidR="00A27105" w:rsidRPr="0029309F" w:rsidRDefault="00A27105" w:rsidP="00704B4A">
            <w:pPr>
              <w:rPr>
                <w:rFonts w:cs="Arial"/>
                <w:b/>
                <w:bCs/>
                <w:lang w:eastAsia="es-ES"/>
              </w:rPr>
            </w:pPr>
          </w:p>
        </w:tc>
      </w:tr>
    </w:tbl>
    <w:p w14:paraId="2B276B25" w14:textId="77777777" w:rsidR="00A27105" w:rsidRDefault="00A27105" w:rsidP="00A27105">
      <w:pPr>
        <w:rPr>
          <w:rFonts w:cs="Arial"/>
          <w:lang w:eastAsia="es-ES"/>
        </w:rPr>
      </w:pPr>
    </w:p>
    <w:p w14:paraId="22464435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Per tal d’aconseguir la puntuació caldrà aportar:</w:t>
      </w:r>
    </w:p>
    <w:p w14:paraId="7CB36FF4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Declaració responsable dels serveis prestats com a referent – coordinador, en esdeveniments culturals.</w:t>
      </w:r>
    </w:p>
    <w:p w14:paraId="0ADAE785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Documentació acreditativa del contracte laboral en les dates de realització dels esdeveniments indicats a l’anterior apartat.</w:t>
      </w:r>
    </w:p>
    <w:p w14:paraId="0AF080CF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lastRenderedPageBreak/>
        <w:t>Si no s’aporta tota la documentació acreditativa, no s’atorgarà puntuació.</w:t>
      </w:r>
    </w:p>
    <w:p w14:paraId="478A2E1C" w14:textId="77777777" w:rsidR="00A27105" w:rsidRPr="007E4A06" w:rsidRDefault="00A27105" w:rsidP="00A27105">
      <w:pPr>
        <w:rPr>
          <w:rFonts w:cs="Arial"/>
          <w:b/>
          <w:bCs/>
          <w:lang w:eastAsia="es-ES"/>
        </w:rPr>
      </w:pPr>
      <w:r w:rsidRPr="007E4A06">
        <w:rPr>
          <w:rFonts w:cs="Arial"/>
          <w:b/>
          <w:bCs/>
          <w:lang w:eastAsia="es-ES"/>
        </w:rPr>
        <w:t xml:space="preserve">Criteri </w:t>
      </w:r>
      <w:r>
        <w:rPr>
          <w:rFonts w:cs="Arial"/>
          <w:b/>
          <w:bCs/>
          <w:lang w:eastAsia="es-ES"/>
        </w:rPr>
        <w:t>5</w:t>
      </w:r>
      <w:r w:rsidRPr="007E4A06">
        <w:rPr>
          <w:rFonts w:cs="Arial"/>
          <w:b/>
          <w:bCs/>
          <w:lang w:eastAsia="es-ES"/>
        </w:rPr>
        <w:t xml:space="preserve">. </w:t>
      </w:r>
      <w:r>
        <w:rPr>
          <w:rFonts w:cs="Arial"/>
          <w:b/>
          <w:bCs/>
          <w:lang w:eastAsia="es-ES"/>
        </w:rPr>
        <w:t xml:space="preserve">Temps de resposta davant d’un augment de necessitats de les previstes inicialment, durant la realització d’una activitat </w:t>
      </w:r>
      <w:r w:rsidRPr="007E4A06">
        <w:rPr>
          <w:rFonts w:cs="Arial"/>
          <w:b/>
          <w:bCs/>
          <w:lang w:eastAsia="es-ES"/>
        </w:rPr>
        <w:t xml:space="preserve">, fins a </w:t>
      </w:r>
      <w:r>
        <w:rPr>
          <w:rFonts w:cs="Arial"/>
          <w:b/>
          <w:bCs/>
          <w:lang w:eastAsia="es-ES"/>
        </w:rPr>
        <w:t>5</w:t>
      </w:r>
      <w:r w:rsidRPr="007E4A06">
        <w:rPr>
          <w:rFonts w:cs="Arial"/>
          <w:b/>
          <w:bCs/>
          <w:lang w:eastAsia="es-ES"/>
        </w:rPr>
        <w:t xml:space="preserve"> punts:</w:t>
      </w:r>
    </w:p>
    <w:p w14:paraId="1B17C8C2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Per a respondre a majors necessitats de personal durant la realització d’un dels serveis:</w:t>
      </w:r>
    </w:p>
    <w:p w14:paraId="7A7D731E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- 5 punts, si es garanteix un temps de resposta de menys d’1 hora, si es necessari ampliar el dispositiu en 1 persona.</w:t>
      </w:r>
    </w:p>
    <w:p w14:paraId="39B65264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ab/>
        <w:t>- 3 punts, si es garanteix un temps de resposta de menys de 2 hores, si es necessari ampliar el dispositiu en 1 persona.</w:t>
      </w:r>
    </w:p>
    <w:p w14:paraId="22838FFC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1269"/>
      </w:tblGrid>
      <w:tr w:rsidR="00A27105" w14:paraId="16EE48A5" w14:textId="77777777" w:rsidTr="00704B4A">
        <w:tc>
          <w:tcPr>
            <w:tcW w:w="7225" w:type="dxa"/>
          </w:tcPr>
          <w:p w14:paraId="2C377F3B" w14:textId="77777777" w:rsidR="00A27105" w:rsidRDefault="00A27105" w:rsidP="00704B4A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L’empresa garanteix un temps de resposta de menys d’1 hora, si es necessari ampliar el dispositiu en 1 persona, 5 punts</w:t>
            </w:r>
          </w:p>
        </w:tc>
        <w:tc>
          <w:tcPr>
            <w:tcW w:w="1269" w:type="dxa"/>
          </w:tcPr>
          <w:p w14:paraId="6818B540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  <w:tr w:rsidR="00A27105" w14:paraId="1DA57B16" w14:textId="77777777" w:rsidTr="00704B4A">
        <w:tc>
          <w:tcPr>
            <w:tcW w:w="7225" w:type="dxa"/>
          </w:tcPr>
          <w:p w14:paraId="4E65A71A" w14:textId="77777777" w:rsidR="00A27105" w:rsidRDefault="00A27105" w:rsidP="00704B4A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L’empresa garanteix un temps de resposta de menys de 2 hores, si es necessari ampliar el dispositiu en 1 persona, 3 punts</w:t>
            </w:r>
          </w:p>
        </w:tc>
        <w:tc>
          <w:tcPr>
            <w:tcW w:w="1269" w:type="dxa"/>
          </w:tcPr>
          <w:p w14:paraId="2CC85D06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706FAE8A" w14:textId="77777777" w:rsidR="00A27105" w:rsidRDefault="00A27105" w:rsidP="00A27105">
      <w:pPr>
        <w:jc w:val="right"/>
        <w:rPr>
          <w:rFonts w:cs="Arial"/>
          <w:lang w:eastAsia="es-ES"/>
        </w:rPr>
      </w:pPr>
      <w:r>
        <w:rPr>
          <w:rFonts w:cs="Arial"/>
          <w:lang w:eastAsia="es-ES"/>
        </w:rPr>
        <w:t>(marcar si està inscrita)</w:t>
      </w:r>
    </w:p>
    <w:p w14:paraId="0787E324" w14:textId="77777777" w:rsidR="00A27105" w:rsidRDefault="00A27105" w:rsidP="00A27105">
      <w:pPr>
        <w:rPr>
          <w:rFonts w:cs="Arial"/>
          <w:lang w:eastAsia="es-ES"/>
        </w:rPr>
      </w:pPr>
    </w:p>
    <w:p w14:paraId="03218B10" w14:textId="77777777" w:rsidR="00A27105" w:rsidRDefault="00A27105" w:rsidP="00A27105">
      <w:pPr>
        <w:rPr>
          <w:rFonts w:cs="Arial"/>
          <w:lang w:eastAsia="es-ES"/>
        </w:rPr>
      </w:pPr>
    </w:p>
    <w:p w14:paraId="38E09405" w14:textId="77777777" w:rsidR="00A27105" w:rsidRPr="00F514BC" w:rsidRDefault="00A27105" w:rsidP="00A27105">
      <w:pPr>
        <w:rPr>
          <w:rFonts w:cs="Arial"/>
          <w:lang w:eastAsia="es-ES"/>
        </w:rPr>
      </w:pPr>
      <w:r w:rsidRPr="00847B65">
        <w:rPr>
          <w:rFonts w:eastAsiaTheme="minorHAnsi" w:cs="Arial"/>
        </w:rPr>
        <w:t>En tot cas, l’Ajuntament de Montmeló es reserva la facultat d’adjudicar el contracte a qui reuneixi, al seu entendre, les condicions més avantatjoses en relació qualitat-preu d’acord amb els criteris assenyalats o a declarar-lo desert en els termes d’allò que disposa l’article 150.3 LCSP.</w:t>
      </w:r>
    </w:p>
    <w:p w14:paraId="1A9B47EE" w14:textId="77777777" w:rsidR="00A27105" w:rsidRDefault="00A27105" w:rsidP="00A27105">
      <w:pPr>
        <w:ind w:left="540" w:hanging="540"/>
        <w:rPr>
          <w:rFonts w:cs="Arial"/>
          <w:b/>
          <w:u w:val="single"/>
          <w:lang w:eastAsia="es-ES"/>
        </w:rPr>
      </w:pPr>
    </w:p>
    <w:p w14:paraId="52234436" w14:textId="77777777" w:rsidR="00A27105" w:rsidRDefault="00A27105" w:rsidP="00A27105">
      <w:pPr>
        <w:ind w:left="540" w:hanging="540"/>
        <w:rPr>
          <w:rFonts w:cs="Arial"/>
          <w:b/>
          <w:u w:val="single"/>
          <w:lang w:eastAsia="es-ES"/>
        </w:rPr>
      </w:pPr>
    </w:p>
    <w:p w14:paraId="2DFCA1C9" w14:textId="77777777" w:rsidR="00A27105" w:rsidRDefault="00A27105" w:rsidP="00A27105">
      <w:pPr>
        <w:ind w:left="540" w:hanging="540"/>
        <w:rPr>
          <w:rFonts w:cs="Arial"/>
          <w:b/>
          <w:u w:val="single"/>
          <w:lang w:eastAsia="es-ES"/>
        </w:rPr>
      </w:pPr>
    </w:p>
    <w:p w14:paraId="4FD77183" w14:textId="77777777" w:rsidR="00A27105" w:rsidRDefault="00A27105" w:rsidP="00A27105">
      <w:pPr>
        <w:ind w:left="540" w:hanging="540"/>
        <w:rPr>
          <w:rFonts w:cs="Arial"/>
          <w:b/>
          <w:u w:val="single"/>
          <w:lang w:eastAsia="es-ES"/>
        </w:rPr>
      </w:pPr>
    </w:p>
    <w:p w14:paraId="172A9219" w14:textId="77777777" w:rsidR="00A27105" w:rsidRDefault="00A27105" w:rsidP="00A27105">
      <w:pPr>
        <w:ind w:left="540" w:hanging="540"/>
        <w:rPr>
          <w:rFonts w:cs="Arial"/>
          <w:b/>
          <w:bCs/>
          <w:u w:val="single"/>
          <w:lang w:eastAsia="es-ES"/>
        </w:rPr>
      </w:pPr>
    </w:p>
    <w:p w14:paraId="573384F3" w14:textId="77777777" w:rsidR="00A27105" w:rsidRPr="007038EC" w:rsidRDefault="00A27105" w:rsidP="00A27105">
      <w:pPr>
        <w:ind w:left="540" w:hanging="540"/>
        <w:rPr>
          <w:rFonts w:cs="Arial"/>
          <w:b/>
          <w:bCs/>
          <w:u w:val="single"/>
          <w:lang w:eastAsia="es-ES"/>
        </w:rPr>
      </w:pPr>
      <w:r w:rsidRPr="007038EC">
        <w:rPr>
          <w:rFonts w:cs="Arial"/>
          <w:b/>
          <w:bCs/>
          <w:u w:val="single"/>
          <w:lang w:eastAsia="es-ES"/>
        </w:rPr>
        <w:t>- Lot 2: Serveis auxiliars de control d’accés</w:t>
      </w:r>
    </w:p>
    <w:p w14:paraId="6E803D22" w14:textId="77777777" w:rsidR="00A27105" w:rsidRDefault="00A27105" w:rsidP="00A27105">
      <w:pPr>
        <w:rPr>
          <w:rFonts w:eastAsiaTheme="minorHAnsi" w:cs="Arial"/>
        </w:rPr>
      </w:pPr>
    </w:p>
    <w:p w14:paraId="48B63FE8" w14:textId="77777777" w:rsidR="00A27105" w:rsidRPr="0084098B" w:rsidRDefault="00A27105" w:rsidP="00A27105">
      <w:pPr>
        <w:rPr>
          <w:rFonts w:eastAsiaTheme="minorHAnsi" w:cs="Arial"/>
          <w:b/>
          <w:bCs/>
        </w:rPr>
      </w:pPr>
      <w:r w:rsidRPr="0084098B">
        <w:rPr>
          <w:rFonts w:eastAsiaTheme="minorHAnsi" w:cs="Arial"/>
          <w:b/>
          <w:bCs/>
        </w:rPr>
        <w:t xml:space="preserve">Criteri 1. Reducció dels preus unitaris, IVA no inclòs, fins a </w:t>
      </w:r>
      <w:r>
        <w:rPr>
          <w:rFonts w:eastAsiaTheme="minorHAnsi" w:cs="Arial"/>
          <w:b/>
          <w:bCs/>
        </w:rPr>
        <w:t>48</w:t>
      </w:r>
      <w:r w:rsidRPr="0084098B">
        <w:rPr>
          <w:rFonts w:eastAsiaTheme="minorHAnsi" w:cs="Arial"/>
          <w:b/>
          <w:bCs/>
        </w:rPr>
        <w:t xml:space="preserve"> punts:</w:t>
      </w:r>
    </w:p>
    <w:p w14:paraId="12BE792E" w14:textId="77777777" w:rsidR="00A27105" w:rsidRPr="00847B65" w:rsidRDefault="00A27105" w:rsidP="00A27105">
      <w:pPr>
        <w:rPr>
          <w:rFonts w:eastAsia="Segoe UI" w:cs="Arial"/>
        </w:rPr>
      </w:pPr>
    </w:p>
    <w:p w14:paraId="303BA1A5" w14:textId="77777777" w:rsidR="00A27105" w:rsidRDefault="00A27105" w:rsidP="00A27105">
      <w:pPr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L’oferta econòmica dels licitadors no podrà superar el </w:t>
      </w:r>
      <w:r>
        <w:rPr>
          <w:rFonts w:cs="Arial"/>
          <w:lang w:eastAsia="es-ES"/>
        </w:rPr>
        <w:t>sumatori de preus unitaris sense IVA:</w:t>
      </w:r>
    </w:p>
    <w:tbl>
      <w:tblPr>
        <w:tblW w:w="4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1200"/>
        <w:gridCol w:w="1200"/>
      </w:tblGrid>
      <w:tr w:rsidR="00A27105" w:rsidRPr="00E051BF" w14:paraId="464C4E5D" w14:textId="77777777" w:rsidTr="00704B4A">
        <w:trPr>
          <w:trHeight w:val="720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4F8CD" w14:textId="77777777" w:rsidR="00A27105" w:rsidRPr="00E051BF" w:rsidRDefault="00A27105" w:rsidP="00704B4A">
            <w:pPr>
              <w:jc w:val="center"/>
              <w:rPr>
                <w:rFonts w:cs="Arial"/>
                <w:b/>
                <w:bCs/>
                <w:lang w:val="es-ES" w:eastAsia="es-ES"/>
              </w:rPr>
            </w:pPr>
            <w:r w:rsidRPr="00E051BF">
              <w:rPr>
                <w:rFonts w:cs="Arial"/>
                <w:b/>
                <w:bCs/>
                <w:lang w:eastAsia="es-ES"/>
              </w:rPr>
              <w:t>Lot 2: Serveis auxiliars de control d’accés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C3B7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Preu/hora sense 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050A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Preu/hora OFERT sense IVA</w:t>
            </w:r>
          </w:p>
        </w:tc>
      </w:tr>
      <w:tr w:rsidR="00A27105" w:rsidRPr="00E051BF" w14:paraId="7ACB0460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717D4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HLD: Hora Laborable Diürna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1C40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17,35 €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A7D04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</w:p>
        </w:tc>
      </w:tr>
      <w:tr w:rsidR="00A27105" w:rsidRPr="00E051BF" w14:paraId="047575A4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3D5E1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HLN: Hora Laborable Nocturna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0EE15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18,58 €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7133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</w:p>
        </w:tc>
      </w:tr>
      <w:tr w:rsidR="00A27105" w:rsidRPr="00E051BF" w14:paraId="77E9EF6E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ECC54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HFD: Hora Festiva Diürna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6B64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17,71 €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189A2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</w:p>
        </w:tc>
      </w:tr>
      <w:tr w:rsidR="00A27105" w:rsidRPr="00E051BF" w14:paraId="26006953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933829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HFN: Hora Festiva Nocturna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E57A1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18,92 €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4BA6B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</w:p>
        </w:tc>
      </w:tr>
      <w:tr w:rsidR="00A27105" w:rsidRPr="00E051BF" w14:paraId="67EBD111" w14:textId="77777777" w:rsidTr="00704B4A">
        <w:trPr>
          <w:trHeight w:val="480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54F72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Màxim Total sense IVA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5AE65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  <w:r w:rsidRPr="00E051BF">
              <w:rPr>
                <w:rFonts w:cs="Arial"/>
                <w:lang w:eastAsia="es-ES"/>
              </w:rPr>
              <w:t>72,56 €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01469" w14:textId="77777777" w:rsidR="00A27105" w:rsidRPr="00E051BF" w:rsidRDefault="00A27105" w:rsidP="00704B4A">
            <w:pPr>
              <w:jc w:val="center"/>
              <w:rPr>
                <w:rFonts w:cs="Arial"/>
                <w:lang w:val="es-ES" w:eastAsia="es-ES"/>
              </w:rPr>
            </w:pPr>
          </w:p>
        </w:tc>
      </w:tr>
    </w:tbl>
    <w:p w14:paraId="5CC0599B" w14:textId="77777777" w:rsidR="00A27105" w:rsidRDefault="00A27105" w:rsidP="00A27105">
      <w:pPr>
        <w:rPr>
          <w:rFonts w:cs="Arial"/>
          <w:lang w:eastAsia="es-ES"/>
        </w:rPr>
      </w:pPr>
    </w:p>
    <w:p w14:paraId="5A3A86BE" w14:textId="77777777" w:rsidR="00A27105" w:rsidRDefault="00A27105" w:rsidP="00A27105">
      <w:pPr>
        <w:rPr>
          <w:rFonts w:cs="Arial"/>
          <w:lang w:eastAsia="es-ES"/>
        </w:rPr>
      </w:pPr>
    </w:p>
    <w:p w14:paraId="12501565" w14:textId="77777777" w:rsidR="00A27105" w:rsidRDefault="00A27105" w:rsidP="00A27105">
      <w:pPr>
        <w:rPr>
          <w:rFonts w:cs="Arial"/>
          <w:lang w:eastAsia="es-ES"/>
        </w:rPr>
      </w:pPr>
    </w:p>
    <w:p w14:paraId="25518C86" w14:textId="77777777" w:rsidR="00A27105" w:rsidRDefault="00A27105" w:rsidP="00A27105">
      <w:pPr>
        <w:rPr>
          <w:rFonts w:cs="Arial"/>
          <w:lang w:eastAsia="es-ES"/>
        </w:rPr>
      </w:pPr>
    </w:p>
    <w:p w14:paraId="4488B96F" w14:textId="77777777" w:rsidR="00A27105" w:rsidRPr="00FA5185" w:rsidRDefault="00A27105" w:rsidP="00A27105">
      <w:pPr>
        <w:rPr>
          <w:rFonts w:cs="Arial"/>
          <w:b/>
          <w:bCs/>
          <w:lang w:eastAsia="es-ES"/>
        </w:rPr>
      </w:pPr>
      <w:r w:rsidRPr="00FA5185">
        <w:rPr>
          <w:rFonts w:cs="Arial"/>
          <w:b/>
          <w:bCs/>
          <w:lang w:eastAsia="es-ES"/>
        </w:rPr>
        <w:t>Criteri 2. Que l’empresa estigui adherida al Protocol de seguretat contra les violències sexuals en entorns d’oci</w:t>
      </w:r>
      <w:r>
        <w:rPr>
          <w:rFonts w:cs="Arial"/>
          <w:b/>
          <w:bCs/>
          <w:lang w:eastAsia="es-ES"/>
        </w:rPr>
        <w:t>, espais públics i transports,</w:t>
      </w:r>
      <w:r w:rsidRPr="00FA5185">
        <w:rPr>
          <w:rFonts w:cs="Arial"/>
          <w:b/>
          <w:bCs/>
          <w:lang w:eastAsia="es-ES"/>
        </w:rPr>
        <w:t xml:space="preserve"> del Departament d’Interior </w:t>
      </w:r>
      <w:r>
        <w:rPr>
          <w:rFonts w:cs="Arial"/>
          <w:b/>
          <w:bCs/>
          <w:lang w:eastAsia="es-ES"/>
        </w:rPr>
        <w:t xml:space="preserve">i Seguretat Pública </w:t>
      </w:r>
      <w:r w:rsidRPr="00FA5185">
        <w:rPr>
          <w:rFonts w:cs="Arial"/>
          <w:b/>
          <w:bCs/>
          <w:lang w:eastAsia="es-ES"/>
        </w:rPr>
        <w:t xml:space="preserve">de la Generalitat de Catalunya, </w:t>
      </w:r>
      <w:r>
        <w:rPr>
          <w:rFonts w:cs="Arial"/>
          <w:b/>
          <w:bCs/>
          <w:lang w:eastAsia="es-ES"/>
        </w:rPr>
        <w:t>20</w:t>
      </w:r>
      <w:r w:rsidRPr="00FA5185">
        <w:rPr>
          <w:rFonts w:cs="Arial"/>
          <w:b/>
          <w:bCs/>
          <w:lang w:eastAsia="es-ES"/>
        </w:rPr>
        <w:t xml:space="preserve"> punts.</w:t>
      </w:r>
    </w:p>
    <w:p w14:paraId="4C3EBF79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1269"/>
      </w:tblGrid>
      <w:tr w:rsidR="00A27105" w14:paraId="415D5826" w14:textId="77777777" w:rsidTr="00704B4A">
        <w:tc>
          <w:tcPr>
            <w:tcW w:w="7225" w:type="dxa"/>
          </w:tcPr>
          <w:p w14:paraId="1E44713B" w14:textId="77777777" w:rsidR="00A27105" w:rsidRDefault="00A27105" w:rsidP="00704B4A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 xml:space="preserve">L’empresa està inscrita al </w:t>
            </w:r>
            <w:r w:rsidRPr="0029309F">
              <w:rPr>
                <w:rFonts w:cs="Arial"/>
                <w:lang w:eastAsia="es-ES"/>
              </w:rPr>
              <w:t>Protocol de seguretat contra les violències sexuals en entorns d’oci, espais públics i transports, del Departament d’Interior i Seguretat Pública de la Generalitat de Catalunya</w:t>
            </w:r>
          </w:p>
        </w:tc>
        <w:tc>
          <w:tcPr>
            <w:tcW w:w="1269" w:type="dxa"/>
          </w:tcPr>
          <w:p w14:paraId="42B8A9F8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350B8777" w14:textId="77777777" w:rsidR="00A27105" w:rsidRDefault="00A27105" w:rsidP="00A27105">
      <w:pPr>
        <w:jc w:val="right"/>
        <w:rPr>
          <w:rFonts w:cs="Arial"/>
          <w:lang w:eastAsia="es-ES"/>
        </w:rPr>
      </w:pPr>
      <w:r>
        <w:rPr>
          <w:rFonts w:cs="Arial"/>
          <w:lang w:eastAsia="es-ES"/>
        </w:rPr>
        <w:t>(marcar si està inscrita)</w:t>
      </w:r>
    </w:p>
    <w:p w14:paraId="1658BC05" w14:textId="77777777" w:rsidR="00A27105" w:rsidRDefault="00A27105" w:rsidP="00A27105">
      <w:pPr>
        <w:rPr>
          <w:rFonts w:cs="Arial"/>
          <w:lang w:eastAsia="es-ES"/>
        </w:rPr>
      </w:pPr>
      <w:r w:rsidRPr="00FA5185">
        <w:rPr>
          <w:rFonts w:cs="Arial"/>
          <w:lang w:eastAsia="es-ES"/>
        </w:rPr>
        <w:t>Caldrà aportar document acreditatiu, conforme és vigent</w:t>
      </w:r>
      <w:r>
        <w:rPr>
          <w:rFonts w:cs="Arial"/>
          <w:lang w:eastAsia="es-ES"/>
        </w:rPr>
        <w:t xml:space="preserve"> la inscripció al Protocol.</w:t>
      </w:r>
    </w:p>
    <w:p w14:paraId="6531D2D9" w14:textId="77777777" w:rsidR="00A27105" w:rsidRDefault="00A27105" w:rsidP="00A27105">
      <w:pPr>
        <w:rPr>
          <w:rFonts w:cs="Arial"/>
          <w:lang w:eastAsia="es-ES"/>
        </w:rPr>
      </w:pPr>
    </w:p>
    <w:p w14:paraId="4372B02A" w14:textId="77777777" w:rsidR="00A27105" w:rsidRDefault="00A27105" w:rsidP="00A27105">
      <w:pPr>
        <w:rPr>
          <w:rFonts w:cs="Arial"/>
          <w:lang w:eastAsia="es-ES"/>
        </w:rPr>
      </w:pPr>
    </w:p>
    <w:p w14:paraId="21DD133A" w14:textId="77777777" w:rsidR="00A27105" w:rsidRDefault="00A27105" w:rsidP="00A27105">
      <w:pPr>
        <w:rPr>
          <w:rFonts w:cs="Arial"/>
          <w:lang w:eastAsia="es-ES"/>
        </w:rPr>
      </w:pPr>
    </w:p>
    <w:p w14:paraId="393754FD" w14:textId="77777777" w:rsidR="00A27105" w:rsidRDefault="00A27105" w:rsidP="00A27105">
      <w:pPr>
        <w:rPr>
          <w:rFonts w:cs="Arial"/>
          <w:lang w:eastAsia="es-ES"/>
        </w:rPr>
      </w:pPr>
    </w:p>
    <w:p w14:paraId="1AC43B3D" w14:textId="77777777" w:rsidR="00A27105" w:rsidRDefault="00A27105" w:rsidP="00A27105">
      <w:pPr>
        <w:rPr>
          <w:rFonts w:cs="Arial"/>
          <w:lang w:eastAsia="es-ES"/>
        </w:rPr>
      </w:pPr>
    </w:p>
    <w:p w14:paraId="75215804" w14:textId="77777777" w:rsidR="00A27105" w:rsidRPr="006D4F09" w:rsidRDefault="00A27105" w:rsidP="00A27105">
      <w:pPr>
        <w:rPr>
          <w:rFonts w:eastAsiaTheme="minorHAnsi" w:cs="Arial"/>
          <w:b/>
          <w:bCs/>
        </w:rPr>
      </w:pPr>
      <w:r w:rsidRPr="006D4F09">
        <w:rPr>
          <w:rFonts w:eastAsiaTheme="minorHAnsi" w:cs="Arial"/>
          <w:b/>
          <w:bCs/>
        </w:rPr>
        <w:t xml:space="preserve">Criteri </w:t>
      </w:r>
      <w:r>
        <w:rPr>
          <w:rFonts w:eastAsiaTheme="minorHAnsi" w:cs="Arial"/>
          <w:b/>
          <w:bCs/>
        </w:rPr>
        <w:t>3</w:t>
      </w:r>
      <w:r w:rsidRPr="006D4F09">
        <w:rPr>
          <w:rFonts w:eastAsiaTheme="minorHAnsi" w:cs="Arial"/>
          <w:b/>
          <w:bCs/>
        </w:rPr>
        <w:t>. Formació del personal que es destinarà a serveis, fins a 1</w:t>
      </w:r>
      <w:r>
        <w:rPr>
          <w:rFonts w:eastAsiaTheme="minorHAnsi" w:cs="Arial"/>
          <w:b/>
          <w:bCs/>
        </w:rPr>
        <w:t>5</w:t>
      </w:r>
      <w:r w:rsidRPr="006D4F09">
        <w:rPr>
          <w:rFonts w:eastAsiaTheme="minorHAnsi" w:cs="Arial"/>
          <w:b/>
          <w:bCs/>
        </w:rPr>
        <w:t xml:space="preserve"> punts:</w:t>
      </w:r>
    </w:p>
    <w:p w14:paraId="1B3A8EE3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S’atorgarà puntuació per a disposar de personal format en:</w:t>
      </w:r>
    </w:p>
    <w:p w14:paraId="308850A4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Suport Vital Bàsic, fins a 5 punts.</w:t>
      </w:r>
    </w:p>
    <w:p w14:paraId="788A6390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Un punt per cada persona que pugui ser destinada a la realització dels serveis indicats a l’annex 4 d’aquest PCAP, que estigui formada en Suport Vital Bàsic.</w:t>
      </w:r>
    </w:p>
    <w:p w14:paraId="701A9028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Caldrà indicar el nom i cognoms de la persona, relació laboral i formació en els darrers 5 anys.</w:t>
      </w:r>
    </w:p>
    <w:p w14:paraId="461950AF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27105" w:rsidRPr="0029309F" w14:paraId="7329346F" w14:textId="77777777" w:rsidTr="00704B4A">
        <w:tc>
          <w:tcPr>
            <w:tcW w:w="4247" w:type="dxa"/>
          </w:tcPr>
          <w:p w14:paraId="543910AE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Nom i Cognoms</w:t>
            </w:r>
          </w:p>
        </w:tc>
        <w:tc>
          <w:tcPr>
            <w:tcW w:w="4247" w:type="dxa"/>
          </w:tcPr>
          <w:p w14:paraId="2C41CB83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Formació</w:t>
            </w:r>
          </w:p>
        </w:tc>
      </w:tr>
      <w:tr w:rsidR="00A27105" w14:paraId="1477FF46" w14:textId="77777777" w:rsidTr="00704B4A">
        <w:tc>
          <w:tcPr>
            <w:tcW w:w="4247" w:type="dxa"/>
          </w:tcPr>
          <w:p w14:paraId="0ECD69FB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79678C22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  <w:tr w:rsidR="00A27105" w14:paraId="60CB9326" w14:textId="77777777" w:rsidTr="00704B4A">
        <w:tc>
          <w:tcPr>
            <w:tcW w:w="4247" w:type="dxa"/>
          </w:tcPr>
          <w:p w14:paraId="5A88CAEA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4CDD4C79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7CD906CC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 indicar un mínim de 3 persones.</w:t>
      </w:r>
    </w:p>
    <w:p w14:paraId="2CE6B2D3" w14:textId="77777777" w:rsidR="00A27105" w:rsidRDefault="00A27105" w:rsidP="00A27105">
      <w:pPr>
        <w:rPr>
          <w:rFonts w:cs="Arial"/>
          <w:lang w:eastAsia="es-ES"/>
        </w:rPr>
      </w:pPr>
    </w:p>
    <w:p w14:paraId="29672617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Desfibril·ladors, fins a5 punts.</w:t>
      </w:r>
    </w:p>
    <w:p w14:paraId="752D073C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Un punt per cada persona que pugui ser destinada a la realització dels serveis indicats a l’annex 4 d’aquest PCAP, que estigui titulada en Suport Vital Bàsic.</w:t>
      </w:r>
    </w:p>
    <w:p w14:paraId="5B7B828E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Caldrà indicar el nom i cognoms de la persona, relació laboral i formació en els darrers 5 anys.</w:t>
      </w:r>
    </w:p>
    <w:p w14:paraId="2C4C61DF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27105" w:rsidRPr="0029309F" w14:paraId="6D921E2A" w14:textId="77777777" w:rsidTr="00704B4A">
        <w:tc>
          <w:tcPr>
            <w:tcW w:w="4247" w:type="dxa"/>
          </w:tcPr>
          <w:p w14:paraId="09536B27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Nom i Cognoms</w:t>
            </w:r>
          </w:p>
        </w:tc>
        <w:tc>
          <w:tcPr>
            <w:tcW w:w="4247" w:type="dxa"/>
          </w:tcPr>
          <w:p w14:paraId="6042610D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Formació</w:t>
            </w:r>
          </w:p>
        </w:tc>
      </w:tr>
      <w:tr w:rsidR="00A27105" w14:paraId="3E2CF30B" w14:textId="77777777" w:rsidTr="00704B4A">
        <w:tc>
          <w:tcPr>
            <w:tcW w:w="4247" w:type="dxa"/>
          </w:tcPr>
          <w:p w14:paraId="199C276C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16A11EF2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  <w:tr w:rsidR="00A27105" w14:paraId="7C963926" w14:textId="77777777" w:rsidTr="00704B4A">
        <w:tc>
          <w:tcPr>
            <w:tcW w:w="4247" w:type="dxa"/>
          </w:tcPr>
          <w:p w14:paraId="5D74D1A0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659ABECA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2A1B6AFB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 indicar un mínim de 3 persones.</w:t>
      </w:r>
    </w:p>
    <w:p w14:paraId="78E3E28A" w14:textId="77777777" w:rsidR="00A27105" w:rsidRDefault="00A27105" w:rsidP="00A27105">
      <w:pPr>
        <w:rPr>
          <w:rFonts w:cs="Arial"/>
          <w:lang w:eastAsia="es-ES"/>
        </w:rPr>
      </w:pPr>
    </w:p>
    <w:p w14:paraId="5976D3A6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Gestió i Mediació de conflictes, fins a 5 punts.</w:t>
      </w:r>
    </w:p>
    <w:p w14:paraId="3EA26989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Un punt per cada persona que pugui ser destinada a la realització dels serveis indicats a l’annex 4 d’aquest PCAP, que estigui formada en Gestió i Mediació de conflictes.</w:t>
      </w:r>
    </w:p>
    <w:p w14:paraId="77B78BA0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Caldrà indicar el nom i cognoms de la persona, relació laboral i formació en els darrers 5 anys.</w:t>
      </w:r>
    </w:p>
    <w:p w14:paraId="577477AE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27105" w:rsidRPr="0029309F" w14:paraId="2030BFAC" w14:textId="77777777" w:rsidTr="00704B4A">
        <w:tc>
          <w:tcPr>
            <w:tcW w:w="4247" w:type="dxa"/>
          </w:tcPr>
          <w:p w14:paraId="2A20201C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Nom i Cognoms</w:t>
            </w:r>
          </w:p>
        </w:tc>
        <w:tc>
          <w:tcPr>
            <w:tcW w:w="4247" w:type="dxa"/>
          </w:tcPr>
          <w:p w14:paraId="2D7C9A1B" w14:textId="77777777" w:rsidR="00A27105" w:rsidRPr="0029309F" w:rsidRDefault="00A27105" w:rsidP="00704B4A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Formació</w:t>
            </w:r>
          </w:p>
        </w:tc>
      </w:tr>
      <w:tr w:rsidR="00A27105" w14:paraId="0608E0F6" w14:textId="77777777" w:rsidTr="00704B4A">
        <w:tc>
          <w:tcPr>
            <w:tcW w:w="4247" w:type="dxa"/>
          </w:tcPr>
          <w:p w14:paraId="0935F65D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76390F32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  <w:tr w:rsidR="00A27105" w14:paraId="771CC607" w14:textId="77777777" w:rsidTr="00704B4A">
        <w:tc>
          <w:tcPr>
            <w:tcW w:w="4247" w:type="dxa"/>
          </w:tcPr>
          <w:p w14:paraId="1DAAF125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4247" w:type="dxa"/>
          </w:tcPr>
          <w:p w14:paraId="41F1DFA0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25E5F0A2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 indicar un mínim de 3 persones.</w:t>
      </w:r>
    </w:p>
    <w:p w14:paraId="014D3486" w14:textId="77777777" w:rsidR="00A27105" w:rsidRDefault="00A27105" w:rsidP="00A27105">
      <w:pPr>
        <w:rPr>
          <w:rFonts w:cs="Arial"/>
          <w:lang w:eastAsia="es-ES"/>
        </w:rPr>
      </w:pPr>
    </w:p>
    <w:p w14:paraId="09E4989A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Caldrà que el 33% del personal requerit per a cada servei disposi de les titulacions anteriors. Per aquest motiu cal adjuntar per a cada apartat un mínim de 3 persones amb la formació.</w:t>
      </w:r>
    </w:p>
    <w:p w14:paraId="21BF0DF6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En cas que el servei sigui d’una persona, caldrà que disposi d’una de les formacions.</w:t>
      </w:r>
    </w:p>
    <w:p w14:paraId="39875652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En el cas que sigui de 2 persones, caldrà que disposin d’un mínim de 2 formacions anteriors.</w:t>
      </w:r>
    </w:p>
    <w:p w14:paraId="18074F9C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En cas de serveis de 3 o més persones, hauran de disposar de les tres formacions.</w:t>
      </w:r>
    </w:p>
    <w:p w14:paraId="6B85DE4C" w14:textId="77777777" w:rsidR="00A27105" w:rsidRDefault="00A27105" w:rsidP="00A27105">
      <w:pPr>
        <w:rPr>
          <w:rFonts w:cs="Arial"/>
          <w:lang w:eastAsia="es-ES"/>
        </w:rPr>
      </w:pPr>
    </w:p>
    <w:p w14:paraId="09AE0685" w14:textId="77777777" w:rsidR="00A27105" w:rsidRDefault="00A27105" w:rsidP="00A27105">
      <w:pPr>
        <w:rPr>
          <w:rFonts w:cs="Arial"/>
          <w:lang w:eastAsia="es-ES"/>
        </w:rPr>
      </w:pPr>
    </w:p>
    <w:p w14:paraId="743CC7FF" w14:textId="77777777" w:rsidR="00A27105" w:rsidRDefault="00A27105" w:rsidP="00A27105">
      <w:pPr>
        <w:rPr>
          <w:rFonts w:cs="Arial"/>
          <w:lang w:eastAsia="es-ES"/>
        </w:rPr>
      </w:pPr>
    </w:p>
    <w:p w14:paraId="5AD17DDE" w14:textId="77777777" w:rsidR="00A27105" w:rsidRPr="007E4A06" w:rsidRDefault="00A27105" w:rsidP="00A27105">
      <w:pPr>
        <w:rPr>
          <w:rFonts w:eastAsiaTheme="minorHAnsi" w:cs="Arial"/>
          <w:b/>
          <w:bCs/>
        </w:rPr>
      </w:pPr>
      <w:r w:rsidRPr="007E4A06">
        <w:rPr>
          <w:rFonts w:eastAsiaTheme="minorHAnsi" w:cs="Arial"/>
          <w:b/>
          <w:bCs/>
        </w:rPr>
        <w:t xml:space="preserve">Criteri </w:t>
      </w:r>
      <w:r>
        <w:rPr>
          <w:rFonts w:eastAsiaTheme="minorHAnsi" w:cs="Arial"/>
          <w:b/>
          <w:bCs/>
        </w:rPr>
        <w:t>4</w:t>
      </w:r>
      <w:r w:rsidRPr="007E4A06">
        <w:rPr>
          <w:rFonts w:eastAsiaTheme="minorHAnsi" w:cs="Arial"/>
          <w:b/>
          <w:bCs/>
        </w:rPr>
        <w:t>. Experiència del referent - coordinador de l’operatiu, fins a 12 punts:</w:t>
      </w:r>
    </w:p>
    <w:p w14:paraId="31D68DC8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Es valorarà que la persona que sigui l’interlocutor en la preparació dels serveis, i que estigui en la realització d’aquells serveis que requereixin 5 o més persones per a realitzar-los, disposi d’experiència en la realització de serveis en esdeveniments culturals.</w:t>
      </w:r>
    </w:p>
    <w:p w14:paraId="0F0A0D39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Es concedirà 1 punt per cada any de contracte en empresa que hagi realitzat serveis d’esdeveniments culturals i en els quals la persona indicada hagi estat coordinant operatius.</w:t>
      </w:r>
    </w:p>
    <w:p w14:paraId="0FA9F5D6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En cas que durant l’execució del contracte, la persona indicada no pugui prestar el servei, s’haurà d’aportar una amb l’experiència similar.</w:t>
      </w:r>
    </w:p>
    <w:p w14:paraId="0648DA14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2687"/>
      </w:tblGrid>
      <w:tr w:rsidR="00A27105" w:rsidRPr="0029309F" w14:paraId="3A9BE06D" w14:textId="77777777" w:rsidTr="00704B4A">
        <w:trPr>
          <w:jc w:val="center"/>
        </w:trPr>
        <w:tc>
          <w:tcPr>
            <w:tcW w:w="5807" w:type="dxa"/>
          </w:tcPr>
          <w:p w14:paraId="33E2E1BF" w14:textId="77777777" w:rsidR="00A27105" w:rsidRPr="0029309F" w:rsidRDefault="00A27105" w:rsidP="00704B4A">
            <w:pPr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Nom i Cognoms de la persona referent .- c</w:t>
            </w:r>
            <w:r>
              <w:rPr>
                <w:rFonts w:cs="Arial"/>
                <w:b/>
                <w:bCs/>
                <w:lang w:eastAsia="es-ES"/>
              </w:rPr>
              <w:t>o</w:t>
            </w:r>
            <w:r w:rsidRPr="0029309F">
              <w:rPr>
                <w:rFonts w:cs="Arial"/>
                <w:b/>
                <w:bCs/>
                <w:lang w:eastAsia="es-ES"/>
              </w:rPr>
              <w:t>ordinador</w:t>
            </w:r>
            <w:r>
              <w:rPr>
                <w:rFonts w:cs="Arial"/>
                <w:b/>
                <w:bCs/>
                <w:lang w:eastAsia="es-ES"/>
              </w:rPr>
              <w:t>/</w:t>
            </w:r>
            <w:r w:rsidRPr="0029309F">
              <w:rPr>
                <w:rFonts w:cs="Arial"/>
                <w:b/>
                <w:bCs/>
                <w:lang w:eastAsia="es-ES"/>
              </w:rPr>
              <w:t>a</w:t>
            </w:r>
          </w:p>
        </w:tc>
        <w:tc>
          <w:tcPr>
            <w:tcW w:w="2687" w:type="dxa"/>
          </w:tcPr>
          <w:p w14:paraId="21FB23DF" w14:textId="77777777" w:rsidR="00A27105" w:rsidRPr="0029309F" w:rsidRDefault="00A27105" w:rsidP="00704B4A">
            <w:pPr>
              <w:rPr>
                <w:rFonts w:cs="Arial"/>
                <w:b/>
                <w:bCs/>
                <w:lang w:eastAsia="es-ES"/>
              </w:rPr>
            </w:pPr>
            <w:r w:rsidRPr="0029309F">
              <w:rPr>
                <w:rFonts w:cs="Arial"/>
                <w:b/>
                <w:bCs/>
                <w:lang w:eastAsia="es-ES"/>
              </w:rPr>
              <w:t>Anys de contractes amb l’empresa</w:t>
            </w:r>
          </w:p>
        </w:tc>
      </w:tr>
      <w:tr w:rsidR="00A27105" w:rsidRPr="0029309F" w14:paraId="6D8ECCA5" w14:textId="77777777" w:rsidTr="00704B4A">
        <w:trPr>
          <w:jc w:val="center"/>
        </w:trPr>
        <w:tc>
          <w:tcPr>
            <w:tcW w:w="5807" w:type="dxa"/>
          </w:tcPr>
          <w:p w14:paraId="08FD9B34" w14:textId="77777777" w:rsidR="00A27105" w:rsidRPr="0029309F" w:rsidRDefault="00A27105" w:rsidP="00704B4A">
            <w:pPr>
              <w:rPr>
                <w:rFonts w:cs="Arial"/>
                <w:b/>
                <w:bCs/>
                <w:lang w:eastAsia="es-ES"/>
              </w:rPr>
            </w:pPr>
          </w:p>
        </w:tc>
        <w:tc>
          <w:tcPr>
            <w:tcW w:w="2687" w:type="dxa"/>
          </w:tcPr>
          <w:p w14:paraId="0437D90F" w14:textId="77777777" w:rsidR="00A27105" w:rsidRPr="0029309F" w:rsidRDefault="00A27105" w:rsidP="00704B4A">
            <w:pPr>
              <w:rPr>
                <w:rFonts w:cs="Arial"/>
                <w:b/>
                <w:bCs/>
                <w:lang w:eastAsia="es-ES"/>
              </w:rPr>
            </w:pPr>
          </w:p>
        </w:tc>
      </w:tr>
    </w:tbl>
    <w:p w14:paraId="1A4DB8A0" w14:textId="77777777" w:rsidR="00A27105" w:rsidRDefault="00A27105" w:rsidP="00A27105">
      <w:pPr>
        <w:rPr>
          <w:rFonts w:cs="Arial"/>
          <w:lang w:eastAsia="es-ES"/>
        </w:rPr>
      </w:pPr>
    </w:p>
    <w:p w14:paraId="32B08E25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Per tal d’aconseguir la puntuació caldrà aportar:</w:t>
      </w:r>
    </w:p>
    <w:p w14:paraId="3A49E7E0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Declaració responsable dels serveis prestats com a referent – coordinador, en esdeveniments culturals.</w:t>
      </w:r>
    </w:p>
    <w:p w14:paraId="40514C53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Documentació acreditativa del contracte laboral en les dates de realització dels esdeveniments indicats a l’anterior apartat.</w:t>
      </w:r>
    </w:p>
    <w:p w14:paraId="09E9DEBA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lastRenderedPageBreak/>
        <w:t>Si no s’aporta tota la documentació acreditativa, no s’atorgarà puntuació.</w:t>
      </w:r>
    </w:p>
    <w:p w14:paraId="6C123F7D" w14:textId="77777777" w:rsidR="00A27105" w:rsidRDefault="00A27105" w:rsidP="00A27105">
      <w:pPr>
        <w:rPr>
          <w:rFonts w:cs="Arial"/>
          <w:lang w:eastAsia="es-ES"/>
        </w:rPr>
      </w:pPr>
    </w:p>
    <w:p w14:paraId="131A87EA" w14:textId="77777777" w:rsidR="00A27105" w:rsidRPr="007E4A06" w:rsidRDefault="00A27105" w:rsidP="00A27105">
      <w:pPr>
        <w:rPr>
          <w:rFonts w:cs="Arial"/>
          <w:b/>
          <w:bCs/>
          <w:lang w:eastAsia="es-ES"/>
        </w:rPr>
      </w:pPr>
      <w:r w:rsidRPr="007E4A06">
        <w:rPr>
          <w:rFonts w:cs="Arial"/>
          <w:b/>
          <w:bCs/>
          <w:lang w:eastAsia="es-ES"/>
        </w:rPr>
        <w:t xml:space="preserve">Criteri </w:t>
      </w:r>
      <w:r>
        <w:rPr>
          <w:rFonts w:cs="Arial"/>
          <w:b/>
          <w:bCs/>
          <w:lang w:eastAsia="es-ES"/>
        </w:rPr>
        <w:t>5</w:t>
      </w:r>
      <w:r w:rsidRPr="007E4A06">
        <w:rPr>
          <w:rFonts w:cs="Arial"/>
          <w:b/>
          <w:bCs/>
          <w:lang w:eastAsia="es-ES"/>
        </w:rPr>
        <w:t xml:space="preserve">. </w:t>
      </w:r>
      <w:r>
        <w:rPr>
          <w:rFonts w:cs="Arial"/>
          <w:b/>
          <w:bCs/>
          <w:lang w:eastAsia="es-ES"/>
        </w:rPr>
        <w:t xml:space="preserve">Temps de resposta davant d’un augment de necessitats de les previstes inicialment, durant la realització d’una activitat </w:t>
      </w:r>
      <w:r w:rsidRPr="007E4A06">
        <w:rPr>
          <w:rFonts w:cs="Arial"/>
          <w:b/>
          <w:bCs/>
          <w:lang w:eastAsia="es-ES"/>
        </w:rPr>
        <w:t xml:space="preserve">, fins a </w:t>
      </w:r>
      <w:r>
        <w:rPr>
          <w:rFonts w:cs="Arial"/>
          <w:b/>
          <w:bCs/>
          <w:lang w:eastAsia="es-ES"/>
        </w:rPr>
        <w:t>5</w:t>
      </w:r>
      <w:r w:rsidRPr="007E4A06">
        <w:rPr>
          <w:rFonts w:cs="Arial"/>
          <w:b/>
          <w:bCs/>
          <w:lang w:eastAsia="es-ES"/>
        </w:rPr>
        <w:t xml:space="preserve"> punts:</w:t>
      </w:r>
    </w:p>
    <w:p w14:paraId="7BDCC5E4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>Per a respondre a majors necessitats de personal durant la realització d’un dels serveis:</w:t>
      </w:r>
    </w:p>
    <w:p w14:paraId="5FA0AA45" w14:textId="77777777" w:rsidR="00A27105" w:rsidRDefault="00A27105" w:rsidP="00A27105">
      <w:pPr>
        <w:ind w:firstLine="709"/>
        <w:rPr>
          <w:rFonts w:cs="Arial"/>
          <w:lang w:eastAsia="es-ES"/>
        </w:rPr>
      </w:pPr>
      <w:r>
        <w:rPr>
          <w:rFonts w:cs="Arial"/>
          <w:lang w:eastAsia="es-ES"/>
        </w:rPr>
        <w:t>- 5 punts, si es garanteix un temps de resposta de menys d’1 hora, si es necessari ampliar el dispositiu en 1 persona.</w:t>
      </w:r>
    </w:p>
    <w:p w14:paraId="31B10F61" w14:textId="77777777" w:rsidR="00A27105" w:rsidRDefault="00A27105" w:rsidP="00A27105">
      <w:pPr>
        <w:rPr>
          <w:rFonts w:cs="Arial"/>
          <w:lang w:eastAsia="es-ES"/>
        </w:rPr>
      </w:pPr>
      <w:r>
        <w:rPr>
          <w:rFonts w:cs="Arial"/>
          <w:lang w:eastAsia="es-ES"/>
        </w:rPr>
        <w:tab/>
        <w:t>- 3 punts, si es garanteix un temps de resposta de menys de 2 hores, si es necessari ampliar el dispositiu en 1 persona.</w:t>
      </w:r>
    </w:p>
    <w:p w14:paraId="70A7CECE" w14:textId="77777777" w:rsidR="00A27105" w:rsidRDefault="00A27105" w:rsidP="00A27105">
      <w:pPr>
        <w:rPr>
          <w:rFonts w:cs="Arial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1269"/>
      </w:tblGrid>
      <w:tr w:rsidR="00A27105" w14:paraId="4B488645" w14:textId="77777777" w:rsidTr="00704B4A">
        <w:tc>
          <w:tcPr>
            <w:tcW w:w="7225" w:type="dxa"/>
          </w:tcPr>
          <w:p w14:paraId="70B5BB7B" w14:textId="77777777" w:rsidR="00A27105" w:rsidRDefault="00A27105" w:rsidP="00704B4A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L’empresa garanteix un temps de resposta de menys d’1 hora, si es necessari ampliar el dispositiu en 1 persona, 5 punts</w:t>
            </w:r>
          </w:p>
        </w:tc>
        <w:tc>
          <w:tcPr>
            <w:tcW w:w="1269" w:type="dxa"/>
          </w:tcPr>
          <w:p w14:paraId="06E64743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  <w:tr w:rsidR="00A27105" w14:paraId="199B88CA" w14:textId="77777777" w:rsidTr="00704B4A">
        <w:tc>
          <w:tcPr>
            <w:tcW w:w="7225" w:type="dxa"/>
          </w:tcPr>
          <w:p w14:paraId="3853CFFF" w14:textId="77777777" w:rsidR="00A27105" w:rsidRDefault="00A27105" w:rsidP="00704B4A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L’empresa garanteix un temps de resposta de menys de 2 hores, si es necessari ampliar el dispositiu en 1 persona, 3 punts</w:t>
            </w:r>
          </w:p>
        </w:tc>
        <w:tc>
          <w:tcPr>
            <w:tcW w:w="1269" w:type="dxa"/>
          </w:tcPr>
          <w:p w14:paraId="025F35B1" w14:textId="77777777" w:rsidR="00A27105" w:rsidRDefault="00A27105" w:rsidP="00704B4A">
            <w:pPr>
              <w:rPr>
                <w:rFonts w:cs="Arial"/>
                <w:lang w:eastAsia="es-ES"/>
              </w:rPr>
            </w:pPr>
          </w:p>
        </w:tc>
      </w:tr>
    </w:tbl>
    <w:p w14:paraId="7EDB7DC8" w14:textId="77777777" w:rsidR="00A27105" w:rsidRDefault="00A27105" w:rsidP="00A27105">
      <w:pPr>
        <w:jc w:val="right"/>
        <w:rPr>
          <w:rFonts w:cs="Arial"/>
          <w:lang w:eastAsia="es-ES"/>
        </w:rPr>
      </w:pPr>
      <w:r>
        <w:rPr>
          <w:rFonts w:cs="Arial"/>
          <w:lang w:eastAsia="es-ES"/>
        </w:rPr>
        <w:t>(marcar si està inscrita)</w:t>
      </w:r>
    </w:p>
    <w:p w14:paraId="45754EAD" w14:textId="77777777" w:rsidR="00A27105" w:rsidRDefault="00A27105" w:rsidP="00A27105">
      <w:pPr>
        <w:rPr>
          <w:rFonts w:cs="Arial"/>
          <w:lang w:eastAsia="es-ES"/>
        </w:rPr>
      </w:pPr>
    </w:p>
    <w:p w14:paraId="405827C7" w14:textId="77777777" w:rsidR="00A27105" w:rsidRDefault="00A27105" w:rsidP="00A27105">
      <w:pPr>
        <w:rPr>
          <w:rFonts w:cs="Arial"/>
          <w:lang w:eastAsia="es-ES"/>
        </w:rPr>
      </w:pPr>
    </w:p>
    <w:p w14:paraId="10FACA79" w14:textId="77777777" w:rsidR="00A27105" w:rsidRDefault="00A27105" w:rsidP="00A27105">
      <w:pPr>
        <w:rPr>
          <w:rFonts w:cs="Arial"/>
          <w:lang w:eastAsia="es-ES"/>
        </w:rPr>
      </w:pPr>
    </w:p>
    <w:p w14:paraId="00363AE2" w14:textId="77777777" w:rsidR="00A27105" w:rsidRPr="00F514BC" w:rsidRDefault="00A27105" w:rsidP="00A27105">
      <w:pPr>
        <w:rPr>
          <w:rFonts w:cs="Arial"/>
          <w:lang w:eastAsia="es-ES"/>
        </w:rPr>
      </w:pPr>
      <w:r w:rsidRPr="00847B65">
        <w:rPr>
          <w:rFonts w:eastAsiaTheme="minorHAnsi" w:cs="Arial"/>
        </w:rPr>
        <w:t>En tot cas, l’Ajuntament de Montmeló es reserva la facultat d’adjudicar el contracte a qui reuneixi, al seu entendre, les condicions més avantatjoses en relació qualitat-preu d’acord amb els criteris assenyalats o a declarar-lo desert en els termes d’allò que disposa l’article 150.3 LCSP.</w:t>
      </w:r>
    </w:p>
    <w:p w14:paraId="3B7DA90C" w14:textId="77777777" w:rsidR="00A27105" w:rsidRDefault="00A27105" w:rsidP="00A27105">
      <w:pPr>
        <w:rPr>
          <w:rFonts w:eastAsiaTheme="minorHAnsi" w:cs="Arial"/>
        </w:rPr>
      </w:pPr>
    </w:p>
    <w:p w14:paraId="5ECB0CFF" w14:textId="77777777" w:rsidR="00A27105" w:rsidRDefault="00A27105" w:rsidP="00A27105">
      <w:pPr>
        <w:rPr>
          <w:rFonts w:eastAsiaTheme="minorHAnsi" w:cs="Arial"/>
        </w:rPr>
      </w:pPr>
    </w:p>
    <w:p w14:paraId="2EBE807C" w14:textId="77777777" w:rsidR="00A27105" w:rsidRDefault="00A27105" w:rsidP="00A27105">
      <w:pPr>
        <w:rPr>
          <w:rFonts w:eastAsiaTheme="minorHAnsi" w:cs="Arial"/>
        </w:rPr>
      </w:pPr>
    </w:p>
    <w:p w14:paraId="5D53D376" w14:textId="77777777" w:rsidR="00A27105" w:rsidRDefault="00A27105" w:rsidP="00A27105">
      <w:pPr>
        <w:rPr>
          <w:rFonts w:eastAsiaTheme="minorHAnsi" w:cs="Arial"/>
        </w:rPr>
      </w:pPr>
    </w:p>
    <w:bookmarkEnd w:id="0"/>
    <w:p w14:paraId="73E43B78" w14:textId="77777777" w:rsidR="00A27105" w:rsidRDefault="00A27105" w:rsidP="00A27105">
      <w:pPr>
        <w:jc w:val="left"/>
        <w:rPr>
          <w:rFonts w:cs="Arial"/>
          <w:lang w:eastAsia="es-ES"/>
        </w:rPr>
      </w:pPr>
    </w:p>
    <w:p w14:paraId="15CA5020" w14:textId="77777777" w:rsidR="00A27105" w:rsidRDefault="00A27105" w:rsidP="00A27105">
      <w:pPr>
        <w:jc w:val="left"/>
        <w:rPr>
          <w:rFonts w:cs="Arial"/>
          <w:lang w:eastAsia="es-ES"/>
        </w:rPr>
      </w:pPr>
    </w:p>
    <w:p w14:paraId="2B3CC5FA" w14:textId="52BA218E" w:rsidR="00163002" w:rsidRDefault="00163002" w:rsidP="00A27105"/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2BBC" w14:textId="77777777" w:rsidR="00C3580E" w:rsidRDefault="00C3580E" w:rsidP="00C3580E">
      <w:r>
        <w:separator/>
      </w:r>
    </w:p>
  </w:endnote>
  <w:endnote w:type="continuationSeparator" w:id="0">
    <w:p w14:paraId="64711A2B" w14:textId="77777777" w:rsidR="00C3580E" w:rsidRDefault="00C3580E" w:rsidP="00C3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54F5" w14:textId="77777777" w:rsidR="00C3580E" w:rsidRDefault="00C3580E" w:rsidP="00C3580E">
      <w:r>
        <w:separator/>
      </w:r>
    </w:p>
  </w:footnote>
  <w:footnote w:type="continuationSeparator" w:id="0">
    <w:p w14:paraId="07F43593" w14:textId="77777777" w:rsidR="00C3580E" w:rsidRDefault="00C3580E" w:rsidP="00C35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ADFC2" w14:textId="7CC7BD8E" w:rsidR="00C3580E" w:rsidRDefault="00C3580E">
    <w:pPr>
      <w:pStyle w:val="Encabezado"/>
    </w:pPr>
    <w:r>
      <w:rPr>
        <w:noProof/>
      </w:rPr>
      <w:drawing>
        <wp:inline distT="0" distB="0" distL="0" distR="0" wp14:anchorId="15BFDA2A" wp14:editId="7C212E2F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6BA3158"/>
    <w:multiLevelType w:val="hybridMultilevel"/>
    <w:tmpl w:val="FFE817F4"/>
    <w:lvl w:ilvl="0" w:tplc="4B80F2DC">
      <w:start w:val="3"/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6F520A"/>
    <w:multiLevelType w:val="hybridMultilevel"/>
    <w:tmpl w:val="31F4C56C"/>
    <w:lvl w:ilvl="0" w:tplc="7A5A67AA">
      <w:numFmt w:val="bullet"/>
      <w:lvlText w:val="◻"/>
      <w:lvlJc w:val="left"/>
      <w:pPr>
        <w:ind w:left="243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22"/>
        <w:szCs w:val="22"/>
        <w:lang w:val="ca-ES" w:eastAsia="en-US" w:bidi="ar-SA"/>
      </w:rPr>
    </w:lvl>
    <w:lvl w:ilvl="1" w:tplc="85DE0420">
      <w:numFmt w:val="bullet"/>
      <w:lvlText w:val="•"/>
      <w:lvlJc w:val="left"/>
      <w:pPr>
        <w:ind w:left="1088" w:hanging="228"/>
      </w:pPr>
      <w:rPr>
        <w:lang w:val="ca-ES" w:eastAsia="en-US" w:bidi="ar-SA"/>
      </w:rPr>
    </w:lvl>
    <w:lvl w:ilvl="2" w:tplc="C3587D18">
      <w:numFmt w:val="bullet"/>
      <w:lvlText w:val="•"/>
      <w:lvlJc w:val="left"/>
      <w:pPr>
        <w:ind w:left="1937" w:hanging="228"/>
      </w:pPr>
      <w:rPr>
        <w:lang w:val="ca-ES" w:eastAsia="en-US" w:bidi="ar-SA"/>
      </w:rPr>
    </w:lvl>
    <w:lvl w:ilvl="3" w:tplc="73F88C4E">
      <w:numFmt w:val="bullet"/>
      <w:lvlText w:val="•"/>
      <w:lvlJc w:val="left"/>
      <w:pPr>
        <w:ind w:left="2785" w:hanging="228"/>
      </w:pPr>
      <w:rPr>
        <w:lang w:val="ca-ES" w:eastAsia="en-US" w:bidi="ar-SA"/>
      </w:rPr>
    </w:lvl>
    <w:lvl w:ilvl="4" w:tplc="F454BFF2">
      <w:numFmt w:val="bullet"/>
      <w:lvlText w:val="•"/>
      <w:lvlJc w:val="left"/>
      <w:pPr>
        <w:ind w:left="3634" w:hanging="228"/>
      </w:pPr>
      <w:rPr>
        <w:lang w:val="ca-ES" w:eastAsia="en-US" w:bidi="ar-SA"/>
      </w:rPr>
    </w:lvl>
    <w:lvl w:ilvl="5" w:tplc="331AF2BE">
      <w:numFmt w:val="bullet"/>
      <w:lvlText w:val="•"/>
      <w:lvlJc w:val="left"/>
      <w:pPr>
        <w:ind w:left="4483" w:hanging="228"/>
      </w:pPr>
      <w:rPr>
        <w:lang w:val="ca-ES" w:eastAsia="en-US" w:bidi="ar-SA"/>
      </w:rPr>
    </w:lvl>
    <w:lvl w:ilvl="6" w:tplc="EAEE338C">
      <w:numFmt w:val="bullet"/>
      <w:lvlText w:val="•"/>
      <w:lvlJc w:val="left"/>
      <w:pPr>
        <w:ind w:left="5331" w:hanging="228"/>
      </w:pPr>
      <w:rPr>
        <w:lang w:val="ca-ES" w:eastAsia="en-US" w:bidi="ar-SA"/>
      </w:rPr>
    </w:lvl>
    <w:lvl w:ilvl="7" w:tplc="E9642A90">
      <w:numFmt w:val="bullet"/>
      <w:lvlText w:val="•"/>
      <w:lvlJc w:val="left"/>
      <w:pPr>
        <w:ind w:left="6180" w:hanging="228"/>
      </w:pPr>
      <w:rPr>
        <w:lang w:val="ca-ES" w:eastAsia="en-US" w:bidi="ar-SA"/>
      </w:rPr>
    </w:lvl>
    <w:lvl w:ilvl="8" w:tplc="625CD228">
      <w:numFmt w:val="bullet"/>
      <w:lvlText w:val="•"/>
      <w:lvlJc w:val="left"/>
      <w:pPr>
        <w:ind w:left="7029" w:hanging="228"/>
      </w:pPr>
      <w:rPr>
        <w:lang w:val="ca-ES" w:eastAsia="en-US" w:bidi="ar-SA"/>
      </w:rPr>
    </w:lvl>
  </w:abstractNum>
  <w:abstractNum w:abstractNumId="3" w15:restartNumberingAfterBreak="0">
    <w:nsid w:val="0F64200F"/>
    <w:multiLevelType w:val="hybridMultilevel"/>
    <w:tmpl w:val="7D12AA78"/>
    <w:lvl w:ilvl="0" w:tplc="639CBFE8"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9EC0C5F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20D03D5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755235B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E11EF5B8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3FD6556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CA84BDE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D09476B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6D2A77B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11076B35"/>
    <w:multiLevelType w:val="hybridMultilevel"/>
    <w:tmpl w:val="42BEC74E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B0089"/>
    <w:multiLevelType w:val="hybridMultilevel"/>
    <w:tmpl w:val="6D1413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7" w15:restartNumberingAfterBreak="0">
    <w:nsid w:val="2527769D"/>
    <w:multiLevelType w:val="hybridMultilevel"/>
    <w:tmpl w:val="9124794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8B6F72"/>
    <w:multiLevelType w:val="hybridMultilevel"/>
    <w:tmpl w:val="80F8264A"/>
    <w:lvl w:ilvl="0" w:tplc="F39AE8DA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8C7426"/>
    <w:multiLevelType w:val="hybridMultilevel"/>
    <w:tmpl w:val="D8082F26"/>
    <w:lvl w:ilvl="0" w:tplc="1518C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3F7767"/>
    <w:multiLevelType w:val="hybridMultilevel"/>
    <w:tmpl w:val="F452B6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76852"/>
    <w:multiLevelType w:val="hybridMultilevel"/>
    <w:tmpl w:val="ABEE47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10D15"/>
    <w:multiLevelType w:val="hybridMultilevel"/>
    <w:tmpl w:val="1B6C5DB2"/>
    <w:lvl w:ilvl="0" w:tplc="683635C8">
      <w:start w:val="1"/>
      <w:numFmt w:val="bullet"/>
      <w:lvlText w:val="-"/>
      <w:lvlJc w:val="left"/>
      <w:pPr>
        <w:ind w:left="720" w:hanging="360"/>
      </w:pPr>
      <w:rPr>
        <w:rFonts w:ascii="Open Sans" w:eastAsiaTheme="minorEastAsia" w:hAnsi="Open Sans" w:cs="Open San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67F1A"/>
    <w:multiLevelType w:val="hybridMultilevel"/>
    <w:tmpl w:val="6A5015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47703"/>
    <w:multiLevelType w:val="hybridMultilevel"/>
    <w:tmpl w:val="FAC278D8"/>
    <w:lvl w:ilvl="0" w:tplc="5A0CF5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61F54CA"/>
    <w:multiLevelType w:val="hybridMultilevel"/>
    <w:tmpl w:val="BFDE58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37C58"/>
    <w:multiLevelType w:val="hybridMultilevel"/>
    <w:tmpl w:val="173A7E40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A2D72"/>
    <w:multiLevelType w:val="hybridMultilevel"/>
    <w:tmpl w:val="3A96E43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00975"/>
    <w:multiLevelType w:val="hybridMultilevel"/>
    <w:tmpl w:val="BF50F904"/>
    <w:lvl w:ilvl="0" w:tplc="C79E733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810058"/>
    <w:multiLevelType w:val="hybridMultilevel"/>
    <w:tmpl w:val="D96EE310"/>
    <w:lvl w:ilvl="0" w:tplc="F39AE8DA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2D654B"/>
    <w:multiLevelType w:val="hybridMultilevel"/>
    <w:tmpl w:val="50BCAB7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157FB"/>
    <w:multiLevelType w:val="hybridMultilevel"/>
    <w:tmpl w:val="E87EAB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B5AAB"/>
    <w:multiLevelType w:val="hybridMultilevel"/>
    <w:tmpl w:val="03A088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C1667"/>
    <w:multiLevelType w:val="hybridMultilevel"/>
    <w:tmpl w:val="5A502A54"/>
    <w:lvl w:ilvl="0" w:tplc="0C0A0017">
      <w:start w:val="1"/>
      <w:numFmt w:val="lowerLetter"/>
      <w:lvlText w:val="%1)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9C2F53"/>
    <w:multiLevelType w:val="multilevel"/>
    <w:tmpl w:val="6BDC3264"/>
    <w:lvl w:ilvl="0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735014625">
    <w:abstractNumId w:val="10"/>
  </w:num>
  <w:num w:numId="2" w16cid:durableId="1658723369">
    <w:abstractNumId w:val="0"/>
  </w:num>
  <w:num w:numId="3" w16cid:durableId="1322268051">
    <w:abstractNumId w:val="6"/>
  </w:num>
  <w:num w:numId="4" w16cid:durableId="2113083054">
    <w:abstractNumId w:val="26"/>
  </w:num>
  <w:num w:numId="5" w16cid:durableId="367336122">
    <w:abstractNumId w:val="1"/>
  </w:num>
  <w:num w:numId="6" w16cid:durableId="1150898681">
    <w:abstractNumId w:val="2"/>
  </w:num>
  <w:num w:numId="7" w16cid:durableId="135488869">
    <w:abstractNumId w:val="4"/>
  </w:num>
  <w:num w:numId="8" w16cid:durableId="1988626213">
    <w:abstractNumId w:val="18"/>
  </w:num>
  <w:num w:numId="9" w16cid:durableId="1804032876">
    <w:abstractNumId w:val="25"/>
  </w:num>
  <w:num w:numId="10" w16cid:durableId="1074160712">
    <w:abstractNumId w:val="23"/>
  </w:num>
  <w:num w:numId="11" w16cid:durableId="467623446">
    <w:abstractNumId w:val="9"/>
  </w:num>
  <w:num w:numId="12" w16cid:durableId="986710580">
    <w:abstractNumId w:val="11"/>
  </w:num>
  <w:num w:numId="13" w16cid:durableId="5656040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9613901">
    <w:abstractNumId w:val="5"/>
  </w:num>
  <w:num w:numId="15" w16cid:durableId="2080205011">
    <w:abstractNumId w:val="14"/>
  </w:num>
  <w:num w:numId="16" w16cid:durableId="654146525">
    <w:abstractNumId w:val="7"/>
  </w:num>
  <w:num w:numId="17" w16cid:durableId="1525247418">
    <w:abstractNumId w:val="19"/>
  </w:num>
  <w:num w:numId="18" w16cid:durableId="505024584">
    <w:abstractNumId w:val="17"/>
  </w:num>
  <w:num w:numId="19" w16cid:durableId="848980840">
    <w:abstractNumId w:val="13"/>
  </w:num>
  <w:num w:numId="20" w16cid:durableId="1039821208">
    <w:abstractNumId w:val="22"/>
  </w:num>
  <w:num w:numId="21" w16cid:durableId="1428388336">
    <w:abstractNumId w:val="15"/>
  </w:num>
  <w:num w:numId="22" w16cid:durableId="148668287">
    <w:abstractNumId w:val="24"/>
  </w:num>
  <w:num w:numId="23" w16cid:durableId="1145395900">
    <w:abstractNumId w:val="3"/>
  </w:num>
  <w:num w:numId="24" w16cid:durableId="697125018">
    <w:abstractNumId w:val="12"/>
  </w:num>
  <w:num w:numId="25" w16cid:durableId="2032487911">
    <w:abstractNumId w:val="20"/>
  </w:num>
  <w:num w:numId="26" w16cid:durableId="998659465">
    <w:abstractNumId w:val="8"/>
  </w:num>
  <w:num w:numId="27" w16cid:durableId="3765915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0E"/>
    <w:rsid w:val="00163002"/>
    <w:rsid w:val="001B43B7"/>
    <w:rsid w:val="00854974"/>
    <w:rsid w:val="00937348"/>
    <w:rsid w:val="00A27105"/>
    <w:rsid w:val="00C3580E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5A6D"/>
  <w15:chartTrackingRefBased/>
  <w15:docId w15:val="{4D2BEDB5-083F-42D0-9596-8183D6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80E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35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5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5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5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5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58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58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58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58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5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5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58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58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58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58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58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58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58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5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5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5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5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580E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C358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58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5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58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580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C358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rsid w:val="00C358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character" w:styleId="Nmerodepgina">
    <w:name w:val="page number"/>
    <w:basedOn w:val="Fuentedeprrafopredeter"/>
    <w:rsid w:val="00C3580E"/>
  </w:style>
  <w:style w:type="paragraph" w:styleId="Textodeglobo">
    <w:name w:val="Balloon Text"/>
    <w:basedOn w:val="Normal"/>
    <w:link w:val="TextodegloboCar"/>
    <w:uiPriority w:val="99"/>
    <w:semiHidden/>
    <w:rsid w:val="00C3580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580E"/>
    <w:rPr>
      <w:rFonts w:ascii="Tahoma" w:eastAsia="Times New Roman" w:hAnsi="Tahoma" w:cs="Tahoma"/>
      <w:kern w:val="0"/>
      <w:sz w:val="16"/>
      <w:szCs w:val="16"/>
      <w:lang w:val="ca-ES" w:eastAsia="ca-ES"/>
      <w14:ligatures w14:val="none"/>
    </w:rPr>
  </w:style>
  <w:style w:type="table" w:styleId="Tablaconcuadrcula">
    <w:name w:val="Table Grid"/>
    <w:basedOn w:val="Tablanormal"/>
    <w:uiPriority w:val="59"/>
    <w:rsid w:val="00C358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rsid w:val="00C3580E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3580E"/>
    <w:rPr>
      <w:rFonts w:ascii="Tahoma" w:eastAsia="Times New Roman" w:hAnsi="Tahoma" w:cs="Tahoma"/>
      <w:kern w:val="0"/>
      <w:sz w:val="20"/>
      <w:szCs w:val="20"/>
      <w:shd w:val="clear" w:color="auto" w:fill="000080"/>
      <w:lang w:val="ca-ES" w:eastAsia="ca-ES"/>
      <w14:ligatures w14:val="none"/>
    </w:rPr>
  </w:style>
  <w:style w:type="character" w:styleId="Hipervnculo">
    <w:name w:val="Hyperlink"/>
    <w:uiPriority w:val="99"/>
    <w:unhideWhenUsed/>
    <w:rsid w:val="00C3580E"/>
    <w:rPr>
      <w:color w:val="0000FF"/>
      <w:u w:val="single"/>
    </w:rPr>
  </w:style>
  <w:style w:type="character" w:styleId="Hipervnculovisitado">
    <w:name w:val="FollowedHyperlink"/>
    <w:semiHidden/>
    <w:unhideWhenUsed/>
    <w:rsid w:val="00C3580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C3580E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3580E"/>
    <w:rPr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comentario">
    <w:name w:val="annotation text"/>
    <w:basedOn w:val="Normal"/>
    <w:link w:val="TextocomentarioCar"/>
    <w:uiPriority w:val="99"/>
    <w:unhideWhenUsed/>
    <w:rsid w:val="00C3580E"/>
    <w:rPr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3580E"/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3580E"/>
    <w:pPr>
      <w:spacing w:after="120"/>
    </w:pPr>
    <w:rPr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3580E"/>
    <w:pPr>
      <w:spacing w:after="120"/>
      <w:ind w:left="283"/>
    </w:pPr>
    <w:rPr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3580E"/>
    <w:rPr>
      <w:rFonts w:ascii="Univers" w:hAnsi="Univers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3580E"/>
    <w:rPr>
      <w:rFonts w:ascii="Univers" w:eastAsia="Times New Roman" w:hAnsi="Univers" w:cs="Times New Roman"/>
      <w:kern w:val="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3580E"/>
    <w:pPr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3580E"/>
    <w:rPr>
      <w:rFonts w:ascii="Arial" w:eastAsia="Times New Roman" w:hAnsi="Arial" w:cs="Times New Roman"/>
      <w:kern w:val="0"/>
      <w:sz w:val="16"/>
      <w:szCs w:val="16"/>
      <w:lang w:val="ca-ES" w:eastAsia="es-ES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3580E"/>
    <w:pPr>
      <w:spacing w:after="120"/>
      <w:ind w:left="283"/>
    </w:pPr>
    <w:rPr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3580E"/>
    <w:rPr>
      <w:rFonts w:ascii="Arial" w:eastAsia="Times New Roman" w:hAnsi="Arial" w:cs="Times New Roman"/>
      <w:kern w:val="0"/>
      <w:sz w:val="16"/>
      <w:szCs w:val="16"/>
      <w:lang w:val="ca-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58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580E"/>
    <w:rPr>
      <w:rFonts w:ascii="Arial" w:eastAsia="Times New Roman" w:hAnsi="Arial" w:cs="Times New Roman"/>
      <w:b/>
      <w:bCs/>
      <w:kern w:val="0"/>
      <w:sz w:val="20"/>
      <w:szCs w:val="20"/>
      <w:lang w:val="ca-ES" w:eastAsia="es-ES"/>
      <w14:ligatures w14:val="none"/>
    </w:rPr>
  </w:style>
  <w:style w:type="paragraph" w:customStyle="1" w:styleId="CarCar">
    <w:name w:val="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C3580E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C3580E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C3580E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denotaalpie">
    <w:name w:val="footnote reference"/>
    <w:semiHidden/>
    <w:unhideWhenUsed/>
    <w:rsid w:val="00C3580E"/>
    <w:rPr>
      <w:vertAlign w:val="superscript"/>
    </w:rPr>
  </w:style>
  <w:style w:type="character" w:styleId="Refdecomentario">
    <w:name w:val="annotation reference"/>
    <w:semiHidden/>
    <w:unhideWhenUsed/>
    <w:rsid w:val="00C3580E"/>
    <w:rPr>
      <w:sz w:val="16"/>
      <w:szCs w:val="16"/>
    </w:rPr>
  </w:style>
  <w:style w:type="character" w:styleId="Refdenotaalfinal">
    <w:name w:val="endnote reference"/>
    <w:uiPriority w:val="99"/>
    <w:semiHidden/>
    <w:unhideWhenUsed/>
    <w:rsid w:val="00C3580E"/>
    <w:rPr>
      <w:vertAlign w:val="superscript"/>
    </w:rPr>
  </w:style>
  <w:style w:type="character" w:customStyle="1" w:styleId="apple-converted-space">
    <w:name w:val="apple-converted-space"/>
    <w:rsid w:val="00C3580E"/>
  </w:style>
  <w:style w:type="table" w:customStyle="1" w:styleId="Taulaambquadrcula1">
    <w:name w:val="Taula amb quadrícula1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blanormal"/>
    <w:uiPriority w:val="59"/>
    <w:rsid w:val="00C358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C3580E"/>
    <w:rPr>
      <w:b/>
      <w:bCs/>
    </w:rPr>
  </w:style>
  <w:style w:type="paragraph" w:customStyle="1" w:styleId="Default">
    <w:name w:val="Default"/>
    <w:qFormat/>
    <w:rsid w:val="00C3580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0"/>
      <w:lang w:val="ca-ES"/>
      <w14:ligatures w14:val="none"/>
    </w:rPr>
  </w:style>
  <w:style w:type="character" w:customStyle="1" w:styleId="PrrafodelistaCar">
    <w:name w:val="Párrafo de lista Car"/>
    <w:link w:val="Prrafodelista"/>
    <w:uiPriority w:val="34"/>
    <w:qFormat/>
    <w:rsid w:val="00C3580E"/>
  </w:style>
  <w:style w:type="paragraph" w:styleId="Sinespaciado">
    <w:name w:val="No Spacing"/>
    <w:uiPriority w:val="1"/>
    <w:qFormat/>
    <w:rsid w:val="00C3580E"/>
    <w:pPr>
      <w:spacing w:after="0" w:line="240" w:lineRule="auto"/>
    </w:pPr>
    <w:rPr>
      <w:kern w:val="0"/>
      <w:sz w:val="22"/>
      <w:szCs w:val="22"/>
      <w:lang w:val="ca-ES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3580E"/>
    <w:rPr>
      <w:color w:val="605E5C"/>
      <w:shd w:val="clear" w:color="auto" w:fill="E1DFDD"/>
    </w:rPr>
  </w:style>
  <w:style w:type="paragraph" w:customStyle="1" w:styleId="Standard">
    <w:name w:val="Standard"/>
    <w:rsid w:val="00C3580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val="ca-ES" w:eastAsia="zh-CN"/>
      <w14:ligatures w14:val="none"/>
    </w:rPr>
  </w:style>
  <w:style w:type="paragraph" w:customStyle="1" w:styleId="Contenidodelatabla">
    <w:name w:val="Contenido de la tabla"/>
    <w:basedOn w:val="Normal"/>
    <w:qFormat/>
    <w:rsid w:val="00C3580E"/>
    <w:pPr>
      <w:widowControl w:val="0"/>
      <w:suppressLineNumbers/>
      <w:suppressAutoHyphens/>
    </w:pPr>
  </w:style>
  <w:style w:type="character" w:styleId="Mencinsinresolver">
    <w:name w:val="Unresolved Mention"/>
    <w:basedOn w:val="Fuentedeprrafopredeter"/>
    <w:uiPriority w:val="99"/>
    <w:semiHidden/>
    <w:unhideWhenUsed/>
    <w:rsid w:val="00C3580E"/>
    <w:rPr>
      <w:color w:val="605E5C"/>
      <w:shd w:val="clear" w:color="auto" w:fill="E1DFDD"/>
    </w:rPr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C3580E"/>
    <w:pPr>
      <w:keepNext/>
      <w:keepLines/>
      <w:spacing w:before="160" w:after="80" w:line="278" w:lineRule="auto"/>
      <w:jc w:val="left"/>
      <w:outlineLvl w:val="1"/>
    </w:pPr>
    <w:rPr>
      <w:rFonts w:ascii="Aptos Display" w:hAnsi="Aptos Display"/>
      <w:color w:val="0F4761"/>
      <w:kern w:val="2"/>
      <w:sz w:val="32"/>
      <w:szCs w:val="32"/>
      <w:lang w:val="es-ES" w:eastAsia="en-US"/>
      <w14:ligatures w14:val="standardContextual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C3580E"/>
    <w:pPr>
      <w:keepNext/>
      <w:keepLines/>
      <w:spacing w:before="80" w:after="40" w:line="278" w:lineRule="auto"/>
      <w:jc w:val="left"/>
      <w:outlineLvl w:val="3"/>
    </w:pPr>
    <w:rPr>
      <w:rFonts w:ascii="Aptos" w:hAnsi="Aptos"/>
      <w:i/>
      <w:iCs/>
      <w:color w:val="0F4761"/>
      <w:kern w:val="2"/>
      <w:sz w:val="24"/>
      <w:szCs w:val="24"/>
      <w:lang w:val="es-ES" w:eastAsia="en-US"/>
      <w14:ligatures w14:val="standardContextual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C3580E"/>
    <w:pPr>
      <w:keepNext/>
      <w:keepLines/>
      <w:spacing w:before="80" w:after="40" w:line="278" w:lineRule="auto"/>
      <w:jc w:val="left"/>
      <w:outlineLvl w:val="4"/>
    </w:pPr>
    <w:rPr>
      <w:rFonts w:ascii="Aptos" w:hAnsi="Aptos"/>
      <w:color w:val="0F4761"/>
      <w:kern w:val="2"/>
      <w:sz w:val="24"/>
      <w:szCs w:val="24"/>
      <w:lang w:val="es-ES" w:eastAsia="en-US"/>
      <w14:ligatures w14:val="standardContextual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C3580E"/>
    <w:pPr>
      <w:keepNext/>
      <w:keepLines/>
      <w:spacing w:before="40" w:line="278" w:lineRule="auto"/>
      <w:jc w:val="left"/>
      <w:outlineLvl w:val="5"/>
    </w:pPr>
    <w:rPr>
      <w:rFonts w:ascii="Aptos" w:hAnsi="Aptos"/>
      <w:i/>
      <w:iCs/>
      <w:color w:val="595959"/>
      <w:kern w:val="2"/>
      <w:sz w:val="24"/>
      <w:szCs w:val="24"/>
      <w:lang w:val="es-ES" w:eastAsia="en-US"/>
      <w14:ligatures w14:val="standardContextual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C3580E"/>
    <w:pPr>
      <w:keepNext/>
      <w:keepLines/>
      <w:spacing w:before="40" w:line="278" w:lineRule="auto"/>
      <w:jc w:val="left"/>
      <w:outlineLvl w:val="6"/>
    </w:pPr>
    <w:rPr>
      <w:rFonts w:ascii="Aptos" w:hAnsi="Aptos"/>
      <w:color w:val="595959"/>
      <w:kern w:val="2"/>
      <w:sz w:val="24"/>
      <w:szCs w:val="24"/>
      <w:lang w:val="es-ES" w:eastAsia="en-US"/>
      <w14:ligatures w14:val="standardContextual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C3580E"/>
    <w:pPr>
      <w:keepNext/>
      <w:keepLines/>
      <w:spacing w:line="278" w:lineRule="auto"/>
      <w:jc w:val="left"/>
      <w:outlineLvl w:val="7"/>
    </w:pPr>
    <w:rPr>
      <w:rFonts w:ascii="Aptos" w:hAnsi="Aptos"/>
      <w:i/>
      <w:iCs/>
      <w:color w:val="272727"/>
      <w:kern w:val="2"/>
      <w:sz w:val="24"/>
      <w:szCs w:val="24"/>
      <w:lang w:val="es-ES" w:eastAsia="en-US"/>
      <w14:ligatures w14:val="standardContextual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C3580E"/>
    <w:pPr>
      <w:keepNext/>
      <w:keepLines/>
      <w:spacing w:line="278" w:lineRule="auto"/>
      <w:jc w:val="left"/>
      <w:outlineLvl w:val="8"/>
    </w:pPr>
    <w:rPr>
      <w:rFonts w:ascii="Aptos" w:hAnsi="Aptos"/>
      <w:color w:val="272727"/>
      <w:kern w:val="2"/>
      <w:sz w:val="24"/>
      <w:szCs w:val="24"/>
      <w:lang w:val="es-ES" w:eastAsia="en-US"/>
      <w14:ligatures w14:val="standardContextual"/>
    </w:rPr>
  </w:style>
  <w:style w:type="numbering" w:customStyle="1" w:styleId="Sinlista1">
    <w:name w:val="Sin lista1"/>
    <w:next w:val="Sinlista"/>
    <w:uiPriority w:val="99"/>
    <w:semiHidden/>
    <w:unhideWhenUsed/>
    <w:rsid w:val="00C3580E"/>
  </w:style>
  <w:style w:type="paragraph" w:customStyle="1" w:styleId="Subttulo1">
    <w:name w:val="Subtítulo1"/>
    <w:basedOn w:val="Normal"/>
    <w:next w:val="Normal"/>
    <w:uiPriority w:val="11"/>
    <w:qFormat/>
    <w:rsid w:val="00C3580E"/>
    <w:pPr>
      <w:numPr>
        <w:ilvl w:val="1"/>
      </w:numPr>
      <w:spacing w:after="160" w:line="278" w:lineRule="auto"/>
      <w:jc w:val="left"/>
    </w:pPr>
    <w:rPr>
      <w:rFonts w:ascii="Aptos" w:hAnsi="Aptos"/>
      <w:color w:val="595959"/>
      <w:spacing w:val="15"/>
      <w:kern w:val="2"/>
      <w:sz w:val="28"/>
      <w:szCs w:val="28"/>
      <w:lang w:val="es-ES" w:eastAsia="en-US"/>
      <w14:ligatures w14:val="standardContextual"/>
    </w:rPr>
  </w:style>
  <w:style w:type="paragraph" w:customStyle="1" w:styleId="Cita1">
    <w:name w:val="Cita1"/>
    <w:basedOn w:val="Normal"/>
    <w:next w:val="Normal"/>
    <w:uiPriority w:val="29"/>
    <w:qFormat/>
    <w:rsid w:val="00C3580E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  <w:lang w:val="es-ES" w:eastAsia="en-US"/>
      <w14:ligatures w14:val="standardContextual"/>
    </w:rPr>
  </w:style>
  <w:style w:type="character" w:customStyle="1" w:styleId="nfasisintenso1">
    <w:name w:val="Énfasis intenso1"/>
    <w:basedOn w:val="Fuentedeprrafopredeter"/>
    <w:uiPriority w:val="21"/>
    <w:qFormat/>
    <w:rsid w:val="00C3580E"/>
    <w:rPr>
      <w:i/>
      <w:iCs/>
      <w:color w:val="0F4761"/>
    </w:rPr>
  </w:style>
  <w:style w:type="paragraph" w:customStyle="1" w:styleId="Citadestacada1">
    <w:name w:val="Cita destacada1"/>
    <w:basedOn w:val="Normal"/>
    <w:next w:val="Normal"/>
    <w:uiPriority w:val="30"/>
    <w:qFormat/>
    <w:rsid w:val="00C3580E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  <w:lang w:val="es-ES" w:eastAsia="en-US"/>
      <w14:ligatures w14:val="standardContextual"/>
    </w:rPr>
  </w:style>
  <w:style w:type="character" w:customStyle="1" w:styleId="Referenciaintensa1">
    <w:name w:val="Referencia intensa1"/>
    <w:basedOn w:val="Fuentedeprrafopredeter"/>
    <w:uiPriority w:val="32"/>
    <w:qFormat/>
    <w:rsid w:val="00C3580E"/>
    <w:rPr>
      <w:b/>
      <w:bCs/>
      <w:smallCaps/>
      <w:color w:val="0F4761"/>
      <w:spacing w:val="5"/>
    </w:rPr>
  </w:style>
  <w:style w:type="character" w:customStyle="1" w:styleId="Ttulo2Car1">
    <w:name w:val="Título 2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bidi="ar-SA"/>
    </w:rPr>
  </w:style>
  <w:style w:type="character" w:customStyle="1" w:styleId="Ttulo4Car1">
    <w:name w:val="Título 4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0F4761" w:themeColor="accent1" w:themeShade="BF"/>
      <w:lang w:bidi="ar-SA"/>
    </w:rPr>
  </w:style>
  <w:style w:type="character" w:customStyle="1" w:styleId="Ttulo5Car1">
    <w:name w:val="Título 5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lang w:bidi="ar-SA"/>
    </w:rPr>
  </w:style>
  <w:style w:type="character" w:customStyle="1" w:styleId="Ttulo6Car1">
    <w:name w:val="Título 6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A2F40" w:themeColor="accent1" w:themeShade="7F"/>
      <w:lang w:bidi="ar-SA"/>
    </w:rPr>
  </w:style>
  <w:style w:type="character" w:customStyle="1" w:styleId="Ttulo7Car1">
    <w:name w:val="Título 7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0A2F40" w:themeColor="accent1" w:themeShade="7F"/>
      <w:lang w:bidi="ar-SA"/>
    </w:rPr>
  </w:style>
  <w:style w:type="character" w:customStyle="1" w:styleId="Ttulo8Car1">
    <w:name w:val="Título 8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ar-SA"/>
    </w:rPr>
  </w:style>
  <w:style w:type="character" w:customStyle="1" w:styleId="Ttulo9Car1">
    <w:name w:val="Título 9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ar-SA"/>
    </w:rPr>
  </w:style>
  <w:style w:type="character" w:customStyle="1" w:styleId="SubttuloCar1">
    <w:name w:val="Subtítulo Car1"/>
    <w:basedOn w:val="Fuentedeprrafopredeter"/>
    <w:uiPriority w:val="11"/>
    <w:rsid w:val="00C3580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ar-SA"/>
    </w:rPr>
  </w:style>
  <w:style w:type="character" w:customStyle="1" w:styleId="CitaCar1">
    <w:name w:val="Cita Car1"/>
    <w:basedOn w:val="Fuentedeprrafopredeter"/>
    <w:uiPriority w:val="29"/>
    <w:rsid w:val="00C3580E"/>
    <w:rPr>
      <w:rFonts w:ascii="Arial" w:hAnsi="Arial"/>
      <w:i/>
      <w:iCs/>
      <w:color w:val="404040" w:themeColor="text1" w:themeTint="BF"/>
      <w:lang w:bidi="ar-SA"/>
    </w:rPr>
  </w:style>
  <w:style w:type="character" w:customStyle="1" w:styleId="CitadestacadaCar1">
    <w:name w:val="Cita destacada Car1"/>
    <w:basedOn w:val="Fuentedeprrafopredeter"/>
    <w:uiPriority w:val="30"/>
    <w:rsid w:val="00C3580E"/>
    <w:rPr>
      <w:rFonts w:ascii="Arial" w:hAnsi="Arial"/>
      <w:i/>
      <w:iCs/>
      <w:color w:val="156082" w:themeColor="accent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1724</Words>
  <Characters>9483</Characters>
  <Application>Microsoft Office Word</Application>
  <DocSecurity>0</DocSecurity>
  <Lines>79</Lines>
  <Paragraphs>22</Paragraphs>
  <ScaleCrop>false</ScaleCrop>
  <Company/>
  <LinksUpToDate>false</LinksUpToDate>
  <CharactersWithSpaces>11185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2026-09-14T09:58:00Z</dcterms:created>
  <dcterms:modified xsi:type="dcterms:W3CDTF">2026-09-14T09:58:00Z</dcterms:modified>
</cp:coreProperties>
</file>