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048C1" w14:textId="77777777" w:rsidR="001859E6" w:rsidRPr="00CA64BA" w:rsidRDefault="001859E6" w:rsidP="001859E6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CA64BA">
        <w:rPr>
          <w:rFonts w:ascii="Arial" w:hAnsi="Arial" w:cs="Arial"/>
          <w:b/>
          <w:sz w:val="22"/>
          <w:szCs w:val="22"/>
          <w:u w:val="single"/>
        </w:rPr>
        <w:t>ANNEX NÚM. 1</w:t>
      </w:r>
    </w:p>
    <w:p w14:paraId="7963C1AB" w14:textId="77777777" w:rsidR="001859E6" w:rsidRPr="00CA64BA" w:rsidRDefault="001859E6" w:rsidP="001859E6">
      <w:pPr>
        <w:spacing w:line="276" w:lineRule="auto"/>
        <w:rPr>
          <w:rFonts w:ascii="Arial" w:hAnsi="Arial" w:cs="Arial"/>
          <w:sz w:val="22"/>
          <w:szCs w:val="22"/>
        </w:rPr>
      </w:pPr>
    </w:p>
    <w:p w14:paraId="0309A7C0" w14:textId="77777777" w:rsidR="001859E6" w:rsidRPr="00CA64BA" w:rsidRDefault="001859E6" w:rsidP="001859E6">
      <w:pPr>
        <w:spacing w:line="276" w:lineRule="auto"/>
        <w:jc w:val="center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CA64BA">
        <w:rPr>
          <w:rFonts w:ascii="Arial" w:hAnsi="Arial" w:cs="Arial"/>
          <w:b/>
          <w:i/>
          <w:sz w:val="22"/>
          <w:szCs w:val="22"/>
          <w:u w:val="single"/>
        </w:rPr>
        <w:t>MODEL DE PROPOSTA ECONÒMICA I DE REFERÈNCIES QUINA VALORACIÓ DEPÈN DE FÓRMULES AUTOMÀTIQUES</w:t>
      </w:r>
    </w:p>
    <w:p w14:paraId="24751026" w14:textId="77777777" w:rsidR="001859E6" w:rsidRPr="00CA64BA" w:rsidRDefault="001859E6" w:rsidP="001859E6">
      <w:pPr>
        <w:spacing w:line="276" w:lineRule="auto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14:paraId="39F93968" w14:textId="77777777" w:rsidR="001859E6" w:rsidRDefault="001859E6" w:rsidP="001859E6">
      <w:pPr>
        <w:pStyle w:val="Sangradetextonormal"/>
        <w:spacing w:line="276" w:lineRule="auto"/>
        <w:ind w:left="-284" w:right="-284" w:firstLine="0"/>
        <w:rPr>
          <w:rFonts w:ascii="Arial" w:hAnsi="Arial" w:cs="Arial"/>
          <w:i/>
          <w:sz w:val="22"/>
          <w:szCs w:val="22"/>
        </w:rPr>
      </w:pPr>
      <w:r w:rsidRPr="00CA64BA">
        <w:rPr>
          <w:rFonts w:ascii="Arial" w:hAnsi="Arial" w:cs="Arial"/>
          <w:i/>
          <w:sz w:val="22"/>
          <w:szCs w:val="22"/>
        </w:rPr>
        <w:t xml:space="preserve">El Sr. /La Sra. .............................. amb residència a ......................................... carrer...................................... núm. ................, de l’empresa..............................................., assabentat de l’anunci publicat al .................................... i de les condicions i requisits que s’exigeixen per a l’adjudicació del servei de  “....................................”, es compromet en nom (propi o de l’empresa que representa) a realitzar-les amb estricta subjecció a les següents condicions: </w:t>
      </w:r>
      <w:bookmarkStart w:id="0" w:name="_Hlk189581374"/>
    </w:p>
    <w:p w14:paraId="291C0CB8" w14:textId="77777777" w:rsidR="001859E6" w:rsidRDefault="001859E6" w:rsidP="001859E6">
      <w:pPr>
        <w:pStyle w:val="Sangradetextonormal"/>
        <w:spacing w:line="276" w:lineRule="auto"/>
        <w:ind w:left="-284" w:right="-284" w:firstLine="0"/>
        <w:rPr>
          <w:rFonts w:ascii="Arial" w:hAnsi="Arial" w:cs="Arial"/>
          <w:sz w:val="22"/>
          <w:szCs w:val="22"/>
        </w:rPr>
      </w:pPr>
    </w:p>
    <w:p w14:paraId="3420C2B1" w14:textId="77777777" w:rsidR="001859E6" w:rsidRPr="00CA64BA" w:rsidRDefault="001859E6" w:rsidP="001859E6">
      <w:pPr>
        <w:pStyle w:val="Sangradetextonormal"/>
        <w:spacing w:line="276" w:lineRule="auto"/>
        <w:ind w:left="-284" w:right="-284" w:firstLine="0"/>
        <w:rPr>
          <w:rFonts w:ascii="Arial" w:hAnsi="Arial" w:cs="Arial"/>
          <w:i/>
          <w:sz w:val="22"/>
          <w:szCs w:val="22"/>
        </w:rPr>
      </w:pPr>
      <w:r w:rsidRPr="00CA64BA">
        <w:rPr>
          <w:rFonts w:ascii="Arial" w:hAnsi="Arial" w:cs="Arial"/>
          <w:sz w:val="22"/>
          <w:szCs w:val="22"/>
        </w:rPr>
        <w:t xml:space="preserve">Criteris avaluables amb </w:t>
      </w:r>
      <w:r w:rsidRPr="00CA64BA">
        <w:rPr>
          <w:rFonts w:ascii="Arial" w:hAnsi="Arial" w:cs="Arial"/>
          <w:b/>
          <w:bCs/>
          <w:color w:val="8D01A2"/>
          <w:sz w:val="22"/>
          <w:szCs w:val="22"/>
          <w:u w:val="single"/>
        </w:rPr>
        <w:t>fórmules automàtiques</w:t>
      </w:r>
      <w:r w:rsidRPr="00CA64BA">
        <w:rPr>
          <w:rFonts w:ascii="Arial" w:hAnsi="Arial" w:cs="Arial"/>
          <w:sz w:val="22"/>
          <w:szCs w:val="22"/>
        </w:rPr>
        <w:t xml:space="preserve"> </w:t>
      </w:r>
    </w:p>
    <w:p w14:paraId="67D9BD97" w14:textId="77777777" w:rsidR="001859E6" w:rsidRPr="00CA64BA" w:rsidRDefault="001859E6" w:rsidP="001859E6">
      <w:pPr>
        <w:spacing w:line="276" w:lineRule="auto"/>
        <w:rPr>
          <w:rFonts w:ascii="Arial" w:hAnsi="Arial" w:cs="Arial"/>
          <w:sz w:val="22"/>
          <w:szCs w:val="22"/>
        </w:rPr>
      </w:pPr>
    </w:p>
    <w:p w14:paraId="274B3A06" w14:textId="77777777" w:rsidR="001859E6" w:rsidRDefault="001859E6" w:rsidP="001859E6">
      <w:pPr>
        <w:pStyle w:val="Prrafodelista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  <w:b/>
          <w:sz w:val="22"/>
          <w:szCs w:val="22"/>
        </w:rPr>
      </w:pPr>
      <w:r w:rsidRPr="00CA64BA">
        <w:rPr>
          <w:rFonts w:ascii="Arial" w:hAnsi="Arial" w:cs="Arial"/>
          <w:b/>
          <w:sz w:val="22"/>
          <w:szCs w:val="22"/>
        </w:rPr>
        <w:t xml:space="preserve">OFERTA ECONÒMICA </w:t>
      </w:r>
    </w:p>
    <w:p w14:paraId="0BFDCECD" w14:textId="77777777" w:rsidR="001859E6" w:rsidRPr="00CA64BA" w:rsidRDefault="001859E6" w:rsidP="001859E6">
      <w:pPr>
        <w:pStyle w:val="Prrafodelista"/>
        <w:spacing w:line="276" w:lineRule="auto"/>
        <w:contextualSpacing w:val="0"/>
        <w:rPr>
          <w:rFonts w:ascii="Arial" w:hAnsi="Arial" w:cs="Arial"/>
          <w:b/>
          <w:sz w:val="22"/>
          <w:szCs w:val="22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843"/>
        <w:gridCol w:w="1780"/>
        <w:gridCol w:w="1764"/>
      </w:tblGrid>
      <w:tr w:rsidR="001859E6" w:rsidRPr="00F50B8F" w14:paraId="29027857" w14:textId="77777777" w:rsidTr="001D1A09">
        <w:trPr>
          <w:trHeight w:val="296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</w:tcPr>
          <w:bookmarkEnd w:id="0"/>
          <w:p w14:paraId="22F3410D" w14:textId="77777777" w:rsidR="001859E6" w:rsidRPr="00F50B8F" w:rsidRDefault="001859E6" w:rsidP="001D1A09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F50B8F"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  <w:lang w:eastAsia="ca-ES"/>
              </w:rPr>
              <w:t>CONCEPTE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</w:tcPr>
          <w:p w14:paraId="69135A80" w14:textId="77777777" w:rsidR="001859E6" w:rsidRPr="00F50B8F" w:rsidRDefault="001859E6" w:rsidP="001D1A09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50B8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Import màxim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anual</w:t>
            </w:r>
            <w:r w:rsidRPr="00F50B8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  <w:p w14:paraId="2683C4FB" w14:textId="77777777" w:rsidR="001859E6" w:rsidRPr="00F50B8F" w:rsidRDefault="001859E6" w:rsidP="001D1A09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50B8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(IVA no inclòs)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</w:tcPr>
          <w:p w14:paraId="28289AEA" w14:textId="77777777" w:rsidR="001859E6" w:rsidRPr="00F50B8F" w:rsidRDefault="001859E6" w:rsidP="001D1A09">
            <w:pPr>
              <w:spacing w:line="276" w:lineRule="auto"/>
              <w:ind w:left="31" w:hanging="3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50B8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Import ofert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anual</w:t>
            </w:r>
          </w:p>
          <w:p w14:paraId="38CBD2A8" w14:textId="77777777" w:rsidR="001859E6" w:rsidRPr="00F50B8F" w:rsidRDefault="001859E6" w:rsidP="001D1A09">
            <w:pPr>
              <w:spacing w:line="276" w:lineRule="auto"/>
              <w:ind w:left="31" w:hanging="3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50B8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(IVA no inclòs)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</w:tcPr>
          <w:p w14:paraId="7E5D5417" w14:textId="77777777" w:rsidR="001859E6" w:rsidRPr="00F50B8F" w:rsidRDefault="001859E6" w:rsidP="001D1A09">
            <w:pPr>
              <w:spacing w:line="276" w:lineRule="auto"/>
              <w:ind w:left="31" w:hanging="3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50B8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Import ofert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anual</w:t>
            </w:r>
          </w:p>
          <w:p w14:paraId="5D6FE71F" w14:textId="77777777" w:rsidR="001859E6" w:rsidRPr="00F50B8F" w:rsidRDefault="001859E6" w:rsidP="001D1A09">
            <w:pPr>
              <w:spacing w:line="276" w:lineRule="auto"/>
              <w:ind w:left="31" w:hanging="3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50B8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(IVA inclòs)</w:t>
            </w:r>
          </w:p>
        </w:tc>
      </w:tr>
      <w:tr w:rsidR="001859E6" w:rsidRPr="00F50B8F" w14:paraId="0E14EF4D" w14:textId="77777777" w:rsidTr="001D1A09">
        <w:trPr>
          <w:trHeight w:val="36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608B" w14:textId="77777777" w:rsidR="001859E6" w:rsidRPr="00F50B8F" w:rsidRDefault="001859E6" w:rsidP="001D1A09">
            <w:pPr>
              <w:pStyle w:val="xxmsolistparagraph"/>
              <w:spacing w:line="276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A73E8B">
              <w:rPr>
                <w:rFonts w:ascii="Arial" w:hAnsi="Arial" w:cs="Arial"/>
                <w:bCs/>
              </w:rPr>
              <w:t xml:space="preserve">Realització i adaptacions de vídeos </w:t>
            </w:r>
            <w:proofErr w:type="spellStart"/>
            <w:r w:rsidRPr="00A73E8B">
              <w:rPr>
                <w:rFonts w:ascii="Arial" w:hAnsi="Arial" w:cs="Arial"/>
                <w:bCs/>
              </w:rPr>
              <w:t>psicoeducatius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A483" w14:textId="77777777" w:rsidR="001859E6" w:rsidRPr="00F50B8F" w:rsidRDefault="001859E6" w:rsidP="001D1A09">
            <w:pPr>
              <w:tabs>
                <w:tab w:val="decimal" w:pos="0"/>
              </w:tabs>
              <w:spacing w:line="276" w:lineRule="auto"/>
              <w:jc w:val="center"/>
              <w:rPr>
                <w:rFonts w:ascii="Arial" w:eastAsia="Calibri" w:hAnsi="Arial" w:cs="Arial"/>
                <w:color w:val="A2018D"/>
                <w:sz w:val="22"/>
                <w:szCs w:val="22"/>
                <w:lang w:eastAsia="ca-ES"/>
              </w:rPr>
            </w:pPr>
            <w:r>
              <w:rPr>
                <w:rFonts w:ascii="Arial" w:eastAsia="Calibri" w:hAnsi="Arial" w:cs="Arial"/>
                <w:color w:val="A2018D"/>
                <w:sz w:val="22"/>
                <w:szCs w:val="22"/>
                <w:lang w:eastAsia="ca-ES"/>
              </w:rPr>
              <w:t>20.000,00</w:t>
            </w:r>
            <w:r w:rsidRPr="00F50B8F">
              <w:rPr>
                <w:rFonts w:ascii="Arial" w:eastAsia="Calibri" w:hAnsi="Arial" w:cs="Arial"/>
                <w:color w:val="A2018D"/>
                <w:sz w:val="22"/>
                <w:szCs w:val="22"/>
                <w:lang w:eastAsia="ca-ES"/>
              </w:rPr>
              <w:t xml:space="preserve"> €</w:t>
            </w:r>
            <w:r>
              <w:rPr>
                <w:rFonts w:ascii="Arial" w:eastAsia="Calibri" w:hAnsi="Arial" w:cs="Arial"/>
                <w:color w:val="A2018D"/>
                <w:sz w:val="22"/>
                <w:szCs w:val="22"/>
                <w:lang w:eastAsia="ca-ES"/>
              </w:rPr>
              <w:t>/any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24A3" w14:textId="77777777" w:rsidR="001859E6" w:rsidRPr="00F50B8F" w:rsidRDefault="001859E6" w:rsidP="001D1A09">
            <w:pPr>
              <w:tabs>
                <w:tab w:val="decimal" w:pos="37"/>
              </w:tabs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ca-ES"/>
              </w:rPr>
            </w:pPr>
            <w:r w:rsidRPr="00F50B8F">
              <w:rPr>
                <w:rFonts w:ascii="Arial" w:eastAsia="Calibri" w:hAnsi="Arial" w:cs="Arial"/>
                <w:sz w:val="22"/>
                <w:szCs w:val="22"/>
                <w:lang w:eastAsia="ca-ES"/>
              </w:rPr>
              <w:t>€</w:t>
            </w:r>
            <w:r>
              <w:rPr>
                <w:rFonts w:ascii="Arial" w:eastAsia="Calibri" w:hAnsi="Arial" w:cs="Arial"/>
                <w:sz w:val="22"/>
                <w:szCs w:val="22"/>
                <w:lang w:eastAsia="ca-ES"/>
              </w:rPr>
              <w:t>/any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3C09" w14:textId="77777777" w:rsidR="001859E6" w:rsidRPr="00F50B8F" w:rsidRDefault="001859E6" w:rsidP="001D1A09">
            <w:pPr>
              <w:tabs>
                <w:tab w:val="decimal" w:pos="0"/>
              </w:tabs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ca-ES"/>
              </w:rPr>
            </w:pPr>
            <w:r w:rsidRPr="00F50B8F">
              <w:rPr>
                <w:rFonts w:ascii="Arial" w:eastAsia="Calibri" w:hAnsi="Arial" w:cs="Arial"/>
                <w:sz w:val="22"/>
                <w:szCs w:val="22"/>
                <w:lang w:eastAsia="ca-ES"/>
              </w:rPr>
              <w:t>€</w:t>
            </w:r>
            <w:r>
              <w:rPr>
                <w:rFonts w:ascii="Arial" w:eastAsia="Calibri" w:hAnsi="Arial" w:cs="Arial"/>
                <w:sz w:val="22"/>
                <w:szCs w:val="22"/>
                <w:lang w:eastAsia="ca-ES"/>
              </w:rPr>
              <w:t>/any</w:t>
            </w:r>
          </w:p>
        </w:tc>
      </w:tr>
      <w:tr w:rsidR="001859E6" w:rsidRPr="00F50B8F" w14:paraId="26E38CAB" w14:textId="77777777" w:rsidTr="001D1A09">
        <w:trPr>
          <w:trHeight w:val="36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2221" w14:textId="77777777" w:rsidR="001859E6" w:rsidRPr="00F50B8F" w:rsidRDefault="001859E6" w:rsidP="001D1A09">
            <w:pPr>
              <w:pStyle w:val="xxmsolistparagraph"/>
              <w:spacing w:line="276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691040">
              <w:rPr>
                <w:rFonts w:ascii="Arial" w:hAnsi="Arial" w:cs="Arial"/>
                <w:sz w:val="21"/>
                <w:szCs w:val="21"/>
              </w:rPr>
              <w:t>Adaptació i manteniment de la pàgina web per a estudis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3EED" w14:textId="77777777" w:rsidR="001859E6" w:rsidRPr="00F50B8F" w:rsidRDefault="001859E6" w:rsidP="001D1A09">
            <w:pPr>
              <w:tabs>
                <w:tab w:val="decimal" w:pos="0"/>
              </w:tabs>
              <w:spacing w:line="276" w:lineRule="auto"/>
              <w:jc w:val="center"/>
              <w:rPr>
                <w:rFonts w:ascii="Arial" w:eastAsia="Calibri" w:hAnsi="Arial" w:cs="Arial"/>
                <w:color w:val="A2018D"/>
                <w:sz w:val="22"/>
                <w:szCs w:val="22"/>
                <w:lang w:eastAsia="ca-ES"/>
              </w:rPr>
            </w:pPr>
            <w:r>
              <w:rPr>
                <w:rFonts w:ascii="Arial" w:eastAsia="Calibri" w:hAnsi="Arial" w:cs="Arial"/>
                <w:color w:val="A2018D"/>
                <w:sz w:val="22"/>
                <w:szCs w:val="22"/>
                <w:lang w:eastAsia="ca-ES"/>
              </w:rPr>
              <w:t>10.000</w:t>
            </w:r>
            <w:r w:rsidRPr="00F50B8F">
              <w:rPr>
                <w:rFonts w:ascii="Arial" w:eastAsia="Calibri" w:hAnsi="Arial" w:cs="Arial"/>
                <w:color w:val="A2018D"/>
                <w:sz w:val="22"/>
                <w:szCs w:val="22"/>
                <w:lang w:eastAsia="ca-ES"/>
              </w:rPr>
              <w:t>,00 €</w:t>
            </w:r>
            <w:r>
              <w:rPr>
                <w:rFonts w:ascii="Arial" w:eastAsia="Calibri" w:hAnsi="Arial" w:cs="Arial"/>
                <w:color w:val="A2018D"/>
                <w:sz w:val="22"/>
                <w:szCs w:val="22"/>
                <w:lang w:eastAsia="ca-ES"/>
              </w:rPr>
              <w:t>/any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FC5D" w14:textId="77777777" w:rsidR="001859E6" w:rsidRPr="00F50B8F" w:rsidRDefault="001859E6" w:rsidP="001D1A09">
            <w:pPr>
              <w:tabs>
                <w:tab w:val="decimal" w:pos="37"/>
              </w:tabs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ca-ES"/>
              </w:rPr>
            </w:pPr>
            <w:r w:rsidRPr="00F50B8F">
              <w:rPr>
                <w:rFonts w:ascii="Arial" w:eastAsia="Calibri" w:hAnsi="Arial" w:cs="Arial"/>
                <w:sz w:val="22"/>
                <w:szCs w:val="22"/>
                <w:lang w:eastAsia="ca-ES"/>
              </w:rPr>
              <w:t>€</w:t>
            </w:r>
            <w:r>
              <w:rPr>
                <w:rFonts w:ascii="Arial" w:eastAsia="Calibri" w:hAnsi="Arial" w:cs="Arial"/>
                <w:sz w:val="22"/>
                <w:szCs w:val="22"/>
                <w:lang w:eastAsia="ca-ES"/>
              </w:rPr>
              <w:t>/any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55B3" w14:textId="77777777" w:rsidR="001859E6" w:rsidRPr="00F50B8F" w:rsidRDefault="001859E6" w:rsidP="001D1A09">
            <w:pPr>
              <w:tabs>
                <w:tab w:val="decimal" w:pos="0"/>
              </w:tabs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ca-ES"/>
              </w:rPr>
            </w:pPr>
            <w:r w:rsidRPr="00F50B8F">
              <w:rPr>
                <w:rFonts w:ascii="Arial" w:eastAsia="Calibri" w:hAnsi="Arial" w:cs="Arial"/>
                <w:sz w:val="22"/>
                <w:szCs w:val="22"/>
                <w:lang w:eastAsia="ca-ES"/>
              </w:rPr>
              <w:t>€</w:t>
            </w:r>
            <w:r>
              <w:rPr>
                <w:rFonts w:ascii="Arial" w:eastAsia="Calibri" w:hAnsi="Arial" w:cs="Arial"/>
                <w:sz w:val="22"/>
                <w:szCs w:val="22"/>
                <w:lang w:eastAsia="ca-ES"/>
              </w:rPr>
              <w:t>/any</w:t>
            </w:r>
          </w:p>
        </w:tc>
      </w:tr>
    </w:tbl>
    <w:p w14:paraId="02985165" w14:textId="77777777" w:rsidR="001859E6" w:rsidRPr="00F50B8F" w:rsidRDefault="001859E6" w:rsidP="001859E6">
      <w:p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</w:p>
    <w:p w14:paraId="287737EE" w14:textId="77777777" w:rsidR="001859E6" w:rsidRPr="00F50B8F" w:rsidRDefault="001859E6" w:rsidP="001859E6">
      <w:pPr>
        <w:pStyle w:val="Prrafodelista"/>
        <w:numPr>
          <w:ilvl w:val="0"/>
          <w:numId w:val="1"/>
        </w:numPr>
        <w:spacing w:line="276" w:lineRule="auto"/>
        <w:contextualSpacing w:val="0"/>
        <w:outlineLvl w:val="0"/>
        <w:rPr>
          <w:rFonts w:ascii="Arial" w:hAnsi="Arial" w:cs="Arial"/>
          <w:b/>
          <w:bCs/>
          <w:sz w:val="22"/>
          <w:szCs w:val="22"/>
        </w:rPr>
      </w:pPr>
      <w:r w:rsidRPr="00F50B8F">
        <w:rPr>
          <w:rFonts w:ascii="Arial" w:hAnsi="Arial" w:cs="Arial"/>
          <w:b/>
          <w:bCs/>
          <w:sz w:val="22"/>
          <w:szCs w:val="22"/>
        </w:rPr>
        <w:t>OFERTA D'AVALUACIÓ AUTOMÀTICA</w:t>
      </w:r>
    </w:p>
    <w:p w14:paraId="00A96DB3" w14:textId="77777777" w:rsidR="001859E6" w:rsidRDefault="001859E6" w:rsidP="001859E6">
      <w:pPr>
        <w:pStyle w:val="Sangradetextonormal"/>
        <w:spacing w:line="276" w:lineRule="auto"/>
        <w:ind w:left="-284" w:right="-284" w:firstLine="0"/>
        <w:rPr>
          <w:rFonts w:ascii="Arial" w:hAnsi="Arial" w:cs="Arial"/>
          <w:bCs/>
          <w:sz w:val="22"/>
          <w:szCs w:val="22"/>
        </w:rPr>
      </w:pPr>
    </w:p>
    <w:p w14:paraId="7EE21409" w14:textId="77777777" w:rsidR="001859E6" w:rsidRDefault="001859E6" w:rsidP="001859E6">
      <w:pPr>
        <w:pStyle w:val="Sangradetextonormal"/>
        <w:spacing w:line="276" w:lineRule="auto"/>
        <w:ind w:left="-284" w:right="-284" w:firstLine="0"/>
        <w:rPr>
          <w:rFonts w:ascii="Arial" w:hAnsi="Arial" w:cs="Arial"/>
          <w:bCs/>
          <w:sz w:val="22"/>
          <w:szCs w:val="22"/>
        </w:rPr>
      </w:pPr>
      <w:r w:rsidRPr="00F50B8F">
        <w:rPr>
          <w:rFonts w:ascii="Arial" w:hAnsi="Arial" w:cs="Arial"/>
          <w:bCs/>
          <w:sz w:val="22"/>
          <w:szCs w:val="22"/>
        </w:rPr>
        <w:t>Marcar amb una “x”</w:t>
      </w:r>
      <w:r w:rsidRPr="00F50B8F">
        <w:rPr>
          <w:rFonts w:ascii="Arial" w:hAnsi="Arial" w:cs="Arial"/>
          <w:sz w:val="22"/>
          <w:szCs w:val="22"/>
        </w:rPr>
        <w:t xml:space="preserve"> </w:t>
      </w:r>
      <w:r w:rsidRPr="00F50B8F">
        <w:rPr>
          <w:rFonts w:ascii="Arial" w:hAnsi="Arial" w:cs="Arial"/>
          <w:bCs/>
          <w:sz w:val="22"/>
          <w:szCs w:val="22"/>
        </w:rPr>
        <w:t xml:space="preserve">la casella corresponent a Si o No. </w:t>
      </w:r>
    </w:p>
    <w:p w14:paraId="42279D53" w14:textId="77777777" w:rsidR="001859E6" w:rsidRPr="00F50B8F" w:rsidRDefault="001859E6" w:rsidP="001859E6">
      <w:pPr>
        <w:pStyle w:val="Sangradetextonormal"/>
        <w:spacing w:line="276" w:lineRule="auto"/>
        <w:ind w:left="-284" w:right="-284" w:firstLine="0"/>
        <w:rPr>
          <w:rFonts w:ascii="Arial" w:hAnsi="Arial" w:cs="Arial"/>
          <w:bCs/>
          <w:sz w:val="22"/>
          <w:szCs w:val="22"/>
        </w:rPr>
      </w:pPr>
    </w:p>
    <w:tbl>
      <w:tblPr>
        <w:tblStyle w:val="Tablaconcuadrcula"/>
        <w:tblW w:w="9044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709"/>
        <w:gridCol w:w="708"/>
        <w:gridCol w:w="3523"/>
        <w:gridCol w:w="975"/>
      </w:tblGrid>
      <w:tr w:rsidR="001859E6" w:rsidRPr="00F50B8F" w14:paraId="6D41BB40" w14:textId="77777777" w:rsidTr="001D1A09">
        <w:trPr>
          <w:trHeight w:val="74"/>
        </w:trPr>
        <w:tc>
          <w:tcPr>
            <w:tcW w:w="3129" w:type="dxa"/>
            <w:shd w:val="clear" w:color="auto" w:fill="A2018D"/>
            <w:vAlign w:val="center"/>
          </w:tcPr>
          <w:p w14:paraId="04CB4881" w14:textId="77777777" w:rsidR="001859E6" w:rsidRPr="00F50B8F" w:rsidRDefault="001859E6" w:rsidP="001D1A09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highlight w:val="yellow"/>
              </w:rPr>
            </w:pPr>
            <w:r w:rsidRPr="00F50B8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DESCRIPCIÓ</w:t>
            </w:r>
          </w:p>
        </w:tc>
        <w:tc>
          <w:tcPr>
            <w:tcW w:w="709" w:type="dxa"/>
            <w:shd w:val="clear" w:color="auto" w:fill="A2018D"/>
            <w:vAlign w:val="center"/>
          </w:tcPr>
          <w:p w14:paraId="05A93E0E" w14:textId="77777777" w:rsidR="001859E6" w:rsidRPr="00F50B8F" w:rsidRDefault="001859E6" w:rsidP="001D1A09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50B8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SI</w:t>
            </w:r>
          </w:p>
        </w:tc>
        <w:tc>
          <w:tcPr>
            <w:tcW w:w="708" w:type="dxa"/>
            <w:shd w:val="clear" w:color="auto" w:fill="A2018D"/>
            <w:vAlign w:val="center"/>
          </w:tcPr>
          <w:p w14:paraId="48BE539C" w14:textId="77777777" w:rsidR="001859E6" w:rsidRPr="00F50B8F" w:rsidRDefault="001859E6" w:rsidP="001D1A09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50B8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NO</w:t>
            </w:r>
          </w:p>
        </w:tc>
        <w:tc>
          <w:tcPr>
            <w:tcW w:w="3523" w:type="dxa"/>
            <w:shd w:val="clear" w:color="auto" w:fill="A2018D"/>
            <w:vAlign w:val="center"/>
          </w:tcPr>
          <w:p w14:paraId="489A6E2C" w14:textId="77777777" w:rsidR="001859E6" w:rsidRPr="00F50B8F" w:rsidRDefault="001859E6" w:rsidP="001D1A09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50B8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Condicions</w:t>
            </w:r>
          </w:p>
        </w:tc>
        <w:tc>
          <w:tcPr>
            <w:tcW w:w="975" w:type="dxa"/>
            <w:shd w:val="clear" w:color="auto" w:fill="A2018D"/>
            <w:vAlign w:val="center"/>
          </w:tcPr>
          <w:p w14:paraId="67817A67" w14:textId="77777777" w:rsidR="001859E6" w:rsidRPr="00F50B8F" w:rsidRDefault="001859E6" w:rsidP="001D1A09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50B8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Punts</w:t>
            </w:r>
          </w:p>
        </w:tc>
      </w:tr>
      <w:tr w:rsidR="001859E6" w:rsidRPr="00F50B8F" w14:paraId="3DCCB8A2" w14:textId="77777777" w:rsidTr="001D1A09">
        <w:trPr>
          <w:trHeight w:val="537"/>
        </w:trPr>
        <w:tc>
          <w:tcPr>
            <w:tcW w:w="3129" w:type="dxa"/>
            <w:vMerge w:val="restart"/>
            <w:vAlign w:val="center"/>
          </w:tcPr>
          <w:p w14:paraId="0DB96D6E" w14:textId="77777777" w:rsidR="001859E6" w:rsidRDefault="001859E6" w:rsidP="001D1A09">
            <w:pPr>
              <w:spacing w:line="276" w:lineRule="auto"/>
              <w:outlineLvl w:val="0"/>
              <w:rPr>
                <w:rFonts w:ascii="Arial" w:hAnsi="Arial" w:cs="Arial"/>
                <w:sz w:val="21"/>
                <w:szCs w:val="21"/>
              </w:rPr>
            </w:pPr>
            <w:r w:rsidRPr="00691040">
              <w:rPr>
                <w:rFonts w:ascii="Arial" w:hAnsi="Arial" w:cs="Arial"/>
                <w:sz w:val="21"/>
                <w:szCs w:val="21"/>
              </w:rPr>
              <w:t>Reducció del termini de lliurament de nous vídeos audiovisuals</w:t>
            </w:r>
          </w:p>
          <w:p w14:paraId="1DA7CD16" w14:textId="77777777" w:rsidR="001859E6" w:rsidRPr="00643B45" w:rsidRDefault="001859E6" w:rsidP="001859E6">
            <w:pPr>
              <w:pStyle w:val="Prrafodelista"/>
              <w:numPr>
                <w:ilvl w:val="0"/>
                <w:numId w:val="2"/>
              </w:numPr>
              <w:spacing w:line="276" w:lineRule="auto"/>
              <w:ind w:left="60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43B45">
              <w:rPr>
                <w:rFonts w:ascii="Arial" w:hAnsi="Arial" w:cs="Arial"/>
                <w:sz w:val="21"/>
                <w:szCs w:val="21"/>
              </w:rPr>
              <w:t>Vídeos de fins a 10 minuts</w:t>
            </w:r>
          </w:p>
        </w:tc>
        <w:tc>
          <w:tcPr>
            <w:tcW w:w="709" w:type="dxa"/>
            <w:vAlign w:val="center"/>
          </w:tcPr>
          <w:p w14:paraId="49737A57" w14:textId="77777777" w:rsidR="001859E6" w:rsidRPr="00F50B8F" w:rsidRDefault="001859E6" w:rsidP="001D1A09">
            <w:pPr>
              <w:spacing w:line="276" w:lineRule="auto"/>
              <w:ind w:left="851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6E294208" w14:textId="77777777" w:rsidR="001859E6" w:rsidRPr="00F50B8F" w:rsidRDefault="001859E6" w:rsidP="001D1A09">
            <w:pPr>
              <w:spacing w:line="276" w:lineRule="auto"/>
              <w:ind w:left="851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14:paraId="3FD7125C" w14:textId="77777777" w:rsidR="001859E6" w:rsidRPr="00F50B8F" w:rsidRDefault="001859E6" w:rsidP="001D1A09">
            <w:pPr>
              <w:spacing w:line="276" w:lineRule="auto"/>
              <w:outlineLvl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91040">
              <w:rPr>
                <w:rFonts w:ascii="Arial" w:hAnsi="Arial" w:cs="Arial"/>
                <w:sz w:val="21"/>
                <w:szCs w:val="21"/>
              </w:rPr>
              <w:t>Lliurament en un termini màxim de 15 dies laborables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975" w:type="dxa"/>
            <w:vAlign w:val="center"/>
          </w:tcPr>
          <w:p w14:paraId="38E82B2A" w14:textId="77777777" w:rsidR="001859E6" w:rsidRPr="00F50B8F" w:rsidRDefault="001859E6" w:rsidP="001D1A09">
            <w:pPr>
              <w:spacing w:line="276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50B8F">
              <w:rPr>
                <w:rFonts w:ascii="Arial" w:hAnsi="Arial" w:cs="Arial"/>
                <w:bCs/>
                <w:sz w:val="22"/>
                <w:szCs w:val="22"/>
              </w:rPr>
              <w:t>3 punts</w:t>
            </w:r>
          </w:p>
        </w:tc>
      </w:tr>
      <w:tr w:rsidR="001859E6" w:rsidRPr="00F50B8F" w14:paraId="400310F2" w14:textId="77777777" w:rsidTr="001D1A09">
        <w:trPr>
          <w:trHeight w:val="311"/>
        </w:trPr>
        <w:tc>
          <w:tcPr>
            <w:tcW w:w="3129" w:type="dxa"/>
            <w:vMerge/>
            <w:vAlign w:val="center"/>
          </w:tcPr>
          <w:p w14:paraId="71D3F88A" w14:textId="77777777" w:rsidR="001859E6" w:rsidRPr="00F50B8F" w:rsidRDefault="001859E6" w:rsidP="001D1A09">
            <w:pPr>
              <w:spacing w:line="276" w:lineRule="auto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BF2B03B" w14:textId="77777777" w:rsidR="001859E6" w:rsidRPr="00F50B8F" w:rsidRDefault="001859E6" w:rsidP="001D1A09">
            <w:pPr>
              <w:spacing w:line="276" w:lineRule="auto"/>
              <w:ind w:left="851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585FA910" w14:textId="77777777" w:rsidR="001859E6" w:rsidRPr="00F50B8F" w:rsidRDefault="001859E6" w:rsidP="001D1A09">
            <w:pPr>
              <w:spacing w:line="276" w:lineRule="auto"/>
              <w:ind w:left="851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14:paraId="68E5BEB9" w14:textId="77777777" w:rsidR="001859E6" w:rsidRPr="00F50B8F" w:rsidRDefault="001859E6" w:rsidP="001D1A09">
            <w:pPr>
              <w:spacing w:line="276" w:lineRule="auto"/>
              <w:outlineLvl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91040">
              <w:rPr>
                <w:rFonts w:ascii="Arial" w:hAnsi="Arial" w:cs="Arial"/>
                <w:sz w:val="21"/>
                <w:szCs w:val="21"/>
              </w:rPr>
              <w:t>Lliurament en un termini superior a 15 dies laborables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975" w:type="dxa"/>
            <w:vAlign w:val="center"/>
          </w:tcPr>
          <w:p w14:paraId="50D2BF55" w14:textId="77777777" w:rsidR="001859E6" w:rsidRPr="00F50B8F" w:rsidRDefault="001859E6" w:rsidP="001D1A09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Pr="00F50B8F">
              <w:rPr>
                <w:rFonts w:ascii="Arial" w:hAnsi="Arial" w:cs="Arial"/>
                <w:bCs/>
                <w:sz w:val="22"/>
                <w:szCs w:val="22"/>
              </w:rPr>
              <w:t xml:space="preserve"> punts</w:t>
            </w:r>
          </w:p>
        </w:tc>
      </w:tr>
      <w:tr w:rsidR="001859E6" w:rsidRPr="00F50B8F" w14:paraId="3E39D7BD" w14:textId="77777777" w:rsidTr="001D1A09">
        <w:trPr>
          <w:trHeight w:val="780"/>
        </w:trPr>
        <w:tc>
          <w:tcPr>
            <w:tcW w:w="3129" w:type="dxa"/>
            <w:vMerge w:val="restart"/>
            <w:vAlign w:val="center"/>
          </w:tcPr>
          <w:p w14:paraId="50ADF16D" w14:textId="77777777" w:rsidR="001859E6" w:rsidRDefault="001859E6" w:rsidP="001D1A09">
            <w:pPr>
              <w:spacing w:line="276" w:lineRule="auto"/>
              <w:outlineLvl w:val="0"/>
              <w:rPr>
                <w:rFonts w:ascii="Arial" w:hAnsi="Arial" w:cs="Arial"/>
                <w:sz w:val="21"/>
                <w:szCs w:val="21"/>
              </w:rPr>
            </w:pPr>
            <w:r w:rsidRPr="00691040">
              <w:rPr>
                <w:rFonts w:ascii="Arial" w:hAnsi="Arial" w:cs="Arial"/>
                <w:sz w:val="21"/>
                <w:szCs w:val="21"/>
              </w:rPr>
              <w:t>Reducció del termini de lliurament de nous vídeos audiovisuals</w:t>
            </w:r>
          </w:p>
          <w:p w14:paraId="3C13B073" w14:textId="77777777" w:rsidR="001859E6" w:rsidRPr="00E42F68" w:rsidRDefault="001859E6" w:rsidP="001859E6">
            <w:pPr>
              <w:pStyle w:val="Prrafodelista"/>
              <w:numPr>
                <w:ilvl w:val="0"/>
                <w:numId w:val="2"/>
              </w:numPr>
              <w:spacing w:line="276" w:lineRule="auto"/>
              <w:ind w:left="604"/>
              <w:outlineLvl w:val="0"/>
              <w:rPr>
                <w:rFonts w:ascii="Arial" w:hAnsi="Arial" w:cs="Arial"/>
                <w:sz w:val="21"/>
                <w:szCs w:val="21"/>
              </w:rPr>
            </w:pPr>
            <w:r w:rsidRPr="00643B45">
              <w:rPr>
                <w:rFonts w:ascii="Arial" w:hAnsi="Arial" w:cs="Arial"/>
                <w:sz w:val="21"/>
                <w:szCs w:val="21"/>
              </w:rPr>
              <w:t>Vídeos de més de 10 minuts</w:t>
            </w:r>
          </w:p>
        </w:tc>
        <w:tc>
          <w:tcPr>
            <w:tcW w:w="709" w:type="dxa"/>
            <w:vAlign w:val="center"/>
          </w:tcPr>
          <w:p w14:paraId="5A64FB0D" w14:textId="77777777" w:rsidR="001859E6" w:rsidRPr="00F50B8F" w:rsidRDefault="001859E6" w:rsidP="001D1A09">
            <w:pPr>
              <w:spacing w:line="276" w:lineRule="auto"/>
              <w:ind w:left="851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6F00024D" w14:textId="77777777" w:rsidR="001859E6" w:rsidRPr="00F50B8F" w:rsidRDefault="001859E6" w:rsidP="001D1A09">
            <w:pPr>
              <w:spacing w:line="276" w:lineRule="auto"/>
              <w:ind w:left="851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14:paraId="6E654958" w14:textId="77777777" w:rsidR="001859E6" w:rsidRPr="00F50B8F" w:rsidRDefault="001859E6" w:rsidP="001D1A09">
            <w:pPr>
              <w:spacing w:line="276" w:lineRule="auto"/>
              <w:outlineLvl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91040">
              <w:rPr>
                <w:rFonts w:ascii="Arial" w:hAnsi="Arial" w:cs="Arial"/>
                <w:sz w:val="21"/>
                <w:szCs w:val="21"/>
              </w:rPr>
              <w:t>Lliurament en un termini màxim de 30 dies laborables</w:t>
            </w:r>
          </w:p>
        </w:tc>
        <w:tc>
          <w:tcPr>
            <w:tcW w:w="975" w:type="dxa"/>
            <w:vAlign w:val="center"/>
          </w:tcPr>
          <w:p w14:paraId="3EBB9B19" w14:textId="77777777" w:rsidR="001859E6" w:rsidRPr="00F50B8F" w:rsidRDefault="001859E6" w:rsidP="001D1A09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F50B8F">
              <w:rPr>
                <w:rFonts w:ascii="Arial" w:hAnsi="Arial" w:cs="Arial"/>
                <w:bCs/>
                <w:sz w:val="22"/>
                <w:szCs w:val="22"/>
              </w:rPr>
              <w:t xml:space="preserve"> punt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</w:p>
        </w:tc>
      </w:tr>
      <w:tr w:rsidR="001859E6" w:rsidRPr="00F50B8F" w14:paraId="00044CEF" w14:textId="77777777" w:rsidTr="001D1A09">
        <w:trPr>
          <w:trHeight w:val="184"/>
        </w:trPr>
        <w:tc>
          <w:tcPr>
            <w:tcW w:w="3129" w:type="dxa"/>
            <w:vMerge/>
            <w:vAlign w:val="center"/>
          </w:tcPr>
          <w:p w14:paraId="4C163657" w14:textId="77777777" w:rsidR="001859E6" w:rsidRPr="00F50B8F" w:rsidRDefault="001859E6" w:rsidP="001D1A09">
            <w:pPr>
              <w:spacing w:line="276" w:lineRule="auto"/>
              <w:outlineLvl w:val="0"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B2F88CA" w14:textId="77777777" w:rsidR="001859E6" w:rsidRPr="00F50B8F" w:rsidRDefault="001859E6" w:rsidP="001D1A09">
            <w:pPr>
              <w:spacing w:line="276" w:lineRule="auto"/>
              <w:ind w:left="851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99F776A" w14:textId="77777777" w:rsidR="001859E6" w:rsidRPr="00F50B8F" w:rsidRDefault="001859E6" w:rsidP="001D1A09">
            <w:pPr>
              <w:spacing w:line="276" w:lineRule="auto"/>
              <w:ind w:left="851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14:paraId="35B4E2AB" w14:textId="77777777" w:rsidR="001859E6" w:rsidRPr="00F50B8F" w:rsidRDefault="001859E6" w:rsidP="001D1A09">
            <w:pPr>
              <w:spacing w:line="276" w:lineRule="auto"/>
              <w:outlineLvl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91040">
              <w:rPr>
                <w:rFonts w:ascii="Arial" w:hAnsi="Arial" w:cs="Arial"/>
                <w:sz w:val="21"/>
                <w:szCs w:val="21"/>
              </w:rPr>
              <w:t>Lliurament en un termini superior a 30 dies laborables</w:t>
            </w:r>
          </w:p>
        </w:tc>
        <w:tc>
          <w:tcPr>
            <w:tcW w:w="975" w:type="dxa"/>
            <w:vAlign w:val="center"/>
          </w:tcPr>
          <w:p w14:paraId="776886B2" w14:textId="77777777" w:rsidR="001859E6" w:rsidRPr="00F50B8F" w:rsidRDefault="001859E6" w:rsidP="001D1A09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Pr="00F50B8F">
              <w:rPr>
                <w:rFonts w:ascii="Arial" w:hAnsi="Arial" w:cs="Arial"/>
                <w:bCs/>
                <w:sz w:val="22"/>
                <w:szCs w:val="22"/>
              </w:rPr>
              <w:t xml:space="preserve"> punts</w:t>
            </w:r>
          </w:p>
        </w:tc>
      </w:tr>
      <w:tr w:rsidR="001859E6" w14:paraId="10E2E39E" w14:textId="77777777" w:rsidTr="001D1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3129" w:type="dxa"/>
            <w:vMerge w:val="restart"/>
            <w:vAlign w:val="center"/>
          </w:tcPr>
          <w:p w14:paraId="40082073" w14:textId="77777777" w:rsidR="001859E6" w:rsidRDefault="001859E6" w:rsidP="001D1A09">
            <w:pPr>
              <w:spacing w:line="276" w:lineRule="auto"/>
              <w:ind w:left="1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43B45">
              <w:rPr>
                <w:rFonts w:ascii="Arial" w:hAnsi="Arial" w:cs="Arial"/>
                <w:sz w:val="22"/>
                <w:szCs w:val="22"/>
              </w:rPr>
              <w:t>Incorporació d'idiomes addicionals als continguts audiovisuals i plataformes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691040">
              <w:rPr>
                <w:rFonts w:ascii="Arial" w:hAnsi="Arial" w:cs="Arial"/>
                <w:sz w:val="21"/>
                <w:szCs w:val="21"/>
              </w:rPr>
              <w:t xml:space="preserve">A </w:t>
            </w:r>
            <w:r w:rsidRPr="00691040">
              <w:rPr>
                <w:rFonts w:ascii="Arial" w:hAnsi="Arial" w:cs="Arial"/>
                <w:sz w:val="21"/>
                <w:szCs w:val="21"/>
              </w:rPr>
              <w:lastRenderedPageBreak/>
              <w:t>més dels idiomes obligatoris establerts en el PPT (català, castellà i anglès), es valorarà el compromís d'incorporar idiomes addicionals per a vídeos, subtítols, locucions i interfícies</w:t>
            </w:r>
          </w:p>
        </w:tc>
        <w:tc>
          <w:tcPr>
            <w:tcW w:w="709" w:type="dxa"/>
            <w:vAlign w:val="center"/>
          </w:tcPr>
          <w:p w14:paraId="12D1BB64" w14:textId="77777777" w:rsidR="001859E6" w:rsidRDefault="001859E6" w:rsidP="001D1A09">
            <w:pPr>
              <w:spacing w:line="276" w:lineRule="auto"/>
              <w:ind w:left="1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30EA3FA" w14:textId="77777777" w:rsidR="001859E6" w:rsidRDefault="001859E6" w:rsidP="001D1A09">
            <w:pPr>
              <w:spacing w:line="276" w:lineRule="auto"/>
              <w:ind w:left="1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14:paraId="33B56D96" w14:textId="77777777" w:rsidR="001859E6" w:rsidRDefault="001859E6" w:rsidP="001D1A09">
            <w:pPr>
              <w:spacing w:line="276" w:lineRule="auto"/>
              <w:ind w:left="1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91040">
              <w:rPr>
                <w:rFonts w:ascii="Arial" w:hAnsi="Arial" w:cs="Arial"/>
                <w:sz w:val="21"/>
                <w:szCs w:val="21"/>
              </w:rPr>
              <w:t>Incorporació d'un idioma addicional</w:t>
            </w:r>
          </w:p>
        </w:tc>
        <w:tc>
          <w:tcPr>
            <w:tcW w:w="975" w:type="dxa"/>
            <w:vAlign w:val="center"/>
          </w:tcPr>
          <w:p w14:paraId="5239DD12" w14:textId="77777777" w:rsidR="001859E6" w:rsidRDefault="001859E6" w:rsidP="001D1A09">
            <w:pPr>
              <w:spacing w:line="276" w:lineRule="auto"/>
              <w:ind w:left="1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punt</w:t>
            </w:r>
          </w:p>
        </w:tc>
      </w:tr>
      <w:tr w:rsidR="001859E6" w14:paraId="257BC4BC" w14:textId="77777777" w:rsidTr="001D1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3129" w:type="dxa"/>
            <w:vMerge/>
            <w:vAlign w:val="center"/>
          </w:tcPr>
          <w:p w14:paraId="6B42E356" w14:textId="77777777" w:rsidR="001859E6" w:rsidRPr="00643B45" w:rsidRDefault="001859E6" w:rsidP="001D1A09">
            <w:pPr>
              <w:spacing w:line="276" w:lineRule="auto"/>
              <w:ind w:left="1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0184A44" w14:textId="77777777" w:rsidR="001859E6" w:rsidRDefault="001859E6" w:rsidP="001D1A09">
            <w:pPr>
              <w:spacing w:line="276" w:lineRule="auto"/>
              <w:ind w:left="1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EE5B518" w14:textId="77777777" w:rsidR="001859E6" w:rsidRDefault="001859E6" w:rsidP="001D1A09">
            <w:pPr>
              <w:spacing w:line="276" w:lineRule="auto"/>
              <w:ind w:left="1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14:paraId="0D6141E0" w14:textId="77777777" w:rsidR="001859E6" w:rsidRDefault="001859E6" w:rsidP="001D1A09">
            <w:pPr>
              <w:spacing w:line="276" w:lineRule="auto"/>
              <w:ind w:left="1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91040">
              <w:rPr>
                <w:rFonts w:ascii="Arial" w:hAnsi="Arial" w:cs="Arial"/>
                <w:sz w:val="21"/>
                <w:szCs w:val="21"/>
              </w:rPr>
              <w:t>Incorporació de dos idiomes addicionals</w:t>
            </w:r>
          </w:p>
        </w:tc>
        <w:tc>
          <w:tcPr>
            <w:tcW w:w="975" w:type="dxa"/>
            <w:vAlign w:val="center"/>
          </w:tcPr>
          <w:p w14:paraId="6728DB8E" w14:textId="77777777" w:rsidR="001859E6" w:rsidRDefault="001859E6" w:rsidP="001D1A09">
            <w:pPr>
              <w:spacing w:line="276" w:lineRule="auto"/>
              <w:ind w:left="1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punts</w:t>
            </w:r>
          </w:p>
        </w:tc>
      </w:tr>
      <w:tr w:rsidR="001859E6" w14:paraId="23D83CD3" w14:textId="77777777" w:rsidTr="001D1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3129" w:type="dxa"/>
            <w:vMerge/>
            <w:vAlign w:val="center"/>
          </w:tcPr>
          <w:p w14:paraId="1837143A" w14:textId="77777777" w:rsidR="001859E6" w:rsidRPr="00643B45" w:rsidRDefault="001859E6" w:rsidP="001D1A09">
            <w:pPr>
              <w:spacing w:line="276" w:lineRule="auto"/>
              <w:ind w:left="1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40FA3D4" w14:textId="77777777" w:rsidR="001859E6" w:rsidRDefault="001859E6" w:rsidP="001D1A09">
            <w:pPr>
              <w:spacing w:line="276" w:lineRule="auto"/>
              <w:ind w:left="1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70CBCAE" w14:textId="77777777" w:rsidR="001859E6" w:rsidRDefault="001859E6" w:rsidP="001D1A09">
            <w:pPr>
              <w:spacing w:line="276" w:lineRule="auto"/>
              <w:ind w:left="1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14:paraId="7EAF2FAE" w14:textId="77777777" w:rsidR="001859E6" w:rsidRDefault="001859E6" w:rsidP="001D1A09">
            <w:pPr>
              <w:spacing w:line="276" w:lineRule="auto"/>
              <w:ind w:left="1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691040">
              <w:rPr>
                <w:rFonts w:ascii="Arial" w:hAnsi="Arial" w:cs="Arial"/>
                <w:sz w:val="21"/>
                <w:szCs w:val="21"/>
              </w:rPr>
              <w:t>Incorporació de tres o més idiomes addicionals</w:t>
            </w:r>
          </w:p>
        </w:tc>
        <w:tc>
          <w:tcPr>
            <w:tcW w:w="975" w:type="dxa"/>
            <w:vAlign w:val="center"/>
          </w:tcPr>
          <w:p w14:paraId="21C52990" w14:textId="77777777" w:rsidR="001859E6" w:rsidRDefault="001859E6" w:rsidP="001D1A09">
            <w:pPr>
              <w:spacing w:line="276" w:lineRule="auto"/>
              <w:ind w:left="1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punts</w:t>
            </w:r>
          </w:p>
        </w:tc>
      </w:tr>
      <w:tr w:rsidR="001859E6" w14:paraId="709E2906" w14:textId="77777777" w:rsidTr="001D1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5"/>
        </w:trPr>
        <w:tc>
          <w:tcPr>
            <w:tcW w:w="3129" w:type="dxa"/>
            <w:vMerge w:val="restart"/>
            <w:vAlign w:val="center"/>
          </w:tcPr>
          <w:p w14:paraId="39A23761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691040">
              <w:rPr>
                <w:rFonts w:ascii="Arial" w:hAnsi="Arial" w:cs="Arial"/>
                <w:sz w:val="21"/>
                <w:szCs w:val="21"/>
              </w:rPr>
              <w:t>Millora del temps de resposta davant incidències crítiques</w:t>
            </w:r>
          </w:p>
        </w:tc>
        <w:tc>
          <w:tcPr>
            <w:tcW w:w="709" w:type="dxa"/>
            <w:vAlign w:val="center"/>
          </w:tcPr>
          <w:p w14:paraId="1F335E14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0ACF6F1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14:paraId="568A2E93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691040">
              <w:rPr>
                <w:rFonts w:ascii="Arial" w:hAnsi="Arial" w:cs="Arial"/>
                <w:sz w:val="21"/>
                <w:szCs w:val="21"/>
              </w:rPr>
              <w:t>Compromís de temps màxim de resposta d'1 hora laborable</w:t>
            </w:r>
          </w:p>
        </w:tc>
        <w:tc>
          <w:tcPr>
            <w:tcW w:w="975" w:type="dxa"/>
            <w:vAlign w:val="center"/>
          </w:tcPr>
          <w:p w14:paraId="0E29B1FE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punts</w:t>
            </w:r>
          </w:p>
        </w:tc>
      </w:tr>
      <w:tr w:rsidR="001859E6" w14:paraId="236FE772" w14:textId="77777777" w:rsidTr="001D1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5"/>
        </w:trPr>
        <w:tc>
          <w:tcPr>
            <w:tcW w:w="3129" w:type="dxa"/>
            <w:vMerge/>
            <w:vAlign w:val="center"/>
          </w:tcPr>
          <w:p w14:paraId="7E98BD84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4AB7859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134D0DE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14:paraId="623D82A7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691040">
              <w:rPr>
                <w:rFonts w:ascii="Arial" w:hAnsi="Arial" w:cs="Arial"/>
                <w:sz w:val="21"/>
                <w:szCs w:val="21"/>
              </w:rPr>
              <w:t>Temps de resposta superior a 1 hora laborable</w:t>
            </w:r>
          </w:p>
        </w:tc>
        <w:tc>
          <w:tcPr>
            <w:tcW w:w="975" w:type="dxa"/>
            <w:vAlign w:val="center"/>
          </w:tcPr>
          <w:p w14:paraId="6CCA2EBD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punts</w:t>
            </w:r>
          </w:p>
        </w:tc>
      </w:tr>
      <w:tr w:rsidR="001859E6" w14:paraId="3A07F3D9" w14:textId="77777777" w:rsidTr="001D1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5"/>
        </w:trPr>
        <w:tc>
          <w:tcPr>
            <w:tcW w:w="3129" w:type="dxa"/>
            <w:vMerge w:val="restart"/>
            <w:vAlign w:val="center"/>
          </w:tcPr>
          <w:p w14:paraId="170ED1B7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691040">
              <w:rPr>
                <w:rFonts w:ascii="Arial" w:hAnsi="Arial" w:cs="Arial"/>
                <w:sz w:val="21"/>
                <w:szCs w:val="21"/>
              </w:rPr>
              <w:t>Millora del temps de resolució d'incidències crítiques</w:t>
            </w:r>
          </w:p>
        </w:tc>
        <w:tc>
          <w:tcPr>
            <w:tcW w:w="709" w:type="dxa"/>
            <w:vAlign w:val="center"/>
          </w:tcPr>
          <w:p w14:paraId="2E901008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67C3BF5F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14:paraId="5B918FC1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691040">
              <w:rPr>
                <w:rFonts w:ascii="Arial" w:hAnsi="Arial" w:cs="Arial"/>
                <w:sz w:val="21"/>
                <w:szCs w:val="21"/>
              </w:rPr>
              <w:t>Resolució superior a 12 hores</w:t>
            </w:r>
          </w:p>
        </w:tc>
        <w:tc>
          <w:tcPr>
            <w:tcW w:w="975" w:type="dxa"/>
            <w:vAlign w:val="center"/>
          </w:tcPr>
          <w:p w14:paraId="7A44BCB2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punts</w:t>
            </w:r>
          </w:p>
        </w:tc>
      </w:tr>
      <w:tr w:rsidR="001859E6" w14:paraId="3BFCD578" w14:textId="77777777" w:rsidTr="001D1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5"/>
        </w:trPr>
        <w:tc>
          <w:tcPr>
            <w:tcW w:w="3129" w:type="dxa"/>
            <w:vMerge/>
            <w:vAlign w:val="center"/>
          </w:tcPr>
          <w:p w14:paraId="5E2296FC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0072280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5CC38A59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14:paraId="549F704B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691040">
              <w:rPr>
                <w:rFonts w:ascii="Arial" w:hAnsi="Arial" w:cs="Arial"/>
                <w:sz w:val="21"/>
                <w:szCs w:val="21"/>
              </w:rPr>
              <w:t>Resolució en un màxim de 12 hores</w:t>
            </w:r>
          </w:p>
        </w:tc>
        <w:tc>
          <w:tcPr>
            <w:tcW w:w="975" w:type="dxa"/>
            <w:vAlign w:val="center"/>
          </w:tcPr>
          <w:p w14:paraId="03A3BFAC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punts</w:t>
            </w:r>
          </w:p>
        </w:tc>
      </w:tr>
      <w:tr w:rsidR="001859E6" w14:paraId="3E0BBD07" w14:textId="77777777" w:rsidTr="001D1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5"/>
        </w:trPr>
        <w:tc>
          <w:tcPr>
            <w:tcW w:w="3129" w:type="dxa"/>
            <w:vMerge/>
            <w:vAlign w:val="center"/>
          </w:tcPr>
          <w:p w14:paraId="6D9627F8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4884AF5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6BB06833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3" w:type="dxa"/>
            <w:vAlign w:val="center"/>
          </w:tcPr>
          <w:p w14:paraId="699A6C81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691040">
              <w:rPr>
                <w:rFonts w:ascii="Arial" w:hAnsi="Arial" w:cs="Arial"/>
                <w:sz w:val="21"/>
                <w:szCs w:val="21"/>
              </w:rPr>
              <w:t>Resolució en un màxim de 8 hores</w:t>
            </w:r>
          </w:p>
        </w:tc>
        <w:tc>
          <w:tcPr>
            <w:tcW w:w="975" w:type="dxa"/>
            <w:vAlign w:val="center"/>
          </w:tcPr>
          <w:p w14:paraId="644173FE" w14:textId="77777777" w:rsidR="001859E6" w:rsidRDefault="001859E6" w:rsidP="001D1A09">
            <w:pPr>
              <w:pStyle w:val="Sangradetextonormal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punts</w:t>
            </w:r>
          </w:p>
        </w:tc>
      </w:tr>
    </w:tbl>
    <w:p w14:paraId="635F82A4" w14:textId="77777777" w:rsidR="001859E6" w:rsidRDefault="001859E6" w:rsidP="001859E6">
      <w:pPr>
        <w:pStyle w:val="Sangradetextonormal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6223CA42" w14:textId="77777777" w:rsidR="001859E6" w:rsidRDefault="001859E6" w:rsidP="001859E6">
      <w:pPr>
        <w:pStyle w:val="Sangradetextonormal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12132969" w14:textId="77777777" w:rsidR="001859E6" w:rsidRDefault="001859E6" w:rsidP="001859E6">
      <w:pPr>
        <w:pStyle w:val="Sangradetextonormal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0428560C" w14:textId="77777777" w:rsidR="001859E6" w:rsidRDefault="001859E6" w:rsidP="001859E6">
      <w:pPr>
        <w:pStyle w:val="Sangradetextonormal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F50B8F">
        <w:rPr>
          <w:rFonts w:ascii="Arial" w:hAnsi="Arial" w:cs="Arial"/>
          <w:sz w:val="22"/>
          <w:szCs w:val="22"/>
        </w:rPr>
        <w:t>Signat,</w:t>
      </w:r>
    </w:p>
    <w:p w14:paraId="1A79C6FB" w14:textId="77777777" w:rsidR="001859E6" w:rsidRDefault="001859E6" w:rsidP="001859E6">
      <w:pPr>
        <w:pStyle w:val="Sangradetextonormal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4CD33CA3" w14:textId="77777777" w:rsidR="001859E6" w:rsidRDefault="001859E6" w:rsidP="001859E6">
      <w:pPr>
        <w:pStyle w:val="Sangradetextonormal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5ECA0E8E" w14:textId="77777777" w:rsidR="001859E6" w:rsidRDefault="001859E6" w:rsidP="001859E6">
      <w:pPr>
        <w:pStyle w:val="Sangradetextonormal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089D5985" w14:textId="77777777" w:rsidR="001859E6" w:rsidRPr="00F50B8F" w:rsidRDefault="001859E6" w:rsidP="001859E6">
      <w:pPr>
        <w:pStyle w:val="Sangradetextonormal"/>
        <w:spacing w:line="276" w:lineRule="auto"/>
        <w:ind w:left="708" w:right="424" w:firstLine="1"/>
        <w:jc w:val="center"/>
        <w:rPr>
          <w:rFonts w:ascii="Arial" w:hAnsi="Arial" w:cs="Arial"/>
          <w:i/>
          <w:sz w:val="22"/>
          <w:szCs w:val="22"/>
        </w:rPr>
      </w:pPr>
      <w:r w:rsidRPr="00F50B8F">
        <w:rPr>
          <w:rFonts w:ascii="Arial" w:hAnsi="Arial" w:cs="Arial"/>
          <w:i/>
          <w:sz w:val="22"/>
          <w:szCs w:val="22"/>
        </w:rPr>
        <w:t>Termini de validesa de la oferta............................4 mesos</w:t>
      </w:r>
    </w:p>
    <w:p w14:paraId="1780076E" w14:textId="77777777" w:rsidR="001859E6" w:rsidRDefault="001859E6" w:rsidP="001859E6">
      <w:pPr>
        <w:pStyle w:val="Sangradetextonormal"/>
        <w:spacing w:line="276" w:lineRule="auto"/>
        <w:ind w:left="708" w:right="424" w:firstLine="1"/>
        <w:jc w:val="center"/>
        <w:rPr>
          <w:rFonts w:ascii="Arial" w:hAnsi="Arial" w:cs="Arial"/>
          <w:i/>
          <w:sz w:val="22"/>
          <w:szCs w:val="22"/>
        </w:rPr>
      </w:pPr>
      <w:r w:rsidRPr="00F50B8F">
        <w:rPr>
          <w:rFonts w:ascii="Arial" w:hAnsi="Arial" w:cs="Arial"/>
          <w:i/>
          <w:sz w:val="22"/>
          <w:szCs w:val="22"/>
        </w:rPr>
        <w:t>(quedaran excloses del procediment de licitació les ofertes que presentin un import i/o termini superior al de licitació)</w:t>
      </w:r>
    </w:p>
    <w:p w14:paraId="25A9BEB6" w14:textId="77777777" w:rsidR="001859E6" w:rsidRDefault="001859E6" w:rsidP="001859E6">
      <w:pPr>
        <w:pStyle w:val="Sangradetextonormal"/>
        <w:spacing w:line="276" w:lineRule="auto"/>
        <w:ind w:left="708" w:right="424" w:firstLine="1"/>
        <w:jc w:val="center"/>
        <w:rPr>
          <w:rFonts w:ascii="Arial" w:hAnsi="Arial" w:cs="Arial"/>
          <w:i/>
          <w:sz w:val="22"/>
          <w:szCs w:val="22"/>
        </w:rPr>
      </w:pPr>
    </w:p>
    <w:p w14:paraId="24ECC345" w14:textId="4AC4F3DB" w:rsidR="00AD4502" w:rsidRPr="001859E6" w:rsidRDefault="00AD4502" w:rsidP="001859E6"/>
    <w:sectPr w:rsidR="00AD4502" w:rsidRPr="001859E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A2A53" w14:textId="77777777" w:rsidR="007A7829" w:rsidRDefault="007A7829" w:rsidP="007A7829">
      <w:r>
        <w:separator/>
      </w:r>
    </w:p>
  </w:endnote>
  <w:endnote w:type="continuationSeparator" w:id="0">
    <w:p w14:paraId="470D49C6" w14:textId="77777777" w:rsidR="007A7829" w:rsidRDefault="007A7829" w:rsidP="007A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8C44" w14:textId="77777777" w:rsidR="007A7829" w:rsidRPr="004E5CD9" w:rsidRDefault="007A7829" w:rsidP="007A7829">
    <w:pPr>
      <w:tabs>
        <w:tab w:val="left" w:pos="8080"/>
      </w:tabs>
      <w:jc w:val="center"/>
      <w:rPr>
        <w:rFonts w:ascii="Arial" w:hAnsi="Arial" w:cs="Arial"/>
        <w:i/>
        <w:color w:val="7F7F7F" w:themeColor="text1" w:themeTint="80"/>
        <w:sz w:val="16"/>
      </w:rPr>
    </w:pPr>
    <w:r w:rsidRPr="004E5CD9">
      <w:rPr>
        <w:rFonts w:ascii="Arial" w:hAnsi="Arial" w:cs="Arial"/>
        <w:i/>
        <w:color w:val="7F7F7F" w:themeColor="text1" w:themeTint="80"/>
        <w:sz w:val="16"/>
      </w:rPr>
      <w:t>Fundació Hospital Universitari Vall Hebron – Institut de Recerca (VHIR)</w:t>
    </w:r>
  </w:p>
  <w:p w14:paraId="5400D1C9" w14:textId="77777777" w:rsidR="007A7829" w:rsidRPr="00F05FA0" w:rsidRDefault="007A7829" w:rsidP="007A7829">
    <w:pPr>
      <w:tabs>
        <w:tab w:val="left" w:pos="8080"/>
      </w:tabs>
      <w:jc w:val="center"/>
      <w:rPr>
        <w:rFonts w:ascii="Arial" w:hAnsi="Arial" w:cs="Arial"/>
        <w:i/>
        <w:color w:val="7F7F7F" w:themeColor="text1" w:themeTint="80"/>
        <w:sz w:val="16"/>
      </w:rPr>
    </w:pPr>
    <w:r w:rsidRPr="00E84938">
      <w:rPr>
        <w:rFonts w:ascii="Arial" w:hAnsi="Arial" w:cs="Arial"/>
        <w:i/>
        <w:color w:val="7F7F7F" w:themeColor="text1" w:themeTint="80"/>
        <w:sz w:val="16"/>
      </w:rPr>
      <w:t>VHIR-ULC-FOR-00</w:t>
    </w:r>
    <w:r>
      <w:rPr>
        <w:rFonts w:ascii="Arial" w:hAnsi="Arial" w:cs="Arial"/>
        <w:i/>
        <w:color w:val="7F7F7F" w:themeColor="text1" w:themeTint="80"/>
        <w:sz w:val="16"/>
      </w:rPr>
      <w:t>5v.01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36AB1" w14:textId="77777777" w:rsidR="007A7829" w:rsidRDefault="007A7829" w:rsidP="007A7829">
      <w:r>
        <w:separator/>
      </w:r>
    </w:p>
  </w:footnote>
  <w:footnote w:type="continuationSeparator" w:id="0">
    <w:p w14:paraId="38F8613A" w14:textId="77777777" w:rsidR="007A7829" w:rsidRDefault="007A7829" w:rsidP="007A7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E3208" w14:textId="77777777" w:rsidR="007A7829" w:rsidRDefault="007A7829" w:rsidP="007A7829">
    <w:pPr>
      <w:pStyle w:val="p1"/>
      <w:framePr w:w="4440" w:h="905" w:hSpace="142" w:wrap="notBeside" w:vAnchor="page" w:hAnchor="page" w:x="6402" w:y="704"/>
      <w:jc w:val="right"/>
      <w:rPr>
        <w:rFonts w:ascii="Arial" w:hAnsi="Arial" w:cs="Arial"/>
        <w:sz w:val="16"/>
        <w:szCs w:val="16"/>
        <w:lang w:val="ca-ES"/>
      </w:rPr>
    </w:pPr>
    <w:r>
      <w:rPr>
        <w:rFonts w:ascii="Arial" w:hAnsi="Arial" w:cs="Arial"/>
        <w:sz w:val="16"/>
        <w:szCs w:val="16"/>
        <w:lang w:val="ca-ES"/>
      </w:rPr>
      <w:t>Pg. Vall d’Hebron 119-129</w:t>
    </w:r>
    <w:r>
      <w:rPr>
        <w:rStyle w:val="apple-converted-space"/>
        <w:rFonts w:ascii="Arial" w:hAnsi="Arial" w:cs="Arial"/>
        <w:sz w:val="16"/>
        <w:szCs w:val="16"/>
        <w:lang w:val="ca-ES"/>
      </w:rPr>
      <w:t xml:space="preserve">  </w:t>
    </w:r>
    <w:r>
      <w:rPr>
        <w:rFonts w:ascii="Arial" w:hAnsi="Arial" w:cs="Arial"/>
        <w:sz w:val="16"/>
        <w:szCs w:val="16"/>
        <w:lang w:val="ca-ES"/>
      </w:rPr>
      <w:t>|</w:t>
    </w:r>
    <w:r>
      <w:rPr>
        <w:rStyle w:val="apple-converted-space"/>
        <w:rFonts w:ascii="Arial" w:hAnsi="Arial" w:cs="Arial"/>
        <w:sz w:val="16"/>
        <w:szCs w:val="16"/>
        <w:lang w:val="ca-ES"/>
      </w:rPr>
      <w:t xml:space="preserve">  </w:t>
    </w:r>
    <w:r>
      <w:rPr>
        <w:rFonts w:ascii="Arial" w:hAnsi="Arial" w:cs="Arial"/>
        <w:sz w:val="16"/>
        <w:szCs w:val="16"/>
        <w:lang w:val="ca-ES"/>
      </w:rPr>
      <w:t>08035  Barcelona</w:t>
    </w:r>
  </w:p>
  <w:p w14:paraId="2FF24296" w14:textId="77777777" w:rsidR="007A7829" w:rsidRDefault="007A7829" w:rsidP="007A7829">
    <w:pPr>
      <w:pStyle w:val="p1"/>
      <w:framePr w:w="4440" w:h="905" w:hSpace="142" w:wrap="notBeside" w:vAnchor="page" w:hAnchor="page" w:x="6402" w:y="704"/>
      <w:jc w:val="right"/>
      <w:rPr>
        <w:rFonts w:ascii="Arial" w:hAnsi="Arial" w:cs="Arial"/>
        <w:sz w:val="16"/>
        <w:szCs w:val="16"/>
        <w:lang w:val="ca-ES"/>
      </w:rPr>
    </w:pPr>
    <w:r>
      <w:rPr>
        <w:rFonts w:ascii="Arial" w:hAnsi="Arial" w:cs="Arial"/>
        <w:sz w:val="16"/>
        <w:szCs w:val="16"/>
        <w:lang w:val="ca-ES"/>
      </w:rPr>
      <w:t>Edifici Central</w:t>
    </w:r>
  </w:p>
  <w:p w14:paraId="7BF13A9F" w14:textId="77777777" w:rsidR="007A7829" w:rsidRDefault="007A7829" w:rsidP="007A7829">
    <w:pPr>
      <w:pStyle w:val="p1"/>
      <w:framePr w:w="4440" w:h="905" w:hSpace="142" w:wrap="notBeside" w:vAnchor="page" w:hAnchor="page" w:x="6402" w:y="704"/>
      <w:jc w:val="right"/>
      <w:rPr>
        <w:rFonts w:ascii="Arial" w:hAnsi="Arial" w:cs="Arial"/>
        <w:sz w:val="16"/>
        <w:szCs w:val="16"/>
        <w:lang w:val="ca-ES"/>
      </w:rPr>
    </w:pPr>
    <w:r>
      <w:rPr>
        <w:rFonts w:ascii="Arial" w:hAnsi="Arial" w:cs="Arial"/>
        <w:sz w:val="16"/>
        <w:szCs w:val="16"/>
        <w:lang w:val="ca-ES"/>
      </w:rPr>
      <w:t xml:space="preserve">T. </w:t>
    </w:r>
    <w:r w:rsidRPr="00E367BA">
      <w:rPr>
        <w:rFonts w:ascii="Arial" w:hAnsi="Arial" w:cs="Arial"/>
        <w:sz w:val="16"/>
        <w:szCs w:val="16"/>
        <w:lang w:val="ca-ES"/>
      </w:rPr>
      <w:t>937 37 35 00</w:t>
    </w:r>
  </w:p>
  <w:p w14:paraId="325BB869" w14:textId="77777777" w:rsidR="007A7829" w:rsidRDefault="007A7829" w:rsidP="007A7829">
    <w:pPr>
      <w:pStyle w:val="Encabezado"/>
      <w:framePr w:w="4440" w:h="905" w:hSpace="142" w:wrap="notBeside" w:vAnchor="page" w:hAnchor="page" w:x="6402" w:y="704"/>
      <w:jc w:val="right"/>
    </w:pPr>
    <w:r>
      <w:rPr>
        <w:rFonts w:ascii="Arial" w:hAnsi="Arial" w:cs="Arial"/>
        <w:sz w:val="16"/>
        <w:szCs w:val="16"/>
      </w:rPr>
      <w:t>contractacio.publica@vhir.org  /  https://vhir.vallhebron.com/ca</w:t>
    </w:r>
  </w:p>
  <w:p w14:paraId="73057CCE" w14:textId="77777777" w:rsidR="007A7829" w:rsidRPr="00E367BA" w:rsidRDefault="007A7829" w:rsidP="007A7829">
    <w:pPr>
      <w:pStyle w:val="p1"/>
      <w:framePr w:w="4440" w:h="905" w:hSpace="142" w:wrap="notBeside" w:vAnchor="page" w:hAnchor="page" w:x="6402" w:y="704"/>
      <w:jc w:val="right"/>
      <w:rPr>
        <w:rFonts w:ascii="Arial" w:hAnsi="Arial" w:cs="Arial"/>
        <w:sz w:val="16"/>
        <w:szCs w:val="16"/>
        <w:lang w:val="ca-ES"/>
      </w:rPr>
    </w:pPr>
  </w:p>
  <w:p w14:paraId="372A8EBA" w14:textId="3A8899FD" w:rsidR="007A7829" w:rsidRDefault="007A7829" w:rsidP="007A7829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B6F9EB" wp14:editId="239E8251">
          <wp:simplePos x="0" y="0"/>
          <wp:positionH relativeFrom="column">
            <wp:posOffset>-8890</wp:posOffset>
          </wp:positionH>
          <wp:positionV relativeFrom="paragraph">
            <wp:posOffset>-75565</wp:posOffset>
          </wp:positionV>
          <wp:extent cx="2832100" cy="635635"/>
          <wp:effectExtent l="0" t="0" r="635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0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1D165C"/>
    <w:multiLevelType w:val="hybridMultilevel"/>
    <w:tmpl w:val="8ACAF862"/>
    <w:lvl w:ilvl="0" w:tplc="821E4C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32528"/>
    <w:multiLevelType w:val="hybridMultilevel"/>
    <w:tmpl w:val="6D665960"/>
    <w:lvl w:ilvl="0" w:tplc="4F281C8E">
      <w:start w:val="8"/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83773769">
    <w:abstractNumId w:val="0"/>
  </w:num>
  <w:num w:numId="2" w16cid:durableId="938568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A9B"/>
    <w:rsid w:val="000F405F"/>
    <w:rsid w:val="001859E6"/>
    <w:rsid w:val="002E634C"/>
    <w:rsid w:val="005A7653"/>
    <w:rsid w:val="007A7829"/>
    <w:rsid w:val="00AD4502"/>
    <w:rsid w:val="00B04D3F"/>
    <w:rsid w:val="00B63C18"/>
    <w:rsid w:val="00BF1103"/>
    <w:rsid w:val="00F10297"/>
    <w:rsid w:val="00F36A9B"/>
    <w:rsid w:val="00F8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764CE"/>
  <w15:chartTrackingRefBased/>
  <w15:docId w15:val="{FAFE321C-5178-4EEC-89A3-8644313D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82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kern w:val="0"/>
      <w:sz w:val="20"/>
      <w:szCs w:val="2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36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6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6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6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6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6A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6A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6A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6A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6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6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6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6A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6A9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6A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6A9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6A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6A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36A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6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6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6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6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6A9B"/>
    <w:rPr>
      <w:i/>
      <w:iCs/>
      <w:color w:val="404040" w:themeColor="text1" w:themeTint="BF"/>
    </w:rPr>
  </w:style>
  <w:style w:type="paragraph" w:styleId="Prrafodelista">
    <w:name w:val="List Paragraph"/>
    <w:aliases w:val="Párrafo Numerado,Lista sin Numerar,Bullet Number,List Paragraph1,lp1,lp11,List Paragraph11,Bullet 1,Use Case List Paragraph,PÃ¡rrafo Numerado,Bulletr List Paragraph,List Paragraph,Párrafo antic,Llista Nivell1,P&amp;#2251,rrafo de lista1"/>
    <w:basedOn w:val="Normal"/>
    <w:link w:val="PrrafodelistaCar"/>
    <w:uiPriority w:val="34"/>
    <w:qFormat/>
    <w:rsid w:val="00F36A9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6A9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6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6A9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6A9B"/>
    <w:rPr>
      <w:b/>
      <w:bCs/>
      <w:smallCaps/>
      <w:color w:val="0F4761" w:themeColor="accent1" w:themeShade="BF"/>
      <w:spacing w:val="5"/>
    </w:rPr>
  </w:style>
  <w:style w:type="paragraph" w:styleId="Sangradetextonormal">
    <w:name w:val="Body Text Indent"/>
    <w:basedOn w:val="Normal"/>
    <w:link w:val="SangradetextonormalCar"/>
    <w:rsid w:val="007A7829"/>
    <w:pPr>
      <w:ind w:left="284" w:hanging="284"/>
    </w:pPr>
    <w:rPr>
      <w:rFonts w:ascii="Arial Narrow" w:hAnsi="Arial Narrow"/>
    </w:rPr>
  </w:style>
  <w:style w:type="character" w:customStyle="1" w:styleId="SangradetextonormalCar">
    <w:name w:val="Sangría de texto normal Car"/>
    <w:basedOn w:val="Fuentedeprrafopredeter"/>
    <w:link w:val="Sangradetextonormal"/>
    <w:rsid w:val="007A7829"/>
    <w:rPr>
      <w:rFonts w:ascii="Arial Narrow" w:eastAsia="Times New Roman" w:hAnsi="Arial Narrow" w:cs="Times New Roman"/>
      <w:kern w:val="0"/>
      <w:sz w:val="20"/>
      <w:szCs w:val="20"/>
      <w:lang w:val="ca-ES" w:eastAsia="es-ES"/>
      <w14:ligatures w14:val="none"/>
    </w:rPr>
  </w:style>
  <w:style w:type="table" w:styleId="Tablaconcuadrcula">
    <w:name w:val="Table Grid"/>
    <w:basedOn w:val="Tablanormal"/>
    <w:rsid w:val="007A782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Párrafo Numerado Car,Lista sin Numerar Car,Bullet Number Car,List Paragraph1 Car,lp1 Car,lp11 Car,List Paragraph11 Car,Bullet 1 Car,Use Case List Paragraph Car,PÃ¡rrafo Numerado Car,Bulletr List Paragraph Car,List Paragraph Car"/>
    <w:link w:val="Prrafodelista"/>
    <w:uiPriority w:val="34"/>
    <w:qFormat/>
    <w:locked/>
    <w:rsid w:val="007A7829"/>
  </w:style>
  <w:style w:type="paragraph" w:customStyle="1" w:styleId="xxmsolistparagraph">
    <w:name w:val="x_xmsolistparagraph"/>
    <w:basedOn w:val="Normal"/>
    <w:rsid w:val="007A7829"/>
    <w:pPr>
      <w:overflowPunct/>
      <w:autoSpaceDE/>
      <w:autoSpaceDN/>
      <w:adjustRightInd/>
      <w:ind w:left="720"/>
      <w:jc w:val="left"/>
      <w:textAlignment w:val="auto"/>
    </w:pPr>
    <w:rPr>
      <w:rFonts w:ascii="Calibri" w:eastAsia="Calibri" w:hAnsi="Calibri"/>
      <w:sz w:val="22"/>
      <w:szCs w:val="22"/>
      <w:lang w:eastAsia="ca-ES"/>
    </w:rPr>
  </w:style>
  <w:style w:type="paragraph" w:styleId="Encabezado">
    <w:name w:val="header"/>
    <w:basedOn w:val="Normal"/>
    <w:link w:val="EncabezadoCar"/>
    <w:unhideWhenUsed/>
    <w:rsid w:val="007A782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A7829"/>
    <w:rPr>
      <w:rFonts w:ascii="Courier" w:eastAsia="Times New Roman" w:hAnsi="Courier" w:cs="Times New Roman"/>
      <w:kern w:val="0"/>
      <w:sz w:val="20"/>
      <w:szCs w:val="20"/>
      <w:lang w:val="ca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A782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7829"/>
    <w:rPr>
      <w:rFonts w:ascii="Courier" w:eastAsia="Times New Roman" w:hAnsi="Courier" w:cs="Times New Roman"/>
      <w:kern w:val="0"/>
      <w:sz w:val="20"/>
      <w:szCs w:val="20"/>
      <w:lang w:val="ca-ES" w:eastAsia="es-ES"/>
      <w14:ligatures w14:val="none"/>
    </w:rPr>
  </w:style>
  <w:style w:type="paragraph" w:customStyle="1" w:styleId="p1">
    <w:name w:val="p1"/>
    <w:basedOn w:val="Normal"/>
    <w:rsid w:val="007A7829"/>
    <w:pPr>
      <w:overflowPunct/>
      <w:autoSpaceDE/>
      <w:autoSpaceDN/>
      <w:adjustRightInd/>
      <w:jc w:val="left"/>
      <w:textAlignment w:val="auto"/>
    </w:pPr>
    <w:rPr>
      <w:rFonts w:ascii="Times" w:eastAsia="Calibri" w:hAnsi="Times"/>
      <w:sz w:val="12"/>
      <w:szCs w:val="12"/>
      <w:lang w:val="es-ES_tradnl" w:eastAsia="es-ES_tradnl"/>
    </w:rPr>
  </w:style>
  <w:style w:type="character" w:customStyle="1" w:styleId="apple-converted-space">
    <w:name w:val="apple-converted-space"/>
    <w:rsid w:val="007A7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2222</Characters>
  <Application>Microsoft Office Word</Application>
  <DocSecurity>0</DocSecurity>
  <Lines>51</Lines>
  <Paragraphs>24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Capilla Fernandez, Paula</dc:creator>
  <cp:keywords/>
  <dc:description/>
  <cp:lastModifiedBy>Capilla Fernandez, Paula</cp:lastModifiedBy>
  <cp:revision>6</cp:revision>
  <dcterms:created xsi:type="dcterms:W3CDTF">2026-07-13T08:18:00Z</dcterms:created>
  <dcterms:modified xsi:type="dcterms:W3CDTF">2026-09-01T08:06:00Z</dcterms:modified>
</cp:coreProperties>
</file>