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D1A" w:rsidRPr="003C4D1A" w:rsidRDefault="003C4D1A" w:rsidP="003C4D1A">
      <w:pPr>
        <w:keepNext/>
        <w:widowControl/>
        <w:tabs>
          <w:tab w:val="left" w:pos="6521"/>
        </w:tabs>
        <w:suppressAutoHyphens w:val="0"/>
        <w:jc w:val="both"/>
        <w:outlineLvl w:val="0"/>
        <w:rPr>
          <w:rFonts w:eastAsia="Arial" w:cs="Arial"/>
          <w:b/>
          <w:bCs/>
          <w:w w:val="109"/>
          <w:sz w:val="22"/>
          <w:szCs w:val="28"/>
          <w:lang w:eastAsia="es-ES_tradnl" w:bidi="ar-SA"/>
        </w:rPr>
      </w:pPr>
      <w:bookmarkStart w:id="0" w:name="_Toc142289542"/>
      <w:bookmarkStart w:id="1" w:name="_Toc169782714"/>
      <w:bookmarkStart w:id="2" w:name="_Toc224640528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 xml:space="preserve">ANNEX II - DECLARACIÓ RESPONSABLE </w:t>
      </w:r>
      <w:bookmarkEnd w:id="0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>SOBRE CAPACITAT PER CONTRACTAR (UNIÓ TEMPORALS D'EMPRESES)</w:t>
      </w:r>
      <w:bookmarkEnd w:id="1"/>
      <w:bookmarkEnd w:id="2"/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  <w:r w:rsidRPr="003C4D1A">
        <w:rPr>
          <w:rFonts w:eastAsia="Arial" w:cs="Arial"/>
          <w:sz w:val="22"/>
          <w:szCs w:val="22"/>
          <w:lang w:eastAsia="es-ES" w:bidi="ar-SA"/>
        </w:rPr>
        <w:t xml:space="preserve">.........................................................................................., amb DNI núm. .........................., en representació de l'empresa ......................................................................., amb domicili a .................................................................................., i número d’identificació fiscal   ...................................... i, 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  <w:r w:rsidRPr="003C4D1A">
        <w:rPr>
          <w:rFonts w:eastAsia="Arial" w:cs="Arial"/>
          <w:sz w:val="22"/>
          <w:szCs w:val="22"/>
          <w:lang w:eastAsia="es-ES" w:bidi="ar-SA"/>
        </w:rPr>
        <w:t xml:space="preserve">.........................................................................................., amb DNI núm. .........................., en representació de l'empresa ......................................................................., amb domicili a .................................................................................., i número d’identificació fiscal   ...................................... 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/>
          <w:bCs/>
          <w:sz w:val="22"/>
          <w:szCs w:val="22"/>
          <w:lang w:eastAsia="es-ES" w:bidi="ar-SA"/>
        </w:rPr>
      </w:pPr>
      <w:r w:rsidRPr="003C4D1A">
        <w:rPr>
          <w:rFonts w:eastAsia="Arial" w:cs="Arial"/>
          <w:b/>
          <w:bCs/>
          <w:sz w:val="22"/>
          <w:szCs w:val="22"/>
          <w:lang w:eastAsia="es-ES" w:bidi="ar-SA"/>
        </w:rPr>
        <w:t>DECLAREN SOTA LA SEVA RESPONSABILITAT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1. Que les empreses a les quals representen concorren a aquesta licitació presentant oferta conjunta com a Unió Temporal d'Empreses, amb la següent participació de les empreses en la UTE: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.........................................................................     .......%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.........................................................................     .......%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2. Que en cas de resultar adjudicatàries d'aquest contracte, assumeixen el compromís de constituir-se formalment en unió temporal d'empreses.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3. Que les empreses a les quals representen,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bookmarkStart w:id="3" w:name="_Hlk189141523"/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 ) </w:t>
      </w:r>
      <w:r w:rsidRPr="003C4D1A">
        <w:rPr>
          <w:rFonts w:eastAsia="Times New Roman" w:cs="Arial"/>
          <w:b/>
          <w:bCs/>
          <w:sz w:val="22"/>
          <w:szCs w:val="22"/>
          <w:lang w:eastAsia="es-ES" w:bidi="ar-SA"/>
        </w:rPr>
        <w:t>NO</w:t>
      </w: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 conformen grup empresarial.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 ) </w:t>
      </w:r>
      <w:r w:rsidRPr="003C4D1A">
        <w:rPr>
          <w:rFonts w:eastAsia="Times New Roman" w:cs="Arial"/>
          <w:b/>
          <w:bCs/>
          <w:sz w:val="22"/>
          <w:szCs w:val="22"/>
          <w:lang w:eastAsia="es-ES" w:bidi="ar-SA"/>
        </w:rPr>
        <w:t>SÍ</w:t>
      </w: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 conformen grup empresarial, segons allò previst en l’article 42 del Codi de Comerç. El Grup es denomina: “..............................................” i el conformen les entitats següents:................................... .............................</w:t>
      </w:r>
    </w:p>
    <w:bookmarkEnd w:id="3"/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4. Que la persona de contacte durant el tràmit de la licitació és el/la Sr./Sra. ................................................................... i que l’adreça de correu electrònic on realitzar les comunicacions durant la tramitació és ..................................................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lang w:eastAsia="es-ES" w:bidi="ar-SA"/>
        </w:rPr>
      </w:pPr>
      <w:bookmarkStart w:id="4" w:name="_Hlk172036621"/>
      <w:r w:rsidRPr="003C4D1A">
        <w:rPr>
          <w:rFonts w:eastAsia="Times New Roman" w:cs="Arial"/>
          <w:bCs/>
          <w:sz w:val="22"/>
          <w:szCs w:val="22"/>
          <w:lang w:eastAsia="es-ES" w:bidi="ar-SA"/>
        </w:rPr>
        <w:t xml:space="preserve">5. </w:t>
      </w:r>
      <w:r w:rsidRPr="003C4D1A">
        <w:rPr>
          <w:rFonts w:eastAsia="Times New Roman" w:cs="Arial"/>
          <w:sz w:val="22"/>
          <w:szCs w:val="22"/>
          <w:lang w:eastAsia="es-ES" w:bidi="ar-SA"/>
        </w:rPr>
        <w:t>Que les societats consten inscrites, o han sol·licitat la inscripció, en el Registre d’empreses licitadores corresponent</w:t>
      </w:r>
      <w:r w:rsidRPr="003C4D1A">
        <w:rPr>
          <w:rFonts w:eastAsia="Times New Roman" w:cs="Arial"/>
          <w:sz w:val="22"/>
          <w:lang w:eastAsia="es-ES" w:bidi="ar-SA"/>
        </w:rPr>
        <w:t xml:space="preserve"> i que la informació que consta en l’esmentat registre no ha estat modificada i resta vigent, acreditant-se: 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lang w:eastAsia="es-ES" w:bidi="ar-SA"/>
        </w:rPr>
      </w:pPr>
    </w:p>
    <w:p w:rsidR="003C4D1A" w:rsidRPr="003C4D1A" w:rsidRDefault="003C4D1A" w:rsidP="003C4D1A">
      <w:pPr>
        <w:widowControl/>
        <w:numPr>
          <w:ilvl w:val="0"/>
          <w:numId w:val="26"/>
        </w:numPr>
        <w:suppressAutoHyphens w:val="0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lang w:eastAsia="es-ES" w:bidi="ar-SA"/>
        </w:rPr>
        <w:t xml:space="preserve">La capacitat d'obrar i representació. </w:t>
      </w:r>
    </w:p>
    <w:p w:rsidR="003C4D1A" w:rsidRPr="003C4D1A" w:rsidRDefault="003C4D1A" w:rsidP="003C4D1A">
      <w:pPr>
        <w:widowControl/>
        <w:numPr>
          <w:ilvl w:val="0"/>
          <w:numId w:val="26"/>
        </w:numPr>
        <w:suppressAutoHyphens w:val="0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lang w:eastAsia="es-ES" w:bidi="ar-SA"/>
        </w:rPr>
        <w:t>Les autoritzacions corresponents per exercir l'activitat.</w:t>
      </w:r>
    </w:p>
    <w:p w:rsidR="003C4D1A" w:rsidRPr="003C4D1A" w:rsidRDefault="003C4D1A" w:rsidP="003C4D1A">
      <w:pPr>
        <w:widowControl/>
        <w:numPr>
          <w:ilvl w:val="0"/>
          <w:numId w:val="26"/>
        </w:numPr>
        <w:suppressAutoHyphens w:val="0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lang w:eastAsia="es-ES" w:bidi="ar-SA"/>
        </w:rPr>
        <w:t xml:space="preserve">La capacitat per contractar per no estar incurs en cap de les prohibicions de contractar establertes en la LCSP. </w:t>
      </w:r>
    </w:p>
    <w:bookmarkEnd w:id="4"/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  <w:bookmarkStart w:id="5" w:name="_Hlk172036638"/>
      <w:bookmarkStart w:id="6" w:name="_Hlk189141595"/>
      <w:r w:rsidRPr="003C4D1A">
        <w:rPr>
          <w:rFonts w:eastAsia="Times New Roman" w:cs="Arial"/>
          <w:bCs/>
          <w:sz w:val="22"/>
          <w:szCs w:val="22"/>
          <w:lang w:eastAsia="es-ES" w:bidi="ar-SA"/>
        </w:rPr>
        <w:t>6. Que compleixen tots els requisits de capacitat i solvència establerts en els plecs de clàusules administratives particulars que regeixen aquest contracte.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7. Que compleixen tots els requisits i obligacions que exigeix la normativa vigent pel que fa a l’obertura, la instal·lació i el funcionament legal de l’empresa.</w:t>
      </w:r>
    </w:p>
    <w:bookmarkEnd w:id="5"/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lastRenderedPageBreak/>
        <w:t xml:space="preserve">8. </w:t>
      </w:r>
      <w:r w:rsidRPr="003C4D1A">
        <w:rPr>
          <w:rFonts w:eastAsia="Times New Roman" w:cs="Arial"/>
          <w:sz w:val="22"/>
          <w:lang w:eastAsia="es-ES" w:bidi="ar-SA"/>
        </w:rPr>
        <w:t>Que en els termes del que disposa l’art. 71.1.d) de la LCSP i de conformitat amb l’art. 45 de la Llei Orgànica 3/2007, de 22 de març, per a la igualtat efectiva de dones i homes, en el cas que les empreses comptin amb més de 50 treballadors declarem responsablement que compten amb el corresponent pla d’igualtat i que l’aportarem en el moment que es reclami per part de l’Ajuntament.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  <w:r w:rsidRPr="003C4D1A">
        <w:rPr>
          <w:rFonts w:eastAsia="Times New Roman" w:cs="Arial"/>
          <w:bCs/>
          <w:sz w:val="22"/>
          <w:szCs w:val="22"/>
          <w:lang w:eastAsia="es-ES" w:bidi="ar-SA"/>
        </w:rPr>
        <w:t>9. Que l’UTE té previst subcontractar: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) 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  <w:t>NO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(  ) 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  <w:t xml:space="preserve">SÍ, </w:t>
      </w:r>
      <w:r w:rsidRPr="003C4D1A">
        <w:rPr>
          <w:rFonts w:eastAsia="Times New Roman" w:cs="Arial"/>
          <w:bCs/>
          <w:sz w:val="22"/>
          <w:szCs w:val="22"/>
          <w:lang w:eastAsia="es-ES" w:bidi="ar-SA"/>
        </w:rPr>
        <w:t>previsiblement amb les empreses detallades a continuació: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3C4D1A" w:rsidRPr="003C4D1A" w:rsidTr="00671AE1">
        <w:tc>
          <w:tcPr>
            <w:tcW w:w="3402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  <w:r w:rsidRPr="003C4D1A"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  <w:t xml:space="preserve">Empresa </w:t>
            </w:r>
            <w:proofErr w:type="spellStart"/>
            <w:r w:rsidRPr="003C4D1A"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  <w:t>subcontractista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  <w:r w:rsidRPr="003C4D1A"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  <w:t xml:space="preserve">Part del contracte </w:t>
            </w:r>
          </w:p>
        </w:tc>
      </w:tr>
      <w:tr w:rsidR="003C4D1A" w:rsidRPr="003C4D1A" w:rsidTr="00671AE1">
        <w:tc>
          <w:tcPr>
            <w:tcW w:w="3402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  <w:tc>
          <w:tcPr>
            <w:tcW w:w="5670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</w:tr>
      <w:tr w:rsidR="003C4D1A" w:rsidRPr="003C4D1A" w:rsidTr="00671AE1">
        <w:tc>
          <w:tcPr>
            <w:tcW w:w="3402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  <w:tc>
          <w:tcPr>
            <w:tcW w:w="5670" w:type="dxa"/>
            <w:shd w:val="clear" w:color="auto" w:fill="auto"/>
          </w:tcPr>
          <w:p w:rsidR="003C4D1A" w:rsidRPr="003C4D1A" w:rsidRDefault="003C4D1A" w:rsidP="00671AE1">
            <w:pPr>
              <w:widowControl/>
              <w:suppressAutoHyphens w:val="0"/>
              <w:jc w:val="both"/>
              <w:rPr>
                <w:rFonts w:eastAsia="Times New Roman" w:cs="Arial"/>
                <w:b/>
                <w:sz w:val="22"/>
                <w:szCs w:val="22"/>
                <w:lang w:eastAsia="es-ES" w:bidi="ar-SA"/>
              </w:rPr>
            </w:pPr>
          </w:p>
        </w:tc>
      </w:tr>
    </w:tbl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  <w:r w:rsidRPr="003C4D1A">
        <w:rPr>
          <w:rFonts w:eastAsia="Times New Roman" w:cs="Arial"/>
          <w:bCs/>
          <w:sz w:val="22"/>
          <w:szCs w:val="22"/>
          <w:lang w:eastAsia="es-ES" w:bidi="ar-SA"/>
        </w:rPr>
        <w:t>10.  Perquè es tingui en compte en el cas d’empat de proposicions, que les empreses a les quals representem:</w:t>
      </w:r>
    </w:p>
    <w:bookmarkEnd w:id="6"/>
    <w:p w:rsidR="003C4D1A" w:rsidRPr="003C4D1A" w:rsidRDefault="003C4D1A" w:rsidP="003C4D1A">
      <w:pPr>
        <w:widowControl/>
        <w:suppressAutoHyphens w:val="0"/>
        <w:rPr>
          <w:rFonts w:eastAsia="Times New Roman" w:cs="Times New Roman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bCs/>
          <w:sz w:val="22"/>
          <w:szCs w:val="22"/>
          <w:lang w:eastAsia="es-ES" w:bidi="ar-SA"/>
        </w:rPr>
        <w:t>(  )   En el moment d’acreditar la solvència tècnica, tenen ........ %  de personal amb discapacitat integrats en la plantilla.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bCs/>
          <w:sz w:val="22"/>
          <w:szCs w:val="22"/>
          <w:lang w:eastAsia="es-ES" w:bidi="ar-SA"/>
        </w:rPr>
        <w:t>(  )   Compleix mesures destinades a promoure la igualtat d’oportunitats entre dones i homes en el mercat de treball establertes de conformitat amb el que preveu l’article 34 de la Llei orgànica 3/2007, de 22 de març, per a la igualtat efectiva de dones i homes.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bCs/>
          <w:sz w:val="22"/>
          <w:szCs w:val="22"/>
          <w:lang w:eastAsia="es-ES" w:bidi="ar-SA"/>
        </w:rPr>
        <w:t>(  )   És una empresa dedicada específicament a la promoció i inserció regulades a les lleis 44/2007, de 13 de setembre, per a la regulació del règim de les empreses d’inserció, i 27/2002, de 20 de desembre, sobre mesures legislatives per regular les empreses d’inserció sociolaboral.</w:t>
      </w: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ind w:left="72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bCs/>
          <w:sz w:val="22"/>
          <w:szCs w:val="22"/>
          <w:lang w:eastAsia="es-ES" w:bidi="ar-SA"/>
        </w:rPr>
        <w:t>(  )  És una entitat reconeguda com a organització de comerç just per al subministrament de productes relacionats amb l’objecte del contracte.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bCs/>
          <w:sz w:val="22"/>
          <w:szCs w:val="22"/>
          <w:lang w:eastAsia="es-ES" w:bidi="ar-SA"/>
        </w:rPr>
      </w:pPr>
      <w:bookmarkStart w:id="7" w:name="_Hlk189141610"/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bookmarkStart w:id="8" w:name="_Hlk172036674"/>
      <w:r w:rsidRPr="003C4D1A">
        <w:rPr>
          <w:rFonts w:eastAsia="Times New Roman" w:cs="Arial"/>
          <w:color w:val="000000"/>
          <w:sz w:val="22"/>
          <w:u w:val="single"/>
          <w:lang w:eastAsia="es-ES" w:bidi="ar-SA"/>
        </w:rPr>
        <w:t>Dades o documentació que poden ser consultades per mecanismes d’interoperabilitat</w:t>
      </w: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Arial"/>
          <w:color w:val="000000"/>
          <w:sz w:val="22"/>
          <w:lang w:eastAsia="es-ES" w:bidi="ar-SA"/>
        </w:rPr>
        <w:t xml:space="preserve">Les dades relatives al compliment de les obligacions tributàries i de la Seguretat social, requerides per tal de comprovar el compliment dels requisits establerts en la Llei i 9/2017, de 8 de novembre, de contractes del sector públic, per la qual es transposen a l’ordenament jurídic espanyol les directives del Parlament Europeu i del Consell 2014/23/UE i 2014/24/UE, de 26 de febrer de 2014 i demés normativa de desenvolupament, poden ser consultades per mecanismes d’interoperabilitat. </w:t>
      </w: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  <w:r w:rsidRPr="003C4D1A">
        <w:rPr>
          <w:rFonts w:eastAsia="Times New Roman" w:cs="Arial"/>
          <w:color w:val="000000"/>
          <w:sz w:val="22"/>
          <w:lang w:eastAsia="es-ES" w:bidi="ar-SA"/>
        </w:rPr>
        <w:t>En cas que no desitgeu que l’Ajuntament faci aquesta consulta heu d’aportar, quan us sigui requerit, la documentació següent:</w:t>
      </w:r>
    </w:p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2126"/>
        <w:gridCol w:w="2835"/>
      </w:tblGrid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M’oposo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Justificació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Document</w:t>
            </w:r>
          </w:p>
        </w:tc>
      </w:tr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Compliment d’obligacions tributàries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instrText xml:space="preserve"> FORMCHECKBOX </w:instrText>
            </w:r>
            <w:r w:rsidR="00594C7A">
              <w:rPr>
                <w:rFonts w:eastAsia="Times New Roman" w:cs="Arial"/>
                <w:color w:val="000000"/>
                <w:sz w:val="22"/>
                <w:lang w:eastAsia="es-ES" w:bidi="ar-SA"/>
              </w:rPr>
            </w:r>
            <w:r w:rsidR="00594C7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separate"/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</w:tr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t>Compliment d’obligacions amb la Seguretat Social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instrText xml:space="preserve"> FORMCHECKBOX </w:instrText>
            </w:r>
            <w:r w:rsidR="00594C7A">
              <w:rPr>
                <w:rFonts w:eastAsia="Times New Roman" w:cs="Arial"/>
                <w:color w:val="000000"/>
                <w:sz w:val="22"/>
                <w:lang w:eastAsia="es-ES" w:bidi="ar-SA"/>
              </w:rPr>
            </w:r>
            <w:r w:rsidR="00594C7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separate"/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</w:tr>
      <w:tr w:rsidR="003C4D1A" w:rsidRPr="003C4D1A" w:rsidTr="00671AE1">
        <w:tc>
          <w:tcPr>
            <w:tcW w:w="2518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lastRenderedPageBreak/>
              <w:t>Dada 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instrText xml:space="preserve"> FORMCHECKBOX </w:instrText>
            </w:r>
            <w:r w:rsidR="00594C7A">
              <w:rPr>
                <w:rFonts w:eastAsia="Times New Roman" w:cs="Arial"/>
                <w:color w:val="000000"/>
                <w:sz w:val="22"/>
                <w:lang w:eastAsia="es-ES" w:bidi="ar-SA"/>
              </w:rPr>
            </w:r>
            <w:r w:rsidR="00594C7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separate"/>
            </w: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C4D1A" w:rsidRPr="003C4D1A" w:rsidRDefault="003C4D1A" w:rsidP="003C4D1A">
            <w:pPr>
              <w:suppressAutoHyphens w:val="0"/>
              <w:autoSpaceDE w:val="0"/>
              <w:ind w:right="53"/>
              <w:jc w:val="both"/>
              <w:rPr>
                <w:rFonts w:eastAsia="Times New Roman" w:cs="Arial"/>
                <w:color w:val="000000"/>
                <w:sz w:val="22"/>
                <w:lang w:eastAsia="es-ES" w:bidi="ar-SA"/>
              </w:rPr>
            </w:pPr>
            <w:r w:rsidRPr="003C4D1A">
              <w:rPr>
                <w:rFonts w:eastAsia="Times New Roman" w:cs="Arial"/>
                <w:color w:val="000000"/>
                <w:sz w:val="22"/>
                <w:lang w:eastAsia="es-ES" w:bidi="ar-SA"/>
              </w:rPr>
              <w:br/>
            </w:r>
          </w:p>
        </w:tc>
      </w:tr>
    </w:tbl>
    <w:p w:rsidR="003C4D1A" w:rsidRPr="003C4D1A" w:rsidRDefault="003C4D1A" w:rsidP="003C4D1A">
      <w:pPr>
        <w:suppressAutoHyphens w:val="0"/>
        <w:autoSpaceDE w:val="0"/>
        <w:ind w:right="53"/>
        <w:jc w:val="both"/>
        <w:rPr>
          <w:rFonts w:eastAsia="Times New Roman" w:cs="Arial"/>
          <w:color w:val="000000"/>
          <w:sz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bookmarkEnd w:id="7"/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I, perquè consti, a efectes de poder contractar amb l’Ajuntament de ......................., signem aquesta declaració, sota la nostra responsabilitat.</w:t>
      </w:r>
    </w:p>
    <w:bookmarkEnd w:id="8"/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Arial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 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 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r w:rsidRPr="003C4D1A">
        <w:rPr>
          <w:rFonts w:eastAsia="Times New Roman" w:cs="Arial"/>
          <w:sz w:val="22"/>
          <w:szCs w:val="22"/>
          <w:lang w:eastAsia="es-ES" w:bidi="ar-SA"/>
        </w:rPr>
        <w:t>Signatures electròniques</w:t>
      </w: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3C4D1A" w:rsidRPr="003C4D1A" w:rsidRDefault="003C4D1A" w:rsidP="003C4D1A">
      <w:pPr>
        <w:keepNext/>
        <w:widowControl/>
        <w:tabs>
          <w:tab w:val="left" w:pos="6521"/>
        </w:tabs>
        <w:suppressAutoHyphens w:val="0"/>
        <w:jc w:val="both"/>
        <w:outlineLvl w:val="0"/>
        <w:rPr>
          <w:rFonts w:eastAsia="Arial" w:cs="Arial"/>
          <w:b/>
          <w:bCs/>
          <w:w w:val="109"/>
          <w:sz w:val="22"/>
          <w:szCs w:val="22"/>
          <w:lang w:eastAsia="es-ES_tradnl" w:bidi="ar-SA"/>
        </w:rPr>
      </w:pPr>
      <w:bookmarkStart w:id="9" w:name="_GoBack"/>
      <w:bookmarkEnd w:id="9"/>
    </w:p>
    <w:sectPr w:rsidR="003C4D1A" w:rsidRPr="003C4D1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09" w:right="1417" w:bottom="1276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C7A" w:rsidRDefault="00594C7A">
      <w:r>
        <w:separator/>
      </w:r>
    </w:p>
  </w:endnote>
  <w:endnote w:type="continuationSeparator" w:id="0">
    <w:p w:rsidR="00594C7A" w:rsidRDefault="0059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DejaVu Sans">
    <w:altName w:val="Verdana"/>
    <w:charset w:val="01"/>
    <w:family w:val="auto"/>
    <w:pitch w:val="variable"/>
  </w:font>
  <w:font w:name="Liberation Sans Unicode MS">
    <w:altName w:val="Arial"/>
    <w:charset w:val="01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>
    <w:pPr>
      <w:pStyle w:val="Piedepgina"/>
    </w:pPr>
    <w:r>
      <w:rPr>
        <w:noProof/>
      </w:rPr>
      <w:drawing>
        <wp:inline distT="0" distB="0" distL="0" distR="0">
          <wp:extent cx="5394960" cy="2667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10" r="-5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266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C7A" w:rsidRDefault="00594C7A">
      <w:r>
        <w:separator/>
      </w:r>
    </w:p>
  </w:footnote>
  <w:footnote w:type="continuationSeparator" w:id="0">
    <w:p w:rsidR="00594C7A" w:rsidRDefault="00594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>
    <w:pPr>
      <w:pStyle w:val="Encabezado"/>
    </w:pPr>
    <w:r>
      <w:rPr>
        <w:noProof/>
      </w:rPr>
      <w:drawing>
        <wp:inline distT="0" distB="0" distL="0" distR="0">
          <wp:extent cx="701040" cy="70104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1" r="-21" b="-21"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01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7A28BB0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1D88377A"/>
    <w:name w:val="WW8Num1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15"/>
    <w:multiLevelType w:val="singleLevel"/>
    <w:tmpl w:val="0C0A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7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FE4707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1081F"/>
    <w:multiLevelType w:val="multilevel"/>
    <w:tmpl w:val="63D6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15" w15:restartNumberingAfterBreak="0">
    <w:nsid w:val="19FC14CC"/>
    <w:multiLevelType w:val="multilevel"/>
    <w:tmpl w:val="DEFE3C54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16" w15:restartNumberingAfterBreak="0">
    <w:nsid w:val="2B4833DB"/>
    <w:multiLevelType w:val="hybridMultilevel"/>
    <w:tmpl w:val="DF929B10"/>
    <w:lvl w:ilvl="0" w:tplc="577C8678">
      <w:start w:val="1"/>
      <w:numFmt w:val="upperLetter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C48CF"/>
    <w:multiLevelType w:val="multilevel"/>
    <w:tmpl w:val="03E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20" w15:restartNumberingAfterBreak="0">
    <w:nsid w:val="32A80F09"/>
    <w:multiLevelType w:val="hybridMultilevel"/>
    <w:tmpl w:val="E75E8E4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80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9" w:hanging="360"/>
      </w:pPr>
      <w:rPr>
        <w:rFonts w:ascii="Wingdings" w:hAnsi="Wingdings" w:cs="Wingdings"/>
      </w:rPr>
    </w:lvl>
  </w:abstractNum>
  <w:abstractNum w:abstractNumId="23" w15:restartNumberingAfterBreak="0">
    <w:nsid w:val="3A49450A"/>
    <w:multiLevelType w:val="hybridMultilevel"/>
    <w:tmpl w:val="BFDA91C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498367F1"/>
    <w:multiLevelType w:val="hybridMultilevel"/>
    <w:tmpl w:val="50E86CF8"/>
    <w:lvl w:ilvl="0" w:tplc="54B4E990">
      <w:start w:val="20"/>
      <w:numFmt w:val="bullet"/>
      <w:lvlText w:val="-"/>
      <w:lvlJc w:val="left"/>
      <w:pPr>
        <w:ind w:left="720" w:hanging="360"/>
      </w:pPr>
      <w:rPr>
        <w:rFonts w:ascii="Arial" w:eastAsia="DejaVu Sans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28" w15:restartNumberingAfterBreak="0">
    <w:nsid w:val="5BE1226D"/>
    <w:multiLevelType w:val="hybridMultilevel"/>
    <w:tmpl w:val="DBD65B7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E0C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E449C"/>
    <w:multiLevelType w:val="multilevel"/>
    <w:tmpl w:val="8C32E90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0" w15:restartNumberingAfterBreak="0">
    <w:nsid w:val="5DFB318B"/>
    <w:multiLevelType w:val="multilevel"/>
    <w:tmpl w:val="A8BE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161B65"/>
    <w:multiLevelType w:val="hybridMultilevel"/>
    <w:tmpl w:val="7410278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120FD"/>
    <w:multiLevelType w:val="hybridMultilevel"/>
    <w:tmpl w:val="91C85186"/>
    <w:lvl w:ilvl="0" w:tplc="17F69A3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E2088D"/>
    <w:multiLevelType w:val="hybridMultilevel"/>
    <w:tmpl w:val="EFB0EF58"/>
    <w:lvl w:ilvl="0" w:tplc="3FAC3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6"/>
  </w:num>
  <w:num w:numId="4">
    <w:abstractNumId w:val="35"/>
  </w:num>
  <w:num w:numId="5">
    <w:abstractNumId w:val="1"/>
  </w:num>
  <w:num w:numId="6">
    <w:abstractNumId w:val="0"/>
  </w:num>
  <w:num w:numId="7">
    <w:abstractNumId w:val="21"/>
  </w:num>
  <w:num w:numId="8">
    <w:abstractNumId w:val="10"/>
  </w:num>
  <w:num w:numId="9">
    <w:abstractNumId w:val="28"/>
  </w:num>
  <w:num w:numId="10">
    <w:abstractNumId w:val="16"/>
  </w:num>
  <w:num w:numId="11">
    <w:abstractNumId w:val="7"/>
  </w:num>
  <w:num w:numId="12">
    <w:abstractNumId w:val="9"/>
  </w:num>
  <w:num w:numId="13">
    <w:abstractNumId w:val="8"/>
  </w:num>
  <w:num w:numId="14">
    <w:abstractNumId w:val="32"/>
  </w:num>
  <w:num w:numId="15">
    <w:abstractNumId w:val="34"/>
  </w:num>
  <w:num w:numId="16">
    <w:abstractNumId w:val="22"/>
  </w:num>
  <w:num w:numId="17">
    <w:abstractNumId w:val="13"/>
  </w:num>
  <w:num w:numId="18">
    <w:abstractNumId w:val="14"/>
  </w:num>
  <w:num w:numId="19">
    <w:abstractNumId w:val="11"/>
  </w:num>
  <w:num w:numId="20">
    <w:abstractNumId w:val="24"/>
  </w:num>
  <w:num w:numId="21">
    <w:abstractNumId w:val="33"/>
  </w:num>
  <w:num w:numId="22">
    <w:abstractNumId w:val="1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 w:val="0"/>
          <w:bCs w:val="0"/>
          <w:sz w:val="22"/>
          <w:szCs w:val="22"/>
          <w:lang w:val="ca-ES"/>
        </w:rPr>
      </w:lvl>
    </w:lvlOverride>
  </w:num>
  <w:num w:numId="23">
    <w:abstractNumId w:val="6"/>
  </w:num>
  <w:num w:numId="24">
    <w:abstractNumId w:val="15"/>
  </w:num>
  <w:num w:numId="25">
    <w:abstractNumId w:val="3"/>
  </w:num>
  <w:num w:numId="26">
    <w:abstractNumId w:val="23"/>
  </w:num>
  <w:num w:numId="27">
    <w:abstractNumId w:val="19"/>
  </w:num>
  <w:num w:numId="28">
    <w:abstractNumId w:val="4"/>
  </w:num>
  <w:num w:numId="29">
    <w:abstractNumId w:val="27"/>
  </w:num>
  <w:num w:numId="30">
    <w:abstractNumId w:val="25"/>
  </w:num>
  <w:num w:numId="31">
    <w:abstractNumId w:val="17"/>
  </w:num>
  <w:num w:numId="32">
    <w:abstractNumId w:val="20"/>
  </w:num>
  <w:num w:numId="33">
    <w:abstractNumId w:val="29"/>
  </w:num>
  <w:num w:numId="34">
    <w:abstractNumId w:val="31"/>
  </w:num>
  <w:num w:numId="35">
    <w:abstractNumId w:val="37"/>
  </w:num>
  <w:num w:numId="36">
    <w:abstractNumId w:val="26"/>
  </w:num>
  <w:num w:numId="37">
    <w:abstractNumId w:val="12"/>
  </w:num>
  <w:num w:numId="38">
    <w:abstractNumId w:val="1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1A"/>
    <w:rsid w:val="000859E4"/>
    <w:rsid w:val="000E224F"/>
    <w:rsid w:val="00134331"/>
    <w:rsid w:val="00214CD9"/>
    <w:rsid w:val="00224615"/>
    <w:rsid w:val="002A2155"/>
    <w:rsid w:val="002E7C89"/>
    <w:rsid w:val="00347D9A"/>
    <w:rsid w:val="00392726"/>
    <w:rsid w:val="003C4D1A"/>
    <w:rsid w:val="004038E9"/>
    <w:rsid w:val="0043262C"/>
    <w:rsid w:val="00444135"/>
    <w:rsid w:val="00453318"/>
    <w:rsid w:val="00460D13"/>
    <w:rsid w:val="004D197C"/>
    <w:rsid w:val="0050076F"/>
    <w:rsid w:val="005842B2"/>
    <w:rsid w:val="0058763B"/>
    <w:rsid w:val="00594C7A"/>
    <w:rsid w:val="005C5AA9"/>
    <w:rsid w:val="006063BD"/>
    <w:rsid w:val="00653432"/>
    <w:rsid w:val="00671AE1"/>
    <w:rsid w:val="007A28D2"/>
    <w:rsid w:val="007B7CE9"/>
    <w:rsid w:val="00834A7E"/>
    <w:rsid w:val="008366C1"/>
    <w:rsid w:val="008A41C2"/>
    <w:rsid w:val="00946F0A"/>
    <w:rsid w:val="009F7535"/>
    <w:rsid w:val="00B22F6C"/>
    <w:rsid w:val="00BE57E0"/>
    <w:rsid w:val="00C81F18"/>
    <w:rsid w:val="00C82319"/>
    <w:rsid w:val="00CD54B8"/>
    <w:rsid w:val="00D377AD"/>
    <w:rsid w:val="00D64C14"/>
    <w:rsid w:val="00D8053A"/>
    <w:rsid w:val="00DE0E6A"/>
    <w:rsid w:val="00E000B3"/>
    <w:rsid w:val="00E47C3B"/>
    <w:rsid w:val="00E6697D"/>
    <w:rsid w:val="00E77E68"/>
    <w:rsid w:val="00F17D52"/>
    <w:rsid w:val="00F4326D"/>
    <w:rsid w:val="00FB629D"/>
    <w:rsid w:val="00FB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F342E5"/>
  <w15:chartTrackingRefBased/>
  <w15:docId w15:val="{5AD93873-158B-430E-855C-65ABF34C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4"/>
      <w:szCs w:val="24"/>
      <w:lang w:eastAsia="zh-CN" w:bidi="hi-IN"/>
    </w:rPr>
  </w:style>
  <w:style w:type="paragraph" w:styleId="Ttulo1">
    <w:name w:val="heading 1"/>
    <w:basedOn w:val="Heading"/>
    <w:next w:val="Textoindependiente"/>
    <w:link w:val="Ttulo1Car"/>
    <w:uiPriority w:val="9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paragraph" w:styleId="Ttulo2">
    <w:name w:val="heading 2"/>
    <w:basedOn w:val="Normal"/>
    <w:next w:val="Normal"/>
    <w:link w:val="Ttulo2Car"/>
    <w:uiPriority w:val="9"/>
    <w:qFormat/>
    <w:rsid w:val="003C4D1A"/>
    <w:pPr>
      <w:keepNext/>
      <w:widowControl/>
      <w:suppressAutoHyphens w:val="0"/>
      <w:jc w:val="both"/>
      <w:outlineLvl w:val="1"/>
    </w:pPr>
    <w:rPr>
      <w:rFonts w:eastAsia="Times New Roman" w:cs="Times New Roman"/>
      <w:b/>
      <w:bCs/>
      <w:sz w:val="22"/>
      <w:lang w:eastAsia="es-ES" w:bidi="ar-SA"/>
    </w:rPr>
  </w:style>
  <w:style w:type="paragraph" w:styleId="Ttulo3">
    <w:name w:val="heading 3"/>
    <w:basedOn w:val="Normal"/>
    <w:next w:val="Normal"/>
    <w:link w:val="Ttulo3Car"/>
    <w:qFormat/>
    <w:rsid w:val="003C4D1A"/>
    <w:pPr>
      <w:keepNext/>
      <w:widowControl/>
      <w:suppressAutoHyphens w:val="0"/>
      <w:autoSpaceDE w:val="0"/>
      <w:autoSpaceDN w:val="0"/>
      <w:adjustRightInd w:val="0"/>
      <w:jc w:val="both"/>
      <w:outlineLvl w:val="2"/>
    </w:pPr>
    <w:rPr>
      <w:rFonts w:eastAsia="Times New Roman" w:cs="Arial"/>
      <w:b/>
      <w:color w:val="000000"/>
      <w:sz w:val="22"/>
      <w:szCs w:val="22"/>
      <w:lang w:eastAsia="es-ES" w:bidi="ar-SA"/>
    </w:rPr>
  </w:style>
  <w:style w:type="paragraph" w:styleId="Ttulo4">
    <w:name w:val="heading 4"/>
    <w:basedOn w:val="Normal"/>
    <w:next w:val="Normal"/>
    <w:link w:val="Ttulo4Car"/>
    <w:qFormat/>
    <w:rsid w:val="003C4D1A"/>
    <w:pPr>
      <w:keepNext/>
      <w:widowControl/>
      <w:suppressAutoHyphens w:val="0"/>
      <w:jc w:val="both"/>
      <w:outlineLvl w:val="3"/>
    </w:pPr>
    <w:rPr>
      <w:rFonts w:eastAsia="Times New Roman" w:cs="Arial"/>
      <w:b/>
      <w:bCs/>
      <w:sz w:val="22"/>
      <w:szCs w:val="22"/>
      <w:lang w:eastAsia="es-ES" w:bidi="ar-SA"/>
    </w:rPr>
  </w:style>
  <w:style w:type="paragraph" w:styleId="Ttulo5">
    <w:name w:val="heading 5"/>
    <w:basedOn w:val="Normal"/>
    <w:next w:val="Normal"/>
    <w:link w:val="Ttulo5Car"/>
    <w:qFormat/>
    <w:rsid w:val="003C4D1A"/>
    <w:pPr>
      <w:keepNext/>
      <w:suppressAutoHyphens w:val="0"/>
      <w:autoSpaceDE w:val="0"/>
      <w:autoSpaceDN w:val="0"/>
      <w:adjustRightInd w:val="0"/>
      <w:spacing w:line="239" w:lineRule="auto"/>
      <w:ind w:right="52"/>
      <w:jc w:val="both"/>
      <w:outlineLvl w:val="4"/>
    </w:pPr>
    <w:rPr>
      <w:rFonts w:eastAsia="Times New Roman" w:cs="Arial"/>
      <w:b/>
      <w:bCs/>
      <w:sz w:val="22"/>
      <w:lang w:eastAsia="es-ES" w:bidi="ar-SA"/>
    </w:rPr>
  </w:style>
  <w:style w:type="paragraph" w:styleId="Ttulo6">
    <w:name w:val="heading 6"/>
    <w:basedOn w:val="Normal"/>
    <w:next w:val="Normal"/>
    <w:link w:val="Ttulo6Car"/>
    <w:qFormat/>
    <w:rsid w:val="003C4D1A"/>
    <w:pPr>
      <w:keepNext/>
      <w:suppressAutoHyphens w:val="0"/>
      <w:autoSpaceDE w:val="0"/>
      <w:autoSpaceDN w:val="0"/>
      <w:adjustRightInd w:val="0"/>
      <w:spacing w:line="266" w:lineRule="exact"/>
      <w:ind w:right="53"/>
      <w:jc w:val="both"/>
      <w:outlineLvl w:val="5"/>
    </w:pPr>
    <w:rPr>
      <w:rFonts w:eastAsia="Times New Roman" w:cs="Arial"/>
      <w:b/>
      <w:bCs/>
      <w:sz w:val="22"/>
      <w:szCs w:val="22"/>
      <w:lang w:eastAsia="es-ES" w:bidi="ar-SA"/>
    </w:rPr>
  </w:style>
  <w:style w:type="paragraph" w:styleId="Ttulo7">
    <w:name w:val="heading 7"/>
    <w:basedOn w:val="Normal"/>
    <w:next w:val="Normal"/>
    <w:link w:val="Ttulo7Car"/>
    <w:qFormat/>
    <w:rsid w:val="003C4D1A"/>
    <w:pPr>
      <w:keepNext/>
      <w:suppressAutoHyphens w:val="0"/>
      <w:autoSpaceDE w:val="0"/>
      <w:autoSpaceDN w:val="0"/>
      <w:adjustRightInd w:val="0"/>
      <w:ind w:right="53"/>
      <w:jc w:val="both"/>
      <w:outlineLvl w:val="6"/>
    </w:pPr>
    <w:rPr>
      <w:rFonts w:eastAsia="Times New Roman" w:cs="Arial"/>
      <w:b/>
      <w:bCs/>
      <w:i/>
      <w:iCs/>
      <w:sz w:val="22"/>
      <w:szCs w:val="22"/>
      <w:lang w:eastAsia="es-ES" w:bidi="ar-SA"/>
    </w:rPr>
  </w:style>
  <w:style w:type="paragraph" w:styleId="Ttulo8">
    <w:name w:val="heading 8"/>
    <w:basedOn w:val="Normal"/>
    <w:next w:val="Normal"/>
    <w:link w:val="Ttulo8Car"/>
    <w:qFormat/>
    <w:rsid w:val="003C4D1A"/>
    <w:pPr>
      <w:keepNext/>
      <w:widowControl/>
      <w:suppressAutoHyphens w:val="0"/>
      <w:outlineLvl w:val="7"/>
    </w:pPr>
    <w:rPr>
      <w:rFonts w:eastAsia="Times New Roman" w:cs="Arial"/>
      <w:b/>
      <w:bCs/>
      <w:i/>
      <w:iCs/>
      <w:sz w:val="22"/>
      <w:szCs w:val="22"/>
      <w:lang w:eastAsia="es-ES" w:bidi="ar-SA"/>
    </w:rPr>
  </w:style>
  <w:style w:type="paragraph" w:styleId="Ttulo9">
    <w:name w:val="heading 9"/>
    <w:basedOn w:val="Normal"/>
    <w:next w:val="Normal"/>
    <w:link w:val="Ttulo9Car"/>
    <w:qFormat/>
    <w:rsid w:val="003C4D1A"/>
    <w:pPr>
      <w:keepNext/>
      <w:widowControl/>
      <w:suppressAutoHyphens w:val="0"/>
      <w:outlineLvl w:val="8"/>
    </w:pPr>
    <w:rPr>
      <w:rFonts w:eastAsia="Times New Roman" w:cs="Times New Roman"/>
      <w:b/>
      <w:bCs/>
      <w:sz w:val="22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ipervnculo">
    <w:name w:val="Hyperlink"/>
    <w:uiPriority w:val="99"/>
    <w:rPr>
      <w:color w:val="000080"/>
      <w:u w:val="single"/>
    </w:rPr>
  </w:style>
  <w:style w:type="paragraph" w:customStyle="1" w:styleId="HorizontalLine">
    <w:name w:val="Horizontal Line"/>
    <w:basedOn w:val="Normal"/>
    <w:next w:val="Textoindependiente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oindependiente">
    <w:name w:val="Body Text"/>
    <w:basedOn w:val="Normal"/>
    <w:link w:val="TextoindependienteCar"/>
    <w:pPr>
      <w:spacing w:after="120"/>
    </w:pPr>
  </w:style>
  <w:style w:type="paragraph" w:styleId="Remitedesobre">
    <w:name w:val="envelope return"/>
    <w:basedOn w:val="Normal"/>
    <w:rPr>
      <w:i/>
    </w:rPr>
  </w:style>
  <w:style w:type="paragraph" w:customStyle="1" w:styleId="TableContents">
    <w:name w:val="Table Contents"/>
    <w:basedOn w:val="Textoindependiente"/>
    <w:pPr>
      <w:spacing w:after="0"/>
    </w:pPr>
  </w:style>
  <w:style w:type="paragraph" w:customStyle="1" w:styleId="Heading">
    <w:name w:val="Heading"/>
    <w:basedOn w:val="Normal"/>
    <w:next w:val="Textoindependiente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Encabezado">
    <w:name w:val="header"/>
    <w:basedOn w:val="HeaderandFooter"/>
    <w:link w:val="EncabezadoCar"/>
  </w:style>
  <w:style w:type="paragraph" w:styleId="Piedepgina">
    <w:name w:val="footer"/>
    <w:basedOn w:val="HeaderandFooter"/>
    <w:link w:val="PiedepginaCar"/>
    <w:uiPriority w:val="99"/>
  </w:style>
  <w:style w:type="character" w:customStyle="1" w:styleId="Ttulo2Car">
    <w:name w:val="Título 2 Car"/>
    <w:link w:val="Ttulo2"/>
    <w:uiPriority w:val="9"/>
    <w:rsid w:val="003C4D1A"/>
    <w:rPr>
      <w:rFonts w:ascii="Arial" w:hAnsi="Arial"/>
      <w:b/>
      <w:bCs/>
      <w:sz w:val="22"/>
      <w:szCs w:val="24"/>
      <w:lang w:eastAsia="es-ES"/>
    </w:rPr>
  </w:style>
  <w:style w:type="character" w:customStyle="1" w:styleId="Ttulo3Car">
    <w:name w:val="Título 3 Car"/>
    <w:link w:val="Ttulo3"/>
    <w:rsid w:val="003C4D1A"/>
    <w:rPr>
      <w:rFonts w:ascii="Arial" w:hAnsi="Arial" w:cs="Arial"/>
      <w:b/>
      <w:color w:val="000000"/>
      <w:sz w:val="22"/>
      <w:szCs w:val="22"/>
      <w:lang w:eastAsia="es-ES"/>
    </w:rPr>
  </w:style>
  <w:style w:type="character" w:customStyle="1" w:styleId="Ttulo4Car">
    <w:name w:val="Título 4 Car"/>
    <w:link w:val="Ttulo4"/>
    <w:rsid w:val="003C4D1A"/>
    <w:rPr>
      <w:rFonts w:ascii="Arial" w:hAnsi="Arial" w:cs="Arial"/>
      <w:b/>
      <w:bCs/>
      <w:sz w:val="22"/>
      <w:szCs w:val="22"/>
      <w:lang w:eastAsia="es-ES"/>
    </w:rPr>
  </w:style>
  <w:style w:type="character" w:customStyle="1" w:styleId="Ttulo5Car">
    <w:name w:val="Título 5 Car"/>
    <w:link w:val="Ttulo5"/>
    <w:rsid w:val="003C4D1A"/>
    <w:rPr>
      <w:rFonts w:ascii="Arial" w:hAnsi="Arial" w:cs="Arial"/>
      <w:b/>
      <w:bCs/>
      <w:sz w:val="22"/>
      <w:szCs w:val="24"/>
      <w:lang w:eastAsia="es-ES"/>
    </w:rPr>
  </w:style>
  <w:style w:type="character" w:customStyle="1" w:styleId="Ttulo6Car">
    <w:name w:val="Título 6 Car"/>
    <w:link w:val="Ttulo6"/>
    <w:rsid w:val="003C4D1A"/>
    <w:rPr>
      <w:rFonts w:ascii="Arial" w:hAnsi="Arial" w:cs="Arial"/>
      <w:b/>
      <w:bCs/>
      <w:sz w:val="22"/>
      <w:szCs w:val="22"/>
      <w:lang w:eastAsia="es-ES"/>
    </w:rPr>
  </w:style>
  <w:style w:type="character" w:customStyle="1" w:styleId="Ttulo7Car">
    <w:name w:val="Título 7 Car"/>
    <w:link w:val="Ttulo7"/>
    <w:rsid w:val="003C4D1A"/>
    <w:rPr>
      <w:rFonts w:ascii="Arial" w:hAnsi="Arial" w:cs="Arial"/>
      <w:b/>
      <w:bCs/>
      <w:i/>
      <w:iCs/>
      <w:sz w:val="22"/>
      <w:szCs w:val="22"/>
      <w:lang w:eastAsia="es-ES"/>
    </w:rPr>
  </w:style>
  <w:style w:type="character" w:customStyle="1" w:styleId="Ttulo8Car">
    <w:name w:val="Título 8 Car"/>
    <w:link w:val="Ttulo8"/>
    <w:rsid w:val="003C4D1A"/>
    <w:rPr>
      <w:rFonts w:ascii="Arial" w:hAnsi="Arial" w:cs="Arial"/>
      <w:b/>
      <w:bCs/>
      <w:i/>
      <w:iCs/>
      <w:sz w:val="22"/>
      <w:szCs w:val="22"/>
      <w:lang w:eastAsia="es-ES"/>
    </w:rPr>
  </w:style>
  <w:style w:type="character" w:customStyle="1" w:styleId="Ttulo9Car">
    <w:name w:val="Título 9 Car"/>
    <w:link w:val="Ttulo9"/>
    <w:rsid w:val="003C4D1A"/>
    <w:rPr>
      <w:rFonts w:ascii="Arial" w:hAnsi="Arial"/>
      <w:b/>
      <w:bCs/>
      <w:sz w:val="22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3C4D1A"/>
  </w:style>
  <w:style w:type="character" w:customStyle="1" w:styleId="Ttulo1Car">
    <w:name w:val="Título 1 Car"/>
    <w:link w:val="Ttulo1"/>
    <w:uiPriority w:val="9"/>
    <w:rsid w:val="003C4D1A"/>
    <w:rPr>
      <w:rFonts w:ascii="Liberation Sans Unicode MS" w:eastAsia="DejaVu Sans" w:hAnsi="Liberation Sans Unicode MS" w:cs="DejaVu Sans"/>
      <w:b/>
      <w:bCs/>
      <w:sz w:val="28"/>
      <w:szCs w:val="44"/>
      <w:shd w:val="clear" w:color="auto" w:fill="EEEEEE"/>
      <w:lang w:eastAsia="zh-CN" w:bidi="hi-IN"/>
    </w:rPr>
  </w:style>
  <w:style w:type="paragraph" w:styleId="Textonotapie">
    <w:name w:val="footnote text"/>
    <w:aliases w:val=" Car,Car"/>
    <w:basedOn w:val="Normal"/>
    <w:link w:val="TextonotapieCar1"/>
    <w:uiPriority w:val="99"/>
    <w:rsid w:val="003C4D1A"/>
    <w:pPr>
      <w:widowControl/>
      <w:suppressAutoHyphens w:val="0"/>
    </w:pPr>
    <w:rPr>
      <w:rFonts w:eastAsia="Times New Roman" w:cs="Times New Roman"/>
      <w:sz w:val="20"/>
      <w:szCs w:val="20"/>
      <w:lang w:eastAsia="es-ES" w:bidi="ar-SA"/>
    </w:rPr>
  </w:style>
  <w:style w:type="character" w:customStyle="1" w:styleId="TextonotapieCar">
    <w:name w:val="Texto nota pie Car"/>
    <w:uiPriority w:val="99"/>
    <w:semiHidden/>
    <w:rsid w:val="003C4D1A"/>
    <w:rPr>
      <w:rFonts w:ascii="Arial" w:eastAsia="DejaVu Sans" w:hAnsi="Arial" w:cs="Mangal"/>
      <w:szCs w:val="18"/>
      <w:lang w:eastAsia="zh-CN" w:bidi="hi-IN"/>
    </w:rPr>
  </w:style>
  <w:style w:type="character" w:styleId="Refdenotaalpie">
    <w:name w:val="footnote reference"/>
    <w:uiPriority w:val="99"/>
    <w:rsid w:val="003C4D1A"/>
    <w:rPr>
      <w:vertAlign w:val="superscript"/>
    </w:rPr>
  </w:style>
  <w:style w:type="paragraph" w:styleId="Textoindependiente2">
    <w:name w:val="Body Text 2"/>
    <w:basedOn w:val="Normal"/>
    <w:link w:val="Textoindependiente2Car"/>
    <w:semiHidden/>
    <w:rsid w:val="003C4D1A"/>
    <w:pPr>
      <w:widowControl/>
      <w:suppressAutoHyphens w:val="0"/>
      <w:jc w:val="both"/>
    </w:pPr>
    <w:rPr>
      <w:rFonts w:eastAsia="Times New Roman" w:cs="Times New Roman"/>
      <w:lang w:eastAsia="es-ES" w:bidi="ar-SA"/>
    </w:rPr>
  </w:style>
  <w:style w:type="character" w:customStyle="1" w:styleId="Textoindependiente2Car">
    <w:name w:val="Texto independiente 2 Car"/>
    <w:link w:val="Textoindependiente2"/>
    <w:semiHidden/>
    <w:rsid w:val="003C4D1A"/>
    <w:rPr>
      <w:rFonts w:ascii="Arial" w:hAnsi="Arial"/>
      <w:sz w:val="24"/>
      <w:szCs w:val="24"/>
      <w:lang w:eastAsia="es-ES"/>
    </w:rPr>
  </w:style>
  <w:style w:type="paragraph" w:styleId="Textodebloque">
    <w:name w:val="Block Text"/>
    <w:basedOn w:val="Normal"/>
    <w:semiHidden/>
    <w:rsid w:val="003C4D1A"/>
    <w:pPr>
      <w:widowControl/>
      <w:suppressAutoHyphens w:val="0"/>
      <w:ind w:left="-29" w:right="-23"/>
      <w:jc w:val="both"/>
    </w:pPr>
    <w:rPr>
      <w:rFonts w:eastAsia="Times New Roman" w:cs="Times New Roman"/>
      <w:lang w:val="es-ES_tradnl" w:eastAsia="es-ES" w:bidi="ar-SA"/>
    </w:rPr>
  </w:style>
  <w:style w:type="character" w:customStyle="1" w:styleId="TextoindependienteCar">
    <w:name w:val="Texto independiente Car"/>
    <w:link w:val="Textoindependiente"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paragraph" w:styleId="Textoindependiente3">
    <w:name w:val="Body Text 3"/>
    <w:basedOn w:val="Normal"/>
    <w:link w:val="Textoindependiente3Car"/>
    <w:semiHidden/>
    <w:rsid w:val="003C4D1A"/>
    <w:pPr>
      <w:widowControl/>
      <w:suppressAutoHyphens w:val="0"/>
      <w:jc w:val="both"/>
    </w:pPr>
    <w:rPr>
      <w:rFonts w:eastAsia="Times New Roman" w:cs="Times New Roman"/>
      <w:b/>
      <w:bCs/>
      <w:lang w:val="es-ES_tradnl" w:eastAsia="es-ES" w:bidi="ar-SA"/>
    </w:rPr>
  </w:style>
  <w:style w:type="character" w:customStyle="1" w:styleId="Textoindependiente3Car">
    <w:name w:val="Texto independiente 3 Car"/>
    <w:link w:val="Textoindependiente3"/>
    <w:semiHidden/>
    <w:rsid w:val="003C4D1A"/>
    <w:rPr>
      <w:rFonts w:ascii="Arial" w:hAnsi="Arial"/>
      <w:b/>
      <w:bCs/>
      <w:sz w:val="24"/>
      <w:szCs w:val="24"/>
      <w:lang w:val="es-ES_tradnl" w:eastAsia="es-ES"/>
    </w:rPr>
  </w:style>
  <w:style w:type="character" w:styleId="Hipervnculovisitado">
    <w:name w:val="FollowedHyperlink"/>
    <w:semiHidden/>
    <w:rsid w:val="003C4D1A"/>
    <w:rPr>
      <w:color w:val="800080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3C4D1A"/>
    <w:pPr>
      <w:widowControl/>
      <w:suppressAutoHyphens w:val="0"/>
      <w:spacing w:after="120"/>
      <w:ind w:left="283"/>
    </w:pPr>
    <w:rPr>
      <w:rFonts w:eastAsia="Times New Roman" w:cs="Times New Roman"/>
      <w:sz w:val="16"/>
      <w:szCs w:val="16"/>
      <w:lang w:eastAsia="es-ES" w:bidi="ar-SA"/>
    </w:rPr>
  </w:style>
  <w:style w:type="character" w:customStyle="1" w:styleId="Sangra3detindependienteCar">
    <w:name w:val="Sangría 3 de t. independiente Car"/>
    <w:link w:val="Sangra3detindependiente"/>
    <w:semiHidden/>
    <w:rsid w:val="003C4D1A"/>
    <w:rPr>
      <w:rFonts w:ascii="Arial" w:hAnsi="Arial"/>
      <w:sz w:val="16"/>
      <w:szCs w:val="16"/>
      <w:lang w:eastAsia="es-ES"/>
    </w:rPr>
  </w:style>
  <w:style w:type="paragraph" w:customStyle="1" w:styleId="toa">
    <w:name w:val="toa"/>
    <w:basedOn w:val="Normal"/>
    <w:rsid w:val="003C4D1A"/>
    <w:pPr>
      <w:widowControl/>
      <w:tabs>
        <w:tab w:val="left" w:pos="9000"/>
        <w:tab w:val="right" w:pos="9360"/>
      </w:tabs>
      <w:jc w:val="both"/>
    </w:pPr>
    <w:rPr>
      <w:rFonts w:eastAsia="Times New Roman" w:cs="Times New Roman"/>
      <w:szCs w:val="20"/>
      <w:lang w:val="en-US" w:eastAsia="es-ES" w:bidi="ar-SA"/>
    </w:rPr>
  </w:style>
  <w:style w:type="paragraph" w:customStyle="1" w:styleId="Default">
    <w:name w:val="Default"/>
    <w:rsid w:val="003C4D1A"/>
    <w:pPr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3C4D1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ES" w:bidi="ar-SA"/>
    </w:rPr>
  </w:style>
  <w:style w:type="paragraph" w:styleId="Prrafodelista">
    <w:name w:val="List Paragraph"/>
    <w:basedOn w:val="Normal"/>
    <w:qFormat/>
    <w:rsid w:val="003C4D1A"/>
    <w:pPr>
      <w:widowControl/>
      <w:suppressAutoHyphens w:val="0"/>
      <w:ind w:left="708"/>
    </w:pPr>
    <w:rPr>
      <w:rFonts w:eastAsia="Times New Roman" w:cs="Times New Roman"/>
      <w:lang w:eastAsia="es-ES" w:bidi="ar-SA"/>
    </w:rPr>
  </w:style>
  <w:style w:type="character" w:customStyle="1" w:styleId="PiedepginaCar">
    <w:name w:val="Pie de página Car"/>
    <w:link w:val="Piedepgina"/>
    <w:uiPriority w:val="99"/>
    <w:qFormat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character" w:styleId="Nmerodepgina">
    <w:name w:val="page number"/>
    <w:semiHidden/>
    <w:rsid w:val="003C4D1A"/>
  </w:style>
  <w:style w:type="character" w:customStyle="1" w:styleId="EncabezadoCar">
    <w:name w:val="Encabezado Car"/>
    <w:link w:val="Encabezado"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paragraph" w:styleId="Sangradetextonormal">
    <w:name w:val="Body Text Indent"/>
    <w:basedOn w:val="Normal"/>
    <w:link w:val="SangradetextonormalCar"/>
    <w:semiHidden/>
    <w:rsid w:val="003C4D1A"/>
    <w:pPr>
      <w:widowControl/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 w:val="0"/>
      <w:ind w:left="360"/>
      <w:jc w:val="both"/>
    </w:pPr>
    <w:rPr>
      <w:rFonts w:eastAsia="Times New Roman" w:cs="Arial"/>
      <w:sz w:val="22"/>
      <w:lang w:eastAsia="es-ES" w:bidi="ar-SA"/>
    </w:rPr>
  </w:style>
  <w:style w:type="character" w:customStyle="1" w:styleId="SangradetextonormalCar">
    <w:name w:val="Sangría de texto normal Car"/>
    <w:link w:val="Sangradetextonormal"/>
    <w:semiHidden/>
    <w:rsid w:val="003C4D1A"/>
    <w:rPr>
      <w:rFonts w:ascii="Arial" w:hAnsi="Arial" w:cs="Arial"/>
      <w:sz w:val="22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3C4D1A"/>
    <w:pPr>
      <w:widowControl/>
      <w:tabs>
        <w:tab w:val="left" w:pos="720"/>
        <w:tab w:val="right" w:leader="dot" w:pos="8505"/>
      </w:tabs>
      <w:suppressAutoHyphens w:val="0"/>
    </w:pPr>
    <w:rPr>
      <w:rFonts w:eastAsia="Times New Roman" w:cs="Times New Roman"/>
      <w:iCs/>
      <w:sz w:val="22"/>
      <w:lang w:val="es-ES" w:eastAsia="es-ES" w:bidi="ar-SA"/>
    </w:rPr>
  </w:style>
  <w:style w:type="paragraph" w:styleId="TDC2">
    <w:name w:val="toc 2"/>
    <w:basedOn w:val="Normal"/>
    <w:next w:val="Normal"/>
    <w:autoRedefine/>
    <w:uiPriority w:val="39"/>
    <w:rsid w:val="003C4D1A"/>
    <w:pPr>
      <w:widowControl/>
      <w:suppressAutoHyphens w:val="0"/>
      <w:ind w:left="240"/>
    </w:pPr>
    <w:rPr>
      <w:rFonts w:eastAsia="Times New Roman" w:cs="Times New Roman"/>
      <w:sz w:val="22"/>
      <w:lang w:eastAsia="es-ES" w:bidi="ar-SA"/>
    </w:rPr>
  </w:style>
  <w:style w:type="paragraph" w:styleId="TDC3">
    <w:name w:val="toc 3"/>
    <w:basedOn w:val="Normal"/>
    <w:next w:val="Normal"/>
    <w:autoRedefine/>
    <w:uiPriority w:val="39"/>
    <w:rsid w:val="003C4D1A"/>
    <w:pPr>
      <w:widowControl/>
      <w:suppressAutoHyphens w:val="0"/>
      <w:ind w:left="480"/>
    </w:pPr>
    <w:rPr>
      <w:rFonts w:eastAsia="Times New Roman" w:cs="Times New Roman"/>
      <w:sz w:val="22"/>
      <w:lang w:eastAsia="es-ES" w:bidi="ar-SA"/>
    </w:rPr>
  </w:style>
  <w:style w:type="paragraph" w:styleId="TDC4">
    <w:name w:val="toc 4"/>
    <w:basedOn w:val="Normal"/>
    <w:next w:val="Normal"/>
    <w:autoRedefine/>
    <w:uiPriority w:val="39"/>
    <w:rsid w:val="003C4D1A"/>
    <w:pPr>
      <w:widowControl/>
      <w:suppressAutoHyphens w:val="0"/>
      <w:ind w:left="720"/>
    </w:pPr>
    <w:rPr>
      <w:rFonts w:eastAsia="Times New Roman" w:cs="Times New Roman"/>
      <w:sz w:val="22"/>
      <w:lang w:eastAsia="es-ES" w:bidi="ar-SA"/>
    </w:rPr>
  </w:style>
  <w:style w:type="paragraph" w:styleId="TDC5">
    <w:name w:val="toc 5"/>
    <w:basedOn w:val="Normal"/>
    <w:next w:val="Normal"/>
    <w:autoRedefine/>
    <w:uiPriority w:val="39"/>
    <w:rsid w:val="003C4D1A"/>
    <w:pPr>
      <w:widowControl/>
      <w:suppressAutoHyphens w:val="0"/>
      <w:ind w:left="960"/>
    </w:pPr>
    <w:rPr>
      <w:rFonts w:eastAsia="Times New Roman" w:cs="Times New Roman"/>
      <w:lang w:eastAsia="es-ES" w:bidi="ar-SA"/>
    </w:rPr>
  </w:style>
  <w:style w:type="paragraph" w:styleId="TDC6">
    <w:name w:val="toc 6"/>
    <w:basedOn w:val="Normal"/>
    <w:next w:val="Normal"/>
    <w:autoRedefine/>
    <w:uiPriority w:val="39"/>
    <w:rsid w:val="003C4D1A"/>
    <w:pPr>
      <w:widowControl/>
      <w:suppressAutoHyphens w:val="0"/>
      <w:ind w:left="1200"/>
    </w:pPr>
    <w:rPr>
      <w:rFonts w:eastAsia="Times New Roman" w:cs="Times New Roman"/>
      <w:lang w:eastAsia="es-ES" w:bidi="ar-SA"/>
    </w:rPr>
  </w:style>
  <w:style w:type="paragraph" w:styleId="TDC7">
    <w:name w:val="toc 7"/>
    <w:basedOn w:val="Normal"/>
    <w:next w:val="Normal"/>
    <w:autoRedefine/>
    <w:uiPriority w:val="39"/>
    <w:rsid w:val="003C4D1A"/>
    <w:pPr>
      <w:widowControl/>
      <w:suppressAutoHyphens w:val="0"/>
      <w:ind w:left="1440"/>
    </w:pPr>
    <w:rPr>
      <w:rFonts w:eastAsia="Times New Roman" w:cs="Times New Roman"/>
      <w:lang w:eastAsia="es-ES" w:bidi="ar-SA"/>
    </w:rPr>
  </w:style>
  <w:style w:type="paragraph" w:styleId="TDC8">
    <w:name w:val="toc 8"/>
    <w:basedOn w:val="Normal"/>
    <w:next w:val="Normal"/>
    <w:autoRedefine/>
    <w:uiPriority w:val="39"/>
    <w:rsid w:val="003C4D1A"/>
    <w:pPr>
      <w:widowControl/>
      <w:suppressAutoHyphens w:val="0"/>
      <w:ind w:left="1680"/>
    </w:pPr>
    <w:rPr>
      <w:rFonts w:eastAsia="Times New Roman" w:cs="Times New Roman"/>
      <w:lang w:eastAsia="es-ES" w:bidi="ar-SA"/>
    </w:rPr>
  </w:style>
  <w:style w:type="paragraph" w:styleId="TDC9">
    <w:name w:val="toc 9"/>
    <w:basedOn w:val="Normal"/>
    <w:next w:val="Normal"/>
    <w:autoRedefine/>
    <w:uiPriority w:val="39"/>
    <w:rsid w:val="003C4D1A"/>
    <w:pPr>
      <w:widowControl/>
      <w:suppressAutoHyphens w:val="0"/>
      <w:ind w:left="1920"/>
    </w:pPr>
    <w:rPr>
      <w:rFonts w:eastAsia="Times New Roman" w:cs="Times New Roman"/>
      <w:lang w:eastAsia="es-ES" w:bidi="ar-SA"/>
    </w:rPr>
  </w:style>
  <w:style w:type="character" w:customStyle="1" w:styleId="Carctersdenotaalpeu">
    <w:name w:val="Caràcters de nota al peu"/>
    <w:rsid w:val="003C4D1A"/>
    <w:rPr>
      <w:sz w:val="16"/>
      <w:u w:val="single"/>
      <w:vertAlign w:val="superscript"/>
    </w:rPr>
  </w:style>
  <w:style w:type="character" w:customStyle="1" w:styleId="Caracteresdenotaalpie">
    <w:name w:val="Caracteres de nota al pie"/>
    <w:rsid w:val="003C4D1A"/>
    <w:rPr>
      <w:vertAlign w:val="superscript"/>
    </w:rPr>
  </w:style>
  <w:style w:type="paragraph" w:styleId="Mapadeldocumento">
    <w:name w:val="Document Map"/>
    <w:basedOn w:val="Normal"/>
    <w:link w:val="MapadeldocumentoCar"/>
    <w:semiHidden/>
    <w:rsid w:val="003C4D1A"/>
    <w:pPr>
      <w:widowControl/>
      <w:shd w:val="clear" w:color="auto" w:fill="000080"/>
      <w:suppressAutoHyphens w:val="0"/>
    </w:pPr>
    <w:rPr>
      <w:rFonts w:ascii="Tahoma" w:eastAsia="Times New Roman" w:hAnsi="Tahoma" w:cs="Tahoma"/>
      <w:lang w:eastAsia="es-ES" w:bidi="ar-SA"/>
    </w:rPr>
  </w:style>
  <w:style w:type="character" w:customStyle="1" w:styleId="MapadeldocumentoCar">
    <w:name w:val="Mapa del documento Car"/>
    <w:link w:val="Mapadeldocumento"/>
    <w:semiHidden/>
    <w:rsid w:val="003C4D1A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customStyle="1" w:styleId="Textoindependiente21">
    <w:name w:val="Texto independiente 21"/>
    <w:basedOn w:val="Normal"/>
    <w:rsid w:val="003C4D1A"/>
    <w:pPr>
      <w:widowControl/>
      <w:jc w:val="both"/>
    </w:pPr>
    <w:rPr>
      <w:rFonts w:eastAsia="Times New Roman" w:cs="Arial"/>
      <w:sz w:val="22"/>
      <w:szCs w:val="22"/>
      <w:lang w:eastAsia="ar-SA" w:bidi="ar-SA"/>
    </w:rPr>
  </w:style>
  <w:style w:type="character" w:customStyle="1" w:styleId="hps">
    <w:name w:val="hps"/>
    <w:rsid w:val="003C4D1A"/>
  </w:style>
  <w:style w:type="paragraph" w:styleId="Sangra2detindependiente">
    <w:name w:val="Body Text Indent 2"/>
    <w:basedOn w:val="Normal"/>
    <w:link w:val="Sangra2detindependienteCar"/>
    <w:semiHidden/>
    <w:rsid w:val="003C4D1A"/>
    <w:pPr>
      <w:suppressAutoHyphens w:val="0"/>
      <w:autoSpaceDE w:val="0"/>
      <w:autoSpaceDN w:val="0"/>
      <w:adjustRightInd w:val="0"/>
      <w:ind w:right="-69" w:hanging="11"/>
      <w:jc w:val="both"/>
    </w:pPr>
    <w:rPr>
      <w:rFonts w:eastAsia="Times New Roman" w:cs="Arial"/>
      <w:sz w:val="22"/>
      <w:szCs w:val="22"/>
      <w:lang w:eastAsia="es-ES" w:bidi="ar-SA"/>
    </w:rPr>
  </w:style>
  <w:style w:type="character" w:customStyle="1" w:styleId="Sangra2detindependienteCar">
    <w:name w:val="Sangría 2 de t. independiente Car"/>
    <w:link w:val="Sangra2detindependiente"/>
    <w:semiHidden/>
    <w:rsid w:val="003C4D1A"/>
    <w:rPr>
      <w:rFonts w:ascii="Arial" w:hAnsi="Arial" w:cs="Arial"/>
      <w:sz w:val="22"/>
      <w:szCs w:val="22"/>
      <w:lang w:eastAsia="es-ES"/>
    </w:rPr>
  </w:style>
  <w:style w:type="character" w:customStyle="1" w:styleId="Fuentedeprrafopredeter1">
    <w:name w:val="Fuente de párrafo predeter.1"/>
    <w:qFormat/>
    <w:rsid w:val="003C4D1A"/>
  </w:style>
  <w:style w:type="character" w:customStyle="1" w:styleId="WW8Num3z1">
    <w:name w:val="WW8Num3z1"/>
    <w:rsid w:val="003C4D1A"/>
    <w:rPr>
      <w:rFonts w:ascii="Courier New" w:hAnsi="Courier New" w:cs="Courier New"/>
    </w:rPr>
  </w:style>
  <w:style w:type="paragraph" w:customStyle="1" w:styleId="Prrafodelista1">
    <w:name w:val="Párrafo de lista1"/>
    <w:basedOn w:val="Normal"/>
    <w:rsid w:val="003C4D1A"/>
    <w:pPr>
      <w:widowControl/>
      <w:suppressAutoHyphens w:val="0"/>
      <w:ind w:left="720"/>
    </w:pPr>
    <w:rPr>
      <w:rFonts w:eastAsia="Times New Roman" w:cs="Times New Roman"/>
      <w:sz w:val="22"/>
      <w:szCs w:val="20"/>
      <w:lang w:eastAsia="es-ES" w:bidi="ar-SA"/>
    </w:rPr>
  </w:style>
  <w:style w:type="character" w:customStyle="1" w:styleId="hiddenspellerror">
    <w:name w:val="hiddenspellerror"/>
    <w:rsid w:val="003C4D1A"/>
  </w:style>
  <w:style w:type="paragraph" w:styleId="Lista">
    <w:name w:val="List"/>
    <w:basedOn w:val="Normal"/>
    <w:semiHidden/>
    <w:rsid w:val="003C4D1A"/>
    <w:pPr>
      <w:widowControl/>
      <w:suppressAutoHyphens w:val="0"/>
      <w:ind w:left="283" w:hanging="283"/>
    </w:pPr>
    <w:rPr>
      <w:rFonts w:eastAsia="Times New Roman" w:cs="Times New Roman"/>
      <w:lang w:eastAsia="es-ES" w:bidi="ar-SA"/>
    </w:rPr>
  </w:style>
  <w:style w:type="paragraph" w:styleId="Lista2">
    <w:name w:val="List 2"/>
    <w:basedOn w:val="Normal"/>
    <w:semiHidden/>
    <w:rsid w:val="003C4D1A"/>
    <w:pPr>
      <w:widowControl/>
      <w:suppressAutoHyphens w:val="0"/>
      <w:ind w:left="566" w:hanging="283"/>
    </w:pPr>
    <w:rPr>
      <w:rFonts w:eastAsia="Times New Roman" w:cs="Times New Roman"/>
      <w:lang w:eastAsia="es-ES" w:bidi="ar-SA"/>
    </w:rPr>
  </w:style>
  <w:style w:type="paragraph" w:styleId="Lista3">
    <w:name w:val="List 3"/>
    <w:basedOn w:val="Normal"/>
    <w:semiHidden/>
    <w:rsid w:val="003C4D1A"/>
    <w:pPr>
      <w:widowControl/>
      <w:suppressAutoHyphens w:val="0"/>
      <w:ind w:left="849" w:hanging="283"/>
    </w:pPr>
    <w:rPr>
      <w:rFonts w:eastAsia="Times New Roman" w:cs="Times New Roman"/>
      <w:lang w:eastAsia="es-ES" w:bidi="ar-SA"/>
    </w:rPr>
  </w:style>
  <w:style w:type="paragraph" w:styleId="Saludo">
    <w:name w:val="Salutation"/>
    <w:basedOn w:val="Normal"/>
    <w:next w:val="Normal"/>
    <w:link w:val="SaludoCar"/>
    <w:semiHidden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character" w:customStyle="1" w:styleId="SaludoCar">
    <w:name w:val="Saludo Car"/>
    <w:link w:val="Saludo"/>
    <w:semiHidden/>
    <w:rsid w:val="003C4D1A"/>
    <w:rPr>
      <w:rFonts w:ascii="Arial" w:hAnsi="Arial"/>
      <w:sz w:val="24"/>
      <w:szCs w:val="24"/>
      <w:lang w:eastAsia="es-ES"/>
    </w:rPr>
  </w:style>
  <w:style w:type="paragraph" w:styleId="Listaconvietas">
    <w:name w:val="List Bullet"/>
    <w:basedOn w:val="Normal"/>
    <w:autoRedefine/>
    <w:semiHidden/>
    <w:rsid w:val="003C4D1A"/>
    <w:pPr>
      <w:widowControl/>
      <w:numPr>
        <w:numId w:val="5"/>
      </w:numPr>
      <w:suppressAutoHyphens w:val="0"/>
    </w:pPr>
    <w:rPr>
      <w:rFonts w:eastAsia="Times New Roman" w:cs="Times New Roman"/>
      <w:lang w:eastAsia="es-ES" w:bidi="ar-SA"/>
    </w:rPr>
  </w:style>
  <w:style w:type="paragraph" w:styleId="Listaconvietas2">
    <w:name w:val="List Bullet 2"/>
    <w:basedOn w:val="Normal"/>
    <w:autoRedefine/>
    <w:semiHidden/>
    <w:rsid w:val="003C4D1A"/>
    <w:pPr>
      <w:widowControl/>
      <w:numPr>
        <w:numId w:val="6"/>
      </w:numPr>
      <w:suppressAutoHyphens w:val="0"/>
    </w:pPr>
    <w:rPr>
      <w:rFonts w:eastAsia="Times New Roman" w:cs="Times New Roman"/>
      <w:lang w:eastAsia="es-ES" w:bidi="ar-SA"/>
    </w:rPr>
  </w:style>
  <w:style w:type="paragraph" w:styleId="Continuarlista">
    <w:name w:val="List Continue"/>
    <w:basedOn w:val="Normal"/>
    <w:semiHidden/>
    <w:rsid w:val="003C4D1A"/>
    <w:pPr>
      <w:widowControl/>
      <w:suppressAutoHyphens w:val="0"/>
      <w:spacing w:after="120"/>
      <w:ind w:left="283"/>
    </w:pPr>
    <w:rPr>
      <w:rFonts w:eastAsia="Times New Roman" w:cs="Times New Roman"/>
      <w:lang w:eastAsia="es-ES" w:bidi="ar-SA"/>
    </w:rPr>
  </w:style>
  <w:style w:type="paragraph" w:styleId="Continuarlista2">
    <w:name w:val="List Continue 2"/>
    <w:basedOn w:val="Normal"/>
    <w:semiHidden/>
    <w:rsid w:val="003C4D1A"/>
    <w:pPr>
      <w:widowControl/>
      <w:suppressAutoHyphens w:val="0"/>
      <w:spacing w:after="120"/>
      <w:ind w:left="566"/>
    </w:pPr>
    <w:rPr>
      <w:rFonts w:eastAsia="Times New Roman" w:cs="Times New Roman"/>
      <w:lang w:eastAsia="es-ES" w:bidi="ar-SA"/>
    </w:rPr>
  </w:style>
  <w:style w:type="paragraph" w:customStyle="1" w:styleId="Direccininterior">
    <w:name w:val="Dirección interior"/>
    <w:basedOn w:val="Normal"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paragraph" w:customStyle="1" w:styleId="Lneadeasunto">
    <w:name w:val="Línea de asunto"/>
    <w:basedOn w:val="Normal"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paragraph" w:styleId="Textodeglobo">
    <w:name w:val="Balloon Text"/>
    <w:basedOn w:val="Normal"/>
    <w:link w:val="TextodegloboCar"/>
    <w:unhideWhenUsed/>
    <w:rsid w:val="003C4D1A"/>
    <w:pPr>
      <w:widowControl/>
      <w:suppressAutoHyphens w:val="0"/>
    </w:pPr>
    <w:rPr>
      <w:rFonts w:ascii="Segoe UI" w:eastAsia="Times New Roman" w:hAnsi="Segoe UI" w:cs="Segoe UI"/>
      <w:sz w:val="18"/>
      <w:szCs w:val="18"/>
      <w:lang w:eastAsia="es-ES" w:bidi="ar-SA"/>
    </w:rPr>
  </w:style>
  <w:style w:type="character" w:customStyle="1" w:styleId="TextodegloboCar">
    <w:name w:val="Texto de globo Car"/>
    <w:link w:val="Textodeglobo"/>
    <w:rsid w:val="003C4D1A"/>
    <w:rPr>
      <w:rFonts w:ascii="Segoe UI" w:hAnsi="Segoe UI" w:cs="Segoe UI"/>
      <w:sz w:val="18"/>
      <w:szCs w:val="18"/>
      <w:lang w:eastAsia="es-ES"/>
    </w:rPr>
  </w:style>
  <w:style w:type="character" w:styleId="Mencinsinresolver">
    <w:name w:val="Unresolved Mention"/>
    <w:uiPriority w:val="99"/>
    <w:semiHidden/>
    <w:unhideWhenUsed/>
    <w:rsid w:val="003C4D1A"/>
    <w:rPr>
      <w:color w:val="605E5C"/>
      <w:shd w:val="clear" w:color="auto" w:fill="E1DFDD"/>
    </w:rPr>
  </w:style>
  <w:style w:type="character" w:customStyle="1" w:styleId="TextonotapieCar1">
    <w:name w:val="Texto nota pie Car1"/>
    <w:aliases w:val=" Car Car,Car Car"/>
    <w:link w:val="Textonotapie"/>
    <w:uiPriority w:val="99"/>
    <w:rsid w:val="003C4D1A"/>
    <w:rPr>
      <w:rFonts w:ascii="Arial" w:hAnsi="Arial"/>
      <w:lang w:eastAsia="es-ES"/>
    </w:rPr>
  </w:style>
  <w:style w:type="character" w:customStyle="1" w:styleId="object">
    <w:name w:val="object"/>
    <w:rsid w:val="003C4D1A"/>
  </w:style>
  <w:style w:type="character" w:customStyle="1" w:styleId="markedcontent">
    <w:name w:val="markedcontent"/>
    <w:rsid w:val="003C4D1A"/>
  </w:style>
  <w:style w:type="paragraph" w:customStyle="1" w:styleId="Standard">
    <w:name w:val="Standard"/>
    <w:link w:val="StandardCar"/>
    <w:rsid w:val="003C4D1A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C4D1A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3C4D1A"/>
    <w:pPr>
      <w:suppressAutoHyphens w:val="0"/>
      <w:spacing w:before="280" w:after="142" w:line="288" w:lineRule="auto"/>
      <w:jc w:val="both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rsid w:val="003C4D1A"/>
  </w:style>
  <w:style w:type="character" w:customStyle="1" w:styleId="StandardCar">
    <w:name w:val="Standard Car"/>
    <w:link w:val="Standard"/>
    <w:rsid w:val="003C4D1A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3C4D1A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3C4D1A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numbering" w:customStyle="1" w:styleId="WW8Num21">
    <w:name w:val="WW8Num21"/>
    <w:basedOn w:val="Sinlista"/>
    <w:rsid w:val="003C4D1A"/>
    <w:pPr>
      <w:numPr>
        <w:numId w:val="16"/>
      </w:numPr>
    </w:pPr>
  </w:style>
  <w:style w:type="numbering" w:customStyle="1" w:styleId="WW8Num4">
    <w:name w:val="WW8Num4"/>
    <w:rsid w:val="003C4D1A"/>
    <w:pPr>
      <w:numPr>
        <w:numId w:val="18"/>
      </w:numPr>
    </w:pPr>
  </w:style>
  <w:style w:type="character" w:styleId="Refdecomentario">
    <w:name w:val="annotation reference"/>
    <w:uiPriority w:val="99"/>
    <w:semiHidden/>
    <w:unhideWhenUsed/>
    <w:rsid w:val="003C4D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C4D1A"/>
    <w:pPr>
      <w:widowControl/>
      <w:suppressAutoHyphens w:val="0"/>
    </w:pPr>
    <w:rPr>
      <w:rFonts w:eastAsia="Times New Roman" w:cs="Times New Roman"/>
      <w:sz w:val="20"/>
      <w:szCs w:val="20"/>
      <w:lang w:eastAsia="es-ES" w:bidi="ar-SA"/>
    </w:rPr>
  </w:style>
  <w:style w:type="character" w:customStyle="1" w:styleId="TextocomentarioCar">
    <w:name w:val="Texto comentario Car"/>
    <w:link w:val="Textocomentario"/>
    <w:uiPriority w:val="99"/>
    <w:rsid w:val="003C4D1A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4D1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C4D1A"/>
    <w:rPr>
      <w:rFonts w:ascii="Arial" w:hAnsi="Arial"/>
      <w:b/>
      <w:bCs/>
      <w:lang w:eastAsia="es-ES"/>
    </w:rPr>
  </w:style>
  <w:style w:type="paragraph" w:customStyle="1" w:styleId="Contingutdelataula">
    <w:name w:val="Contingut de la taula"/>
    <w:basedOn w:val="Normal"/>
    <w:rsid w:val="003C4D1A"/>
    <w:pPr>
      <w:widowControl/>
      <w:suppressLineNumbers/>
      <w:jc w:val="both"/>
    </w:pPr>
    <w:rPr>
      <w:rFonts w:eastAsia="Times New Roman" w:cs="Arial"/>
      <w:kern w:val="1"/>
      <w:szCs w:val="20"/>
      <w:lang w:bidi="ar-SA"/>
    </w:rPr>
  </w:style>
  <w:style w:type="numbering" w:customStyle="1" w:styleId="WW8Num14">
    <w:name w:val="WW8Num14"/>
    <w:basedOn w:val="Sinlista"/>
    <w:rsid w:val="003C4D1A"/>
    <w:pPr>
      <w:numPr>
        <w:numId w:val="23"/>
      </w:numPr>
    </w:pPr>
  </w:style>
  <w:style w:type="numbering" w:customStyle="1" w:styleId="WW8Num25">
    <w:name w:val="WW8Num25"/>
    <w:basedOn w:val="Sinlista"/>
    <w:rsid w:val="003C4D1A"/>
    <w:pPr>
      <w:numPr>
        <w:numId w:val="24"/>
      </w:numPr>
    </w:pPr>
  </w:style>
  <w:style w:type="table" w:styleId="Tablaconcuadrcula">
    <w:name w:val="Table Grid"/>
    <w:basedOn w:val="Tablanormal"/>
    <w:uiPriority w:val="39"/>
    <w:rsid w:val="003C4D1A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3">
    <w:name w:val="Texto independiente 23"/>
    <w:basedOn w:val="Standard"/>
    <w:rsid w:val="003C4D1A"/>
    <w:pPr>
      <w:suppressLineNumbers/>
      <w:spacing w:after="120" w:line="480" w:lineRule="auto"/>
    </w:pPr>
    <w:rPr>
      <w:szCs w:val="21"/>
    </w:rPr>
  </w:style>
  <w:style w:type="paragraph" w:customStyle="1" w:styleId="Textoindependiente22">
    <w:name w:val="Texto independiente 22"/>
    <w:basedOn w:val="Normal"/>
    <w:rsid w:val="003C4D1A"/>
    <w:pPr>
      <w:widowControl/>
      <w:jc w:val="both"/>
    </w:pPr>
    <w:rPr>
      <w:rFonts w:eastAsia="Times New Roman" w:cs="Arial"/>
      <w:lang w:bidi="ar-SA"/>
    </w:rPr>
  </w:style>
  <w:style w:type="numbering" w:customStyle="1" w:styleId="WW8Num5">
    <w:name w:val="WW8Num5"/>
    <w:basedOn w:val="Sinlista"/>
    <w:rsid w:val="003C4D1A"/>
    <w:pPr>
      <w:numPr>
        <w:numId w:val="27"/>
      </w:numPr>
    </w:pPr>
  </w:style>
  <w:style w:type="paragraph" w:customStyle="1" w:styleId="Textoindependiente32">
    <w:name w:val="Texto independiente 32"/>
    <w:basedOn w:val="Standard"/>
    <w:rsid w:val="003C4D1A"/>
    <w:pPr>
      <w:widowControl w:val="0"/>
      <w:jc w:val="both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rsid w:val="003C4D1A"/>
    <w:rPr>
      <w:rFonts w:ascii="Segoe UI" w:hAnsi="Segoe UI" w:cs="Segoe UI" w:hint="default"/>
      <w:sz w:val="18"/>
      <w:szCs w:val="18"/>
    </w:rPr>
  </w:style>
  <w:style w:type="character" w:styleId="Textoennegrita">
    <w:name w:val="Strong"/>
    <w:uiPriority w:val="22"/>
    <w:qFormat/>
    <w:rsid w:val="002A2155"/>
    <w:rPr>
      <w:b/>
      <w:bCs/>
    </w:rPr>
  </w:style>
  <w:style w:type="paragraph" w:customStyle="1" w:styleId="pdq2pgselectionanchorcontainer">
    <w:name w:val="pdq2pg_selectionanchorcontainer"/>
    <w:basedOn w:val="Normal"/>
    <w:rsid w:val="000859E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Links>
    <vt:vector size="582" baseType="variant">
      <vt:variant>
        <vt:i4>7274546</vt:i4>
      </vt:variant>
      <vt:variant>
        <vt:i4>570</vt:i4>
      </vt:variant>
      <vt:variant>
        <vt:i4>0</vt:i4>
      </vt:variant>
      <vt:variant>
        <vt:i4>5</vt:i4>
      </vt:variant>
      <vt:variant>
        <vt:lpwstr>https://sede.minetur.gob.es/ca-es/firmaelectronica/Paginas/Prestadores-de-servicios-electronicos-de-confianza.aspx</vt:lpwstr>
      </vt:variant>
      <vt:variant>
        <vt:lpwstr/>
      </vt:variant>
      <vt:variant>
        <vt:i4>720976</vt:i4>
      </vt:variant>
      <vt:variant>
        <vt:i4>567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1114131</vt:i4>
      </vt:variant>
      <vt:variant>
        <vt:i4>564</vt:i4>
      </vt:variant>
      <vt:variant>
        <vt:i4>0</vt:i4>
      </vt:variant>
      <vt:variant>
        <vt:i4>5</vt:i4>
      </vt:variant>
      <vt:variant>
        <vt:lpwstr>https://contractacio.gencat.cat/ca/gestionar-contractacio/contractacio-electronica-administracio/e-Licita/sobre-digital/</vt:lpwstr>
      </vt:variant>
      <vt:variant>
        <vt:lpwstr/>
      </vt:variant>
      <vt:variant>
        <vt:i4>720994</vt:i4>
      </vt:variant>
      <vt:variant>
        <vt:i4>561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jwkd-In-KEAxV1TaQEHVCzAewQFnoECA8QAQ&amp;url=https%3A%2F%2Fwww.dipta.cat%2Fsites%2Fdefault%2Ffiles%2F2019-08%2Fguia_contractacio_socialment_responsable-1.pdf&amp;usg=AOvVaw2Qwk0ToVol1ktKAADIVLyh&amp;opi=89978449</vt:lpwstr>
      </vt:variant>
      <vt:variant>
        <vt:lpwstr/>
      </vt:variant>
      <vt:variant>
        <vt:i4>1048631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_Toc224640533</vt:lpwstr>
      </vt:variant>
      <vt:variant>
        <vt:i4>1048631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_Toc224640532</vt:lpwstr>
      </vt:variant>
      <vt:variant>
        <vt:i4>1048631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_Toc224640531</vt:lpwstr>
      </vt:variant>
      <vt:variant>
        <vt:i4>1048631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_Toc224640530</vt:lpwstr>
      </vt:variant>
      <vt:variant>
        <vt:i4>1114167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_Toc224640529</vt:lpwstr>
      </vt:variant>
      <vt:variant>
        <vt:i4>1114167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_Toc224640528</vt:lpwstr>
      </vt:variant>
      <vt:variant>
        <vt:i4>1114167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_Toc224640527</vt:lpwstr>
      </vt:variant>
      <vt:variant>
        <vt:i4>1114167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_Toc224640526</vt:lpwstr>
      </vt:variant>
      <vt:variant>
        <vt:i4>1114167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_Toc224640525</vt:lpwstr>
      </vt:variant>
      <vt:variant>
        <vt:i4>1114167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_Toc224640524</vt:lpwstr>
      </vt:variant>
      <vt:variant>
        <vt:i4>1114167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_Toc224640523</vt:lpwstr>
      </vt:variant>
      <vt:variant>
        <vt:i4>1114167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_Toc224640522</vt:lpwstr>
      </vt:variant>
      <vt:variant>
        <vt:i4>1114167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_Toc224640521</vt:lpwstr>
      </vt:variant>
      <vt:variant>
        <vt:i4>1114167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_Toc224640520</vt:lpwstr>
      </vt:variant>
      <vt:variant>
        <vt:i4>1179703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_Toc224640519</vt:lpwstr>
      </vt:variant>
      <vt:variant>
        <vt:i4>1179703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_Toc224640518</vt:lpwstr>
      </vt:variant>
      <vt:variant>
        <vt:i4>1179703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_Toc224640517</vt:lpwstr>
      </vt:variant>
      <vt:variant>
        <vt:i4>1179703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_Toc224640516</vt:lpwstr>
      </vt:variant>
      <vt:variant>
        <vt:i4>1179703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_Toc224640515</vt:lpwstr>
      </vt:variant>
      <vt:variant>
        <vt:i4>1179703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_Toc224640514</vt:lpwstr>
      </vt:variant>
      <vt:variant>
        <vt:i4>1179703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_Toc224640513</vt:lpwstr>
      </vt:variant>
      <vt:variant>
        <vt:i4>1179703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_Toc224640512</vt:lpwstr>
      </vt:variant>
      <vt:variant>
        <vt:i4>1179703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_Toc224640511</vt:lpwstr>
      </vt:variant>
      <vt:variant>
        <vt:i4>1179703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_Toc224640510</vt:lpwstr>
      </vt:variant>
      <vt:variant>
        <vt:i4>1245239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_Toc224640509</vt:lpwstr>
      </vt:variant>
      <vt:variant>
        <vt:i4>1245239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_Toc224640508</vt:lpwstr>
      </vt:variant>
      <vt:variant>
        <vt:i4>1245239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_Toc224640507</vt:lpwstr>
      </vt:variant>
      <vt:variant>
        <vt:i4>1245239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_Toc224640506</vt:lpwstr>
      </vt:variant>
      <vt:variant>
        <vt:i4>1245239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_Toc224640505</vt:lpwstr>
      </vt:variant>
      <vt:variant>
        <vt:i4>1245239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_Toc224640504</vt:lpwstr>
      </vt:variant>
      <vt:variant>
        <vt:i4>1245239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_Toc224640503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_Toc224640502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_Toc224640501</vt:lpwstr>
      </vt:variant>
      <vt:variant>
        <vt:i4>1245239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_Toc224640500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_Toc224640499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_Toc224640498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_Toc224640497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_Toc224640496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_Toc224640495</vt:lpwstr>
      </vt:variant>
      <vt:variant>
        <vt:i4>1703990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_Toc224640494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_Toc224640493</vt:lpwstr>
      </vt:variant>
      <vt:variant>
        <vt:i4>1703990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_Toc224640492</vt:lpwstr>
      </vt:variant>
      <vt:variant>
        <vt:i4>1703990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_Toc224640491</vt:lpwstr>
      </vt:variant>
      <vt:variant>
        <vt:i4>1703990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_Toc224640490</vt:lpwstr>
      </vt:variant>
      <vt:variant>
        <vt:i4>1769526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_Toc224640489</vt:lpwstr>
      </vt:variant>
      <vt:variant>
        <vt:i4>1769526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_Toc224640488</vt:lpwstr>
      </vt:variant>
      <vt:variant>
        <vt:i4>1769526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_Toc224640487</vt:lpwstr>
      </vt:variant>
      <vt:variant>
        <vt:i4>1769526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_Toc224640486</vt:lpwstr>
      </vt:variant>
      <vt:variant>
        <vt:i4>1769526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_Toc224640485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_Toc224640484</vt:lpwstr>
      </vt:variant>
      <vt:variant>
        <vt:i4>1769526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_Toc224640483</vt:lpwstr>
      </vt:variant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_Toc224640482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_Toc224640481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_Toc224640480</vt:lpwstr>
      </vt:variant>
      <vt:variant>
        <vt:i4>1310774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_Toc224640479</vt:lpwstr>
      </vt:variant>
      <vt:variant>
        <vt:i4>1310774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_Toc224640478</vt:lpwstr>
      </vt:variant>
      <vt:variant>
        <vt:i4>1310774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_Toc224640477</vt:lpwstr>
      </vt:variant>
      <vt:variant>
        <vt:i4>1310774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_Toc224640476</vt:lpwstr>
      </vt:variant>
      <vt:variant>
        <vt:i4>1310774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_Toc224640475</vt:lpwstr>
      </vt:variant>
      <vt:variant>
        <vt:i4>1310774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_Toc224640474</vt:lpwstr>
      </vt:variant>
      <vt:variant>
        <vt:i4>1310774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_Toc224640473</vt:lpwstr>
      </vt:variant>
      <vt:variant>
        <vt:i4>1310774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_Toc224640472</vt:lpwstr>
      </vt:variant>
      <vt:variant>
        <vt:i4>1310774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_Toc224640471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_Toc224640470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_Toc224640469</vt:lpwstr>
      </vt:variant>
      <vt:variant>
        <vt:i4>1376310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_Toc224640468</vt:lpwstr>
      </vt:variant>
      <vt:variant>
        <vt:i4>1376310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_Toc224640467</vt:lpwstr>
      </vt:variant>
      <vt:variant>
        <vt:i4>1376310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_Toc224640466</vt:lpwstr>
      </vt:variant>
      <vt:variant>
        <vt:i4>1376310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_Toc224640465</vt:lpwstr>
      </vt:variant>
      <vt:variant>
        <vt:i4>1376310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_Toc224640464</vt:lpwstr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_Toc224640463</vt:lpwstr>
      </vt:variant>
      <vt:variant>
        <vt:i4>1376310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_Toc224640462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_Toc224640461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_Toc224640460</vt:lpwstr>
      </vt:variant>
      <vt:variant>
        <vt:i4>1441846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_Toc224640459</vt:lpwstr>
      </vt:variant>
      <vt:variant>
        <vt:i4>1441846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_Toc224640458</vt:lpwstr>
      </vt:variant>
      <vt:variant>
        <vt:i4>1441846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_Toc224640457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_Toc224640456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_Toc224640455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_Toc224640454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_Toc224640453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_Toc224640452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_Toc224640451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_Toc224640450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_Toc224640449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_Toc224640448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_Toc224640447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_Toc224640446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_Toc224640445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_Toc224640444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_Toc224640443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_Toc224640442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_Toc224640441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 Lopez</dc:creator>
  <cp:keywords/>
  <dc:description/>
  <cp:lastModifiedBy>Pili Lopez</cp:lastModifiedBy>
  <cp:revision>2</cp:revision>
  <dcterms:created xsi:type="dcterms:W3CDTF">2026-09-02T06:42:00Z</dcterms:created>
  <dcterms:modified xsi:type="dcterms:W3CDTF">2026-09-02T06:42:00Z</dcterms:modified>
</cp:coreProperties>
</file>