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445AE5" w14:textId="77777777" w:rsidR="00210B91" w:rsidRDefault="00520DAC" w:rsidP="00210B91">
      <w:pPr>
        <w:pStyle w:val="Ttol1"/>
        <w:pBdr>
          <w:bottom w:val="single" w:sz="4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bookmarkStart w:id="0" w:name="_Toc526858204"/>
      <w:r w:rsidRPr="00520DAC">
        <w:rPr>
          <w:rFonts w:ascii="Arial" w:hAnsi="Arial" w:cs="Arial"/>
          <w:sz w:val="24"/>
          <w:szCs w:val="24"/>
        </w:rPr>
        <w:t xml:space="preserve">ANNEX </w:t>
      </w:r>
      <w:bookmarkEnd w:id="0"/>
      <w:r w:rsidRPr="00520DAC">
        <w:rPr>
          <w:rFonts w:ascii="Arial" w:hAnsi="Arial" w:cs="Arial"/>
          <w:sz w:val="24"/>
          <w:szCs w:val="24"/>
        </w:rPr>
        <w:t>2</w:t>
      </w:r>
      <w:bookmarkStart w:id="1" w:name="_Toc526858205"/>
    </w:p>
    <w:p w14:paraId="6C3A1540" w14:textId="0D5FE8E0" w:rsidR="00520DAC" w:rsidRPr="00520DAC" w:rsidRDefault="00520DAC" w:rsidP="00210B91">
      <w:pPr>
        <w:pStyle w:val="Ttol1"/>
        <w:pBdr>
          <w:bottom w:val="single" w:sz="4" w:space="1" w:color="auto"/>
        </w:pBdr>
        <w:spacing w:line="276" w:lineRule="auto"/>
        <w:rPr>
          <w:rFonts w:ascii="Arial" w:hAnsi="Arial" w:cs="Arial"/>
          <w:sz w:val="24"/>
          <w:szCs w:val="24"/>
        </w:rPr>
      </w:pPr>
      <w:r w:rsidRPr="00520DAC">
        <w:rPr>
          <w:rFonts w:ascii="Arial" w:hAnsi="Arial" w:cs="Arial"/>
          <w:sz w:val="24"/>
          <w:szCs w:val="24"/>
        </w:rPr>
        <w:t xml:space="preserve">MODEL DE </w:t>
      </w:r>
      <w:bookmarkEnd w:id="1"/>
      <w:r w:rsidRPr="00520DAC">
        <w:rPr>
          <w:rFonts w:ascii="Arial" w:hAnsi="Arial" w:cs="Arial"/>
          <w:sz w:val="24"/>
          <w:szCs w:val="24"/>
        </w:rPr>
        <w:t>DECLARACIÓ DE CONSTITUCIÓ UNIÓ TEMPORAL D’EMPRESES (UTE)</w:t>
      </w:r>
    </w:p>
    <w:p w14:paraId="0B4E2606" w14:textId="77777777" w:rsidR="00520DAC" w:rsidRPr="00520DAC" w:rsidRDefault="00520DAC" w:rsidP="00520DAC">
      <w:pPr>
        <w:spacing w:line="276" w:lineRule="auto"/>
        <w:jc w:val="both"/>
        <w:rPr>
          <w:b/>
          <w:sz w:val="32"/>
          <w:szCs w:val="24"/>
          <w:lang w:val="ca-ES"/>
        </w:rPr>
      </w:pPr>
    </w:p>
    <w:p w14:paraId="5015773D" w14:textId="77777777" w:rsidR="00520DAC" w:rsidRPr="00520DAC" w:rsidRDefault="00520DAC" w:rsidP="00520DAC">
      <w:pPr>
        <w:spacing w:line="276" w:lineRule="auto"/>
        <w:jc w:val="both"/>
        <w:rPr>
          <w:color w:val="000000"/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/>
        </w:rPr>
        <w:t xml:space="preserve">El senyor/la senyora </w:t>
      </w:r>
      <w:permStart w:id="1043298466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043298466"/>
      <w:r w:rsidRPr="00520DAC">
        <w:rPr>
          <w:sz w:val="24"/>
          <w:szCs w:val="24"/>
          <w:lang w:val="ca-ES"/>
        </w:rPr>
        <w:t xml:space="preserve">, major d’edat, resident a </w:t>
      </w:r>
      <w:permStart w:id="1188645404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188645404"/>
      <w:r w:rsidRPr="00520DAC">
        <w:rPr>
          <w:sz w:val="24"/>
          <w:szCs w:val="24"/>
          <w:lang w:val="ca-ES"/>
        </w:rPr>
        <w:t xml:space="preserve">, amb domicili a </w:t>
      </w:r>
      <w:permStart w:id="1627469449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627469449"/>
      <w:r w:rsidRPr="00520DAC">
        <w:rPr>
          <w:sz w:val="24"/>
          <w:szCs w:val="24"/>
          <w:lang w:val="ca-ES"/>
        </w:rPr>
        <w:t xml:space="preserve">, titular del NIF núm. </w:t>
      </w:r>
      <w:permStart w:id="1679835349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679835349"/>
      <w:r w:rsidRPr="00520DAC">
        <w:rPr>
          <w:sz w:val="24"/>
          <w:szCs w:val="24"/>
          <w:lang w:val="ca-ES"/>
        </w:rPr>
        <w:t xml:space="preserve">, en nom propi (o en representació de </w:t>
      </w:r>
      <w:permStart w:id="1712807497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712807497"/>
      <w:r w:rsidRPr="00520DAC">
        <w:rPr>
          <w:sz w:val="24"/>
          <w:szCs w:val="24"/>
          <w:lang w:val="ca-ES"/>
        </w:rPr>
        <w:t xml:space="preserve">, amb domicili a </w:t>
      </w:r>
      <w:permStart w:id="344479713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344479713"/>
      <w:r w:rsidRPr="00520DAC">
        <w:rPr>
          <w:sz w:val="24"/>
          <w:szCs w:val="24"/>
          <w:lang w:val="ca-ES"/>
        </w:rPr>
        <w:t xml:space="preserve"> i amb NIF </w:t>
      </w:r>
      <w:permStart w:id="1307010633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307010633"/>
      <w:r w:rsidRPr="00520DAC">
        <w:rPr>
          <w:sz w:val="24"/>
          <w:szCs w:val="24"/>
          <w:lang w:val="ca-ES"/>
        </w:rPr>
        <w:t xml:space="preserve"> segons acreditarà en el seu moment mitjançant la corresponent escriptura de poder), amb telèfon número </w:t>
      </w:r>
      <w:permStart w:id="998919571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998919571"/>
      <w:r w:rsidRPr="00520DAC">
        <w:rPr>
          <w:sz w:val="24"/>
          <w:szCs w:val="24"/>
          <w:lang w:val="ca-ES"/>
        </w:rPr>
        <w:t xml:space="preserve"> i adreça correu electrònic </w:t>
      </w:r>
      <w:permStart w:id="1104702065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104702065"/>
    </w:p>
    <w:p w14:paraId="628C4ECD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rFonts w:eastAsia="Calibri"/>
          <w:color w:val="000000"/>
          <w:sz w:val="24"/>
          <w:szCs w:val="24"/>
          <w:lang w:val="ca-ES" w:eastAsia="ca-ES"/>
        </w:rPr>
      </w:pPr>
    </w:p>
    <w:p w14:paraId="3BB8010A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b/>
          <w:bCs/>
          <w:sz w:val="24"/>
          <w:szCs w:val="24"/>
          <w:lang w:val="ca-ES" w:eastAsia="ca-ES"/>
        </w:rPr>
      </w:pPr>
      <w:r w:rsidRPr="00520DAC">
        <w:rPr>
          <w:b/>
          <w:bCs/>
          <w:sz w:val="24"/>
          <w:szCs w:val="24"/>
          <w:lang w:val="ca-ES" w:eastAsia="ca-ES"/>
        </w:rPr>
        <w:t>DECLARA</w:t>
      </w:r>
    </w:p>
    <w:p w14:paraId="1D0CAC0F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</w:p>
    <w:p w14:paraId="0A31839C" w14:textId="334F4368" w:rsidR="00520DAC" w:rsidRPr="00520DAC" w:rsidRDefault="00520DAC" w:rsidP="00520DAC">
      <w:pPr>
        <w:spacing w:line="276" w:lineRule="auto"/>
        <w:jc w:val="both"/>
        <w:rPr>
          <w:color w:val="000000"/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t xml:space="preserve">La voluntat de constituir una UTE per a participar en el procés de licitació amb número </w:t>
      </w:r>
      <w:r w:rsidRPr="00520DAC">
        <w:rPr>
          <w:rFonts w:eastAsia="Calibri"/>
          <w:color w:val="000000"/>
          <w:sz w:val="24"/>
          <w:szCs w:val="24"/>
          <w:lang w:val="ca-ES" w:eastAsia="ca-ES"/>
        </w:rPr>
        <w:t>d’Exp.</w:t>
      </w:r>
      <w:r w:rsidRPr="00520DAC">
        <w:rPr>
          <w:b/>
          <w:bCs/>
          <w:sz w:val="24"/>
          <w:szCs w:val="24"/>
          <w:lang w:val="ca-ES"/>
        </w:rPr>
        <w:t xml:space="preserve"> GENE2026002960 (X2026003009</w:t>
      </w:r>
      <w:r w:rsidR="003039DC">
        <w:rPr>
          <w:b/>
          <w:bCs/>
          <w:sz w:val="24"/>
          <w:szCs w:val="24"/>
          <w:lang w:val="ca-ES"/>
        </w:rPr>
        <w:t>A</w:t>
      </w:r>
      <w:r w:rsidRPr="00520DAC">
        <w:rPr>
          <w:b/>
          <w:bCs/>
          <w:sz w:val="24"/>
          <w:szCs w:val="24"/>
          <w:lang w:val="ca-ES"/>
        </w:rPr>
        <w:t>)</w:t>
      </w:r>
      <w:r w:rsidRPr="00520DAC">
        <w:rPr>
          <w:rFonts w:eastAsia="Calibri"/>
          <w:color w:val="000000"/>
          <w:sz w:val="24"/>
          <w:szCs w:val="24"/>
          <w:lang w:val="ca-ES" w:eastAsia="ca-ES"/>
        </w:rPr>
        <w:t xml:space="preserve">, i anomenada </w:t>
      </w:r>
      <w:r w:rsidRPr="00520DAC">
        <w:rPr>
          <w:b/>
          <w:i/>
          <w:sz w:val="24"/>
          <w:szCs w:val="24"/>
          <w:lang w:val="ca-ES" w:eastAsia="ca-ES"/>
        </w:rPr>
        <w:t xml:space="preserve">servei de </w:t>
      </w:r>
      <w:r w:rsidRPr="00520DAC">
        <w:rPr>
          <w:b/>
          <w:i/>
          <w:color w:val="000000"/>
          <w:sz w:val="24"/>
          <w:szCs w:val="24"/>
          <w:lang w:val="ca-ES" w:eastAsia="ca-ES"/>
        </w:rPr>
        <w:t>dinamització de les cavalcades de reis de Platja d’Aro i S’agaró i la decoració  ambientació del Palau d’Esports de Platja d’Aro i la Sala Polivalent de Castell d’Aro, per a la rebuda dels reis d’Orient.</w:t>
      </w:r>
    </w:p>
    <w:p w14:paraId="2892A814" w14:textId="77777777" w:rsidR="00520DAC" w:rsidRPr="00520DAC" w:rsidRDefault="00520DAC" w:rsidP="00520DAC">
      <w:pPr>
        <w:spacing w:line="276" w:lineRule="auto"/>
        <w:jc w:val="both"/>
        <w:rPr>
          <w:b/>
          <w:i/>
          <w:sz w:val="24"/>
          <w:szCs w:val="24"/>
          <w:lang w:val="ca-ES" w:eastAsia="ca-ES"/>
        </w:rPr>
      </w:pPr>
    </w:p>
    <w:p w14:paraId="1D46C7C8" w14:textId="77777777" w:rsidR="00520DAC" w:rsidRPr="00520DAC" w:rsidRDefault="00520DAC" w:rsidP="00520DAC">
      <w:pPr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t>amb capacitat legal per ser contractista, amb el següent percentatge de participació en l’execució del contracte:</w:t>
      </w:r>
    </w:p>
    <w:p w14:paraId="3F6B0631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2" w:name="Texto5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2"/>
      <w:r w:rsidRPr="00520DAC">
        <w:rPr>
          <w:sz w:val="24"/>
          <w:szCs w:val="24"/>
          <w:lang w:val="ca-ES" w:eastAsia="ca-ES"/>
        </w:rPr>
        <w:t xml:space="preserve">% l’empresa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3" w:name="Texto6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3"/>
    </w:p>
    <w:p w14:paraId="07D96B08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r w:rsidRPr="00520DAC">
        <w:rPr>
          <w:sz w:val="24"/>
          <w:szCs w:val="24"/>
          <w:lang w:val="ca-ES" w:eastAsia="ca-ES"/>
        </w:rPr>
        <w:t xml:space="preserve">% l’empresa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6"/>
            <w:enabled/>
            <w:calcOnExit w:val="0"/>
            <w:textInput/>
          </w:ffData>
        </w:fldChar>
      </w:r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</w:p>
    <w:p w14:paraId="3AEBD498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</w:p>
    <w:p w14:paraId="04479806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t>b) Que en cas de resultar adjudicatàries de l’esmentat procés de licitació es comprometen a constituir-se formalment en una UTE, fins a la finalització del contracte, mitjançant escriptura pública.</w:t>
      </w:r>
    </w:p>
    <w:p w14:paraId="499FD8A0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</w:p>
    <w:p w14:paraId="14463FAE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t xml:space="preserve">c) Que designen com a representant de la UTE en aquest procés de licitació al/la senyor/a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4" w:name="Texto7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4"/>
      <w:r w:rsidRPr="00520DAC">
        <w:rPr>
          <w:sz w:val="24"/>
          <w:szCs w:val="24"/>
          <w:lang w:val="ca-ES" w:eastAsia="ca-ES"/>
        </w:rPr>
        <w:t xml:space="preserve"> amb DNI núm.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5" w:name="Texto8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5"/>
      <w:r w:rsidRPr="00520DAC">
        <w:rPr>
          <w:sz w:val="24"/>
          <w:szCs w:val="24"/>
          <w:lang w:val="ca-ES" w:eastAsia="ca-ES"/>
        </w:rPr>
        <w:t xml:space="preserve"> </w:t>
      </w:r>
    </w:p>
    <w:p w14:paraId="6605A99C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</w:p>
    <w:p w14:paraId="0248B6BE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t xml:space="preserve">d) Que la denominació de la UTE a constituir és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6" w:name="Texto9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6"/>
      <w:r w:rsidRPr="00520DAC">
        <w:rPr>
          <w:sz w:val="24"/>
          <w:szCs w:val="24"/>
          <w:lang w:val="ca-ES" w:eastAsia="ca-ES"/>
        </w:rPr>
        <w:t xml:space="preserve"> ; i el domicili per a les notificacions és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7" w:name="Texto10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7"/>
      <w:r w:rsidRPr="00520DAC">
        <w:rPr>
          <w:sz w:val="24"/>
          <w:szCs w:val="24"/>
          <w:lang w:val="ca-ES" w:eastAsia="ca-ES"/>
        </w:rPr>
        <w:t xml:space="preserve">núm. telèfon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8" w:name="Texto11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8"/>
      <w:r w:rsidRPr="00520DAC">
        <w:rPr>
          <w:sz w:val="24"/>
          <w:szCs w:val="24"/>
          <w:lang w:val="ca-ES" w:eastAsia="ca-ES"/>
        </w:rPr>
        <w:t xml:space="preserve">; adreça de correu electrònic </w:t>
      </w:r>
      <w:r w:rsidRPr="00520DAC">
        <w:rPr>
          <w:sz w:val="24"/>
          <w:szCs w:val="24"/>
          <w:lang w:val="ca-ES" w:eastAsia="ca-ES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 w:rsidRPr="00520DAC">
        <w:rPr>
          <w:sz w:val="24"/>
          <w:szCs w:val="24"/>
          <w:lang w:val="ca-ES" w:eastAsia="ca-ES"/>
        </w:rPr>
        <w:instrText xml:space="preserve"> FORMTEXT </w:instrText>
      </w:r>
      <w:r w:rsidRPr="00520DAC">
        <w:rPr>
          <w:sz w:val="24"/>
          <w:szCs w:val="24"/>
          <w:lang w:val="ca-ES" w:eastAsia="ca-ES"/>
        </w:rPr>
      </w:r>
      <w:r w:rsidRPr="00520DAC">
        <w:rPr>
          <w:sz w:val="24"/>
          <w:szCs w:val="24"/>
          <w:lang w:val="ca-ES" w:eastAsia="ca-ES"/>
        </w:rPr>
        <w:fldChar w:fldCharType="separate"/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noProof/>
          <w:sz w:val="24"/>
          <w:szCs w:val="24"/>
          <w:lang w:val="ca-ES" w:eastAsia="ca-ES"/>
        </w:rPr>
        <w:t> </w:t>
      </w:r>
      <w:r w:rsidRPr="00520DAC">
        <w:rPr>
          <w:sz w:val="24"/>
          <w:szCs w:val="24"/>
          <w:lang w:val="ca-ES" w:eastAsia="ca-ES"/>
        </w:rPr>
        <w:fldChar w:fldCharType="end"/>
      </w:r>
      <w:bookmarkEnd w:id="9"/>
    </w:p>
    <w:p w14:paraId="3A974E2C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</w:p>
    <w:p w14:paraId="599EBBD6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sz w:val="24"/>
          <w:szCs w:val="24"/>
          <w:lang w:val="ca-ES" w:eastAsia="ca-ES"/>
        </w:rPr>
      </w:pPr>
      <w:r w:rsidRPr="00520DAC">
        <w:rPr>
          <w:sz w:val="24"/>
          <w:szCs w:val="24"/>
          <w:lang w:val="ca-ES" w:eastAsia="ca-ES"/>
        </w:rPr>
        <w:t>I com a prova de conformitat signen aquesta declaració,</w:t>
      </w:r>
    </w:p>
    <w:p w14:paraId="3998E705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both"/>
        <w:rPr>
          <w:iCs/>
          <w:sz w:val="24"/>
          <w:szCs w:val="24"/>
          <w:lang w:val="ca-ES"/>
        </w:rPr>
      </w:pPr>
    </w:p>
    <w:p w14:paraId="39E38255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jc w:val="right"/>
        <w:rPr>
          <w:sz w:val="24"/>
          <w:szCs w:val="24"/>
          <w:lang w:val="ca-ES"/>
        </w:rPr>
      </w:pPr>
    </w:p>
    <w:p w14:paraId="680BD6B6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rPr>
          <w:sz w:val="24"/>
          <w:szCs w:val="24"/>
          <w:lang w:val="ca-ES"/>
        </w:rPr>
      </w:pPr>
      <w:r w:rsidRPr="00520DAC">
        <w:rPr>
          <w:sz w:val="24"/>
          <w:szCs w:val="24"/>
          <w:lang w:val="ca-ES"/>
        </w:rPr>
        <w:t xml:space="preserve">Data </w:t>
      </w:r>
      <w:permStart w:id="1160592993" w:edGrp="everyone"/>
      <w:r w:rsidRPr="00520DAC">
        <w:rPr>
          <w:sz w:val="24"/>
          <w:szCs w:val="24"/>
          <w:lang w:val="ca-ES"/>
        </w:rPr>
        <w:fldChar w:fldCharType="begin">
          <w:ffData>
            <w:name w:val="Texto4"/>
            <w:enabled/>
            <w:calcOnExit w:val="0"/>
            <w:textInput>
              <w:format w:val="Primera majúscula"/>
            </w:textInput>
          </w:ffData>
        </w:fldChar>
      </w:r>
      <w:r w:rsidRPr="00520DAC">
        <w:rPr>
          <w:sz w:val="24"/>
          <w:szCs w:val="24"/>
          <w:lang w:val="ca-ES"/>
        </w:rPr>
        <w:instrText xml:space="preserve"> FORMTEXT </w:instrText>
      </w:r>
      <w:r w:rsidRPr="00520DAC">
        <w:rPr>
          <w:sz w:val="24"/>
          <w:szCs w:val="24"/>
          <w:lang w:val="ca-ES"/>
        </w:rPr>
      </w:r>
      <w:r w:rsidRPr="00520DAC">
        <w:rPr>
          <w:sz w:val="24"/>
          <w:szCs w:val="24"/>
          <w:lang w:val="ca-ES"/>
        </w:rPr>
        <w:fldChar w:fldCharType="separate"/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t> </w:t>
      </w:r>
      <w:r w:rsidRPr="00520DAC">
        <w:rPr>
          <w:sz w:val="24"/>
          <w:szCs w:val="24"/>
          <w:lang w:val="ca-ES"/>
        </w:rPr>
        <w:fldChar w:fldCharType="end"/>
      </w:r>
      <w:permEnd w:id="1160592993"/>
    </w:p>
    <w:p w14:paraId="2938EA2C" w14:textId="77777777" w:rsidR="00520DAC" w:rsidRPr="00520DAC" w:rsidRDefault="00520DAC" w:rsidP="00520DAC">
      <w:pPr>
        <w:autoSpaceDE w:val="0"/>
        <w:autoSpaceDN w:val="0"/>
        <w:adjustRightInd w:val="0"/>
        <w:spacing w:line="276" w:lineRule="auto"/>
        <w:rPr>
          <w:sz w:val="24"/>
          <w:szCs w:val="24"/>
          <w:lang w:val="ca-ES"/>
        </w:rPr>
      </w:pPr>
      <w:r w:rsidRPr="00520DAC">
        <w:rPr>
          <w:sz w:val="24"/>
          <w:szCs w:val="24"/>
          <w:lang w:val="ca-ES"/>
        </w:rPr>
        <w:t>Signatura del licitador</w:t>
      </w:r>
      <w:r w:rsidRPr="00520DAC">
        <w:rPr>
          <w:sz w:val="24"/>
          <w:szCs w:val="24"/>
          <w:lang w:val="ca-ES"/>
        </w:rPr>
        <w:tab/>
      </w:r>
    </w:p>
    <w:p w14:paraId="06F512E0" w14:textId="1987B7B4" w:rsidR="006229D6" w:rsidRPr="00520DAC" w:rsidRDefault="006229D6" w:rsidP="00520DAC">
      <w:pPr>
        <w:rPr>
          <w:lang w:val="ca-ES"/>
        </w:rPr>
      </w:pPr>
    </w:p>
    <w:sectPr w:rsidR="006229D6" w:rsidRPr="00520DAC" w:rsidSect="00346599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2268" w:right="1134" w:bottom="1985" w:left="1701" w:header="680" w:footer="6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6A604" w14:textId="77777777" w:rsidR="00F52572" w:rsidRDefault="00F52572" w:rsidP="00EE28A8">
      <w:r>
        <w:separator/>
      </w:r>
    </w:p>
  </w:endnote>
  <w:endnote w:type="continuationSeparator" w:id="0">
    <w:p w14:paraId="23A9EED2" w14:textId="77777777" w:rsidR="00F52572" w:rsidRDefault="00F52572" w:rsidP="00EE2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</w:rPr>
      <w:id w:val="-104020545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0957F698" w14:textId="4E77BD94" w:rsidR="009974F3" w:rsidRDefault="009974F3" w:rsidP="000969A9">
        <w:pPr>
          <w:pStyle w:val="Peu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1E9D0866" w14:textId="77777777" w:rsidR="009974F3" w:rsidRDefault="009974F3" w:rsidP="009974F3">
    <w:pPr>
      <w:pStyle w:val="Peu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merodepgina"/>
        <w:sz w:val="20"/>
        <w:szCs w:val="20"/>
      </w:rPr>
      <w:id w:val="1809505147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FD28DF" w14:textId="1816CB92" w:rsidR="009974F3" w:rsidRPr="00105934" w:rsidRDefault="009974F3" w:rsidP="00105934">
        <w:pPr>
          <w:pStyle w:val="Peu"/>
          <w:framePr w:w="94" w:h="237" w:hRule="exact" w:wrap="none" w:vAnchor="text" w:hAnchor="page" w:x="10637" w:y="1"/>
          <w:rPr>
            <w:rStyle w:val="Nmerodepgina"/>
            <w:sz w:val="20"/>
            <w:szCs w:val="20"/>
          </w:rPr>
        </w:pPr>
        <w:r w:rsidRPr="00105934">
          <w:rPr>
            <w:rStyle w:val="Nmerodepgina"/>
            <w:sz w:val="20"/>
            <w:szCs w:val="20"/>
          </w:rPr>
          <w:fldChar w:fldCharType="begin"/>
        </w:r>
        <w:r w:rsidRPr="00105934">
          <w:rPr>
            <w:rStyle w:val="Nmerodepgina"/>
            <w:sz w:val="20"/>
            <w:szCs w:val="20"/>
          </w:rPr>
          <w:instrText xml:space="preserve"> PAGE </w:instrText>
        </w:r>
        <w:r w:rsidRPr="00105934">
          <w:rPr>
            <w:rStyle w:val="Nmerodepgina"/>
            <w:sz w:val="20"/>
            <w:szCs w:val="20"/>
          </w:rPr>
          <w:fldChar w:fldCharType="separate"/>
        </w:r>
        <w:r w:rsidRPr="00105934">
          <w:rPr>
            <w:rStyle w:val="Nmerodepgina"/>
            <w:noProof/>
            <w:sz w:val="20"/>
            <w:szCs w:val="20"/>
          </w:rPr>
          <w:t>2</w:t>
        </w:r>
        <w:r w:rsidRPr="00105934">
          <w:rPr>
            <w:rStyle w:val="Nmerodepgina"/>
            <w:sz w:val="20"/>
            <w:szCs w:val="20"/>
          </w:rPr>
          <w:fldChar w:fldCharType="end"/>
        </w:r>
      </w:p>
    </w:sdtContent>
  </w:sdt>
  <w:p w14:paraId="7AEE032F" w14:textId="77777777" w:rsidR="009974F3" w:rsidRDefault="009974F3" w:rsidP="009974F3">
    <w:pPr>
      <w:pStyle w:val="Peu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431957" w14:textId="0558CCB8" w:rsidR="009974F3" w:rsidRPr="009F26E8" w:rsidRDefault="009F26E8" w:rsidP="009974F3">
    <w:pPr>
      <w:pStyle w:val="Peu"/>
      <w:spacing w:line="276" w:lineRule="auto"/>
      <w:rPr>
        <w:b/>
        <w:bCs/>
        <w:sz w:val="16"/>
        <w:szCs w:val="16"/>
        <w:lang w:val="pt-PT"/>
      </w:rPr>
    </w:pPr>
    <w:r>
      <w:rPr>
        <w:b/>
        <w:bCs/>
        <w:sz w:val="16"/>
        <w:szCs w:val="16"/>
        <w:lang w:val="pt-PT"/>
      </w:rPr>
      <w:t>Unitat de compres i contractació</w:t>
    </w:r>
  </w:p>
  <w:p w14:paraId="3D2FF55F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Verdaguer, 4 · 17250 Platja d’Aro</w:t>
    </w:r>
  </w:p>
  <w:p w14:paraId="73E52463" w14:textId="77777777" w:rsidR="009974F3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mail@platjadaro.com · T 972 000 000</w:t>
    </w:r>
  </w:p>
  <w:p w14:paraId="4CAF9967" w14:textId="7453F760" w:rsidR="00F73DF7" w:rsidRPr="009F26E8" w:rsidRDefault="009974F3" w:rsidP="009974F3">
    <w:pPr>
      <w:pStyle w:val="Peu"/>
      <w:spacing w:line="276" w:lineRule="auto"/>
      <w:rPr>
        <w:sz w:val="16"/>
        <w:szCs w:val="16"/>
        <w:lang w:val="pt-PT"/>
      </w:rPr>
    </w:pPr>
    <w:r w:rsidRPr="009F26E8">
      <w:rPr>
        <w:sz w:val="16"/>
        <w:szCs w:val="16"/>
        <w:lang w:val="pt-PT"/>
      </w:rPr>
      <w:t>www.platjadaro.com · ciutada.platjadaro.com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FF85" w14:textId="77777777" w:rsidR="00F52572" w:rsidRDefault="00F52572" w:rsidP="00EE28A8">
      <w:r>
        <w:separator/>
      </w:r>
    </w:p>
  </w:footnote>
  <w:footnote w:type="continuationSeparator" w:id="0">
    <w:p w14:paraId="38990D86" w14:textId="77777777" w:rsidR="00F52572" w:rsidRDefault="00F52572" w:rsidP="00EE2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EAF064" w14:textId="5C5789F3" w:rsidR="00EE28A8" w:rsidRDefault="00A871D8" w:rsidP="00EE28A8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25541E19" wp14:editId="2DF756DD">
          <wp:simplePos x="0" y="0"/>
          <wp:positionH relativeFrom="column">
            <wp:posOffset>-1071509</wp:posOffset>
          </wp:positionH>
          <wp:positionV relativeFrom="paragraph">
            <wp:posOffset>-423174</wp:posOffset>
          </wp:positionV>
          <wp:extent cx="7556202" cy="1219151"/>
          <wp:effectExtent l="0" t="0" r="635" b="635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6202" cy="1219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272E8F" w14:textId="3B72659C" w:rsidR="00F73DF7" w:rsidRDefault="00612552">
    <w:pPr>
      <w:pStyle w:val="Capalera"/>
    </w:pPr>
    <w:r>
      <w:rPr>
        <w:noProof/>
        <w:lang w:eastAsia="es-ES"/>
      </w:rPr>
      <w:drawing>
        <wp:anchor distT="0" distB="0" distL="114300" distR="114300" simplePos="0" relativeHeight="251660288" behindDoc="0" locked="0" layoutInCell="1" allowOverlap="1" wp14:anchorId="2EB0F674" wp14:editId="50AEA620">
          <wp:simplePos x="0" y="0"/>
          <wp:positionH relativeFrom="column">
            <wp:posOffset>-1072640</wp:posOffset>
          </wp:positionH>
          <wp:positionV relativeFrom="paragraph">
            <wp:posOffset>-424305</wp:posOffset>
          </wp:positionV>
          <wp:extent cx="7562538" cy="1234410"/>
          <wp:effectExtent l="0" t="0" r="0" b="0"/>
          <wp:wrapNone/>
          <wp:docPr id="76484173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4841734" name="Imagen 76484173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0742" cy="12373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86BB7"/>
    <w:multiLevelType w:val="hybridMultilevel"/>
    <w:tmpl w:val="F95CD8E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>
      <w:start w:val="1"/>
      <w:numFmt w:val="lowerRoman"/>
      <w:lvlText w:val="%3."/>
      <w:lvlJc w:val="right"/>
      <w:pPr>
        <w:ind w:left="2160" w:hanging="180"/>
      </w:pPr>
    </w:lvl>
    <w:lvl w:ilvl="3" w:tplc="0403000F">
      <w:start w:val="1"/>
      <w:numFmt w:val="decimal"/>
      <w:lvlText w:val="%4."/>
      <w:lvlJc w:val="left"/>
      <w:pPr>
        <w:ind w:left="2880" w:hanging="360"/>
      </w:pPr>
    </w:lvl>
    <w:lvl w:ilvl="4" w:tplc="04030019">
      <w:start w:val="1"/>
      <w:numFmt w:val="lowerLetter"/>
      <w:lvlText w:val="%5."/>
      <w:lvlJc w:val="left"/>
      <w:pPr>
        <w:ind w:left="3600" w:hanging="360"/>
      </w:pPr>
    </w:lvl>
    <w:lvl w:ilvl="5" w:tplc="0403001B">
      <w:start w:val="1"/>
      <w:numFmt w:val="lowerRoman"/>
      <w:lvlText w:val="%6."/>
      <w:lvlJc w:val="right"/>
      <w:pPr>
        <w:ind w:left="4320" w:hanging="180"/>
      </w:pPr>
    </w:lvl>
    <w:lvl w:ilvl="6" w:tplc="0403000F">
      <w:start w:val="1"/>
      <w:numFmt w:val="decimal"/>
      <w:lvlText w:val="%7."/>
      <w:lvlJc w:val="left"/>
      <w:pPr>
        <w:ind w:left="5040" w:hanging="360"/>
      </w:pPr>
    </w:lvl>
    <w:lvl w:ilvl="7" w:tplc="04030019">
      <w:start w:val="1"/>
      <w:numFmt w:val="lowerLetter"/>
      <w:lvlText w:val="%8."/>
      <w:lvlJc w:val="left"/>
      <w:pPr>
        <w:ind w:left="5760" w:hanging="360"/>
      </w:pPr>
    </w:lvl>
    <w:lvl w:ilvl="8" w:tplc="0403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D667BC"/>
    <w:multiLevelType w:val="hybridMultilevel"/>
    <w:tmpl w:val="A8CAF150"/>
    <w:lvl w:ilvl="0" w:tplc="0403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1105127"/>
    <w:multiLevelType w:val="hybridMultilevel"/>
    <w:tmpl w:val="563A8B84"/>
    <w:lvl w:ilvl="0" w:tplc="0403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31105428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19624746">
    <w:abstractNumId w:val="1"/>
  </w:num>
  <w:num w:numId="3" w16cid:durableId="1091287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28A8"/>
    <w:rsid w:val="00005DFC"/>
    <w:rsid w:val="00043B72"/>
    <w:rsid w:val="00105934"/>
    <w:rsid w:val="00194557"/>
    <w:rsid w:val="001D02D9"/>
    <w:rsid w:val="001E2B08"/>
    <w:rsid w:val="00210B91"/>
    <w:rsid w:val="002743B9"/>
    <w:rsid w:val="003039DC"/>
    <w:rsid w:val="00346599"/>
    <w:rsid w:val="00347819"/>
    <w:rsid w:val="003610B6"/>
    <w:rsid w:val="003F7256"/>
    <w:rsid w:val="0044587D"/>
    <w:rsid w:val="00483967"/>
    <w:rsid w:val="004F3BB6"/>
    <w:rsid w:val="00520DAC"/>
    <w:rsid w:val="00535E3E"/>
    <w:rsid w:val="005570B3"/>
    <w:rsid w:val="00612552"/>
    <w:rsid w:val="006229D6"/>
    <w:rsid w:val="0064657E"/>
    <w:rsid w:val="00660C6A"/>
    <w:rsid w:val="00680D50"/>
    <w:rsid w:val="006A3EC0"/>
    <w:rsid w:val="006D7C9A"/>
    <w:rsid w:val="00701BF5"/>
    <w:rsid w:val="0071096D"/>
    <w:rsid w:val="00717BA0"/>
    <w:rsid w:val="008422F8"/>
    <w:rsid w:val="00897B25"/>
    <w:rsid w:val="008B4D18"/>
    <w:rsid w:val="009974F3"/>
    <w:rsid w:val="009D6977"/>
    <w:rsid w:val="009F26E8"/>
    <w:rsid w:val="00A3550B"/>
    <w:rsid w:val="00A55EB3"/>
    <w:rsid w:val="00A57398"/>
    <w:rsid w:val="00A871D8"/>
    <w:rsid w:val="00B52C7F"/>
    <w:rsid w:val="00BC44B0"/>
    <w:rsid w:val="00C22DEC"/>
    <w:rsid w:val="00C67D58"/>
    <w:rsid w:val="00D47499"/>
    <w:rsid w:val="00D84AF1"/>
    <w:rsid w:val="00DD6B72"/>
    <w:rsid w:val="00E41934"/>
    <w:rsid w:val="00EE28A8"/>
    <w:rsid w:val="00F52572"/>
    <w:rsid w:val="00F73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A45E8"/>
  <w15:chartTrackingRefBased/>
  <w15:docId w15:val="{D943A187-F70A-6444-9623-A574AF9F6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ol1">
    <w:name w:val="heading 1"/>
    <w:basedOn w:val="Normal"/>
    <w:next w:val="Normal"/>
    <w:link w:val="Ttol1Car"/>
    <w:qFormat/>
    <w:rsid w:val="005570B3"/>
    <w:pPr>
      <w:keepNext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basedOn w:val="Lletraperdefectedelpargraf"/>
    <w:link w:val="Capalera"/>
    <w:uiPriority w:val="99"/>
    <w:rsid w:val="00EE28A8"/>
    <w:rPr>
      <w:noProof/>
      <w:lang w:val="ca-ES"/>
    </w:rPr>
  </w:style>
  <w:style w:type="paragraph" w:styleId="Peu">
    <w:name w:val="footer"/>
    <w:basedOn w:val="Normal"/>
    <w:link w:val="PeuCar"/>
    <w:uiPriority w:val="99"/>
    <w:unhideWhenUsed/>
    <w:rsid w:val="00EE28A8"/>
    <w:pPr>
      <w:tabs>
        <w:tab w:val="center" w:pos="4419"/>
        <w:tab w:val="right" w:pos="8838"/>
      </w:tabs>
    </w:pPr>
  </w:style>
  <w:style w:type="character" w:customStyle="1" w:styleId="PeuCar">
    <w:name w:val="Peu Car"/>
    <w:basedOn w:val="Lletraperdefectedelpargraf"/>
    <w:link w:val="Peu"/>
    <w:uiPriority w:val="99"/>
    <w:rsid w:val="00EE28A8"/>
    <w:rPr>
      <w:noProof/>
      <w:lang w:val="ca-ES"/>
    </w:rPr>
  </w:style>
  <w:style w:type="character" w:styleId="Enlla">
    <w:name w:val="Hyperlink"/>
    <w:basedOn w:val="Lletraperdefectedelpargraf"/>
    <w:uiPriority w:val="99"/>
    <w:unhideWhenUsed/>
    <w:rsid w:val="00A871D8"/>
    <w:rPr>
      <w:color w:val="0563C1" w:themeColor="hyperlink"/>
      <w:u w:val="single"/>
    </w:rPr>
  </w:style>
  <w:style w:type="character" w:customStyle="1" w:styleId="Mencisenseresoldre1">
    <w:name w:val="Menció sense resoldre1"/>
    <w:basedOn w:val="Lletraperdefectedelpargraf"/>
    <w:uiPriority w:val="99"/>
    <w:semiHidden/>
    <w:unhideWhenUsed/>
    <w:rsid w:val="00A871D8"/>
    <w:rPr>
      <w:color w:val="605E5C"/>
      <w:shd w:val="clear" w:color="auto" w:fill="E1DFDD"/>
    </w:rPr>
  </w:style>
  <w:style w:type="paragraph" w:styleId="Revisi">
    <w:name w:val="Revision"/>
    <w:hidden/>
    <w:uiPriority w:val="99"/>
    <w:semiHidden/>
    <w:rsid w:val="00347819"/>
    <w:rPr>
      <w:rFonts w:eastAsiaTheme="minorEastAsia"/>
      <w:noProof/>
      <w:lang w:val="ca-ES"/>
    </w:rPr>
  </w:style>
  <w:style w:type="character" w:styleId="Nmerodepgina">
    <w:name w:val="page number"/>
    <w:basedOn w:val="Lletraperdefectedelpargraf"/>
    <w:uiPriority w:val="99"/>
    <w:semiHidden/>
    <w:unhideWhenUsed/>
    <w:rsid w:val="009974F3"/>
  </w:style>
  <w:style w:type="paragraph" w:styleId="Textindependent">
    <w:name w:val="Body Text"/>
    <w:basedOn w:val="Normal"/>
    <w:link w:val="TextindependentCar"/>
    <w:uiPriority w:val="99"/>
    <w:unhideWhenUsed/>
    <w:rsid w:val="009F26E8"/>
    <w:pPr>
      <w:spacing w:after="120"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character" w:customStyle="1" w:styleId="TextindependentCar">
    <w:name w:val="Text independent Car"/>
    <w:basedOn w:val="Lletraperdefectedelpargraf"/>
    <w:link w:val="Textindependent"/>
    <w:uiPriority w:val="99"/>
    <w:rsid w:val="009F26E8"/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styleId="NormalWeb">
    <w:name w:val="Normal (Web)"/>
    <w:basedOn w:val="Normal"/>
    <w:uiPriority w:val="99"/>
    <w:semiHidden/>
    <w:unhideWhenUsed/>
    <w:rsid w:val="0044587D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  <w:lang w:eastAsia="es-ES"/>
    </w:rPr>
  </w:style>
  <w:style w:type="paragraph" w:styleId="Senseespaiat">
    <w:name w:val="No Spacing"/>
    <w:uiPriority w:val="1"/>
    <w:qFormat/>
    <w:rsid w:val="0044587D"/>
    <w:rPr>
      <w:rFonts w:ascii="Calibri" w:eastAsia="Calibri" w:hAnsi="Calibri" w:cs="Times New Roman"/>
    </w:rPr>
  </w:style>
  <w:style w:type="character" w:styleId="Textennegreta">
    <w:name w:val="Strong"/>
    <w:basedOn w:val="Lletraperdefectedelpargraf"/>
    <w:uiPriority w:val="22"/>
    <w:qFormat/>
    <w:rsid w:val="0044587D"/>
    <w:rPr>
      <w:b/>
      <w:bCs/>
    </w:rPr>
  </w:style>
  <w:style w:type="paragraph" w:customStyle="1" w:styleId="Default">
    <w:name w:val="Default"/>
    <w:rsid w:val="00E41934"/>
    <w:pPr>
      <w:autoSpaceDE w:val="0"/>
      <w:autoSpaceDN w:val="0"/>
      <w:adjustRightInd w:val="0"/>
    </w:pPr>
    <w:rPr>
      <w:color w:val="000000"/>
      <w:sz w:val="24"/>
      <w:szCs w:val="24"/>
      <w:lang w:val="ca-ES"/>
    </w:rPr>
  </w:style>
  <w:style w:type="character" w:customStyle="1" w:styleId="Ttol1Car">
    <w:name w:val="Títol 1 Car"/>
    <w:basedOn w:val="Lletraperdefectedelpargraf"/>
    <w:link w:val="Ttol1"/>
    <w:rsid w:val="005570B3"/>
    <w:rPr>
      <w:rFonts w:ascii="Times New Roman" w:eastAsia="Times New Roman" w:hAnsi="Times New Roman" w:cs="Times New Roman"/>
      <w:b/>
      <w:sz w:val="20"/>
      <w:szCs w:val="20"/>
      <w:lang w:val="ca-ES" w:eastAsia="es-ES"/>
    </w:rPr>
  </w:style>
  <w:style w:type="paragraph" w:styleId="Pargrafdellista">
    <w:name w:val="List Paragraph"/>
    <w:basedOn w:val="Normal"/>
    <w:link w:val="PargrafdellistaCar"/>
    <w:uiPriority w:val="99"/>
    <w:qFormat/>
    <w:rsid w:val="005570B3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val="ca-ES" w:eastAsia="es-ES"/>
    </w:rPr>
  </w:style>
  <w:style w:type="paragraph" w:customStyle="1" w:styleId="TableParagraph">
    <w:name w:val="Table Paragraph"/>
    <w:basedOn w:val="Normal"/>
    <w:qFormat/>
    <w:rsid w:val="005570B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val="ca-ES" w:eastAsia="ca-ES"/>
    </w:rPr>
  </w:style>
  <w:style w:type="character" w:customStyle="1" w:styleId="PargrafdellistaCar">
    <w:name w:val="Paràgraf de llista Car"/>
    <w:link w:val="Pargrafdellista"/>
    <w:uiPriority w:val="99"/>
    <w:locked/>
    <w:rsid w:val="005570B3"/>
    <w:rPr>
      <w:rFonts w:ascii="Times New Roman" w:eastAsia="Times New Roman" w:hAnsi="Times New Roman" w:cs="Times New Roman"/>
      <w:sz w:val="20"/>
      <w:szCs w:val="20"/>
      <w:lang w:val="ca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92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7527D85-5B02-4BCC-BFD0-5782E211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office 365</cp:lastModifiedBy>
  <cp:revision>4</cp:revision>
  <dcterms:created xsi:type="dcterms:W3CDTF">2026-04-10T16:51:00Z</dcterms:created>
  <dcterms:modified xsi:type="dcterms:W3CDTF">2026-08-03T17:46:00Z</dcterms:modified>
</cp:coreProperties>
</file>