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39A" w:rsidRDefault="00060A3C" w:rsidP="0063639A">
      <w:pPr>
        <w:pStyle w:val="Encabezado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:rsidR="003543D3" w:rsidRPr="003543D3" w:rsidRDefault="00060A3C" w:rsidP="003543D3">
      <w:pPr>
        <w:pStyle w:val="Ttulo8"/>
        <w:rPr>
          <w:rFonts w:cs="Arial"/>
          <w:b/>
          <w:bCs/>
          <w:color w:val="000000"/>
          <w:spacing w:val="-2"/>
          <w:u w:val="single"/>
        </w:rPr>
      </w:pPr>
      <w:bookmarkStart w:id="0" w:name="_GoBack"/>
      <w:bookmarkEnd w:id="0"/>
      <w:r w:rsidRPr="00A75E75">
        <w:rPr>
          <w:b/>
          <w:bCs/>
          <w:u w:val="single"/>
        </w:rPr>
        <w:t xml:space="preserve">ANNEX </w:t>
      </w:r>
      <w:r w:rsidR="00A75E75" w:rsidRPr="00A75E75">
        <w:rPr>
          <w:b/>
          <w:bCs/>
          <w:u w:val="single"/>
        </w:rPr>
        <w:t>5</w:t>
      </w:r>
    </w:p>
    <w:p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:rsidR="003543D3" w:rsidRPr="003543D3" w:rsidRDefault="00060A3C" w:rsidP="003543D3">
      <w:pPr>
        <w:pStyle w:val="Ttulo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:rsidR="00524569" w:rsidRPr="008F6ECB" w:rsidRDefault="00060A3C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:rsidR="00524569" w:rsidRDefault="00524569" w:rsidP="00524569">
      <w:pPr>
        <w:rPr>
          <w:sz w:val="20"/>
        </w:rPr>
      </w:pPr>
    </w:p>
    <w:p w:rsidR="00524569" w:rsidRPr="008F6ECB" w:rsidRDefault="00060A3C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</w:t>
      </w:r>
      <w:r>
        <w:rPr>
          <w:sz w:val="20"/>
        </w:rPr>
        <w:t xml:space="preserve">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:rsidR="003543D3" w:rsidRDefault="003543D3" w:rsidP="003543D3">
      <w:pPr>
        <w:rPr>
          <w:rFonts w:cs="Arial"/>
          <w:spacing w:val="-2"/>
          <w:sz w:val="20"/>
        </w:rPr>
      </w:pPr>
    </w:p>
    <w:p w:rsidR="003543D3" w:rsidRDefault="00060A3C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</w:t>
      </w:r>
      <w:r>
        <w:rPr>
          <w:rFonts w:cs="Arial"/>
          <w:sz w:val="20"/>
          <w:szCs w:val="22"/>
        </w:rPr>
        <w:t>ctes del sector públic, la relació dels subcontractistes (nom o perfil empresarial), el percentatge parcial i total a subcontractar i els imports a subcontractar són els següents: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454181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060A3C" w:rsidP="00524569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060A3C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060A3C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:rsidR="003543D3" w:rsidRDefault="00060A3C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</w:t>
            </w: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060A3C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454181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D3" w:rsidRDefault="00060A3C">
            <w:pPr>
              <w:pStyle w:val="Textoindependiente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54181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D3" w:rsidRDefault="00060A3C">
            <w:pPr>
              <w:pStyle w:val="Textoindependiente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54181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3D3" w:rsidRDefault="00060A3C">
            <w:pPr>
              <w:pStyle w:val="Textoindependiente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D3" w:rsidRDefault="003543D3">
            <w:pPr>
              <w:pStyle w:val="Textoindependiente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D3" w:rsidRDefault="00060A3C">
            <w:pPr>
              <w:pStyle w:val="Textoindependiente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3543D3" w:rsidRDefault="00060A3C" w:rsidP="003543D3">
      <w:pPr>
        <w:pStyle w:val="Textoindependiente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la societat, abans de l’inici de l’execució del contracte, presentarà a l’Ajuntament de Sabadell, el detall de la relació de subcontractes a realitzar amb identificació exhaustiva de cadascun dels subcontractistes</w:t>
      </w:r>
      <w:r>
        <w:rPr>
          <w:rFonts w:ascii="Arial" w:hAnsi="Arial" w:cs="Arial"/>
          <w:b w:val="0"/>
          <w:sz w:val="20"/>
          <w:u w:val="none"/>
        </w:rPr>
        <w:t xml:space="preserve"> (nom, dades de contacte i representant legal) i justificarà adequadament, per cadascun d’ells, tant l’aptitud per executar les prestacions del contracte mitjançant la referència als elements tècnics i humans dels quals disposa i a la seva experiència, com</w:t>
      </w:r>
      <w:r>
        <w:rPr>
          <w:rFonts w:ascii="Arial" w:hAnsi="Arial" w:cs="Arial"/>
          <w:b w:val="0"/>
          <w:sz w:val="20"/>
          <w:u w:val="none"/>
        </w:rPr>
        <w:t xml:space="preserve"> que el subcontractista no es troba incurs en cap prohibició de contractar conforme a l’article 71 de la LCSP.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3543D3" w:rsidRDefault="00060A3C" w:rsidP="003543D3">
      <w:pPr>
        <w:pStyle w:val="Textoindependiente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</w:t>
      </w:r>
      <w:r>
        <w:rPr>
          <w:rFonts w:ascii="Arial" w:hAnsi="Arial" w:cs="Arial"/>
          <w:b w:val="0"/>
          <w:sz w:val="20"/>
          <w:u w:val="none"/>
        </w:rPr>
        <w:t>ls subcontractistes que hagin finalitzat les seves prestacions.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color w:val="000000"/>
          <w:sz w:val="20"/>
          <w:u w:val="none"/>
        </w:rPr>
      </w:pPr>
    </w:p>
    <w:p w:rsidR="00524569" w:rsidRDefault="00524569" w:rsidP="003543D3">
      <w:pPr>
        <w:pStyle w:val="Textoindependiente3"/>
        <w:rPr>
          <w:rFonts w:ascii="Arial" w:hAnsi="Arial" w:cs="Arial"/>
          <w:b w:val="0"/>
          <w:color w:val="000000"/>
          <w:sz w:val="20"/>
          <w:u w:val="none"/>
        </w:rPr>
      </w:pPr>
    </w:p>
    <w:p w:rsidR="003543D3" w:rsidRDefault="00060A3C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3543D3" w:rsidRDefault="003543D3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</w:p>
    <w:p w:rsidR="000C5C7B" w:rsidRDefault="00060A3C" w:rsidP="003543D3">
      <w:pPr>
        <w:pStyle w:val="Textoindependiente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:rsidR="0063639A" w:rsidRPr="00524569" w:rsidRDefault="00060A3C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A3C" w:rsidRDefault="00060A3C">
      <w:r>
        <w:separator/>
      </w:r>
    </w:p>
  </w:endnote>
  <w:endnote w:type="continuationSeparator" w:id="0">
    <w:p w:rsidR="00060A3C" w:rsidRDefault="0006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060A3C" w:rsidP="00E06890">
    <w:pPr>
      <w:pStyle w:val="Piedepgina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</w:t>
    </w:r>
    <w:r w:rsidRPr="00403A17">
      <w:rPr>
        <w:rFonts w:cs="Arial"/>
        <w:sz w:val="14"/>
        <w:szCs w:val="14"/>
      </w:rPr>
      <w:t xml:space="preserve"> 08201, Sabadell · Tel. 93 745 31 00 · www.sabadell.cat · NIF P0818600I</w:t>
    </w:r>
  </w:p>
  <w:p w:rsidR="00A671FE" w:rsidRPr="00403A17" w:rsidRDefault="00A671FE" w:rsidP="00E06890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403A17" w:rsidRDefault="00060A3C" w:rsidP="00E06890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A671FE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060A3C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060A3C" w:rsidP="00B851BD">
    <w:pPr>
      <w:pStyle w:val="Piedepgina"/>
      <w:rPr>
        <w:szCs w:val="16"/>
      </w:rPr>
    </w:pPr>
    <w:r>
      <w:rPr>
        <w:noProof/>
        <w:szCs w:val="16"/>
        <w:lang w:eastAsia="ca-ES" w:bidi="ks-Dev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:rsidR="00A671FE" w:rsidRDefault="00060A3C" w:rsidP="00C2470C">
                <w:pPr>
                  <w:pStyle w:val="Ttulo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A3C" w:rsidRDefault="00060A3C">
      <w:r>
        <w:separator/>
      </w:r>
    </w:p>
  </w:footnote>
  <w:footnote w:type="continuationSeparator" w:id="0">
    <w:p w:rsidR="00060A3C" w:rsidRDefault="00060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8" w:rsidRDefault="00790D58" w:rsidP="00790D58">
    <w:pPr>
      <w:rPr>
        <w:noProof/>
        <w:lang w:val="es-ES"/>
      </w:rPr>
    </w:pPr>
  </w:p>
  <w:p w:rsidR="00A671FE" w:rsidRDefault="00060A3C" w:rsidP="00C077D7">
    <w:pPr>
      <w:pStyle w:val="Encabezado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A17" w:rsidRDefault="00403A17" w:rsidP="00C077D7">
    <w:pPr>
      <w:pStyle w:val="Encabezado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3D3" w:rsidRPr="00403A17" w:rsidRDefault="003543D3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0A3C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54181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75E75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C5C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C7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C7B"/>
    <w:rPr>
      <w:rFonts w:ascii="Arial" w:hAnsi="Arial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C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C7B"/>
    <w:rPr>
      <w:rFonts w:ascii="Arial" w:hAnsi="Arial"/>
      <w:b/>
      <w:bCs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C5C7B"/>
    <w:rPr>
      <w:color w:val="808080"/>
    </w:rPr>
  </w:style>
  <w:style w:type="paragraph" w:styleId="Textonotapie">
    <w:name w:val="footnote text"/>
    <w:basedOn w:val="Normal"/>
    <w:link w:val="Textonotapie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0C5C7B"/>
    <w:rPr>
      <w:lang w:val="x-none"/>
    </w:rPr>
  </w:style>
  <w:style w:type="character" w:styleId="Refdenotaalpie">
    <w:name w:val="footnote reference"/>
    <w:semiHidden/>
    <w:unhideWhenUsed/>
    <w:rsid w:val="000C5C7B"/>
    <w:rPr>
      <w:vertAlign w:val="superscript"/>
    </w:rPr>
  </w:style>
  <w:style w:type="paragraph" w:styleId="Textoindependiente3">
    <w:name w:val="Body Text 3"/>
    <w:basedOn w:val="Normal"/>
    <w:link w:val="Textoindependiente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F099A-8C10-4B3D-A99B-7DB33DE3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39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Fernandez P David RESIDUS</cp:lastModifiedBy>
  <cp:revision>19</cp:revision>
  <cp:lastPrinted>2015-04-24T12:36:00Z</cp:lastPrinted>
  <dcterms:created xsi:type="dcterms:W3CDTF">2022-10-07T12:10:00Z</dcterms:created>
  <dcterms:modified xsi:type="dcterms:W3CDTF">2025-11-24T11:49:00Z</dcterms:modified>
</cp:coreProperties>
</file>