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1E62C" w14:textId="77777777" w:rsidR="002C3CEB" w:rsidRPr="003F1F32" w:rsidRDefault="002C3CEB" w:rsidP="002C3CEB">
      <w:pPr>
        <w:spacing w:line="320" w:lineRule="exact"/>
        <w:jc w:val="center"/>
        <w:rPr>
          <w:rFonts w:ascii="Arial" w:hAnsi="Arial" w:cs="Arial"/>
          <w:b/>
        </w:rPr>
      </w:pPr>
      <w:r w:rsidRPr="003F1F32">
        <w:rPr>
          <w:rFonts w:ascii="Arial" w:hAnsi="Arial" w:cs="Arial"/>
          <w:b/>
          <w:u w:val="single"/>
        </w:rPr>
        <w:t>ANNEX</w:t>
      </w:r>
      <w:r w:rsidRPr="003F1F32">
        <w:rPr>
          <w:rFonts w:ascii="Arial" w:hAnsi="Arial" w:cs="Arial"/>
          <w:u w:val="single"/>
        </w:rPr>
        <w:t xml:space="preserve"> </w:t>
      </w:r>
      <w:r w:rsidRPr="003F1F32">
        <w:rPr>
          <w:rFonts w:ascii="Arial" w:hAnsi="Arial" w:cs="Arial"/>
          <w:b/>
          <w:spacing w:val="-10"/>
          <w:u w:val="single"/>
        </w:rPr>
        <w:t>1</w:t>
      </w:r>
    </w:p>
    <w:p w14:paraId="5FF7E5BF" w14:textId="77777777" w:rsidR="002C3CEB" w:rsidRPr="003F1F32" w:rsidRDefault="002C3CEB" w:rsidP="002C3CEB">
      <w:pPr>
        <w:pStyle w:val="Textindependent"/>
        <w:spacing w:line="320" w:lineRule="exact"/>
        <w:jc w:val="both"/>
        <w:rPr>
          <w:rFonts w:ascii="Arial" w:hAnsi="Arial" w:cs="Arial"/>
          <w:b/>
        </w:rPr>
      </w:pPr>
    </w:p>
    <w:p w14:paraId="4435C054" w14:textId="77777777" w:rsidR="002C3CEB" w:rsidRPr="003F1F32" w:rsidRDefault="002C3CEB" w:rsidP="002C3CEB">
      <w:pPr>
        <w:pStyle w:val="Textindependent"/>
        <w:spacing w:line="320" w:lineRule="exact"/>
        <w:jc w:val="both"/>
        <w:rPr>
          <w:rFonts w:ascii="Arial" w:hAnsi="Arial" w:cs="Arial"/>
        </w:rPr>
      </w:pPr>
      <w:r w:rsidRPr="003F1F32">
        <w:rPr>
          <w:rFonts w:ascii="Arial" w:hAnsi="Arial" w:cs="Arial"/>
        </w:rPr>
        <w:t xml:space="preserve">Al plec de clàusules administratives particulars de la contractació relativa a la representació de l’espectacle de dansa </w:t>
      </w:r>
      <w:proofErr w:type="spellStart"/>
      <w:r w:rsidRPr="003F1F32">
        <w:rPr>
          <w:rFonts w:ascii="Arial" w:hAnsi="Arial" w:cs="Arial"/>
          <w:i/>
          <w:iCs/>
        </w:rPr>
        <w:t>Around</w:t>
      </w:r>
      <w:proofErr w:type="spellEnd"/>
      <w:r w:rsidRPr="003F1F32">
        <w:rPr>
          <w:rFonts w:ascii="Arial" w:hAnsi="Arial" w:cs="Arial"/>
          <w:i/>
          <w:iCs/>
        </w:rPr>
        <w:t xml:space="preserve"> </w:t>
      </w:r>
      <w:proofErr w:type="spellStart"/>
      <w:r w:rsidRPr="003F1F32">
        <w:rPr>
          <w:rFonts w:ascii="Arial" w:hAnsi="Arial" w:cs="Arial"/>
          <w:i/>
          <w:iCs/>
        </w:rPr>
        <w:t>the</w:t>
      </w:r>
      <w:proofErr w:type="spellEnd"/>
      <w:r w:rsidRPr="003F1F32">
        <w:rPr>
          <w:rFonts w:ascii="Arial" w:hAnsi="Arial" w:cs="Arial"/>
          <w:i/>
          <w:iCs/>
        </w:rPr>
        <w:t xml:space="preserve"> </w:t>
      </w:r>
      <w:proofErr w:type="spellStart"/>
      <w:r w:rsidRPr="003F1F32">
        <w:rPr>
          <w:rFonts w:ascii="Arial" w:hAnsi="Arial" w:cs="Arial"/>
          <w:i/>
          <w:iCs/>
        </w:rPr>
        <w:t>world</w:t>
      </w:r>
      <w:proofErr w:type="spellEnd"/>
      <w:r w:rsidRPr="003F1F32">
        <w:rPr>
          <w:rFonts w:ascii="Arial" w:hAnsi="Arial" w:cs="Arial"/>
        </w:rPr>
        <w:t xml:space="preserve"> de la companyia </w:t>
      </w:r>
      <w:proofErr w:type="spellStart"/>
      <w:r w:rsidRPr="003F1F32">
        <w:rPr>
          <w:rFonts w:ascii="Arial" w:hAnsi="Arial" w:cs="Arial"/>
        </w:rPr>
        <w:t>Brodas</w:t>
      </w:r>
      <w:proofErr w:type="spellEnd"/>
      <w:r w:rsidRPr="003F1F32">
        <w:rPr>
          <w:rFonts w:ascii="Arial" w:hAnsi="Arial" w:cs="Arial"/>
        </w:rPr>
        <w:t xml:space="preserve"> </w:t>
      </w:r>
      <w:proofErr w:type="spellStart"/>
      <w:r w:rsidRPr="003F1F32">
        <w:rPr>
          <w:rFonts w:ascii="Arial" w:hAnsi="Arial" w:cs="Arial"/>
        </w:rPr>
        <w:t>Bros</w:t>
      </w:r>
      <w:proofErr w:type="spellEnd"/>
      <w:r w:rsidRPr="003F1F32">
        <w:rPr>
          <w:rFonts w:ascii="Arial" w:hAnsi="Arial" w:cs="Arial"/>
        </w:rPr>
        <w:t xml:space="preserve"> en el marc de la </w:t>
      </w:r>
      <w:r w:rsidRPr="003F1F32">
        <w:rPr>
          <w:rFonts w:ascii="Arial" w:eastAsia="Arial" w:hAnsi="Arial" w:cs="Arial"/>
          <w:bCs/>
          <w:lang w:eastAsia="ca-ES"/>
        </w:rPr>
        <w:t xml:space="preserve">commemoració del 30è aniversari del programa </w:t>
      </w:r>
      <w:r w:rsidRPr="004A2923">
        <w:rPr>
          <w:rFonts w:ascii="Arial" w:eastAsia="Arial" w:hAnsi="Arial" w:cs="Arial"/>
          <w:bCs/>
          <w:i/>
          <w:iCs/>
          <w:lang w:eastAsia="ca-ES"/>
        </w:rPr>
        <w:t>Anem al teatre</w:t>
      </w:r>
    </w:p>
    <w:p w14:paraId="5D203E97" w14:textId="77777777" w:rsidR="002C3CEB" w:rsidRPr="003F1F32" w:rsidRDefault="002C3CEB" w:rsidP="002C3CEB">
      <w:pPr>
        <w:pStyle w:val="Textindependent"/>
        <w:spacing w:line="320" w:lineRule="exact"/>
        <w:jc w:val="both"/>
        <w:rPr>
          <w:rFonts w:ascii="Arial" w:hAnsi="Arial" w:cs="Arial"/>
        </w:rPr>
      </w:pPr>
    </w:p>
    <w:p w14:paraId="390E0C29" w14:textId="77777777" w:rsidR="002C3CEB" w:rsidRPr="003F1F32" w:rsidRDefault="002C3CEB" w:rsidP="002C3CEB">
      <w:pPr>
        <w:pStyle w:val="Textindependent"/>
        <w:spacing w:line="320" w:lineRule="exact"/>
        <w:jc w:val="right"/>
        <w:rPr>
          <w:rFonts w:ascii="Arial" w:hAnsi="Arial" w:cs="Arial"/>
        </w:rPr>
      </w:pPr>
      <w:r w:rsidRPr="003F1F3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8AB8A4E" wp14:editId="47E5C4FA">
                <wp:simplePos x="0" y="0"/>
                <wp:positionH relativeFrom="page">
                  <wp:posOffset>1062523</wp:posOffset>
                </wp:positionH>
                <wp:positionV relativeFrom="paragraph">
                  <wp:posOffset>172753</wp:posOffset>
                </wp:positionV>
                <wp:extent cx="5798820" cy="6350"/>
                <wp:effectExtent l="0" t="0" r="0" b="0"/>
                <wp:wrapTopAndBottom/>
                <wp:docPr id="207206712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8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820" h="6350">
                              <a:moveTo>
                                <a:pt x="5798191" y="0"/>
                              </a:moveTo>
                              <a:lnTo>
                                <a:pt x="0" y="0"/>
                              </a:lnTo>
                              <a:lnTo>
                                <a:pt x="0" y="6101"/>
                              </a:lnTo>
                              <a:lnTo>
                                <a:pt x="5798191" y="6101"/>
                              </a:lnTo>
                              <a:lnTo>
                                <a:pt x="57981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836DA" id="Graphic 72" o:spid="_x0000_s1026" style="position:absolute;margin-left:83.65pt;margin-top:13.6pt;width:456.6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8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" path="m5798191,l,,,6101r5798191,l5798191,xe" fillcolor="black" stroked="f">
                <v:path arrowok="t"/>
                <w10:wrap type="topAndBottom" anchorx="page"/>
              </v:shape>
            </w:pict>
          </mc:Fallback>
        </mc:AlternateContent>
      </w:r>
      <w:r w:rsidRPr="003F1F32">
        <w:rPr>
          <w:rFonts w:ascii="Arial" w:hAnsi="Arial" w:cs="Arial"/>
        </w:rPr>
        <w:t>Expedient núm.:</w:t>
      </w:r>
      <w:r w:rsidRPr="003F1F32">
        <w:rPr>
          <w:rFonts w:ascii="Arial" w:hAnsi="Arial" w:cs="Arial"/>
          <w:spacing w:val="2"/>
        </w:rPr>
        <w:t xml:space="preserve"> </w:t>
      </w:r>
      <w:r w:rsidRPr="003F1F32">
        <w:rPr>
          <w:rFonts w:ascii="Arial" w:hAnsi="Arial" w:cs="Arial"/>
          <w:spacing w:val="-2"/>
        </w:rPr>
        <w:t>2026/0023506</w:t>
      </w:r>
    </w:p>
    <w:p w14:paraId="6AF54A8C" w14:textId="77777777" w:rsidR="002C3CEB" w:rsidRPr="003F1F32" w:rsidRDefault="002C3CEB" w:rsidP="002C3CEB">
      <w:pPr>
        <w:pStyle w:val="Textindependent"/>
        <w:spacing w:line="320" w:lineRule="exact"/>
        <w:jc w:val="both"/>
        <w:rPr>
          <w:rFonts w:ascii="Arial" w:hAnsi="Arial" w:cs="Arial"/>
        </w:rPr>
      </w:pPr>
    </w:p>
    <w:p w14:paraId="5F39CBE7" w14:textId="77777777" w:rsidR="002C3CEB" w:rsidRPr="003F1F32" w:rsidRDefault="002C3CEB" w:rsidP="002C3CEB">
      <w:pPr>
        <w:pStyle w:val="Textindependent"/>
        <w:spacing w:line="320" w:lineRule="exact"/>
        <w:jc w:val="both"/>
        <w:rPr>
          <w:rFonts w:ascii="Arial" w:hAnsi="Arial" w:cs="Arial"/>
        </w:rPr>
      </w:pPr>
    </w:p>
    <w:p w14:paraId="47503E40" w14:textId="77777777" w:rsidR="002C3CEB" w:rsidRPr="003F1F32" w:rsidRDefault="002C3CEB" w:rsidP="002C3CEB">
      <w:pPr>
        <w:spacing w:line="320" w:lineRule="exact"/>
        <w:jc w:val="center"/>
        <w:rPr>
          <w:rFonts w:ascii="Arial" w:hAnsi="Arial" w:cs="Arial"/>
          <w:b/>
        </w:rPr>
      </w:pPr>
      <w:r w:rsidRPr="003F1F32">
        <w:rPr>
          <w:rFonts w:ascii="Arial" w:hAnsi="Arial" w:cs="Arial"/>
          <w:b/>
          <w:bCs/>
        </w:rPr>
        <w:t>Model</w:t>
      </w:r>
      <w:r w:rsidRPr="003F1F32">
        <w:rPr>
          <w:rFonts w:ascii="Arial" w:hAnsi="Arial" w:cs="Arial"/>
          <w:b/>
          <w:bCs/>
          <w:spacing w:val="-6"/>
        </w:rPr>
        <w:t xml:space="preserve"> </w:t>
      </w:r>
      <w:r w:rsidRPr="003F1F32">
        <w:rPr>
          <w:rFonts w:ascii="Arial" w:hAnsi="Arial" w:cs="Arial"/>
          <w:b/>
          <w:bCs/>
        </w:rPr>
        <w:t>de</w:t>
      </w:r>
      <w:r w:rsidRPr="003F1F32">
        <w:rPr>
          <w:rFonts w:ascii="Arial" w:hAnsi="Arial" w:cs="Arial"/>
          <w:b/>
          <w:bCs/>
          <w:spacing w:val="-7"/>
        </w:rPr>
        <w:t xml:space="preserve"> </w:t>
      </w:r>
      <w:r w:rsidRPr="003F1F32">
        <w:rPr>
          <w:rFonts w:ascii="Arial" w:hAnsi="Arial" w:cs="Arial"/>
          <w:b/>
          <w:bCs/>
        </w:rPr>
        <w:t>proposició</w:t>
      </w:r>
      <w:r w:rsidRPr="003F1F32">
        <w:rPr>
          <w:rFonts w:ascii="Arial" w:hAnsi="Arial" w:cs="Arial"/>
          <w:spacing w:val="-5"/>
        </w:rPr>
        <w:t xml:space="preserve"> </w:t>
      </w:r>
      <w:r w:rsidRPr="003F1F32">
        <w:rPr>
          <w:rFonts w:cs="Arial"/>
          <w:b/>
          <w:bCs/>
          <w:lang w:eastAsia="es-ES"/>
        </w:rPr>
        <w:t>econòmica basada en el preu</w:t>
      </w:r>
    </w:p>
    <w:p w14:paraId="6C70F537" w14:textId="77777777" w:rsidR="002C3CEB" w:rsidRPr="003F1F32" w:rsidRDefault="002C3CEB" w:rsidP="002C3CEB">
      <w:pPr>
        <w:pStyle w:val="Textindependent"/>
        <w:spacing w:line="320" w:lineRule="exact"/>
        <w:jc w:val="both"/>
        <w:rPr>
          <w:rFonts w:ascii="Arial" w:hAnsi="Arial" w:cs="Arial"/>
          <w:b/>
        </w:rPr>
      </w:pPr>
    </w:p>
    <w:p w14:paraId="447C2243" w14:textId="77777777" w:rsidR="002C3CEB" w:rsidRPr="003F1F32" w:rsidRDefault="002C3CEB" w:rsidP="002C3CEB">
      <w:pPr>
        <w:pStyle w:val="Textindependent"/>
        <w:spacing w:line="320" w:lineRule="exact"/>
        <w:jc w:val="both"/>
        <w:rPr>
          <w:rFonts w:ascii="Arial" w:hAnsi="Arial" w:cs="Arial"/>
        </w:rPr>
      </w:pPr>
      <w:r w:rsidRPr="003F1F32">
        <w:rPr>
          <w:rFonts w:ascii="Arial" w:hAnsi="Arial" w:cs="Arial"/>
        </w:rPr>
        <w:t>El</w:t>
      </w:r>
      <w:r w:rsidRPr="003F1F32">
        <w:rPr>
          <w:rFonts w:ascii="Arial" w:hAnsi="Arial" w:cs="Arial"/>
          <w:spacing w:val="23"/>
        </w:rPr>
        <w:t xml:space="preserve"> </w:t>
      </w:r>
      <w:r w:rsidRPr="003F1F32">
        <w:rPr>
          <w:rFonts w:ascii="Arial" w:hAnsi="Arial" w:cs="Arial"/>
        </w:rPr>
        <w:t>Sr./La</w:t>
      </w:r>
      <w:r w:rsidRPr="003F1F32">
        <w:rPr>
          <w:rFonts w:ascii="Arial" w:hAnsi="Arial" w:cs="Arial"/>
          <w:spacing w:val="22"/>
        </w:rPr>
        <w:t xml:space="preserve"> </w:t>
      </w:r>
      <w:r w:rsidRPr="003F1F32">
        <w:rPr>
          <w:rFonts w:ascii="Arial" w:hAnsi="Arial" w:cs="Arial"/>
        </w:rPr>
        <w:t>Sra.</w:t>
      </w:r>
      <w:r w:rsidRPr="003F1F32">
        <w:rPr>
          <w:rFonts w:ascii="Arial" w:hAnsi="Arial" w:cs="Arial"/>
          <w:spacing w:val="24"/>
        </w:rPr>
        <w:t xml:space="preserve"> </w:t>
      </w:r>
      <w:r w:rsidRPr="003F1F32">
        <w:rPr>
          <w:rFonts w:ascii="Arial" w:hAnsi="Arial" w:cs="Arial"/>
        </w:rPr>
        <w:t>..............................</w:t>
      </w:r>
      <w:r w:rsidRPr="003F1F32">
        <w:rPr>
          <w:rFonts w:ascii="Arial" w:hAnsi="Arial" w:cs="Arial"/>
          <w:spacing w:val="23"/>
        </w:rPr>
        <w:t xml:space="preserve"> </w:t>
      </w:r>
      <w:r w:rsidRPr="003F1F32">
        <w:rPr>
          <w:rFonts w:ascii="Arial" w:hAnsi="Arial" w:cs="Arial"/>
        </w:rPr>
        <w:t>amb</w:t>
      </w:r>
      <w:r w:rsidRPr="003F1F32">
        <w:rPr>
          <w:rFonts w:ascii="Arial" w:hAnsi="Arial" w:cs="Arial"/>
          <w:spacing w:val="23"/>
        </w:rPr>
        <w:t xml:space="preserve">  </w:t>
      </w:r>
      <w:r w:rsidRPr="003F1F32">
        <w:rPr>
          <w:rFonts w:cs="Arial"/>
        </w:rPr>
        <w:t xml:space="preserve">DNI/NIE </w:t>
      </w:r>
      <w:r w:rsidRPr="003F1F32">
        <w:rPr>
          <w:rFonts w:ascii="Arial" w:hAnsi="Arial" w:cs="Arial"/>
        </w:rPr>
        <w:t>núm.</w:t>
      </w:r>
      <w:r w:rsidRPr="003F1F32">
        <w:rPr>
          <w:rFonts w:ascii="Arial" w:hAnsi="Arial" w:cs="Arial"/>
          <w:spacing w:val="21"/>
        </w:rPr>
        <w:t xml:space="preserve"> </w:t>
      </w:r>
      <w:r w:rsidRPr="003F1F32">
        <w:rPr>
          <w:rFonts w:ascii="Arial" w:hAnsi="Arial" w:cs="Arial"/>
        </w:rPr>
        <w:t>........................,</w:t>
      </w:r>
      <w:r w:rsidRPr="003F1F32">
        <w:rPr>
          <w:rFonts w:ascii="Arial" w:hAnsi="Arial" w:cs="Arial"/>
          <w:spacing w:val="23"/>
        </w:rPr>
        <w:t xml:space="preserve"> </w:t>
      </w:r>
      <w:r w:rsidRPr="003F1F32">
        <w:rPr>
          <w:rFonts w:ascii="Arial" w:hAnsi="Arial" w:cs="Arial"/>
        </w:rPr>
        <w:t>en</w:t>
      </w:r>
      <w:r w:rsidRPr="003F1F32">
        <w:rPr>
          <w:rFonts w:ascii="Arial" w:hAnsi="Arial" w:cs="Arial"/>
          <w:spacing w:val="20"/>
        </w:rPr>
        <w:t xml:space="preserve"> </w:t>
      </w:r>
      <w:r w:rsidRPr="003F1F32">
        <w:rPr>
          <w:rFonts w:ascii="Arial" w:hAnsi="Arial" w:cs="Arial"/>
        </w:rPr>
        <w:t>nom</w:t>
      </w:r>
      <w:r w:rsidRPr="003F1F32">
        <w:rPr>
          <w:rFonts w:ascii="Arial" w:hAnsi="Arial" w:cs="Arial"/>
          <w:spacing w:val="24"/>
        </w:rPr>
        <w:t xml:space="preserve"> </w:t>
      </w:r>
      <w:r w:rsidRPr="003F1F32">
        <w:rPr>
          <w:rFonts w:ascii="Arial" w:hAnsi="Arial" w:cs="Arial"/>
        </w:rPr>
        <w:t>propi</w:t>
      </w:r>
      <w:r w:rsidRPr="003F1F32">
        <w:rPr>
          <w:rFonts w:ascii="Arial" w:hAnsi="Arial" w:cs="Arial"/>
          <w:spacing w:val="21"/>
        </w:rPr>
        <w:t xml:space="preserve"> </w:t>
      </w:r>
      <w:r w:rsidRPr="003F1F32">
        <w:rPr>
          <w:rFonts w:ascii="Arial" w:hAnsi="Arial" w:cs="Arial"/>
        </w:rPr>
        <w:t>/</w:t>
      </w:r>
      <w:r w:rsidRPr="003F1F32">
        <w:rPr>
          <w:rFonts w:ascii="Arial" w:hAnsi="Arial" w:cs="Arial"/>
          <w:spacing w:val="24"/>
        </w:rPr>
        <w:t xml:space="preserve"> </w:t>
      </w:r>
      <w:r w:rsidRPr="003F1F32">
        <w:rPr>
          <w:rFonts w:ascii="Arial" w:hAnsi="Arial" w:cs="Arial"/>
        </w:rPr>
        <w:t>en</w:t>
      </w:r>
      <w:r w:rsidRPr="003F1F32">
        <w:rPr>
          <w:rFonts w:ascii="Arial" w:hAnsi="Arial" w:cs="Arial"/>
          <w:spacing w:val="20"/>
        </w:rPr>
        <w:t xml:space="preserve"> </w:t>
      </w:r>
      <w:r w:rsidRPr="003F1F32">
        <w:rPr>
          <w:rFonts w:ascii="Arial" w:hAnsi="Arial" w:cs="Arial"/>
        </w:rPr>
        <w:t>representació</w:t>
      </w:r>
      <w:r w:rsidRPr="003F1F32">
        <w:rPr>
          <w:rFonts w:ascii="Arial" w:hAnsi="Arial" w:cs="Arial"/>
          <w:spacing w:val="23"/>
        </w:rPr>
        <w:t xml:space="preserve"> </w:t>
      </w:r>
      <w:r w:rsidRPr="003F1F32">
        <w:rPr>
          <w:rFonts w:ascii="Arial" w:hAnsi="Arial" w:cs="Arial"/>
        </w:rPr>
        <w:t>de</w:t>
      </w:r>
      <w:r w:rsidRPr="003F1F32">
        <w:rPr>
          <w:rFonts w:ascii="Arial" w:hAnsi="Arial" w:cs="Arial"/>
          <w:spacing w:val="22"/>
        </w:rPr>
        <w:t xml:space="preserve"> </w:t>
      </w:r>
      <w:r w:rsidRPr="003F1F32">
        <w:rPr>
          <w:rFonts w:ascii="Arial" w:hAnsi="Arial" w:cs="Arial"/>
          <w:spacing w:val="-2"/>
        </w:rPr>
        <w:t>l’empresa .............................</w:t>
      </w:r>
      <w:r w:rsidRPr="003F1F32">
        <w:rPr>
          <w:rFonts w:ascii="Arial" w:hAnsi="Arial" w:cs="Arial"/>
        </w:rPr>
        <w:t>..........,</w:t>
      </w:r>
      <w:r w:rsidRPr="003F1F32">
        <w:rPr>
          <w:rFonts w:ascii="Arial" w:hAnsi="Arial" w:cs="Arial"/>
          <w:spacing w:val="7"/>
        </w:rPr>
        <w:t xml:space="preserve"> </w:t>
      </w:r>
      <w:r w:rsidRPr="003F1F32">
        <w:rPr>
          <w:rFonts w:cs="Arial"/>
        </w:rPr>
        <w:t xml:space="preserve">en qualitat de .........., i segons escriptura pública autoritzada davant notari .........., en data .......... i amb número de protocol ........../ o document .........., </w:t>
      </w:r>
      <w:r w:rsidRPr="003F1F32">
        <w:rPr>
          <w:rFonts w:ascii="Arial" w:hAnsi="Arial" w:cs="Arial"/>
          <w:spacing w:val="7"/>
        </w:rPr>
        <w:t xml:space="preserve"> </w:t>
      </w:r>
      <w:r w:rsidRPr="003F1F32">
        <w:rPr>
          <w:rFonts w:cs="Arial"/>
        </w:rPr>
        <w:t>NIF</w:t>
      </w:r>
      <w:r w:rsidRPr="003F1F32">
        <w:rPr>
          <w:rFonts w:ascii="Arial" w:hAnsi="Arial" w:cs="Arial"/>
        </w:rPr>
        <w:t xml:space="preserve"> núm.</w:t>
      </w:r>
      <w:r w:rsidRPr="003F1F32">
        <w:rPr>
          <w:rFonts w:ascii="Arial" w:hAnsi="Arial" w:cs="Arial"/>
          <w:spacing w:val="8"/>
        </w:rPr>
        <w:t xml:space="preserve"> </w:t>
      </w:r>
      <w:r w:rsidRPr="003F1F32">
        <w:rPr>
          <w:rFonts w:ascii="Arial" w:hAnsi="Arial" w:cs="Arial"/>
        </w:rPr>
        <w:t>.........................,</w:t>
      </w:r>
      <w:r w:rsidRPr="003F1F32">
        <w:rPr>
          <w:rFonts w:ascii="Arial" w:hAnsi="Arial" w:cs="Arial"/>
          <w:spacing w:val="8"/>
        </w:rPr>
        <w:t xml:space="preserve"> </w:t>
      </w:r>
      <w:r w:rsidRPr="003F1F32">
        <w:rPr>
          <w:rFonts w:ascii="Arial" w:hAnsi="Arial" w:cs="Arial"/>
        </w:rPr>
        <w:t>domiciliada</w:t>
      </w:r>
      <w:r w:rsidRPr="003F1F32">
        <w:rPr>
          <w:rFonts w:ascii="Arial" w:hAnsi="Arial" w:cs="Arial"/>
          <w:spacing w:val="9"/>
        </w:rPr>
        <w:t xml:space="preserve"> </w:t>
      </w:r>
      <w:r w:rsidRPr="003F1F32">
        <w:rPr>
          <w:rFonts w:ascii="Arial" w:hAnsi="Arial" w:cs="Arial"/>
        </w:rPr>
        <w:t>a</w:t>
      </w:r>
      <w:r w:rsidRPr="003F1F32">
        <w:rPr>
          <w:rFonts w:ascii="Arial" w:hAnsi="Arial" w:cs="Arial"/>
          <w:spacing w:val="9"/>
        </w:rPr>
        <w:t xml:space="preserve"> </w:t>
      </w:r>
      <w:r w:rsidRPr="003F1F32">
        <w:rPr>
          <w:rFonts w:ascii="Arial" w:hAnsi="Arial" w:cs="Arial"/>
        </w:rPr>
        <w:t>..........,</w:t>
      </w:r>
      <w:r w:rsidRPr="003F1F32">
        <w:rPr>
          <w:rFonts w:ascii="Arial" w:hAnsi="Arial" w:cs="Arial"/>
          <w:spacing w:val="10"/>
        </w:rPr>
        <w:t xml:space="preserve"> </w:t>
      </w:r>
      <w:r w:rsidRPr="003F1F32">
        <w:rPr>
          <w:rFonts w:ascii="Arial" w:hAnsi="Arial" w:cs="Arial"/>
        </w:rPr>
        <w:t>CP</w:t>
      </w:r>
      <w:r w:rsidRPr="003F1F32">
        <w:rPr>
          <w:rFonts w:ascii="Arial" w:hAnsi="Arial" w:cs="Arial"/>
          <w:spacing w:val="10"/>
        </w:rPr>
        <w:t xml:space="preserve"> </w:t>
      </w:r>
      <w:r w:rsidRPr="003F1F32">
        <w:rPr>
          <w:rFonts w:ascii="Arial" w:hAnsi="Arial" w:cs="Arial"/>
        </w:rPr>
        <w:t>..........,</w:t>
      </w:r>
      <w:r w:rsidRPr="003F1F32">
        <w:rPr>
          <w:rFonts w:ascii="Arial" w:hAnsi="Arial" w:cs="Arial"/>
          <w:spacing w:val="10"/>
        </w:rPr>
        <w:t xml:space="preserve"> </w:t>
      </w:r>
      <w:r w:rsidRPr="003F1F32">
        <w:rPr>
          <w:rFonts w:ascii="Arial" w:hAnsi="Arial" w:cs="Arial"/>
        </w:rPr>
        <w:t>carrer</w:t>
      </w:r>
      <w:r w:rsidRPr="003F1F32">
        <w:rPr>
          <w:rFonts w:ascii="Arial" w:hAnsi="Arial" w:cs="Arial"/>
          <w:spacing w:val="7"/>
        </w:rPr>
        <w:t xml:space="preserve"> </w:t>
      </w:r>
      <w:r w:rsidRPr="003F1F32">
        <w:rPr>
          <w:rFonts w:ascii="Arial" w:hAnsi="Arial" w:cs="Arial"/>
        </w:rPr>
        <w:t>..........,</w:t>
      </w:r>
      <w:r w:rsidRPr="003F1F32">
        <w:rPr>
          <w:rFonts w:ascii="Arial" w:hAnsi="Arial" w:cs="Arial"/>
          <w:spacing w:val="9"/>
        </w:rPr>
        <w:t xml:space="preserve"> </w:t>
      </w:r>
      <w:r w:rsidRPr="003F1F32">
        <w:rPr>
          <w:rFonts w:ascii="Arial" w:hAnsi="Arial" w:cs="Arial"/>
          <w:spacing w:val="-5"/>
        </w:rPr>
        <w:t>núm</w:t>
      </w:r>
      <w:r w:rsidRPr="003F1F32">
        <w:rPr>
          <w:rFonts w:ascii="Arial" w:hAnsi="Arial" w:cs="Arial"/>
        </w:rPr>
        <w:t>.........,</w:t>
      </w:r>
      <w:r w:rsidRPr="003F1F32">
        <w:rPr>
          <w:rFonts w:ascii="Arial" w:hAnsi="Arial" w:cs="Arial"/>
          <w:spacing w:val="13"/>
        </w:rPr>
        <w:t xml:space="preserve"> </w:t>
      </w:r>
      <w:r w:rsidRPr="003F1F32">
        <w:rPr>
          <w:rFonts w:ascii="Arial" w:hAnsi="Arial" w:cs="Arial"/>
          <w:spacing w:val="-2"/>
        </w:rPr>
        <w:t xml:space="preserve">adreça </w:t>
      </w:r>
      <w:r w:rsidRPr="003F1F32">
        <w:rPr>
          <w:rFonts w:ascii="Arial" w:hAnsi="Arial" w:cs="Arial"/>
        </w:rPr>
        <w:t>electrònica:</w:t>
      </w:r>
      <w:r w:rsidRPr="003F1F32">
        <w:rPr>
          <w:rFonts w:ascii="Arial" w:hAnsi="Arial" w:cs="Arial"/>
          <w:spacing w:val="31"/>
        </w:rPr>
        <w:t xml:space="preserve"> </w:t>
      </w:r>
      <w:r w:rsidRPr="003F1F32">
        <w:rPr>
          <w:rFonts w:ascii="Arial" w:hAnsi="Arial" w:cs="Arial"/>
        </w:rPr>
        <w:t>.............................,</w:t>
      </w:r>
      <w:r w:rsidRPr="003F1F32">
        <w:rPr>
          <w:rFonts w:ascii="Arial" w:hAnsi="Arial" w:cs="Arial"/>
          <w:spacing w:val="34"/>
        </w:rPr>
        <w:t xml:space="preserve"> </w:t>
      </w:r>
      <w:r w:rsidRPr="003F1F32">
        <w:rPr>
          <w:rFonts w:ascii="Arial" w:hAnsi="Arial" w:cs="Arial"/>
        </w:rPr>
        <w:t>assabentat/da</w:t>
      </w:r>
      <w:r w:rsidRPr="003F1F32">
        <w:rPr>
          <w:rFonts w:ascii="Arial" w:hAnsi="Arial" w:cs="Arial"/>
          <w:spacing w:val="32"/>
        </w:rPr>
        <w:t xml:space="preserve"> </w:t>
      </w:r>
      <w:r w:rsidRPr="003F1F32">
        <w:rPr>
          <w:rFonts w:ascii="Arial" w:hAnsi="Arial" w:cs="Arial"/>
        </w:rPr>
        <w:t>de</w:t>
      </w:r>
      <w:r w:rsidRPr="003F1F32">
        <w:rPr>
          <w:rFonts w:ascii="Arial" w:hAnsi="Arial" w:cs="Arial"/>
          <w:spacing w:val="32"/>
        </w:rPr>
        <w:t xml:space="preserve"> </w:t>
      </w:r>
      <w:r w:rsidRPr="003F1F32">
        <w:rPr>
          <w:rFonts w:ascii="Arial" w:hAnsi="Arial" w:cs="Arial"/>
        </w:rPr>
        <w:t>les</w:t>
      </w:r>
      <w:r w:rsidRPr="003F1F32">
        <w:rPr>
          <w:rFonts w:ascii="Arial" w:hAnsi="Arial" w:cs="Arial"/>
          <w:spacing w:val="34"/>
        </w:rPr>
        <w:t xml:space="preserve"> </w:t>
      </w:r>
      <w:r w:rsidRPr="003F1F32">
        <w:rPr>
          <w:rFonts w:ascii="Arial" w:hAnsi="Arial" w:cs="Arial"/>
        </w:rPr>
        <w:t>condicions</w:t>
      </w:r>
      <w:r w:rsidRPr="003F1F32">
        <w:rPr>
          <w:rFonts w:ascii="Arial" w:hAnsi="Arial" w:cs="Arial"/>
          <w:spacing w:val="35"/>
        </w:rPr>
        <w:t xml:space="preserve"> </w:t>
      </w:r>
      <w:r w:rsidRPr="003F1F32">
        <w:rPr>
          <w:rFonts w:ascii="Arial" w:hAnsi="Arial" w:cs="Arial"/>
        </w:rPr>
        <w:t>exigides</w:t>
      </w:r>
      <w:r w:rsidRPr="003F1F32">
        <w:rPr>
          <w:rFonts w:ascii="Arial" w:hAnsi="Arial" w:cs="Arial"/>
          <w:spacing w:val="32"/>
        </w:rPr>
        <w:t xml:space="preserve"> </w:t>
      </w:r>
      <w:r w:rsidRPr="003F1F32">
        <w:rPr>
          <w:rFonts w:ascii="Arial" w:hAnsi="Arial" w:cs="Arial"/>
        </w:rPr>
        <w:t>per</w:t>
      </w:r>
      <w:r w:rsidRPr="003F1F32">
        <w:rPr>
          <w:rFonts w:ascii="Arial" w:hAnsi="Arial" w:cs="Arial"/>
          <w:spacing w:val="35"/>
        </w:rPr>
        <w:t xml:space="preserve"> </w:t>
      </w:r>
      <w:r w:rsidRPr="003F1F32">
        <w:rPr>
          <w:rFonts w:ascii="Arial" w:hAnsi="Arial" w:cs="Arial"/>
        </w:rPr>
        <w:t>a</w:t>
      </w:r>
      <w:r w:rsidRPr="003F1F32">
        <w:rPr>
          <w:rFonts w:ascii="Arial" w:hAnsi="Arial" w:cs="Arial"/>
          <w:spacing w:val="32"/>
        </w:rPr>
        <w:t xml:space="preserve"> </w:t>
      </w:r>
      <w:r w:rsidRPr="003F1F32">
        <w:rPr>
          <w:rFonts w:ascii="Arial" w:hAnsi="Arial" w:cs="Arial"/>
        </w:rPr>
        <w:t>optar</w:t>
      </w:r>
      <w:r w:rsidRPr="003F1F32">
        <w:rPr>
          <w:rFonts w:ascii="Arial" w:hAnsi="Arial" w:cs="Arial"/>
          <w:spacing w:val="36"/>
        </w:rPr>
        <w:t xml:space="preserve"> </w:t>
      </w:r>
      <w:r w:rsidRPr="003F1F32">
        <w:rPr>
          <w:rFonts w:ascii="Arial" w:hAnsi="Arial" w:cs="Arial"/>
        </w:rPr>
        <w:t>a</w:t>
      </w:r>
      <w:r w:rsidRPr="003F1F32">
        <w:rPr>
          <w:rFonts w:ascii="Arial" w:hAnsi="Arial" w:cs="Arial"/>
          <w:spacing w:val="32"/>
        </w:rPr>
        <w:t xml:space="preserve"> </w:t>
      </w:r>
      <w:r w:rsidRPr="003F1F32">
        <w:rPr>
          <w:rFonts w:ascii="Arial" w:hAnsi="Arial" w:cs="Arial"/>
        </w:rPr>
        <w:t>la</w:t>
      </w:r>
      <w:r w:rsidRPr="003F1F32">
        <w:rPr>
          <w:rFonts w:ascii="Arial" w:hAnsi="Arial" w:cs="Arial"/>
          <w:spacing w:val="34"/>
        </w:rPr>
        <w:t xml:space="preserve"> </w:t>
      </w:r>
      <w:r w:rsidRPr="003F1F32">
        <w:rPr>
          <w:rFonts w:ascii="Arial" w:hAnsi="Arial" w:cs="Arial"/>
        </w:rPr>
        <w:t>contractació relativa</w:t>
      </w:r>
      <w:r w:rsidRPr="003F1F32">
        <w:rPr>
          <w:rFonts w:ascii="Arial" w:hAnsi="Arial" w:cs="Arial"/>
          <w:spacing w:val="3"/>
        </w:rPr>
        <w:t xml:space="preserve"> </w:t>
      </w:r>
      <w:r w:rsidRPr="003F1F32">
        <w:rPr>
          <w:rFonts w:ascii="Arial" w:hAnsi="Arial" w:cs="Arial"/>
        </w:rPr>
        <w:t xml:space="preserve">a la representació de l’espectacle de dansa </w:t>
      </w:r>
      <w:proofErr w:type="spellStart"/>
      <w:r w:rsidRPr="003F1F32">
        <w:rPr>
          <w:rFonts w:ascii="Arial" w:hAnsi="Arial" w:cs="Arial"/>
          <w:i/>
          <w:iCs/>
        </w:rPr>
        <w:t>Around</w:t>
      </w:r>
      <w:proofErr w:type="spellEnd"/>
      <w:r w:rsidRPr="003F1F32">
        <w:rPr>
          <w:rFonts w:ascii="Arial" w:hAnsi="Arial" w:cs="Arial"/>
          <w:i/>
          <w:iCs/>
        </w:rPr>
        <w:t xml:space="preserve"> </w:t>
      </w:r>
      <w:proofErr w:type="spellStart"/>
      <w:r w:rsidRPr="003F1F32">
        <w:rPr>
          <w:rFonts w:ascii="Arial" w:hAnsi="Arial" w:cs="Arial"/>
          <w:i/>
          <w:iCs/>
        </w:rPr>
        <w:t>the</w:t>
      </w:r>
      <w:proofErr w:type="spellEnd"/>
      <w:r w:rsidRPr="003F1F32">
        <w:rPr>
          <w:rFonts w:ascii="Arial" w:hAnsi="Arial" w:cs="Arial"/>
          <w:i/>
          <w:iCs/>
        </w:rPr>
        <w:t xml:space="preserve"> </w:t>
      </w:r>
      <w:proofErr w:type="spellStart"/>
      <w:r w:rsidRPr="003F1F32">
        <w:rPr>
          <w:rFonts w:ascii="Arial" w:hAnsi="Arial" w:cs="Arial"/>
          <w:i/>
          <w:iCs/>
        </w:rPr>
        <w:t>world</w:t>
      </w:r>
      <w:proofErr w:type="spellEnd"/>
      <w:r w:rsidRPr="003F1F32">
        <w:rPr>
          <w:rFonts w:ascii="Arial" w:hAnsi="Arial" w:cs="Arial"/>
        </w:rPr>
        <w:t xml:space="preserve"> de la companyia </w:t>
      </w:r>
      <w:proofErr w:type="spellStart"/>
      <w:r w:rsidRPr="003F1F32">
        <w:rPr>
          <w:rFonts w:ascii="Arial" w:hAnsi="Arial" w:cs="Arial"/>
        </w:rPr>
        <w:t>Brodas</w:t>
      </w:r>
      <w:proofErr w:type="spellEnd"/>
      <w:r w:rsidRPr="003F1F32">
        <w:rPr>
          <w:rFonts w:ascii="Arial" w:hAnsi="Arial" w:cs="Arial"/>
        </w:rPr>
        <w:t xml:space="preserve"> </w:t>
      </w:r>
      <w:proofErr w:type="spellStart"/>
      <w:r w:rsidRPr="003F1F32">
        <w:rPr>
          <w:rFonts w:ascii="Arial" w:hAnsi="Arial" w:cs="Arial"/>
        </w:rPr>
        <w:t>Bros</w:t>
      </w:r>
      <w:proofErr w:type="spellEnd"/>
      <w:r w:rsidRPr="003F1F32">
        <w:rPr>
          <w:rFonts w:ascii="Arial" w:hAnsi="Arial" w:cs="Arial"/>
        </w:rPr>
        <w:t xml:space="preserve"> en el marc de la </w:t>
      </w:r>
      <w:r w:rsidRPr="003F1F32">
        <w:rPr>
          <w:rFonts w:ascii="Arial" w:eastAsia="Arial" w:hAnsi="Arial" w:cs="Arial"/>
          <w:bCs/>
          <w:lang w:eastAsia="ca-ES"/>
        </w:rPr>
        <w:t xml:space="preserve">commemoració del 30è aniversari del programa </w:t>
      </w:r>
      <w:r w:rsidRPr="004A2923">
        <w:rPr>
          <w:rFonts w:ascii="Arial" w:eastAsia="Arial" w:hAnsi="Arial" w:cs="Arial"/>
          <w:bCs/>
          <w:i/>
          <w:iCs/>
          <w:lang w:eastAsia="ca-ES"/>
        </w:rPr>
        <w:t>Anem al teatre</w:t>
      </w:r>
      <w:r w:rsidRPr="004A2923">
        <w:rPr>
          <w:rFonts w:ascii="Arial" w:hAnsi="Arial" w:cs="Arial"/>
        </w:rPr>
        <w:t>,</w:t>
      </w:r>
      <w:r w:rsidRPr="004A2923">
        <w:rPr>
          <w:rFonts w:ascii="Arial" w:hAnsi="Arial" w:cs="Arial"/>
          <w:spacing w:val="8"/>
        </w:rPr>
        <w:t xml:space="preserve"> </w:t>
      </w:r>
      <w:r w:rsidRPr="004A2923">
        <w:rPr>
          <w:rFonts w:ascii="Arial" w:hAnsi="Arial" w:cs="Arial"/>
        </w:rPr>
        <w:t>es</w:t>
      </w:r>
      <w:r w:rsidRPr="004A2923">
        <w:rPr>
          <w:rFonts w:ascii="Arial" w:hAnsi="Arial" w:cs="Arial"/>
          <w:spacing w:val="8"/>
        </w:rPr>
        <w:t xml:space="preserve"> </w:t>
      </w:r>
      <w:r w:rsidRPr="004A2923">
        <w:rPr>
          <w:rFonts w:ascii="Arial" w:hAnsi="Arial" w:cs="Arial"/>
        </w:rPr>
        <w:t>compromet</w:t>
      </w:r>
      <w:r w:rsidRPr="003F1F32">
        <w:rPr>
          <w:rFonts w:ascii="Arial" w:hAnsi="Arial" w:cs="Arial"/>
          <w:spacing w:val="9"/>
        </w:rPr>
        <w:t xml:space="preserve"> </w:t>
      </w:r>
      <w:r w:rsidRPr="003F1F32">
        <w:rPr>
          <w:rFonts w:ascii="Arial" w:hAnsi="Arial" w:cs="Arial"/>
        </w:rPr>
        <w:t>a</w:t>
      </w:r>
      <w:r w:rsidRPr="003F1F32">
        <w:rPr>
          <w:rFonts w:ascii="Arial" w:hAnsi="Arial" w:cs="Arial"/>
          <w:spacing w:val="8"/>
        </w:rPr>
        <w:t xml:space="preserve"> </w:t>
      </w:r>
      <w:r w:rsidRPr="003F1F32">
        <w:rPr>
          <w:rFonts w:ascii="Arial" w:hAnsi="Arial" w:cs="Arial"/>
        </w:rPr>
        <w:t>portar-</w:t>
      </w:r>
      <w:r w:rsidRPr="003F1F32">
        <w:rPr>
          <w:rFonts w:ascii="Arial" w:hAnsi="Arial" w:cs="Arial"/>
          <w:spacing w:val="-5"/>
        </w:rPr>
        <w:t xml:space="preserve">la </w:t>
      </w:r>
      <w:r w:rsidRPr="003F1F32">
        <w:rPr>
          <w:rFonts w:ascii="Arial" w:hAnsi="Arial" w:cs="Arial"/>
        </w:rPr>
        <w:t>a</w:t>
      </w:r>
      <w:r w:rsidRPr="003F1F32">
        <w:rPr>
          <w:rFonts w:ascii="Arial" w:hAnsi="Arial" w:cs="Arial"/>
          <w:spacing w:val="70"/>
        </w:rPr>
        <w:t xml:space="preserve"> </w:t>
      </w:r>
      <w:r w:rsidRPr="003F1F32">
        <w:rPr>
          <w:rFonts w:ascii="Arial" w:hAnsi="Arial" w:cs="Arial"/>
        </w:rPr>
        <w:t>terme</w:t>
      </w:r>
      <w:r w:rsidRPr="003F1F32">
        <w:rPr>
          <w:rFonts w:ascii="Arial" w:hAnsi="Arial" w:cs="Arial"/>
          <w:spacing w:val="68"/>
        </w:rPr>
        <w:t xml:space="preserve"> </w:t>
      </w:r>
      <w:r w:rsidRPr="003F1F32">
        <w:rPr>
          <w:rFonts w:ascii="Arial" w:hAnsi="Arial" w:cs="Arial"/>
        </w:rPr>
        <w:t>amb</w:t>
      </w:r>
      <w:r w:rsidRPr="003F1F32">
        <w:rPr>
          <w:rFonts w:ascii="Arial" w:hAnsi="Arial" w:cs="Arial"/>
          <w:spacing w:val="70"/>
        </w:rPr>
        <w:t xml:space="preserve"> </w:t>
      </w:r>
      <w:r w:rsidRPr="003F1F32">
        <w:rPr>
          <w:rFonts w:ascii="Arial" w:hAnsi="Arial" w:cs="Arial"/>
        </w:rPr>
        <w:t>subjecció</w:t>
      </w:r>
      <w:r w:rsidRPr="003F1F32">
        <w:rPr>
          <w:rFonts w:ascii="Arial" w:hAnsi="Arial" w:cs="Arial"/>
          <w:spacing w:val="68"/>
        </w:rPr>
        <w:t xml:space="preserve"> </w:t>
      </w:r>
      <w:r w:rsidRPr="003F1F32">
        <w:rPr>
          <w:rFonts w:ascii="Arial" w:hAnsi="Arial" w:cs="Arial"/>
        </w:rPr>
        <w:t>als</w:t>
      </w:r>
      <w:r w:rsidRPr="003F1F32">
        <w:rPr>
          <w:rFonts w:ascii="Arial" w:hAnsi="Arial" w:cs="Arial"/>
          <w:spacing w:val="71"/>
        </w:rPr>
        <w:t xml:space="preserve"> </w:t>
      </w:r>
      <w:r w:rsidRPr="003F1F32">
        <w:rPr>
          <w:rFonts w:ascii="Arial" w:hAnsi="Arial" w:cs="Arial"/>
        </w:rPr>
        <w:t>plecs</w:t>
      </w:r>
      <w:r w:rsidRPr="003F1F32">
        <w:rPr>
          <w:rFonts w:ascii="Arial" w:hAnsi="Arial" w:cs="Arial"/>
          <w:spacing w:val="68"/>
        </w:rPr>
        <w:t xml:space="preserve"> </w:t>
      </w:r>
      <w:r w:rsidRPr="003F1F32">
        <w:rPr>
          <w:rFonts w:ascii="Arial" w:hAnsi="Arial" w:cs="Arial"/>
        </w:rPr>
        <w:t>de</w:t>
      </w:r>
      <w:r w:rsidRPr="003F1F32">
        <w:rPr>
          <w:rFonts w:ascii="Arial" w:hAnsi="Arial" w:cs="Arial"/>
          <w:spacing w:val="70"/>
        </w:rPr>
        <w:t xml:space="preserve"> </w:t>
      </w:r>
      <w:r w:rsidRPr="003F1F32">
        <w:rPr>
          <w:rFonts w:ascii="Arial" w:hAnsi="Arial" w:cs="Arial"/>
        </w:rPr>
        <w:t>prescripcions</w:t>
      </w:r>
      <w:r w:rsidRPr="003F1F32">
        <w:rPr>
          <w:rFonts w:ascii="Arial" w:hAnsi="Arial" w:cs="Arial"/>
          <w:spacing w:val="71"/>
        </w:rPr>
        <w:t xml:space="preserve"> </w:t>
      </w:r>
      <w:r w:rsidRPr="003F1F32">
        <w:rPr>
          <w:rFonts w:ascii="Arial" w:hAnsi="Arial" w:cs="Arial"/>
        </w:rPr>
        <w:t>tècniques</w:t>
      </w:r>
      <w:r w:rsidRPr="003F1F32">
        <w:rPr>
          <w:rFonts w:ascii="Arial" w:hAnsi="Arial" w:cs="Arial"/>
          <w:spacing w:val="68"/>
        </w:rPr>
        <w:t xml:space="preserve"> </w:t>
      </w:r>
      <w:r w:rsidRPr="003F1F32">
        <w:rPr>
          <w:rFonts w:ascii="Arial" w:hAnsi="Arial" w:cs="Arial"/>
        </w:rPr>
        <w:t>particulars</w:t>
      </w:r>
      <w:r w:rsidRPr="003F1F32">
        <w:rPr>
          <w:rFonts w:ascii="Arial" w:hAnsi="Arial" w:cs="Arial"/>
          <w:spacing w:val="77"/>
        </w:rPr>
        <w:t xml:space="preserve"> </w:t>
      </w:r>
      <w:r w:rsidRPr="003F1F32">
        <w:rPr>
          <w:rFonts w:ascii="Arial" w:hAnsi="Arial" w:cs="Arial"/>
        </w:rPr>
        <w:t>i</w:t>
      </w:r>
      <w:r w:rsidRPr="003F1F32">
        <w:rPr>
          <w:rFonts w:ascii="Arial" w:hAnsi="Arial" w:cs="Arial"/>
          <w:spacing w:val="70"/>
        </w:rPr>
        <w:t xml:space="preserve"> </w:t>
      </w:r>
      <w:r w:rsidRPr="003F1F32">
        <w:rPr>
          <w:rFonts w:ascii="Arial" w:hAnsi="Arial" w:cs="Arial"/>
        </w:rPr>
        <w:t>de</w:t>
      </w:r>
      <w:r w:rsidRPr="003F1F32">
        <w:rPr>
          <w:rFonts w:ascii="Arial" w:hAnsi="Arial" w:cs="Arial"/>
          <w:spacing w:val="68"/>
        </w:rPr>
        <w:t xml:space="preserve"> </w:t>
      </w:r>
      <w:r w:rsidRPr="003F1F32">
        <w:rPr>
          <w:rFonts w:ascii="Arial" w:hAnsi="Arial" w:cs="Arial"/>
        </w:rPr>
        <w:t xml:space="preserve">clàusules administratives particulars, que accepta </w:t>
      </w:r>
      <w:r w:rsidRPr="003F1F32">
        <w:rPr>
          <w:rFonts w:cs="Arial"/>
        </w:rPr>
        <w:t>íntegrament, per l’import següent</w:t>
      </w:r>
      <w:r w:rsidRPr="003F1F32">
        <w:rPr>
          <w:rFonts w:ascii="Arial" w:hAnsi="Arial" w:cs="Arial"/>
        </w:rPr>
        <w:t>:</w:t>
      </w:r>
    </w:p>
    <w:p w14:paraId="693B31BD" w14:textId="77777777" w:rsidR="002C3CEB" w:rsidRPr="003F1F32" w:rsidRDefault="002C3CEB" w:rsidP="002C3CEB">
      <w:pPr>
        <w:pStyle w:val="Textindependent"/>
        <w:spacing w:line="320" w:lineRule="exact"/>
        <w:jc w:val="both"/>
        <w:rPr>
          <w:rFonts w:ascii="Arial" w:hAnsi="Arial" w:cs="Arial"/>
        </w:rPr>
      </w:pPr>
    </w:p>
    <w:p w14:paraId="1EF011DA" w14:textId="77777777" w:rsidR="002C3CEB" w:rsidRPr="003F1F32" w:rsidRDefault="002C3CEB" w:rsidP="002C3CEB">
      <w:pPr>
        <w:pStyle w:val="Pargrafdellista"/>
        <w:numPr>
          <w:ilvl w:val="0"/>
          <w:numId w:val="1"/>
        </w:numPr>
        <w:spacing w:line="320" w:lineRule="exact"/>
        <w:ind w:left="284" w:hanging="284"/>
        <w:contextualSpacing w:val="0"/>
        <w:jc w:val="both"/>
        <w:rPr>
          <w:rFonts w:ascii="Arial" w:hAnsi="Arial" w:cs="Arial"/>
        </w:rPr>
      </w:pPr>
      <w:r w:rsidRPr="003F1F32">
        <w:rPr>
          <w:rFonts w:ascii="Arial" w:hAnsi="Arial" w:cs="Arial"/>
        </w:rPr>
        <w:t>Proposició</w:t>
      </w:r>
      <w:r w:rsidRPr="003F1F32">
        <w:rPr>
          <w:rFonts w:ascii="Arial" w:hAnsi="Arial" w:cs="Arial"/>
          <w:spacing w:val="-4"/>
        </w:rPr>
        <w:t xml:space="preserve"> </w:t>
      </w:r>
      <w:r w:rsidRPr="003F1F32">
        <w:rPr>
          <w:rFonts w:ascii="Arial" w:hAnsi="Arial" w:cs="Arial"/>
          <w:spacing w:val="-2"/>
        </w:rPr>
        <w:t>econòmica:</w:t>
      </w:r>
    </w:p>
    <w:p w14:paraId="7AE9AB23" w14:textId="77777777" w:rsidR="002C3CEB" w:rsidRPr="003F1F32" w:rsidRDefault="002C3CEB" w:rsidP="002C3CEB">
      <w:pPr>
        <w:pStyle w:val="Pargrafdellista"/>
        <w:spacing w:line="320" w:lineRule="exact"/>
        <w:ind w:left="284"/>
        <w:jc w:val="both"/>
        <w:rPr>
          <w:rFonts w:ascii="Arial" w:hAnsi="Arial" w:cs="Arial"/>
        </w:rPr>
      </w:pPr>
    </w:p>
    <w:tbl>
      <w:tblPr>
        <w:tblStyle w:val="TableNormal"/>
        <w:tblW w:w="9039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1"/>
        <w:gridCol w:w="2018"/>
        <w:gridCol w:w="958"/>
        <w:gridCol w:w="1508"/>
        <w:gridCol w:w="1894"/>
      </w:tblGrid>
      <w:tr w:rsidR="002C3CEB" w:rsidRPr="003F1F32" w14:paraId="49D8AAF0" w14:textId="77777777" w:rsidTr="00912120">
        <w:trPr>
          <w:trHeight w:val="416"/>
        </w:trPr>
        <w:tc>
          <w:tcPr>
            <w:tcW w:w="2661" w:type="dxa"/>
            <w:tcBorders>
              <w:top w:val="nil"/>
              <w:left w:val="nil"/>
              <w:right w:val="single" w:sz="12" w:space="0" w:color="000000"/>
            </w:tcBorders>
          </w:tcPr>
          <w:p w14:paraId="715760D6" w14:textId="77777777" w:rsidR="002C3CEB" w:rsidRPr="003F1F32" w:rsidRDefault="002C3CEB" w:rsidP="00912120">
            <w:pPr>
              <w:pStyle w:val="TableParagraph"/>
              <w:spacing w:line="320" w:lineRule="exact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6378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02AED26" w14:textId="77777777" w:rsidR="002C3CEB" w:rsidRPr="003F1F32" w:rsidRDefault="002C3CEB" w:rsidP="00912120">
            <w:pPr>
              <w:pStyle w:val="TableParagraph"/>
              <w:spacing w:line="320" w:lineRule="exact"/>
              <w:ind w:left="100"/>
              <w:jc w:val="center"/>
              <w:rPr>
                <w:rFonts w:ascii="Arial" w:hAnsi="Arial" w:cs="Arial"/>
              </w:rPr>
            </w:pPr>
            <w:r w:rsidRPr="003F1F32">
              <w:rPr>
                <w:rFonts w:ascii="Arial" w:hAnsi="Arial" w:cs="Arial"/>
              </w:rPr>
              <w:t>OFERTA</w:t>
            </w:r>
            <w:r w:rsidRPr="003F1F32">
              <w:rPr>
                <w:rFonts w:ascii="Arial" w:hAnsi="Arial" w:cs="Arial"/>
                <w:spacing w:val="2"/>
              </w:rPr>
              <w:t xml:space="preserve"> </w:t>
            </w:r>
            <w:r w:rsidRPr="003F1F32">
              <w:rPr>
                <w:rFonts w:ascii="Arial" w:hAnsi="Arial" w:cs="Arial"/>
              </w:rPr>
              <w:t>DEL</w:t>
            </w:r>
            <w:r w:rsidRPr="003F1F32">
              <w:rPr>
                <w:rFonts w:ascii="Arial" w:hAnsi="Arial" w:cs="Arial"/>
                <w:spacing w:val="2"/>
              </w:rPr>
              <w:t xml:space="preserve"> </w:t>
            </w:r>
            <w:r w:rsidRPr="003F1F32">
              <w:rPr>
                <w:rFonts w:ascii="Arial" w:hAnsi="Arial" w:cs="Arial"/>
                <w:spacing w:val="-2"/>
              </w:rPr>
              <w:t>LICITADOR</w:t>
            </w:r>
          </w:p>
        </w:tc>
      </w:tr>
      <w:tr w:rsidR="002C3CEB" w:rsidRPr="003F1F32" w14:paraId="0839B383" w14:textId="77777777" w:rsidTr="00912120">
        <w:trPr>
          <w:trHeight w:val="505"/>
        </w:trPr>
        <w:tc>
          <w:tcPr>
            <w:tcW w:w="2661" w:type="dxa"/>
            <w:tcBorders>
              <w:right w:val="single" w:sz="12" w:space="0" w:color="000000"/>
            </w:tcBorders>
            <w:vAlign w:val="center"/>
          </w:tcPr>
          <w:p w14:paraId="182294C1" w14:textId="77777777" w:rsidR="002C3CEB" w:rsidRPr="003F1F32" w:rsidRDefault="002C3CEB" w:rsidP="00912120">
            <w:pPr>
              <w:pStyle w:val="TableParagraph"/>
              <w:spacing w:line="320" w:lineRule="exact"/>
              <w:ind w:left="106"/>
              <w:jc w:val="center"/>
              <w:rPr>
                <w:rFonts w:ascii="Arial" w:hAnsi="Arial" w:cs="Arial"/>
              </w:rPr>
            </w:pPr>
            <w:r w:rsidRPr="003F1F32">
              <w:rPr>
                <w:color w:val="000000" w:themeColor="text1"/>
              </w:rPr>
              <w:t xml:space="preserve">Preu màxim per funció espectacle </w:t>
            </w:r>
            <w:proofErr w:type="spellStart"/>
            <w:r w:rsidRPr="003F1F32">
              <w:rPr>
                <w:i/>
                <w:iCs/>
                <w:color w:val="000000" w:themeColor="text1"/>
              </w:rPr>
              <w:t>Around</w:t>
            </w:r>
            <w:proofErr w:type="spellEnd"/>
            <w:r w:rsidRPr="003F1F32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Pr="003F1F32">
              <w:rPr>
                <w:i/>
                <w:iCs/>
                <w:color w:val="000000" w:themeColor="text1"/>
              </w:rPr>
              <w:t>the</w:t>
            </w:r>
            <w:proofErr w:type="spellEnd"/>
            <w:r w:rsidRPr="003F1F32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Pr="003F1F32">
              <w:rPr>
                <w:i/>
                <w:iCs/>
                <w:color w:val="000000" w:themeColor="text1"/>
              </w:rPr>
              <w:t>world</w:t>
            </w:r>
            <w:proofErr w:type="spellEnd"/>
            <w:r w:rsidRPr="003F1F32">
              <w:rPr>
                <w:color w:val="000000" w:themeColor="text1"/>
              </w:rPr>
              <w:t xml:space="preserve"> de </w:t>
            </w:r>
            <w:proofErr w:type="spellStart"/>
            <w:r w:rsidRPr="003F1F32">
              <w:rPr>
                <w:color w:val="000000" w:themeColor="text1"/>
              </w:rPr>
              <w:t>Brodas</w:t>
            </w:r>
            <w:proofErr w:type="spellEnd"/>
            <w:r w:rsidRPr="003F1F32">
              <w:rPr>
                <w:color w:val="000000" w:themeColor="text1"/>
              </w:rPr>
              <w:t xml:space="preserve"> </w:t>
            </w:r>
            <w:proofErr w:type="spellStart"/>
            <w:r w:rsidRPr="003F1F32">
              <w:rPr>
                <w:color w:val="000000" w:themeColor="text1"/>
              </w:rPr>
              <w:t>Bros</w:t>
            </w:r>
            <w:proofErr w:type="spellEnd"/>
            <w:r w:rsidRPr="003F1F32">
              <w:rPr>
                <w:color w:val="000000" w:themeColor="text1"/>
              </w:rPr>
              <w:t xml:space="preserve"> (IVA exclòs)</w:t>
            </w:r>
          </w:p>
        </w:tc>
        <w:tc>
          <w:tcPr>
            <w:tcW w:w="2018" w:type="dxa"/>
            <w:tcBorders>
              <w:left w:val="single" w:sz="12" w:space="0" w:color="000000"/>
            </w:tcBorders>
            <w:vAlign w:val="center"/>
          </w:tcPr>
          <w:p w14:paraId="01B1623F" w14:textId="77777777" w:rsidR="002C3CEB" w:rsidRPr="003F1F32" w:rsidRDefault="002C3CEB" w:rsidP="00912120">
            <w:pPr>
              <w:pStyle w:val="TableParagraph"/>
              <w:spacing w:line="320" w:lineRule="exact"/>
              <w:ind w:left="100"/>
              <w:jc w:val="center"/>
              <w:rPr>
                <w:rFonts w:ascii="Arial" w:hAnsi="Arial" w:cs="Arial"/>
              </w:rPr>
            </w:pPr>
            <w:r w:rsidRPr="003F1F32">
              <w:rPr>
                <w:rFonts w:ascii="Arial" w:hAnsi="Arial" w:cs="Arial"/>
              </w:rPr>
              <w:t>Preu unitari per funció ofert</w:t>
            </w:r>
          </w:p>
          <w:p w14:paraId="0D12ABDC" w14:textId="77777777" w:rsidR="002C3CEB" w:rsidRPr="003F1F32" w:rsidRDefault="002C3CEB" w:rsidP="00912120">
            <w:pPr>
              <w:pStyle w:val="TableParagraph"/>
              <w:spacing w:line="320" w:lineRule="exact"/>
              <w:ind w:left="100"/>
              <w:jc w:val="center"/>
              <w:rPr>
                <w:rFonts w:ascii="Arial" w:hAnsi="Arial" w:cs="Arial"/>
              </w:rPr>
            </w:pPr>
            <w:r w:rsidRPr="003F1F32">
              <w:rPr>
                <w:rFonts w:ascii="Arial" w:hAnsi="Arial" w:cs="Arial"/>
              </w:rPr>
              <w:t>(IVA</w:t>
            </w:r>
            <w:r w:rsidRPr="003F1F32">
              <w:rPr>
                <w:rFonts w:ascii="Arial" w:hAnsi="Arial" w:cs="Arial"/>
                <w:spacing w:val="2"/>
              </w:rPr>
              <w:t xml:space="preserve"> </w:t>
            </w:r>
            <w:r w:rsidRPr="003F1F32">
              <w:rPr>
                <w:rFonts w:ascii="Arial" w:hAnsi="Arial" w:cs="Arial"/>
                <w:spacing w:val="-2"/>
              </w:rPr>
              <w:t>exclòs)</w:t>
            </w:r>
          </w:p>
        </w:tc>
        <w:tc>
          <w:tcPr>
            <w:tcW w:w="958" w:type="dxa"/>
            <w:vAlign w:val="center"/>
          </w:tcPr>
          <w:p w14:paraId="2057C768" w14:textId="77777777" w:rsidR="002C3CEB" w:rsidRPr="003F1F32" w:rsidRDefault="002C3CEB" w:rsidP="00912120">
            <w:pPr>
              <w:pStyle w:val="TableParagraph"/>
              <w:spacing w:line="320" w:lineRule="exact"/>
              <w:jc w:val="center"/>
              <w:rPr>
                <w:rFonts w:ascii="Arial" w:hAnsi="Arial" w:cs="Arial"/>
                <w:spacing w:val="-14"/>
              </w:rPr>
            </w:pPr>
            <w:r w:rsidRPr="003F1F32">
              <w:rPr>
                <w:rFonts w:ascii="Arial" w:hAnsi="Arial" w:cs="Arial"/>
              </w:rPr>
              <w:t>Tipus</w:t>
            </w:r>
          </w:p>
          <w:p w14:paraId="628998E4" w14:textId="77777777" w:rsidR="002C3CEB" w:rsidRPr="003F1F32" w:rsidRDefault="002C3CEB" w:rsidP="00912120">
            <w:pPr>
              <w:pStyle w:val="TableParagraph"/>
              <w:spacing w:line="320" w:lineRule="exact"/>
              <w:jc w:val="center"/>
              <w:rPr>
                <w:rFonts w:ascii="Arial" w:hAnsi="Arial" w:cs="Arial"/>
              </w:rPr>
            </w:pPr>
            <w:r w:rsidRPr="003F1F32">
              <w:rPr>
                <w:rFonts w:ascii="Arial" w:hAnsi="Arial" w:cs="Arial"/>
              </w:rPr>
              <w:t xml:space="preserve">% </w:t>
            </w:r>
            <w:r w:rsidRPr="003F1F32">
              <w:rPr>
                <w:rFonts w:ascii="Arial" w:hAnsi="Arial" w:cs="Arial"/>
                <w:spacing w:val="-4"/>
              </w:rPr>
              <w:t>IVA</w:t>
            </w:r>
          </w:p>
        </w:tc>
        <w:tc>
          <w:tcPr>
            <w:tcW w:w="1508" w:type="dxa"/>
            <w:vAlign w:val="center"/>
          </w:tcPr>
          <w:p w14:paraId="53BB55A8" w14:textId="77777777" w:rsidR="002C3CEB" w:rsidRPr="003F1F32" w:rsidRDefault="002C3CEB" w:rsidP="00912120">
            <w:pPr>
              <w:pStyle w:val="TableParagraph"/>
              <w:spacing w:line="320" w:lineRule="exact"/>
              <w:ind w:left="102"/>
              <w:jc w:val="center"/>
              <w:rPr>
                <w:rFonts w:ascii="Arial" w:hAnsi="Arial" w:cs="Arial"/>
              </w:rPr>
            </w:pPr>
            <w:r w:rsidRPr="003F1F32">
              <w:rPr>
                <w:rFonts w:ascii="Arial" w:hAnsi="Arial" w:cs="Arial"/>
              </w:rPr>
              <w:t>Import</w:t>
            </w:r>
            <w:r w:rsidRPr="003F1F32">
              <w:rPr>
                <w:rFonts w:ascii="Arial" w:hAnsi="Arial" w:cs="Arial"/>
                <w:spacing w:val="1"/>
              </w:rPr>
              <w:t xml:space="preserve"> </w:t>
            </w:r>
            <w:r w:rsidRPr="003F1F32">
              <w:rPr>
                <w:rFonts w:ascii="Arial" w:hAnsi="Arial" w:cs="Arial"/>
                <w:spacing w:val="-5"/>
              </w:rPr>
              <w:t>IVA</w:t>
            </w:r>
          </w:p>
        </w:tc>
        <w:tc>
          <w:tcPr>
            <w:tcW w:w="1894" w:type="dxa"/>
            <w:tcBorders>
              <w:right w:val="single" w:sz="12" w:space="0" w:color="000000"/>
            </w:tcBorders>
            <w:vAlign w:val="center"/>
          </w:tcPr>
          <w:p w14:paraId="54D1E2B3" w14:textId="77777777" w:rsidR="002C3CEB" w:rsidRPr="003F1F32" w:rsidRDefault="002C3CEB" w:rsidP="00912120">
            <w:pPr>
              <w:pStyle w:val="TableParagraph"/>
              <w:spacing w:line="320" w:lineRule="exact"/>
              <w:ind w:left="53"/>
              <w:jc w:val="center"/>
              <w:rPr>
                <w:rFonts w:ascii="Arial" w:hAnsi="Arial" w:cs="Arial"/>
              </w:rPr>
            </w:pPr>
            <w:r w:rsidRPr="003F1F32">
              <w:rPr>
                <w:rFonts w:ascii="Arial" w:hAnsi="Arial" w:cs="Arial"/>
              </w:rPr>
              <w:t>Total</w:t>
            </w:r>
            <w:r w:rsidRPr="003F1F32">
              <w:rPr>
                <w:rFonts w:ascii="Arial" w:hAnsi="Arial" w:cs="Arial"/>
                <w:spacing w:val="-12"/>
              </w:rPr>
              <w:t xml:space="preserve"> </w:t>
            </w:r>
            <w:r w:rsidRPr="003F1F32">
              <w:rPr>
                <w:rFonts w:ascii="Arial" w:hAnsi="Arial" w:cs="Arial"/>
              </w:rPr>
              <w:t>preu</w:t>
            </w:r>
            <w:r w:rsidRPr="003F1F32">
              <w:rPr>
                <w:rFonts w:ascii="Arial" w:hAnsi="Arial" w:cs="Arial"/>
                <w:spacing w:val="-12"/>
              </w:rPr>
              <w:t xml:space="preserve"> unitari </w:t>
            </w:r>
            <w:r w:rsidRPr="003F1F32">
              <w:rPr>
                <w:rFonts w:ascii="Arial" w:hAnsi="Arial" w:cs="Arial"/>
              </w:rPr>
              <w:t>per funció ofert</w:t>
            </w:r>
          </w:p>
          <w:p w14:paraId="12F2D09C" w14:textId="77777777" w:rsidR="002C3CEB" w:rsidRPr="003F1F32" w:rsidRDefault="002C3CEB" w:rsidP="00912120">
            <w:pPr>
              <w:pStyle w:val="TableParagraph"/>
              <w:spacing w:line="320" w:lineRule="exact"/>
              <w:ind w:left="53"/>
              <w:jc w:val="center"/>
              <w:rPr>
                <w:rFonts w:ascii="Arial" w:hAnsi="Arial" w:cs="Arial"/>
              </w:rPr>
            </w:pPr>
            <w:r w:rsidRPr="003F1F32">
              <w:rPr>
                <w:rFonts w:ascii="Arial" w:hAnsi="Arial" w:cs="Arial"/>
              </w:rPr>
              <w:t>(IVA inclòs)</w:t>
            </w:r>
          </w:p>
        </w:tc>
      </w:tr>
      <w:tr w:rsidR="002C3CEB" w:rsidRPr="00D6553E" w14:paraId="6E2ECFB1" w14:textId="77777777" w:rsidTr="00912120">
        <w:trPr>
          <w:trHeight w:val="417"/>
        </w:trPr>
        <w:tc>
          <w:tcPr>
            <w:tcW w:w="2661" w:type="dxa"/>
            <w:tcBorders>
              <w:right w:val="single" w:sz="12" w:space="0" w:color="000000"/>
            </w:tcBorders>
            <w:vAlign w:val="center"/>
          </w:tcPr>
          <w:p w14:paraId="28A85CF7" w14:textId="77777777" w:rsidR="002C3CEB" w:rsidRPr="003F1F32" w:rsidRDefault="002C3CEB" w:rsidP="00912120">
            <w:pPr>
              <w:pStyle w:val="TableParagraph"/>
              <w:spacing w:line="320" w:lineRule="exact"/>
              <w:ind w:left="106"/>
              <w:jc w:val="center"/>
              <w:rPr>
                <w:rFonts w:ascii="Arial" w:hAnsi="Arial" w:cs="Arial"/>
              </w:rPr>
            </w:pPr>
            <w:r w:rsidRPr="003F1F32">
              <w:rPr>
                <w:color w:val="000000" w:themeColor="text1"/>
              </w:rPr>
              <w:t>4.950,00 €</w:t>
            </w:r>
          </w:p>
        </w:tc>
        <w:tc>
          <w:tcPr>
            <w:tcW w:w="2018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5E03484B" w14:textId="77777777" w:rsidR="002C3CEB" w:rsidRPr="003F1F32" w:rsidRDefault="002C3CEB" w:rsidP="00912120">
            <w:pPr>
              <w:pStyle w:val="TableParagraph"/>
              <w:spacing w:line="320" w:lineRule="exac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958" w:type="dxa"/>
            <w:tcBorders>
              <w:bottom w:val="single" w:sz="12" w:space="0" w:color="000000"/>
            </w:tcBorders>
            <w:vAlign w:val="center"/>
          </w:tcPr>
          <w:p w14:paraId="3EF959E9" w14:textId="77777777" w:rsidR="002C3CEB" w:rsidRPr="003F1F32" w:rsidRDefault="002C3CEB" w:rsidP="00912120">
            <w:pPr>
              <w:pStyle w:val="TableParagraph"/>
              <w:spacing w:line="320" w:lineRule="exac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508" w:type="dxa"/>
            <w:tcBorders>
              <w:bottom w:val="single" w:sz="12" w:space="0" w:color="000000"/>
            </w:tcBorders>
            <w:vAlign w:val="center"/>
          </w:tcPr>
          <w:p w14:paraId="7EFB125D" w14:textId="77777777" w:rsidR="002C3CEB" w:rsidRPr="003F1F32" w:rsidRDefault="002C3CEB" w:rsidP="00912120">
            <w:pPr>
              <w:pStyle w:val="TableParagraph"/>
              <w:spacing w:line="320" w:lineRule="exact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894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0FC6802" w14:textId="77777777" w:rsidR="002C3CEB" w:rsidRPr="003F1F32" w:rsidRDefault="002C3CEB" w:rsidP="00912120">
            <w:pPr>
              <w:pStyle w:val="TableParagraph"/>
              <w:spacing w:line="320" w:lineRule="exact"/>
              <w:ind w:left="0"/>
              <w:jc w:val="center"/>
              <w:rPr>
                <w:rFonts w:ascii="Arial" w:hAnsi="Arial" w:cs="Arial"/>
              </w:rPr>
            </w:pPr>
          </w:p>
        </w:tc>
      </w:tr>
    </w:tbl>
    <w:p w14:paraId="14E2B7A2" w14:textId="77777777" w:rsidR="002C3CEB" w:rsidRPr="00D6553E" w:rsidRDefault="002C3CEB" w:rsidP="002C3CEB">
      <w:pPr>
        <w:tabs>
          <w:tab w:val="left" w:pos="425"/>
        </w:tabs>
        <w:spacing w:line="320" w:lineRule="exact"/>
        <w:jc w:val="both"/>
        <w:rPr>
          <w:rFonts w:ascii="Arial" w:hAnsi="Arial" w:cs="Arial"/>
        </w:rPr>
      </w:pPr>
    </w:p>
    <w:p w14:paraId="7E3A205D" w14:textId="77777777" w:rsidR="00F31248" w:rsidRDefault="00F31248"/>
    <w:sectPr w:rsidR="00F31248" w:rsidSect="002C3CEB">
      <w:headerReference w:type="default" r:id="rId7"/>
      <w:footerReference w:type="default" r:id="rId8"/>
      <w:pgSz w:w="11906" w:h="16838" w:code="9"/>
      <w:pgMar w:top="2835" w:right="1701" w:bottom="1701" w:left="1701" w:header="0" w:footer="74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E8AC8" w14:textId="77777777" w:rsidR="00655147" w:rsidRDefault="00655147" w:rsidP="002C3CEB">
      <w:r>
        <w:separator/>
      </w:r>
    </w:p>
  </w:endnote>
  <w:endnote w:type="continuationSeparator" w:id="0">
    <w:p w14:paraId="150927C5" w14:textId="77777777" w:rsidR="00655147" w:rsidRDefault="00655147" w:rsidP="002C3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CDBC2" w14:textId="77777777" w:rsidR="002C3CEB" w:rsidRDefault="002C3CEB">
    <w:pPr>
      <w:pStyle w:val="Textindependen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DD825" w14:textId="77777777" w:rsidR="00655147" w:rsidRDefault="00655147" w:rsidP="002C3CEB">
      <w:r>
        <w:separator/>
      </w:r>
    </w:p>
  </w:footnote>
  <w:footnote w:type="continuationSeparator" w:id="0">
    <w:p w14:paraId="731FFCAE" w14:textId="77777777" w:rsidR="00655147" w:rsidRDefault="00655147" w:rsidP="002C3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8136" w14:textId="77777777" w:rsidR="002C3CEB" w:rsidRPr="00343BAF" w:rsidRDefault="002C3CEB" w:rsidP="00343BAF">
    <w:pPr>
      <w:pStyle w:val="Textindependent"/>
      <w:spacing w:line="14" w:lineRule="auto"/>
      <w:rPr>
        <w:sz w:val="2"/>
      </w:rPr>
    </w:pPr>
    <w:r w:rsidRPr="00343BAF">
      <w:rPr>
        <w:sz w:val="2"/>
      </w:rPr>
      <w:t>Àrea de Cultura</w:t>
    </w:r>
  </w:p>
  <w:p w14:paraId="44E3DF04" w14:textId="77777777" w:rsidR="002C3CEB" w:rsidRDefault="002C3CEB" w:rsidP="00343BAF">
    <w:pPr>
      <w:pStyle w:val="Capalera"/>
      <w:spacing w:line="200" w:lineRule="exact"/>
      <w:ind w:left="-851"/>
      <w:rPr>
        <w:rFonts w:ascii="Arial" w:hAnsi="Arial" w:cs="Arial"/>
        <w:sz w:val="16"/>
        <w:szCs w:val="16"/>
      </w:rPr>
    </w:pPr>
  </w:p>
  <w:p w14:paraId="74EF7398" w14:textId="77777777" w:rsidR="002C3CEB" w:rsidRDefault="002C3CEB" w:rsidP="00343BAF">
    <w:pPr>
      <w:pStyle w:val="Capalera"/>
      <w:spacing w:line="200" w:lineRule="exact"/>
      <w:ind w:left="-851"/>
      <w:rPr>
        <w:rFonts w:ascii="Arial" w:hAnsi="Arial" w:cs="Arial"/>
        <w:sz w:val="16"/>
        <w:szCs w:val="16"/>
      </w:rPr>
    </w:pPr>
  </w:p>
  <w:p w14:paraId="21327193" w14:textId="77777777" w:rsidR="002C3CEB" w:rsidRDefault="002C3CEB" w:rsidP="00343BAF">
    <w:pPr>
      <w:pStyle w:val="Capalera"/>
      <w:spacing w:line="200" w:lineRule="exact"/>
      <w:ind w:left="-851"/>
      <w:rPr>
        <w:rFonts w:ascii="Arial" w:hAnsi="Arial" w:cs="Arial"/>
        <w:sz w:val="16"/>
        <w:szCs w:val="16"/>
      </w:rPr>
    </w:pPr>
  </w:p>
  <w:p w14:paraId="273BE8D9" w14:textId="77777777" w:rsidR="002C3CEB" w:rsidRDefault="002C3CEB" w:rsidP="00343BAF">
    <w:pPr>
      <w:pStyle w:val="Capalera"/>
      <w:spacing w:line="200" w:lineRule="exact"/>
      <w:ind w:left="-851"/>
      <w:rPr>
        <w:rFonts w:ascii="Arial" w:hAnsi="Arial" w:cs="Arial"/>
        <w:sz w:val="16"/>
        <w:szCs w:val="16"/>
      </w:rPr>
    </w:pPr>
  </w:p>
  <w:p w14:paraId="429FA12E" w14:textId="77777777" w:rsidR="002C3CEB" w:rsidRPr="00343BAF" w:rsidRDefault="002C3CEB" w:rsidP="00343BAF">
    <w:pPr>
      <w:pStyle w:val="Capalera"/>
      <w:spacing w:line="200" w:lineRule="exact"/>
      <w:ind w:left="-851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23ABA"/>
    <w:multiLevelType w:val="hybridMultilevel"/>
    <w:tmpl w:val="706A1C4E"/>
    <w:lvl w:ilvl="0" w:tplc="21BA5A18">
      <w:numFmt w:val="bullet"/>
      <w:lvlText w:val=""/>
      <w:lvlJc w:val="left"/>
      <w:pPr>
        <w:ind w:left="426" w:hanging="305"/>
      </w:pPr>
      <w:rPr>
        <w:rFonts w:ascii="Symbol" w:eastAsia="Symbol" w:hAnsi="Symbol" w:cs="Symbol" w:hint="default"/>
        <w:spacing w:val="0"/>
        <w:w w:val="100"/>
        <w:lang w:val="ca-ES" w:eastAsia="en-US" w:bidi="ar-SA"/>
      </w:rPr>
    </w:lvl>
    <w:lvl w:ilvl="1" w:tplc="D5D62782">
      <w:numFmt w:val="bullet"/>
      <w:lvlText w:val="o"/>
      <w:lvlJc w:val="left"/>
      <w:pPr>
        <w:ind w:left="862" w:hanging="34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31481188">
      <w:numFmt w:val="bullet"/>
      <w:lvlText w:val="□"/>
      <w:lvlJc w:val="left"/>
      <w:pPr>
        <w:ind w:left="127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22"/>
        <w:szCs w:val="22"/>
        <w:lang w:val="ca-ES" w:eastAsia="en-US" w:bidi="ar-SA"/>
      </w:rPr>
    </w:lvl>
    <w:lvl w:ilvl="3" w:tplc="06042712">
      <w:numFmt w:val="bullet"/>
      <w:lvlText w:val=""/>
      <w:lvlJc w:val="left"/>
      <w:pPr>
        <w:ind w:left="15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4" w:tplc="239C95D8">
      <w:numFmt w:val="bullet"/>
      <w:lvlText w:val="•"/>
      <w:lvlJc w:val="left"/>
      <w:pPr>
        <w:ind w:left="1280" w:hanging="360"/>
      </w:pPr>
      <w:rPr>
        <w:rFonts w:hint="default"/>
        <w:lang w:val="ca-ES" w:eastAsia="en-US" w:bidi="ar-SA"/>
      </w:rPr>
    </w:lvl>
    <w:lvl w:ilvl="5" w:tplc="FA60F1DA">
      <w:numFmt w:val="bullet"/>
      <w:lvlText w:val="•"/>
      <w:lvlJc w:val="left"/>
      <w:pPr>
        <w:ind w:left="1580" w:hanging="360"/>
      </w:pPr>
      <w:rPr>
        <w:rFonts w:hint="default"/>
        <w:lang w:val="ca-ES" w:eastAsia="en-US" w:bidi="ar-SA"/>
      </w:rPr>
    </w:lvl>
    <w:lvl w:ilvl="6" w:tplc="D6DA0CD8">
      <w:numFmt w:val="bullet"/>
      <w:lvlText w:val="•"/>
      <w:lvlJc w:val="left"/>
      <w:pPr>
        <w:ind w:left="3135" w:hanging="360"/>
      </w:pPr>
      <w:rPr>
        <w:rFonts w:hint="default"/>
        <w:lang w:val="ca-ES" w:eastAsia="en-US" w:bidi="ar-SA"/>
      </w:rPr>
    </w:lvl>
    <w:lvl w:ilvl="7" w:tplc="0F86F81E">
      <w:numFmt w:val="bullet"/>
      <w:lvlText w:val="•"/>
      <w:lvlJc w:val="left"/>
      <w:pPr>
        <w:ind w:left="4690" w:hanging="360"/>
      </w:pPr>
      <w:rPr>
        <w:rFonts w:hint="default"/>
        <w:lang w:val="ca-ES" w:eastAsia="en-US" w:bidi="ar-SA"/>
      </w:rPr>
    </w:lvl>
    <w:lvl w:ilvl="8" w:tplc="25C42B6E">
      <w:numFmt w:val="bullet"/>
      <w:lvlText w:val="•"/>
      <w:lvlJc w:val="left"/>
      <w:pPr>
        <w:ind w:left="6245" w:hanging="360"/>
      </w:pPr>
      <w:rPr>
        <w:rFonts w:hint="default"/>
        <w:lang w:val="ca-ES" w:eastAsia="en-US" w:bidi="ar-SA"/>
      </w:rPr>
    </w:lvl>
  </w:abstractNum>
  <w:num w:numId="1" w16cid:durableId="226065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CEB"/>
    <w:rsid w:val="00094CE4"/>
    <w:rsid w:val="002C3CEB"/>
    <w:rsid w:val="00655147"/>
    <w:rsid w:val="00D23A57"/>
    <w:rsid w:val="00F3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2FCBA"/>
  <w15:chartTrackingRefBased/>
  <w15:docId w15:val="{AA3DC831-C974-45D4-83D4-46B501E3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CE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2C3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2C3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2C3C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2C3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2C3C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2C3C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2C3C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2C3C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2C3C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2C3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2C3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2C3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2C3CEB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2C3CEB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2C3CEB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2C3CEB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2C3CEB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2C3CEB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2C3C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2C3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2C3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2C3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3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2C3CEB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2C3CE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2C3CE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2C3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2C3CEB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2C3CE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C3CE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2C3CEB"/>
  </w:style>
  <w:style w:type="character" w:customStyle="1" w:styleId="TextindependentCar">
    <w:name w:val="Text independent Car"/>
    <w:basedOn w:val="Lletraperdefectedelpargraf"/>
    <w:link w:val="Textindependent"/>
    <w:uiPriority w:val="1"/>
    <w:rsid w:val="002C3CEB"/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C3CEB"/>
    <w:pPr>
      <w:ind w:left="107"/>
    </w:pPr>
  </w:style>
  <w:style w:type="paragraph" w:styleId="Capalera">
    <w:name w:val="header"/>
    <w:aliases w:val="Header Char"/>
    <w:basedOn w:val="Normal"/>
    <w:link w:val="CapaleraCar"/>
    <w:unhideWhenUsed/>
    <w:rsid w:val="002C3CE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eader Char Car"/>
    <w:basedOn w:val="Lletraperdefectedelpargraf"/>
    <w:link w:val="Capalera"/>
    <w:rsid w:val="002C3CEB"/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2C3CE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2C3CEB"/>
    <w:rPr>
      <w:rFonts w:ascii="Arial MT" w:eastAsia="Arial MT" w:hAnsi="Arial MT" w:cs="Arial MT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BRUMOS, CONCEPCION</dc:creator>
  <cp:keywords/>
  <dc:description/>
  <cp:lastModifiedBy>FRANCISCO BRUMOS, CONCEPCION</cp:lastModifiedBy>
  <cp:revision>1</cp:revision>
  <dcterms:created xsi:type="dcterms:W3CDTF">2026-07-31T13:11:00Z</dcterms:created>
  <dcterms:modified xsi:type="dcterms:W3CDTF">2026-07-31T13:12:00Z</dcterms:modified>
</cp:coreProperties>
</file>