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60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cs="Arial" w:ascii="Arial" w:hAnsi="Arial"/>
          <w:b/>
          <w:spacing w:val="-3"/>
          <w:sz w:val="22"/>
          <w:szCs w:val="22"/>
          <w:u w:val="single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cs="Arial" w:ascii="Arial" w:hAnsi="Arial"/>
          <w:b/>
          <w:spacing w:val="-3"/>
          <w:sz w:val="22"/>
          <w:szCs w:val="22"/>
          <w:u w:val="single"/>
        </w:rPr>
        <w:t>ANNEX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PROPOSICIÓ D’OFERTA ECONÒMICA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(SOBRE ÚNIC DIGITAL)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  <w:vertAlign w:val="superscript"/>
        </w:rPr>
      </w:pPr>
      <w:r>
        <w:rPr>
          <w:rFonts w:cs="Arial" w:ascii="Arial" w:hAnsi="Arial"/>
          <w:b/>
          <w:bCs/>
          <w:vertAlign w:val="superscript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  <w:bCs/>
        </w:rPr>
        <w:t xml:space="preserve">Qui sotasigna, ....................................................................................., amb DNI/NIE núm.............................., en nom propi/en qualitat de representant legal de la persona física/jurídica ...................................................................................., amb NIF núm. .........................., amb capacitat jurídica i d’obrar, </w:t>
      </w:r>
      <w:r>
        <w:rPr>
          <w:rFonts w:cs="Arial" w:ascii="Arial" w:hAnsi="Arial"/>
        </w:rPr>
        <w:t xml:space="preserve">com adjudicatari/ària del lot 1 de l’Acord marc del Consorci Localret </w:t>
      </w:r>
      <w:r>
        <w:rPr>
          <w:rFonts w:cs="Arial" w:ascii="Arial" w:hAnsi="Arial"/>
        </w:rPr>
        <w:t>de subministrament de productes destinats a la creació i manteniment d’entorns virtuals</w:t>
      </w:r>
      <w:r>
        <w:rPr>
          <w:rFonts w:cs="Arial" w:ascii="Arial" w:hAnsi="Arial"/>
        </w:rPr>
        <w:t xml:space="preserve"> (exp. 1431-001</w:t>
      </w:r>
      <w:r>
        <w:rPr>
          <w:rFonts w:cs="Arial" w:ascii="Arial" w:hAnsi="Arial"/>
        </w:rPr>
        <w:t>2</w:t>
      </w:r>
      <w:r>
        <w:rPr>
          <w:rFonts w:cs="Arial" w:ascii="Arial" w:hAnsi="Arial"/>
        </w:rPr>
        <w:t>/202</w:t>
      </w:r>
      <w:r>
        <w:rPr>
          <w:rFonts w:cs="Arial" w:ascii="Arial" w:hAnsi="Arial"/>
        </w:rPr>
        <w:t>4</w:t>
      </w:r>
      <w:r>
        <w:rPr>
          <w:rFonts w:cs="Arial" w:ascii="Arial" w:hAnsi="Arial"/>
        </w:rPr>
        <w:t xml:space="preserve">), i als efectes de participar en la licitació promoguda per l’Ajuntament de Mataró del </w:t>
      </w:r>
      <w:r>
        <w:rPr>
          <w:rFonts w:cs="Arial" w:ascii="Arial" w:hAnsi="Arial"/>
          <w:b/>
        </w:rPr>
        <w:t xml:space="preserve">contracte basat en el lot 1 de l’Acord marc, pel subministrament de productes destinats a la creació i manteniment d’entorns virtuals </w:t>
      </w:r>
      <w:r>
        <w:rPr>
          <w:rFonts w:cs="Arial" w:ascii="Arial" w:hAnsi="Arial"/>
        </w:rPr>
        <w:t xml:space="preserve">(expedient de l’Ajuntament de Mataró: </w:t>
      </w:r>
      <w:r>
        <w:rPr>
          <w:rFonts w:cs="Arial" w:ascii="Arial" w:hAnsi="Arial"/>
          <w:b/>
        </w:rPr>
        <w:t>2026</w:t>
      </w:r>
      <w:r>
        <w:rPr>
          <w:rFonts w:cs="Arial" w:ascii="Arial" w:hAnsi="Arial"/>
          <w:b/>
          <w:shd w:fill="auto" w:val="clear"/>
        </w:rPr>
        <w:t>/00003</w:t>
      </w:r>
      <w:r>
        <w:rPr>
          <w:rFonts w:cs="Arial" w:ascii="Arial" w:hAnsi="Arial"/>
          <w:b/>
          <w:shd w:fill="auto" w:val="clear"/>
        </w:rPr>
        <w:t>7097</w:t>
      </w:r>
      <w:r>
        <w:rPr>
          <w:rFonts w:cs="Arial" w:ascii="Arial" w:hAnsi="Arial"/>
          <w:shd w:fill="auto" w:val="clear"/>
        </w:rPr>
        <w:t>)</w:t>
      </w:r>
      <w:r>
        <w:rPr>
          <w:rFonts w:cs="Arial" w:ascii="Arial" w:hAnsi="Arial"/>
        </w:rPr>
        <w:t>,</w:t>
      </w:r>
    </w:p>
    <w:p>
      <w:pPr>
        <w:pStyle w:val="Normal"/>
        <w:spacing w:lineRule="auto" w:line="3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cs="Arial" w:ascii="Arial" w:hAnsi="Arial"/>
          <w:b/>
          <w:spacing w:val="-3"/>
          <w:sz w:val="22"/>
          <w:szCs w:val="22"/>
        </w:rPr>
        <w:t>FAIG CONSTAR:</w:t>
      </w:r>
    </w:p>
    <w:p>
      <w:pPr>
        <w:pStyle w:val="Normal"/>
        <w:spacing w:lineRule="auto" w:line="3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BodyText"/>
        <w:spacing w:lineRule="auto" w:line="360" w:before="0" w:after="0"/>
        <w:jc w:val="both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w:t>ÚNIC.</w:t>
      </w:r>
      <w:r>
        <w:rPr>
          <w:rFonts w:cs="Arial" w:ascii="Arial" w:hAnsi="Arial"/>
          <w:sz w:val="20"/>
        </w:rPr>
        <w:t xml:space="preserve"> Que ofereixo </w:t>
      </w:r>
      <w:r>
        <w:rPr>
          <w:rFonts w:cs="Arial" w:ascii="Arial" w:hAnsi="Arial"/>
          <w:sz w:val="20"/>
          <w:lang w:val="es-ES" w:eastAsia="es-ES"/>
        </w:rPr>
        <w:t xml:space="preserve">el següent preu per dur a terme </w:t>
      </w:r>
      <w:r>
        <w:rPr>
          <w:rStyle w:val="markedcontent"/>
          <w:rFonts w:cs="Arial" w:ascii="Arial" w:hAnsi="Arial"/>
          <w:b w:val="false"/>
          <w:bCs w:val="false"/>
          <w:sz w:val="20"/>
          <w:szCs w:val="20"/>
          <w:shd w:fill="FFFFFF" w:val="clear"/>
          <w:lang w:val="es-ES" w:eastAsia="es-ES"/>
        </w:rPr>
        <w:t xml:space="preserve">el subministrament de les llicències de vSphere 8 Enterprise Plus for vSphere Foundation de l’Ajuntament de Mataró durant un període d'un any per un total de </w:t>
      </w:r>
      <w:r>
        <w:rPr>
          <w:rStyle w:val="markedcontent"/>
          <w:rFonts w:cs="Arial" w:ascii="Arial" w:hAnsi="Arial"/>
          <w:b w:val="false"/>
          <w:bCs w:val="false"/>
          <w:sz w:val="20"/>
          <w:szCs w:val="20"/>
          <w:shd w:fill="FFFFFF" w:val="clear"/>
          <w:lang w:val="es-ES" w:eastAsia="es-ES"/>
        </w:rPr>
        <w:t>6 servidors</w:t>
      </w:r>
      <w:r>
        <w:rPr>
          <w:rStyle w:val="markedcontent"/>
          <w:rFonts w:cs="Arial" w:ascii="Arial" w:hAnsi="Arial"/>
          <w:b w:val="false"/>
          <w:bCs w:val="false"/>
          <w:sz w:val="20"/>
          <w:szCs w:val="20"/>
          <w:shd w:fill="FFFFFF" w:val="clear"/>
          <w:lang w:val="es-ES" w:eastAsia="es-ES"/>
        </w:rPr>
        <w:t xml:space="preserve"> </w:t>
      </w:r>
      <w:r>
        <w:rPr>
          <w:rStyle w:val="markedcontent"/>
          <w:rFonts w:cs="Arial" w:ascii="Arial" w:hAnsi="Arial"/>
          <w:b w:val="false"/>
          <w:bCs w:val="false"/>
          <w:sz w:val="20"/>
          <w:szCs w:val="20"/>
          <w:shd w:fill="FFFFFF" w:val="clear"/>
          <w:lang w:val="es-ES" w:eastAsia="es-ES"/>
        </w:rPr>
        <w:t>de 32 cores per servidor (192 cores en total)</w:t>
      </w:r>
      <w:r>
        <w:rPr>
          <w:rStyle w:val="markedcontent"/>
          <w:rFonts w:cs="Arial" w:ascii="Arial" w:hAnsi="Arial"/>
          <w:b w:val="false"/>
          <w:bCs w:val="false"/>
          <w:sz w:val="20"/>
          <w:szCs w:val="20"/>
          <w:shd w:fill="FFFFFF" w:val="clear"/>
          <w:lang w:val="es-ES" w:eastAsia="es-ES"/>
        </w:rPr>
        <w:t>, per</w:t>
      </w:r>
      <w:r>
        <w:rPr>
          <w:rFonts w:cs="Arial" w:ascii="Arial" w:hAnsi="Arial"/>
          <w:sz w:val="20"/>
          <w:lang w:val="es-ES" w:eastAsia="es-ES"/>
        </w:rPr>
        <w:t xml:space="preserve">: </w:t>
      </w:r>
      <w:r>
        <w:rPr>
          <w:rFonts w:cs="Arial" w:ascii="Arial" w:hAnsi="Arial"/>
          <w:b/>
          <w:sz w:val="20"/>
          <w:lang w:val="es-ES" w:eastAsia="es-ES"/>
        </w:rPr>
        <w:t xml:space="preserve">....................................... euros, sense IVA </w:t>
      </w:r>
      <w:r>
        <w:rPr>
          <w:rFonts w:cs="Arial" w:ascii="Arial" w:hAnsi="Arial"/>
          <w:i/>
          <w:color w:val="0070C0"/>
          <w:sz w:val="20"/>
          <w:lang w:val="es-ES" w:eastAsia="es-ES"/>
        </w:rPr>
        <w:t xml:space="preserve">(màxim: </w:t>
      </w:r>
      <w:r>
        <w:rPr>
          <w:rFonts w:cs="Arial" w:ascii="Arial" w:hAnsi="Arial"/>
          <w:i/>
          <w:color w:val="0070C0"/>
          <w:sz w:val="20"/>
          <w:lang w:val="es-ES" w:eastAsia="es-ES"/>
        </w:rPr>
        <w:t>41.0</w:t>
      </w:r>
      <w:r>
        <w:rPr>
          <w:rFonts w:cs="Arial" w:ascii="Arial" w:hAnsi="Arial"/>
          <w:i/>
          <w:color w:val="0070C0"/>
          <w:sz w:val="20"/>
          <w:lang w:val="es-ES" w:eastAsia="es-ES"/>
        </w:rPr>
        <w:t>00,00 € sense IVA)</w:t>
      </w:r>
      <w:r>
        <w:rPr>
          <w:rFonts w:cs="Arial" w:ascii="Arial" w:hAnsi="Arial"/>
          <w:b/>
          <w:i/>
          <w:sz w:val="20"/>
          <w:lang w:val="es-ES" w:eastAsia="es-ES"/>
        </w:rPr>
        <w:t>,</w:t>
      </w:r>
      <w:r>
        <w:rPr>
          <w:rFonts w:cs="Arial" w:ascii="Arial" w:hAnsi="Arial"/>
          <w:b/>
          <w:sz w:val="20"/>
          <w:lang w:val="es-ES" w:eastAsia="es-ES"/>
        </w:rPr>
        <w:t xml:space="preserve"> </w:t>
      </w:r>
      <w:r>
        <w:rPr>
          <w:rFonts w:cs="Arial" w:ascii="Arial" w:hAnsi="Arial"/>
          <w:sz w:val="20"/>
          <w:lang w:val="es-ES" w:eastAsia="es-ES"/>
        </w:rPr>
        <w:t>més .................................</w:t>
      </w:r>
      <w:r>
        <w:rPr>
          <w:rFonts w:cs="Arial" w:ascii="Arial" w:hAnsi="Arial"/>
          <w:b/>
          <w:sz w:val="20"/>
          <w:lang w:val="es-ES" w:eastAsia="es-ES"/>
        </w:rPr>
        <w:t xml:space="preserve"> </w:t>
      </w:r>
      <w:r>
        <w:rPr>
          <w:rFonts w:cs="Arial" w:ascii="Arial" w:hAnsi="Arial"/>
          <w:sz w:val="20"/>
          <w:lang w:val="es-ES" w:eastAsia="es-ES"/>
        </w:rPr>
        <w:t xml:space="preserve">euros en concepte del 21% d’IVA, ascendint a un </w:t>
      </w:r>
      <w:r>
        <w:rPr>
          <w:rFonts w:cs="Arial" w:ascii="Arial" w:hAnsi="Arial"/>
          <w:b/>
          <w:sz w:val="20"/>
          <w:lang w:val="es-ES" w:eastAsia="es-ES"/>
        </w:rPr>
        <w:t xml:space="preserve">preu total de ....................................... euros amb IVA. </w:t>
      </w:r>
      <w:r>
        <w:rPr>
          <w:rFonts w:cs="Arial" w:ascii="Arial" w:hAnsi="Arial"/>
          <w:i/>
          <w:color w:val="0070C0"/>
          <w:sz w:val="20"/>
          <w:lang w:val="es-ES" w:eastAsia="es-ES"/>
        </w:rPr>
        <w:t xml:space="preserve">(màxim: </w:t>
      </w:r>
      <w:r>
        <w:rPr>
          <w:rFonts w:cs="Arial" w:ascii="Arial" w:hAnsi="Arial"/>
          <w:i/>
          <w:color w:val="0070C0"/>
          <w:sz w:val="20"/>
          <w:lang w:val="es-ES" w:eastAsia="es-ES"/>
        </w:rPr>
        <w:t>49.610,00</w:t>
      </w:r>
      <w:r>
        <w:rPr>
          <w:rFonts w:cs="Arial" w:ascii="Arial" w:hAnsi="Arial"/>
          <w:bCs/>
          <w:i/>
          <w:color w:val="0070C0"/>
          <w:sz w:val="20"/>
        </w:rPr>
        <w:t xml:space="preserve"> </w:t>
      </w:r>
      <w:r>
        <w:rPr>
          <w:rFonts w:cs="Arial" w:ascii="Arial" w:hAnsi="Arial"/>
          <w:i/>
          <w:color w:val="0070C0"/>
          <w:sz w:val="20"/>
          <w:lang w:val="es-ES" w:eastAsia="es-ES"/>
        </w:rPr>
        <w:t>€ amb IVA)</w:t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b/>
          <w:i/>
          <w:i/>
          <w:iCs/>
          <w:szCs w:val="22"/>
          <w:u w:val="single"/>
        </w:rPr>
      </w:pPr>
      <w:r>
        <w:rPr>
          <w:rFonts w:cs="Arial" w:ascii="Arial" w:hAnsi="Arial"/>
          <w:b/>
          <w:i/>
          <w:iCs/>
          <w:szCs w:val="22"/>
          <w:u w:val="single"/>
        </w:rPr>
        <w:t>(LLOC, DATA I SIGNATURA ELECTRÒNICA DEL LICITADOR)</w:t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gutter="0" w:header="0" w:top="2835" w:footer="318" w:bottom="141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2093967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093967655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8838"/>
        <w:tab w:val="center" w:pos="4419" w:leader="none"/>
        <w:tab w:val="right" w:pos="9214" w:leader="none"/>
      </w:tabs>
      <w:ind w:right="-142"/>
      <w:jc w:val="right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2106982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10698292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>
              <wp:simplePos x="0" y="0"/>
              <wp:positionH relativeFrom="page">
                <wp:posOffset>541020</wp:posOffset>
              </wp:positionH>
              <wp:positionV relativeFrom="page">
                <wp:posOffset>1481455</wp:posOffset>
              </wp:positionV>
              <wp:extent cx="6840220" cy="0"/>
              <wp:effectExtent l="42545" t="42545" r="42545" b="42545"/>
              <wp:wrapNone/>
              <wp:docPr id="3" name="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16.65pt" to="581.15pt,116.65pt" ID="Line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541020</wp:posOffset>
              </wp:positionH>
              <wp:positionV relativeFrom="page">
                <wp:posOffset>1525905</wp:posOffset>
              </wp:positionV>
              <wp:extent cx="1362075" cy="287655"/>
              <wp:effectExtent l="0" t="0" r="0" b="0"/>
              <wp:wrapNone/>
              <wp:docPr id="4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rFonts w:ascii="Arial" w:hAnsi="Arial" w:cs="Arial"/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2.6pt;margin-top:120.15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rFonts w:ascii="Arial" w:hAnsi="Arial" w:cs="Arial"/>
                        <w:b/>
                        <w:sz w:val="20"/>
                        <w:lang w:val="es-ES_tradnl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03d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cc1a2b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cc1a2b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cc1a2b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c1a2b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Sangra2detindependienteCar" w:customStyle="1">
    <w:name w:val="Sangría 2 de t. independiente Car"/>
    <w:link w:val="BodyTextIndent2"/>
    <w:qFormat/>
    <w:rsid w:val="00c10677"/>
    <w:rPr>
      <w:lang w:val="ca-ES" w:eastAsia="ca-ES"/>
    </w:rPr>
  </w:style>
  <w:style w:type="character" w:styleId="Style9" w:customStyle="1">
    <w:name w:val="À&quot;À"/>
    <w:basedOn w:val="DefaultParagraphFont"/>
    <w:qFormat/>
    <w:rsid w:val="00e70cf6"/>
    <w:rPr/>
  </w:style>
  <w:style w:type="character" w:styleId="TextonotaalfinalCar" w:customStyle="1">
    <w:name w:val="Texto nota al final Car"/>
    <w:qFormat/>
    <w:rsid w:val="00a60927"/>
    <w:rPr>
      <w:rFonts w:ascii="Arial" w:hAnsi="Arial"/>
      <w:lang w:eastAsia="es-ES"/>
    </w:rPr>
  </w:style>
  <w:style w:type="character" w:styleId="PrrafodelistaCar" w:customStyle="1">
    <w:name w:val="Párrafo de lista Car"/>
    <w:link w:val="ListParagraph"/>
    <w:uiPriority w:val="34"/>
    <w:qFormat/>
    <w:locked/>
    <w:rsid w:val="000a438b"/>
    <w:rPr>
      <w:lang w:val="ca-ES" w:eastAsia="ca-ES"/>
    </w:rPr>
  </w:style>
  <w:style w:type="character" w:styleId="markedcontent" w:customStyle="1">
    <w:name w:val="markedcontent"/>
    <w:basedOn w:val="DefaultParagraphFont"/>
    <w:qFormat/>
    <w:rsid w:val="007a5481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cc1a2b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paleraipeudepginauser">
    <w:name w:val="Capçalera i peu de pàgina (user)"/>
    <w:basedOn w:val="Normal"/>
    <w:qFormat/>
    <w:pPr/>
    <w:rPr/>
  </w:style>
  <w:style w:type="paragraph" w:styleId="Header">
    <w:name w:val="header"/>
    <w:basedOn w:val="Normal"/>
    <w:rsid w:val="00cc1a2b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cc1a2b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cc1a2b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BodyTextIndent2">
    <w:name w:val="Body Text Indent 2"/>
    <w:basedOn w:val="Normal"/>
    <w:link w:val="Sangra2detindependienteCar"/>
    <w:qFormat/>
    <w:rsid w:val="00c10677"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EndnoteText">
    <w:name w:val="endnote text"/>
    <w:basedOn w:val="Normal"/>
    <w:link w:val="TextonotaalfinalCar"/>
    <w:rsid w:val="00a60927"/>
    <w:pPr/>
    <w:rPr>
      <w:rFonts w:ascii="Arial" w:hAnsi="Arial"/>
      <w:lang w:eastAsia="es-ES"/>
    </w:rPr>
  </w:style>
  <w:style w:type="paragraph" w:styleId="Contingutdelmarc">
    <w:name w:val="Contingut del marc"/>
    <w:basedOn w:val="Normal"/>
    <w:qFormat/>
    <w:pPr/>
    <w:rPr/>
  </w:style>
  <w:style w:type="paragraph" w:styleId="Contingutdelmarcuser">
    <w:name w:val="Contingut del marc (user)"/>
    <w:basedOn w:val="Normal"/>
    <w:qFormat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5236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DE7B6-CF5F-4DB6-BD7B-F321DF2B1ABC}"/>
</file>

<file path=customXml/itemProps2.xml><?xml version="1.0" encoding="utf-8"?>
<ds:datastoreItem xmlns:ds="http://schemas.openxmlformats.org/officeDocument/2006/customXml" ds:itemID="{D2DBB1E2-A64E-4FDD-A27C-F0EAADB42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36B93-4C44-4A5C-A209-6CCE9E32569F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896EE727-BFD2-4B49-A462-583405C3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Application>LibreOffice/25.8.3.2$Windows_X86_64 LibreOffice_project/8ca8d55c161d602844f5428fa4b58097424e324e</Application>
  <AppVersion>15.0000</AppVersion>
  <Pages>1</Pages>
  <Words>209</Words>
  <Characters>1432</Characters>
  <CharactersWithSpaces>1629</CharactersWithSpaces>
  <Paragraphs>13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2016-01-29T11:32:00Z</cp:lastPrinted>
  <dcterms:modified xsi:type="dcterms:W3CDTF">2026-07-28T08:31:52Z</dcterms:modified>
  <cp:revision>24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