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0A6FA" w14:textId="77777777" w:rsidR="00382EB6" w:rsidRDefault="00382EB6" w:rsidP="00D2052C">
      <w:pPr>
        <w:pStyle w:val="Default"/>
        <w:rPr>
          <w:b/>
          <w:bCs/>
          <w:sz w:val="23"/>
          <w:szCs w:val="23"/>
        </w:rPr>
      </w:pPr>
    </w:p>
    <w:p w14:paraId="4DDF170A" w14:textId="4FA2839C" w:rsidR="00D2052C" w:rsidRDefault="00D2052C" w:rsidP="00D2052C">
      <w:pPr>
        <w:pStyle w:val="Default"/>
        <w:rPr>
          <w:sz w:val="22"/>
          <w:szCs w:val="22"/>
        </w:rPr>
      </w:pPr>
      <w:r w:rsidRPr="00085392">
        <w:rPr>
          <w:b/>
          <w:bCs/>
          <w:sz w:val="22"/>
          <w:szCs w:val="22"/>
          <w:u w:val="single"/>
        </w:rPr>
        <w:t>CLÀUSULA DE PROTECCIÓ DE DADES I DEURE DE CONFIDENCIALITAT</w:t>
      </w:r>
    </w:p>
    <w:p w14:paraId="0283B60D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11EBB4EB" w14:textId="5C571765" w:rsidR="00D2052C" w:rsidRDefault="00734440" w:rsidP="007A025B">
      <w:pPr>
        <w:pStyle w:val="Default"/>
        <w:jc w:val="both"/>
        <w:rPr>
          <w:sz w:val="22"/>
          <w:szCs w:val="22"/>
        </w:rPr>
      </w:pPr>
      <w:r w:rsidRPr="00734440">
        <w:rPr>
          <w:sz w:val="22"/>
          <w:szCs w:val="22"/>
        </w:rPr>
        <w:t>L’execució de l’objecte del contracte per la contractació del assabentat/</w:t>
      </w:r>
      <w:proofErr w:type="spellStart"/>
      <w:r w:rsidRPr="00734440">
        <w:rPr>
          <w:sz w:val="22"/>
          <w:szCs w:val="22"/>
        </w:rPr>
        <w:t>ada</w:t>
      </w:r>
      <w:proofErr w:type="spellEnd"/>
      <w:r w:rsidRPr="00734440">
        <w:rPr>
          <w:sz w:val="22"/>
          <w:szCs w:val="22"/>
        </w:rPr>
        <w:t xml:space="preserve"> de les condicions i requisits que s’exigeixen per a poder ser adjudicatari/ària del “SERVEI D‘ASSISTÈNCIA ALS ACTES INSTITUCIONALS DE L'AGÈNCIA CATALANA DE L'AIGUA, EDIFICI PROVENÇA 260 (BARCELONA)”, número de clau d’expedient CTN2600410, </w:t>
      </w:r>
      <w:r w:rsidRPr="00734440">
        <w:rPr>
          <w:sz w:val="22"/>
          <w:szCs w:val="22"/>
          <w:u w:val="single"/>
        </w:rPr>
        <w:t>no implica el tractament de dades personals</w:t>
      </w:r>
      <w:r w:rsidR="001B207C" w:rsidRPr="001B207C">
        <w:rPr>
          <w:sz w:val="22"/>
          <w:szCs w:val="22"/>
        </w:rPr>
        <w:t>, per la qual cosa ni el seu personal ni, en el seu cas, les empreses subcontractades, poden accedir als arxius, documents i sistemes informàtics en que figurin dites dades</w:t>
      </w:r>
      <w:r w:rsidR="001B207C">
        <w:rPr>
          <w:sz w:val="22"/>
          <w:szCs w:val="22"/>
        </w:rPr>
        <w:t>.</w:t>
      </w:r>
      <w:r w:rsidR="00D2052C" w:rsidRPr="00C036B4">
        <w:rPr>
          <w:sz w:val="22"/>
          <w:szCs w:val="22"/>
        </w:rPr>
        <w:t xml:space="preserve"> No obstant això, en cas de tractament incidental, o en cas que el personal de </w:t>
      </w:r>
      <w:r w:rsidR="00D2052C" w:rsidRPr="00382EB6">
        <w:rPr>
          <w:i/>
          <w:iCs/>
          <w:sz w:val="22"/>
          <w:szCs w:val="22"/>
          <w:highlight w:val="yellow"/>
        </w:rPr>
        <w:t>(empresa contractista)</w:t>
      </w:r>
      <w:r w:rsidR="00D2052C" w:rsidRPr="00382EB6">
        <w:rPr>
          <w:sz w:val="22"/>
          <w:szCs w:val="22"/>
          <w:highlight w:val="yellow"/>
        </w:rPr>
        <w:t>,</w:t>
      </w:r>
      <w:r w:rsidR="00D2052C" w:rsidRPr="00C036B4">
        <w:rPr>
          <w:sz w:val="22"/>
          <w:szCs w:val="22"/>
        </w:rPr>
        <w:t xml:space="preserve"> que per a la realització del treball, requereixi tractar alguna dada del personal al servei de l’administració publica, quedarà subjecte al compliment de tot allò que estableix el Reglament (UE) 2016/679, del Parlament Europeu i del Consell, de 27 d’abril de 2016, relatiu a la protecció de les persones físiques pel que fa al tractament de dades personals i a la lliure circulació d</w:t>
      </w:r>
      <w:r w:rsidR="00D2052C">
        <w:rPr>
          <w:sz w:val="22"/>
          <w:szCs w:val="22"/>
        </w:rPr>
        <w:t>’</w:t>
      </w:r>
      <w:r w:rsidR="00D2052C" w:rsidRPr="00C036B4">
        <w:rPr>
          <w:sz w:val="22"/>
          <w:szCs w:val="22"/>
        </w:rPr>
        <w:t xml:space="preserve">aquestes dades i pel qual es deroga la Directiva 95/46/CE (d’ara endavant RGPD) i la Llei orgànica 3/2018, de 5 de desembre, de protecció de dades personals i garantia dels drets digitals (d’ara endavant LOPDGDD) i la normativa de desenvolupament. </w:t>
      </w:r>
    </w:p>
    <w:p w14:paraId="1A884496" w14:textId="77777777" w:rsidR="00D2052C" w:rsidRPr="00C036B4" w:rsidRDefault="00D2052C" w:rsidP="00D2052C">
      <w:pPr>
        <w:pStyle w:val="Default"/>
        <w:jc w:val="both"/>
        <w:rPr>
          <w:sz w:val="22"/>
          <w:szCs w:val="22"/>
        </w:rPr>
      </w:pPr>
    </w:p>
    <w:p w14:paraId="78BBF539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  <w:r w:rsidRPr="00C036B4">
        <w:rPr>
          <w:sz w:val="22"/>
          <w:szCs w:val="22"/>
        </w:rPr>
        <w:t xml:space="preserve">No obstant això, quan el personal de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 w:rsidRPr="00C036B4">
        <w:rPr>
          <w:i/>
          <w:iCs/>
          <w:sz w:val="22"/>
          <w:szCs w:val="22"/>
        </w:rPr>
        <w:t xml:space="preserve"> </w:t>
      </w:r>
      <w:r w:rsidRPr="00C036B4">
        <w:rPr>
          <w:sz w:val="22"/>
          <w:szCs w:val="22"/>
        </w:rPr>
        <w:t xml:space="preserve">i, en el seu cas, el de les empreses subcontractades accedeixi a dades personals, estarà obligat a guardar secret fins i tot després de la finalització de la relació contractual, sense que en cap cas pugui utilitzar les dades ni revelar-les a tercers. </w:t>
      </w:r>
    </w:p>
    <w:p w14:paraId="5DBB7787" w14:textId="77777777" w:rsidR="00D2052C" w:rsidRPr="00C036B4" w:rsidRDefault="00D2052C" w:rsidP="00D2052C">
      <w:pPr>
        <w:pStyle w:val="Default"/>
        <w:jc w:val="both"/>
        <w:rPr>
          <w:sz w:val="22"/>
          <w:szCs w:val="22"/>
        </w:rPr>
      </w:pPr>
    </w:p>
    <w:p w14:paraId="7BE55E91" w14:textId="598259E6" w:rsidR="00D2052C" w:rsidRDefault="00D2052C" w:rsidP="00D2052C">
      <w:pPr>
        <w:pStyle w:val="Default"/>
        <w:jc w:val="both"/>
        <w:rPr>
          <w:sz w:val="22"/>
          <w:szCs w:val="22"/>
        </w:rPr>
      </w:pPr>
      <w:r w:rsidRPr="00C036B4">
        <w:rPr>
          <w:sz w:val="22"/>
          <w:szCs w:val="22"/>
        </w:rPr>
        <w:t xml:space="preserve">El personal de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 w:rsidRPr="00C036B4">
        <w:rPr>
          <w:i/>
          <w:iCs/>
          <w:sz w:val="22"/>
          <w:szCs w:val="22"/>
        </w:rPr>
        <w:t xml:space="preserve"> </w:t>
      </w:r>
      <w:r w:rsidRPr="00C036B4">
        <w:rPr>
          <w:sz w:val="22"/>
          <w:szCs w:val="22"/>
        </w:rPr>
        <w:t xml:space="preserve">i, en el seu cas el de les empreses subcontractades, tot i que no siguin encarregades del tractament, han de respectar les mesures de seguretat que hagi establert </w:t>
      </w:r>
      <w:r w:rsidR="00382EB6" w:rsidRPr="00382EB6">
        <w:rPr>
          <w:sz w:val="22"/>
          <w:szCs w:val="22"/>
        </w:rPr>
        <w:t>l’Agència Catalana de l’Aigua</w:t>
      </w:r>
      <w:r w:rsidRPr="00C036B4">
        <w:rPr>
          <w:sz w:val="22"/>
          <w:szCs w:val="22"/>
        </w:rPr>
        <w:t xml:space="preserve">, responsable del tractament. En particular, ha de tenir en compte el següent: </w:t>
      </w:r>
    </w:p>
    <w:p w14:paraId="2969C96D" w14:textId="77777777" w:rsidR="00D2052C" w:rsidRPr="00C036B4" w:rsidRDefault="00D2052C" w:rsidP="00D2052C">
      <w:pPr>
        <w:pStyle w:val="Default"/>
        <w:jc w:val="both"/>
        <w:rPr>
          <w:sz w:val="22"/>
          <w:szCs w:val="22"/>
        </w:rPr>
      </w:pPr>
    </w:p>
    <w:p w14:paraId="5A61320A" w14:textId="77777777" w:rsidR="00D2052C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C036B4">
        <w:rPr>
          <w:sz w:val="22"/>
          <w:szCs w:val="22"/>
        </w:rPr>
        <w:t xml:space="preserve">El personal propi i, en el seu cas, el de les empreses subcontractades ha de conèixer i complir la confidencialitat de la informació referent a la tasca realitzada i estarà obligat a mantenir absoluta reserva respecte a qualsevol dada o informació a que pugui accedir de forma extraordinària durant el compliment del contracte. </w:t>
      </w:r>
    </w:p>
    <w:p w14:paraId="5DC9827F" w14:textId="77777777" w:rsidR="00D2052C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2A0758">
        <w:rPr>
          <w:sz w:val="22"/>
          <w:szCs w:val="22"/>
        </w:rPr>
        <w:t xml:space="preserve">No es podran emprar les dades i informacions derivades de l’execució del contracte per a finalitats diferents de les necessàries per al compliment d’aquest contracte, ni podran cedir-se a tercers, ni copiar-se o reproduir-se, excepte en la forma i condicions necessàries per a garantir la seguretat de les mateixes i la recuperació de la informació davant de fallides o accidents. </w:t>
      </w:r>
    </w:p>
    <w:p w14:paraId="16A02C50" w14:textId="77777777" w:rsidR="00D2052C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2A0758">
        <w:rPr>
          <w:sz w:val="22"/>
          <w:szCs w:val="22"/>
        </w:rPr>
        <w:t xml:space="preserve">En tot el procés d’execució de les tasques pròpies del contracte,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 w:rsidRPr="002A0758">
        <w:rPr>
          <w:i/>
          <w:iCs/>
          <w:sz w:val="22"/>
          <w:szCs w:val="22"/>
        </w:rPr>
        <w:t xml:space="preserve"> </w:t>
      </w:r>
      <w:r w:rsidRPr="002A0758">
        <w:rPr>
          <w:sz w:val="22"/>
          <w:szCs w:val="22"/>
        </w:rPr>
        <w:t xml:space="preserve">i, en el seu cas, les empreses subcontractades han de complir estrictes normes de seguretat a fi d’assegurar en tot moment la confidencialitat, la integritat i la disponibilitat de la informació referent a les tasques executades. </w:t>
      </w:r>
    </w:p>
    <w:p w14:paraId="19D0BB4D" w14:textId="77777777" w:rsidR="00D2052C" w:rsidRPr="002A0758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2A0758">
        <w:t xml:space="preserve">Igualment, caldrà garantir la seguretat i la confidencialitat de la informació continguda en la documentació dels registres i seguiments duts per </w:t>
      </w:r>
      <w:r w:rsidRPr="00382EB6">
        <w:rPr>
          <w:i/>
          <w:iCs/>
          <w:highlight w:val="yellow"/>
        </w:rPr>
        <w:t>(empresa contractista)</w:t>
      </w:r>
      <w:r w:rsidRPr="002A0758">
        <w:rPr>
          <w:i/>
          <w:iCs/>
        </w:rPr>
        <w:t xml:space="preserve"> </w:t>
      </w:r>
      <w:r w:rsidRPr="002A0758">
        <w:t>respecte al procés d’execució.</w:t>
      </w:r>
    </w:p>
    <w:p w14:paraId="77AE4253" w14:textId="77777777" w:rsidR="00D2052C" w:rsidRDefault="00D2052C" w:rsidP="00D2052C">
      <w:pPr>
        <w:pStyle w:val="Default"/>
        <w:jc w:val="both"/>
      </w:pPr>
    </w:p>
    <w:p w14:paraId="733363AF" w14:textId="78BFB573" w:rsidR="00D2052C" w:rsidRDefault="00D2052C" w:rsidP="00D2052C">
      <w:pPr>
        <w:pStyle w:val="Default"/>
        <w:jc w:val="both"/>
        <w:rPr>
          <w:sz w:val="22"/>
          <w:szCs w:val="22"/>
        </w:rPr>
      </w:pPr>
      <w:r w:rsidRPr="00382EB6">
        <w:rPr>
          <w:i/>
          <w:iCs/>
          <w:sz w:val="22"/>
          <w:szCs w:val="22"/>
          <w:highlight w:val="yellow"/>
        </w:rPr>
        <w:t>L’(empresa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ha de posar en coneixement dels treballadors afectats les mesures establertes a la clàusula anterior i conservar l’acreditació de la comunicació d’aquest deure. </w:t>
      </w:r>
    </w:p>
    <w:p w14:paraId="6DA1085E" w14:textId="55CAE746" w:rsidR="00382EB6" w:rsidRDefault="00382EB6" w:rsidP="00D2052C">
      <w:pPr>
        <w:pStyle w:val="Default"/>
        <w:jc w:val="both"/>
        <w:rPr>
          <w:sz w:val="22"/>
          <w:szCs w:val="22"/>
        </w:rPr>
      </w:pPr>
    </w:p>
    <w:p w14:paraId="64173C46" w14:textId="6A702D15" w:rsidR="00382EB6" w:rsidRDefault="00382EB6" w:rsidP="00D2052C">
      <w:pPr>
        <w:pStyle w:val="Default"/>
        <w:jc w:val="both"/>
        <w:rPr>
          <w:sz w:val="22"/>
          <w:szCs w:val="22"/>
        </w:rPr>
      </w:pPr>
    </w:p>
    <w:p w14:paraId="7BDE99EE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7546C904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403B9692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75537CE1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6C7E6ECB" w14:textId="77777777" w:rsidR="00382EB6" w:rsidRDefault="00382EB6" w:rsidP="00D2052C">
      <w:pPr>
        <w:pStyle w:val="Default"/>
        <w:jc w:val="both"/>
        <w:rPr>
          <w:sz w:val="22"/>
          <w:szCs w:val="22"/>
        </w:rPr>
      </w:pPr>
    </w:p>
    <w:p w14:paraId="15842265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Així mateix,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ha de posar en coneixement del responsable del tractament, de forma immediata, qualsevol incidència que es produeixi durant l’execució del contracte que pugui afectar la integritat o la confidencialitat de les dades personals afectades per aquest incident. </w:t>
      </w:r>
    </w:p>
    <w:p w14:paraId="09282CE0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654E38FB" w14:textId="759CD067" w:rsidR="00D2052C" w:rsidRDefault="00D2052C" w:rsidP="00D2052C">
      <w:pPr>
        <w:pStyle w:val="Default"/>
        <w:jc w:val="both"/>
        <w:rPr>
          <w:sz w:val="22"/>
          <w:szCs w:val="22"/>
        </w:rPr>
      </w:pPr>
      <w:r w:rsidRPr="00382EB6">
        <w:rPr>
          <w:sz w:val="22"/>
          <w:szCs w:val="22"/>
          <w:highlight w:val="yellow"/>
        </w:rPr>
        <w:t>L’(</w:t>
      </w:r>
      <w:r w:rsidRPr="00382EB6">
        <w:rPr>
          <w:i/>
          <w:iCs/>
          <w:sz w:val="22"/>
          <w:szCs w:val="22"/>
          <w:highlight w:val="yellow"/>
        </w:rPr>
        <w:t>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haurà de retornar tots aquells suports o materials que continguin dades personals a l’</w:t>
      </w:r>
      <w:r w:rsidR="00382EB6">
        <w:rPr>
          <w:sz w:val="22"/>
          <w:szCs w:val="22"/>
        </w:rPr>
        <w:t>Agència Catalana de l’Aigua</w:t>
      </w:r>
      <w:r>
        <w:rPr>
          <w:sz w:val="22"/>
          <w:szCs w:val="22"/>
        </w:rPr>
        <w:t xml:space="preserve"> o destruir-los, immediatament després de la finalització de les tasques que n’han originat l’ús temporal, i en qualsevol cas, a la finalització del projecte o de la relació laboral. </w:t>
      </w:r>
    </w:p>
    <w:p w14:paraId="04ECEA73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0FEAFB86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L’incompliment del que s’estableix en els apartats anteriors pot donar lloc a què </w:t>
      </w:r>
      <w:r w:rsidRPr="00382EB6">
        <w:rPr>
          <w:sz w:val="22"/>
          <w:szCs w:val="22"/>
          <w:highlight w:val="yellow"/>
        </w:rPr>
        <w:t>(</w:t>
      </w:r>
      <w:r w:rsidRPr="00382EB6">
        <w:rPr>
          <w:i/>
          <w:iCs/>
          <w:sz w:val="22"/>
          <w:szCs w:val="22"/>
          <w:highlight w:val="yellow"/>
        </w:rPr>
        <w:t>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sigui considerada responsable del tractament, als efectes d’aplicar el règim sancionador i de responsabilitats previst a la normativa de protecció de dades.</w:t>
      </w:r>
    </w:p>
    <w:p w14:paraId="44BFEA91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1196A0EF" w14:textId="6FBE8978" w:rsidR="00D2052C" w:rsidRPr="008D316D" w:rsidRDefault="00D2052C" w:rsidP="00D205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declaració responsable.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8294C8" wp14:editId="6B4C78AE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7837" w14:textId="77777777" w:rsidR="00D2052C" w:rsidRDefault="00D2052C" w:rsidP="00D2052C"/>
                          <w:p w14:paraId="33CCBB36" w14:textId="77777777" w:rsidR="00D2052C" w:rsidRDefault="00D2052C" w:rsidP="00D2052C"/>
                          <w:p w14:paraId="5036C94D" w14:textId="77777777" w:rsidR="00D2052C" w:rsidRDefault="00D2052C" w:rsidP="00D2052C"/>
                          <w:p w14:paraId="60D58223" w14:textId="77777777" w:rsidR="00D2052C" w:rsidRDefault="00D2052C" w:rsidP="00D2052C"/>
                          <w:p w14:paraId="79EE5985" w14:textId="77777777" w:rsidR="00D2052C" w:rsidRPr="00493013" w:rsidRDefault="00D2052C" w:rsidP="00D205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294C8" id="Rectangle 1" o:spid="_x0000_s1029" style="position:absolute;left:0;text-align:left;margin-left:5.4pt;margin-top:24.75pt;width:194.95pt;height:10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">
                <v:textbox>
                  <w:txbxContent>
                    <w:p w14:paraId="3DEC7837" w14:textId="77777777" w:rsidR="00D2052C" w:rsidRDefault="00D2052C" w:rsidP="00D2052C"/>
                    <w:p w14:paraId="33CCBB36" w14:textId="77777777" w:rsidR="00D2052C" w:rsidRDefault="00D2052C" w:rsidP="00D2052C"/>
                    <w:p w14:paraId="5036C94D" w14:textId="77777777" w:rsidR="00D2052C" w:rsidRDefault="00D2052C" w:rsidP="00D2052C"/>
                    <w:p w14:paraId="60D58223" w14:textId="77777777" w:rsidR="00D2052C" w:rsidRDefault="00D2052C" w:rsidP="00D2052C"/>
                    <w:p w14:paraId="79EE5985" w14:textId="77777777" w:rsidR="00D2052C" w:rsidRPr="00493013" w:rsidRDefault="00D2052C" w:rsidP="00D2052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5AA8A5A6" w14:textId="77777777" w:rsidR="00D2052C" w:rsidRDefault="00D2052C" w:rsidP="00D2052C">
      <w:pPr>
        <w:rPr>
          <w:szCs w:val="22"/>
        </w:rPr>
      </w:pPr>
    </w:p>
    <w:p w14:paraId="12E7AD52" w14:textId="77777777" w:rsidR="00D2052C" w:rsidRDefault="00D2052C" w:rsidP="00D2052C">
      <w:pPr>
        <w:rPr>
          <w:szCs w:val="22"/>
        </w:rPr>
      </w:pPr>
    </w:p>
    <w:p w14:paraId="5CF0D85D" w14:textId="77777777" w:rsidR="00D2052C" w:rsidRDefault="00D2052C" w:rsidP="00D2052C">
      <w:pPr>
        <w:pStyle w:val="Capalera"/>
        <w:rPr>
          <w:rFonts w:cs="Arial"/>
          <w:bCs/>
          <w:szCs w:val="22"/>
        </w:rPr>
      </w:pPr>
    </w:p>
    <w:p w14:paraId="1EA93CC2" w14:textId="77777777" w:rsidR="00D2052C" w:rsidRDefault="00D2052C" w:rsidP="00D2052C">
      <w:pPr>
        <w:pStyle w:val="Default"/>
        <w:jc w:val="both"/>
        <w:rPr>
          <w:b/>
          <w:bCs/>
          <w:sz w:val="22"/>
          <w:szCs w:val="22"/>
        </w:rPr>
      </w:pPr>
    </w:p>
    <w:p w14:paraId="5D8C9134" w14:textId="77777777" w:rsidR="00D2052C" w:rsidRDefault="00D2052C" w:rsidP="00D2052C">
      <w:pPr>
        <w:pStyle w:val="Default"/>
        <w:jc w:val="both"/>
        <w:rPr>
          <w:b/>
          <w:bCs/>
          <w:sz w:val="22"/>
          <w:szCs w:val="22"/>
        </w:rPr>
      </w:pPr>
    </w:p>
    <w:p w14:paraId="74AB509A" w14:textId="77777777" w:rsidR="00D2052C" w:rsidRDefault="00D2052C" w:rsidP="00D2052C">
      <w:pPr>
        <w:keepNext/>
        <w:keepLines/>
        <w:spacing w:before="0" w:after="0" w:line="276" w:lineRule="auto"/>
      </w:pPr>
    </w:p>
    <w:p w14:paraId="6B40268B" w14:textId="77777777" w:rsidR="00D2052C" w:rsidRDefault="00D2052C" w:rsidP="00D2052C"/>
    <w:p w14:paraId="1713936A" w14:textId="77777777" w:rsidR="00D2052C" w:rsidRDefault="00D2052C" w:rsidP="00D2052C"/>
    <w:p w14:paraId="650B1928" w14:textId="77777777" w:rsidR="00D2052C" w:rsidRDefault="00D2052C" w:rsidP="00D2052C"/>
    <w:p w14:paraId="75D0F097" w14:textId="77777777" w:rsidR="00D2052C" w:rsidRDefault="00D2052C" w:rsidP="00D2052C"/>
    <w:p w14:paraId="6BAAC19F" w14:textId="77777777" w:rsidR="00D2052C" w:rsidRDefault="00D2052C" w:rsidP="00D2052C"/>
    <w:p w14:paraId="10D2D8D7" w14:textId="77777777" w:rsidR="00D2052C" w:rsidRDefault="00D2052C" w:rsidP="00D2052C"/>
    <w:p w14:paraId="03D56F20" w14:textId="77777777" w:rsidR="00D2052C" w:rsidRDefault="00D2052C" w:rsidP="00D2052C"/>
    <w:p w14:paraId="2E14C8E3" w14:textId="77777777" w:rsidR="00D2052C" w:rsidRDefault="00D2052C" w:rsidP="00D2052C"/>
    <w:p w14:paraId="6E6B7106" w14:textId="77777777" w:rsidR="00D2052C" w:rsidRDefault="00D2052C" w:rsidP="00D2052C"/>
    <w:p w14:paraId="2ADBD4BD" w14:textId="77777777" w:rsidR="00D2052C" w:rsidRDefault="00D2052C" w:rsidP="00D2052C"/>
    <w:p w14:paraId="4E7D1D51" w14:textId="77777777" w:rsidR="00D2052C" w:rsidRDefault="00D2052C" w:rsidP="00D2052C"/>
    <w:p w14:paraId="211661FD" w14:textId="77777777" w:rsidR="00DA3A73" w:rsidRDefault="00DA3A73"/>
    <w:sectPr w:rsidR="00DA3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B0AA77"/>
    <w:multiLevelType w:val="hybridMultilevel"/>
    <w:tmpl w:val="6FA4C4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D5A94"/>
    <w:multiLevelType w:val="hybridMultilevel"/>
    <w:tmpl w:val="5FF8264C"/>
    <w:lvl w:ilvl="0" w:tplc="B8A2B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F13AF3B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83767"/>
    <w:multiLevelType w:val="hybridMultilevel"/>
    <w:tmpl w:val="745A06AC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62458F"/>
    <w:multiLevelType w:val="hybridMultilevel"/>
    <w:tmpl w:val="6BC4E0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86D5C"/>
    <w:multiLevelType w:val="hybridMultilevel"/>
    <w:tmpl w:val="9B1ADFA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73A44"/>
    <w:multiLevelType w:val="hybridMultilevel"/>
    <w:tmpl w:val="FB6A976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956DC"/>
    <w:multiLevelType w:val="hybridMultilevel"/>
    <w:tmpl w:val="8258CDD2"/>
    <w:lvl w:ilvl="0" w:tplc="CAACB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13AF3B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55131"/>
    <w:multiLevelType w:val="hybridMultilevel"/>
    <w:tmpl w:val="108885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30034"/>
    <w:multiLevelType w:val="hybridMultilevel"/>
    <w:tmpl w:val="0C428876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B53F92"/>
    <w:multiLevelType w:val="hybridMultilevel"/>
    <w:tmpl w:val="1E6671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E5EBE"/>
    <w:multiLevelType w:val="hybridMultilevel"/>
    <w:tmpl w:val="6EFAD56A"/>
    <w:lvl w:ilvl="0" w:tplc="FFFFFFFF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EF3FD7"/>
    <w:multiLevelType w:val="hybridMultilevel"/>
    <w:tmpl w:val="C40205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71511"/>
    <w:multiLevelType w:val="hybridMultilevel"/>
    <w:tmpl w:val="AF7465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B3031"/>
    <w:multiLevelType w:val="hybridMultilevel"/>
    <w:tmpl w:val="74D45690"/>
    <w:lvl w:ilvl="0" w:tplc="F13AF3B6">
      <w:start w:val="1"/>
      <w:numFmt w:val="bullet"/>
      <w:lvlText w:val="-"/>
      <w:lvlJc w:val="left"/>
      <w:pPr>
        <w:ind w:left="732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 w15:restartNumberingAfterBreak="0">
    <w:nsid w:val="3AE5218F"/>
    <w:multiLevelType w:val="hybridMultilevel"/>
    <w:tmpl w:val="C1BE2CBA"/>
    <w:lvl w:ilvl="0" w:tplc="B8A2B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F77AC"/>
    <w:multiLevelType w:val="hybridMultilevel"/>
    <w:tmpl w:val="402642DA"/>
    <w:lvl w:ilvl="0" w:tplc="FD7871DC">
      <w:start w:val="1"/>
      <w:numFmt w:val="bullet"/>
      <w:lvlText w:val="-"/>
      <w:lvlJc w:val="left"/>
      <w:pPr>
        <w:ind w:left="1222" w:hanging="360"/>
      </w:pPr>
      <w:rPr>
        <w:rFonts w:ascii="Calibri" w:eastAsia="Calibri" w:hAnsi="Calibri" w:cs="Calibri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4E47495F"/>
    <w:multiLevelType w:val="hybridMultilevel"/>
    <w:tmpl w:val="BEE275C0"/>
    <w:lvl w:ilvl="0" w:tplc="394CA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3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246BA"/>
    <w:multiLevelType w:val="hybridMultilevel"/>
    <w:tmpl w:val="E3D4CF12"/>
    <w:lvl w:ilvl="0" w:tplc="80829E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4D6"/>
    <w:multiLevelType w:val="hybridMultilevel"/>
    <w:tmpl w:val="0916F8AC"/>
    <w:lvl w:ilvl="0" w:tplc="B8A2B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0BC55C1"/>
    <w:multiLevelType w:val="hybridMultilevel"/>
    <w:tmpl w:val="B73AA4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20F92"/>
    <w:multiLevelType w:val="hybridMultilevel"/>
    <w:tmpl w:val="133ADC7E"/>
    <w:lvl w:ilvl="0" w:tplc="FD7871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E41F3"/>
    <w:multiLevelType w:val="hybridMultilevel"/>
    <w:tmpl w:val="7B1A01F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173F9"/>
    <w:multiLevelType w:val="hybridMultilevel"/>
    <w:tmpl w:val="ED92ABC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DAF"/>
    <w:multiLevelType w:val="hybridMultilevel"/>
    <w:tmpl w:val="E9EC9E8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25F71"/>
    <w:multiLevelType w:val="hybridMultilevel"/>
    <w:tmpl w:val="9820AD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95DDB"/>
    <w:multiLevelType w:val="hybridMultilevel"/>
    <w:tmpl w:val="B73AA4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347619">
    <w:abstractNumId w:val="12"/>
  </w:num>
  <w:num w:numId="2" w16cid:durableId="1381902111">
    <w:abstractNumId w:val="6"/>
  </w:num>
  <w:num w:numId="3" w16cid:durableId="877667576">
    <w:abstractNumId w:val="17"/>
  </w:num>
  <w:num w:numId="4" w16cid:durableId="1031757922">
    <w:abstractNumId w:val="14"/>
  </w:num>
  <w:num w:numId="5" w16cid:durableId="1355156784">
    <w:abstractNumId w:val="15"/>
  </w:num>
  <w:num w:numId="6" w16cid:durableId="146291976">
    <w:abstractNumId w:val="5"/>
  </w:num>
  <w:num w:numId="7" w16cid:durableId="752631555">
    <w:abstractNumId w:val="4"/>
  </w:num>
  <w:num w:numId="8" w16cid:durableId="216599206">
    <w:abstractNumId w:val="3"/>
  </w:num>
  <w:num w:numId="9" w16cid:durableId="2056924375">
    <w:abstractNumId w:val="16"/>
  </w:num>
  <w:num w:numId="10" w16cid:durableId="1983608578">
    <w:abstractNumId w:val="1"/>
  </w:num>
  <w:num w:numId="11" w16cid:durableId="1774787808">
    <w:abstractNumId w:val="20"/>
  </w:num>
  <w:num w:numId="12" w16cid:durableId="1351645305">
    <w:abstractNumId w:val="26"/>
  </w:num>
  <w:num w:numId="13" w16cid:durableId="649023483">
    <w:abstractNumId w:val="11"/>
  </w:num>
  <w:num w:numId="14" w16cid:durableId="1616788140">
    <w:abstractNumId w:val="8"/>
  </w:num>
  <w:num w:numId="15" w16cid:durableId="575167737">
    <w:abstractNumId w:val="29"/>
  </w:num>
  <w:num w:numId="16" w16cid:durableId="2075469507">
    <w:abstractNumId w:val="27"/>
  </w:num>
  <w:num w:numId="17" w16cid:durableId="395053331">
    <w:abstractNumId w:val="9"/>
  </w:num>
  <w:num w:numId="18" w16cid:durableId="1520661299">
    <w:abstractNumId w:val="25"/>
  </w:num>
  <w:num w:numId="19" w16cid:durableId="2027051003">
    <w:abstractNumId w:val="13"/>
  </w:num>
  <w:num w:numId="20" w16cid:durableId="2008441295">
    <w:abstractNumId w:val="24"/>
  </w:num>
  <w:num w:numId="21" w16cid:durableId="1490830525">
    <w:abstractNumId w:val="2"/>
  </w:num>
  <w:num w:numId="22" w16cid:durableId="1356807982">
    <w:abstractNumId w:val="23"/>
  </w:num>
  <w:num w:numId="23" w16cid:durableId="248664688">
    <w:abstractNumId w:val="28"/>
  </w:num>
  <w:num w:numId="24" w16cid:durableId="1107969771">
    <w:abstractNumId w:val="10"/>
  </w:num>
  <w:num w:numId="25" w16cid:durableId="1844471079">
    <w:abstractNumId w:val="21"/>
  </w:num>
  <w:num w:numId="26" w16cid:durableId="835345548">
    <w:abstractNumId w:val="30"/>
  </w:num>
  <w:num w:numId="27" w16cid:durableId="2045136947">
    <w:abstractNumId w:val="22"/>
  </w:num>
  <w:num w:numId="28" w16cid:durableId="74136824">
    <w:abstractNumId w:val="7"/>
  </w:num>
  <w:num w:numId="29" w16cid:durableId="1225992289">
    <w:abstractNumId w:val="0"/>
  </w:num>
  <w:num w:numId="30" w16cid:durableId="1088117576">
    <w:abstractNumId w:val="19"/>
  </w:num>
  <w:num w:numId="31" w16cid:durableId="1665544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2C"/>
    <w:rsid w:val="00003DE5"/>
    <w:rsid w:val="001B207C"/>
    <w:rsid w:val="00382EB6"/>
    <w:rsid w:val="00446C8A"/>
    <w:rsid w:val="00492C59"/>
    <w:rsid w:val="006944CA"/>
    <w:rsid w:val="006C696B"/>
    <w:rsid w:val="00734440"/>
    <w:rsid w:val="007A025B"/>
    <w:rsid w:val="007A45FB"/>
    <w:rsid w:val="009823FA"/>
    <w:rsid w:val="009C6F2B"/>
    <w:rsid w:val="00B60C18"/>
    <w:rsid w:val="00BA3BCC"/>
    <w:rsid w:val="00C96A76"/>
    <w:rsid w:val="00D2052C"/>
    <w:rsid w:val="00D56413"/>
    <w:rsid w:val="00DA3A73"/>
    <w:rsid w:val="00E7082F"/>
    <w:rsid w:val="00FA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E62A"/>
  <w15:chartTrackingRefBased/>
  <w15:docId w15:val="{ACBE7EB5-7B62-4196-B7A2-A49607F6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2C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D2052C"/>
    <w:pPr>
      <w:keepNext/>
      <w:jc w:val="left"/>
      <w:outlineLvl w:val="0"/>
    </w:pPr>
    <w:rPr>
      <w:rFonts w:cs="Arial"/>
      <w:b/>
      <w:bCs/>
      <w:noProof/>
      <w:kern w:val="32"/>
      <w:sz w:val="32"/>
      <w:szCs w:val="32"/>
      <w:lang w:val="es-ES"/>
    </w:rPr>
  </w:style>
  <w:style w:type="paragraph" w:styleId="Ttol2">
    <w:name w:val="heading 2"/>
    <w:basedOn w:val="Normal"/>
    <w:next w:val="Normal"/>
    <w:link w:val="Ttol2Car"/>
    <w:qFormat/>
    <w:rsid w:val="00D2052C"/>
    <w:pPr>
      <w:keepNext/>
      <w:spacing w:before="60" w:after="60"/>
      <w:jc w:val="left"/>
      <w:outlineLvl w:val="1"/>
    </w:pPr>
    <w:rPr>
      <w:rFonts w:cs="Arial"/>
      <w:b/>
      <w:bCs/>
      <w:iCs/>
      <w:sz w:val="28"/>
      <w:szCs w:val="28"/>
      <w:lang w:val="es-ES"/>
    </w:rPr>
  </w:style>
  <w:style w:type="paragraph" w:styleId="Ttol3">
    <w:name w:val="heading 3"/>
    <w:basedOn w:val="Normal"/>
    <w:next w:val="Normal"/>
    <w:link w:val="Ttol3Car"/>
    <w:qFormat/>
    <w:rsid w:val="00D2052C"/>
    <w:pPr>
      <w:keepNext/>
      <w:jc w:val="left"/>
      <w:outlineLvl w:val="2"/>
    </w:pPr>
    <w:rPr>
      <w:rFonts w:cs="Arial"/>
      <w:b/>
      <w:bCs/>
      <w:sz w:val="24"/>
      <w:szCs w:val="26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052C"/>
    <w:rPr>
      <w:rFonts w:ascii="Arial" w:eastAsia="Times New Roman" w:hAnsi="Arial" w:cs="Arial"/>
      <w:b/>
      <w:bCs/>
      <w:noProof/>
      <w:kern w:val="32"/>
      <w:sz w:val="32"/>
      <w:szCs w:val="32"/>
      <w:lang w:val="es-ES" w:eastAsia="es-ES"/>
    </w:rPr>
  </w:style>
  <w:style w:type="character" w:customStyle="1" w:styleId="Ttol2Car">
    <w:name w:val="Títol 2 Car"/>
    <w:basedOn w:val="Lletraperdefectedelpargraf"/>
    <w:link w:val="Ttol2"/>
    <w:rsid w:val="00D2052C"/>
    <w:rPr>
      <w:rFonts w:ascii="Arial" w:eastAsia="Times New Roman" w:hAnsi="Arial" w:cs="Arial"/>
      <w:b/>
      <w:bCs/>
      <w:iCs/>
      <w:sz w:val="28"/>
      <w:szCs w:val="28"/>
      <w:lang w:val="es-ES" w:eastAsia="es-ES"/>
    </w:rPr>
  </w:style>
  <w:style w:type="character" w:customStyle="1" w:styleId="Ttol3Car">
    <w:name w:val="Títol 3 Car"/>
    <w:basedOn w:val="Lletraperdefectedelpargraf"/>
    <w:link w:val="Ttol3"/>
    <w:rsid w:val="00D2052C"/>
    <w:rPr>
      <w:rFonts w:ascii="Arial" w:eastAsia="Times New Roman" w:hAnsi="Arial" w:cs="Arial"/>
      <w:b/>
      <w:bCs/>
      <w:sz w:val="24"/>
      <w:szCs w:val="26"/>
      <w:lang w:val="es-ES" w:eastAsia="es-ES"/>
    </w:rPr>
  </w:style>
  <w:style w:type="paragraph" w:styleId="Capalera">
    <w:name w:val="header"/>
    <w:aliases w:val="encabezado"/>
    <w:basedOn w:val="Normal"/>
    <w:link w:val="CapaleraCar"/>
    <w:uiPriority w:val="99"/>
    <w:semiHidden/>
    <w:rsid w:val="00D2052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"/>
    <w:basedOn w:val="Lletraperdefectedelpargraf"/>
    <w:link w:val="Capalera"/>
    <w:uiPriority w:val="99"/>
    <w:semiHidden/>
    <w:rsid w:val="00D2052C"/>
    <w:rPr>
      <w:rFonts w:ascii="Arial" w:eastAsia="Times New Roman" w:hAnsi="Arial" w:cs="Times New Roman"/>
      <w:szCs w:val="24"/>
      <w:lang w:eastAsia="es-ES"/>
    </w:rPr>
  </w:style>
  <w:style w:type="paragraph" w:styleId="Peu">
    <w:name w:val="footer"/>
    <w:basedOn w:val="Normal"/>
    <w:link w:val="PeuCar"/>
    <w:semiHidden/>
    <w:rsid w:val="00D2052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semiHidden/>
    <w:rsid w:val="00D2052C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semiHidden/>
    <w:rsid w:val="00D2052C"/>
    <w:rPr>
      <w:rFonts w:ascii="Arial" w:hAnsi="Arial"/>
      <w:sz w:val="14"/>
    </w:rPr>
  </w:style>
  <w:style w:type="paragraph" w:customStyle="1" w:styleId="Encabezado2">
    <w:name w:val="Encabezado2"/>
    <w:basedOn w:val="Normal"/>
    <w:autoRedefine/>
    <w:rsid w:val="00D2052C"/>
    <w:rPr>
      <w:sz w:val="18"/>
      <w:szCs w:val="20"/>
      <w:lang w:val="es-ES"/>
    </w:rPr>
  </w:style>
  <w:style w:type="paragraph" w:customStyle="1" w:styleId="CamposdeSistema">
    <w:name w:val="Campos de Sistema"/>
    <w:basedOn w:val="Normal"/>
    <w:rsid w:val="00D2052C"/>
    <w:rPr>
      <w:noProof/>
      <w:color w:val="FF0000"/>
    </w:rPr>
  </w:style>
  <w:style w:type="paragraph" w:customStyle="1" w:styleId="DatoRemarcable">
    <w:name w:val="Dato Remarcable"/>
    <w:basedOn w:val="Normal"/>
    <w:rsid w:val="00D2052C"/>
    <w:rPr>
      <w:b/>
      <w:noProof/>
    </w:rPr>
  </w:style>
  <w:style w:type="paragraph" w:styleId="Pargrafdellista">
    <w:name w:val="List Paragraph"/>
    <w:basedOn w:val="Normal"/>
    <w:link w:val="PargrafdellistaCar"/>
    <w:uiPriority w:val="34"/>
    <w:qFormat/>
    <w:rsid w:val="00D2052C"/>
    <w:pPr>
      <w:spacing w:after="160" w:line="259" w:lineRule="auto"/>
      <w:ind w:left="720"/>
      <w:contextualSpacing/>
      <w:jc w:val="left"/>
    </w:pPr>
    <w:rPr>
      <w:rFonts w:ascii="Calibri" w:eastAsia="Calibri" w:hAnsi="Calibri" w:cs="Mangal"/>
      <w:szCs w:val="22"/>
      <w:lang w:eastAsia="en-US"/>
    </w:rPr>
  </w:style>
  <w:style w:type="character" w:styleId="Enlla">
    <w:name w:val="Hyperlink"/>
    <w:uiPriority w:val="99"/>
    <w:unhideWhenUsed/>
    <w:rsid w:val="00D2052C"/>
    <w:rPr>
      <w:color w:val="0563C1"/>
      <w:u w:val="single"/>
    </w:rPr>
  </w:style>
  <w:style w:type="paragraph" w:customStyle="1" w:styleId="paragraph">
    <w:name w:val="paragraph"/>
    <w:basedOn w:val="Normal"/>
    <w:rsid w:val="00D2052C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ca-ES"/>
    </w:rPr>
  </w:style>
  <w:style w:type="character" w:customStyle="1" w:styleId="normaltextrun">
    <w:name w:val="normaltextrun"/>
    <w:rsid w:val="00D2052C"/>
  </w:style>
  <w:style w:type="character" w:customStyle="1" w:styleId="eop">
    <w:name w:val="eop"/>
    <w:rsid w:val="00D2052C"/>
  </w:style>
  <w:style w:type="paragraph" w:customStyle="1" w:styleId="Default">
    <w:name w:val="Default"/>
    <w:rsid w:val="00D205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uiPriority w:val="34"/>
    <w:locked/>
    <w:rsid w:val="00D2052C"/>
    <w:rPr>
      <w:rFonts w:ascii="Calibri" w:eastAsia="Calibri" w:hAnsi="Calibri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669</Words>
  <Characters>3682</Characters>
  <Application>Microsoft Office Word</Application>
  <DocSecurity>0</DocSecurity>
  <Lines>94</Lines>
  <Paragraphs>15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14</cp:revision>
  <dcterms:created xsi:type="dcterms:W3CDTF">2025-08-24T17:15:00Z</dcterms:created>
  <dcterms:modified xsi:type="dcterms:W3CDTF">2026-08-25T09:09:00Z</dcterms:modified>
</cp:coreProperties>
</file>