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889960" w14:textId="77777777" w:rsidR="00CA104A" w:rsidRPr="00E77D21" w:rsidRDefault="00CA104A" w:rsidP="00CA104A">
      <w:pPr>
        <w:keepNext/>
        <w:spacing w:before="200" w:after="120"/>
        <w:jc w:val="left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b/>
          <w:sz w:val="24"/>
          <w:szCs w:val="24"/>
        </w:rPr>
        <w:t>ANNEX II. MODEL D’OFERTA ECONÒMICA I CRITERIS AUTOMÀTICS</w:t>
      </w:r>
    </w:p>
    <w:p w14:paraId="2870BEFC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El Sr./La Sra. ........................................................................................, amb NIF .........................., en nom propi / en representació de ........................................................................................, formula la proposició següent:</w:t>
      </w:r>
    </w:p>
    <w:p w14:paraId="085B8B7D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b/>
          <w:sz w:val="24"/>
          <w:szCs w:val="24"/>
        </w:rPr>
        <w:t>1. Oferta econòmica</w:t>
      </w:r>
    </w:p>
    <w:p w14:paraId="3B02E7E4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 xml:space="preserve">Base imposable </w:t>
      </w:r>
      <w:proofErr w:type="spellStart"/>
      <w:r w:rsidRPr="00E77D21">
        <w:rPr>
          <w:rFonts w:asciiTheme="majorHAnsi" w:hAnsiTheme="majorHAnsi" w:cstheme="majorHAnsi"/>
          <w:sz w:val="24"/>
          <w:szCs w:val="24"/>
        </w:rPr>
        <w:t>ofertada</w:t>
      </w:r>
      <w:proofErr w:type="spellEnd"/>
      <w:r w:rsidRPr="00E77D21">
        <w:rPr>
          <w:rFonts w:asciiTheme="majorHAnsi" w:hAnsiTheme="majorHAnsi" w:cstheme="majorHAnsi"/>
          <w:sz w:val="24"/>
          <w:szCs w:val="24"/>
        </w:rPr>
        <w:t xml:space="preserve"> (IVA exclòs): .......................................................... €</w:t>
      </w:r>
    </w:p>
    <w:p w14:paraId="7986F97B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IVA (21 %): .................................................................................................... €</w:t>
      </w:r>
    </w:p>
    <w:p w14:paraId="4A1DD3DA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TOTAL OFERTA (IVA inclòs): ........................................................................ €</w:t>
      </w:r>
    </w:p>
    <w:p w14:paraId="755528E2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 xml:space="preserve">La base imposable </w:t>
      </w:r>
      <w:proofErr w:type="spellStart"/>
      <w:r w:rsidRPr="00E77D21">
        <w:rPr>
          <w:rFonts w:asciiTheme="majorHAnsi" w:hAnsiTheme="majorHAnsi" w:cstheme="majorHAnsi"/>
          <w:sz w:val="24"/>
          <w:szCs w:val="24"/>
        </w:rPr>
        <w:t>ofertada</w:t>
      </w:r>
      <w:proofErr w:type="spellEnd"/>
      <w:r w:rsidRPr="00E77D21">
        <w:rPr>
          <w:rFonts w:asciiTheme="majorHAnsi" w:hAnsiTheme="majorHAnsi" w:cstheme="majorHAnsi"/>
          <w:sz w:val="24"/>
          <w:szCs w:val="24"/>
        </w:rPr>
        <w:t xml:space="preserve"> no pot superar 82.690,00 € ni el total amb IVA 100.054,90 €.</w:t>
      </w:r>
    </w:p>
    <w:p w14:paraId="5F0E6C5F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b/>
          <w:sz w:val="24"/>
          <w:szCs w:val="24"/>
        </w:rPr>
        <w:t xml:space="preserve">2. Garantia total </w:t>
      </w:r>
      <w:proofErr w:type="spellStart"/>
      <w:r w:rsidRPr="00E77D21">
        <w:rPr>
          <w:rFonts w:asciiTheme="majorHAnsi" w:hAnsiTheme="majorHAnsi" w:cstheme="majorHAnsi"/>
          <w:b/>
          <w:sz w:val="24"/>
          <w:szCs w:val="24"/>
        </w:rPr>
        <w:t>ofertada</w:t>
      </w:r>
      <w:proofErr w:type="spellEnd"/>
    </w:p>
    <w:p w14:paraId="47606588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[  ] 24 mesos    [  ] 36 mesos    [  ] 48 mesos    [  ] 60 mesos o més</w:t>
      </w:r>
    </w:p>
    <w:p w14:paraId="5823F742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b/>
          <w:sz w:val="24"/>
          <w:szCs w:val="24"/>
        </w:rPr>
        <w:t xml:space="preserve">3. Termini de lliurament </w:t>
      </w:r>
      <w:proofErr w:type="spellStart"/>
      <w:r w:rsidRPr="00E77D21">
        <w:rPr>
          <w:rFonts w:asciiTheme="majorHAnsi" w:hAnsiTheme="majorHAnsi" w:cstheme="majorHAnsi"/>
          <w:b/>
          <w:sz w:val="24"/>
          <w:szCs w:val="24"/>
        </w:rPr>
        <w:t>ofertat</w:t>
      </w:r>
      <w:proofErr w:type="spellEnd"/>
    </w:p>
    <w:p w14:paraId="76D18B8B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............... dies naturals des de la formalització. El termini no pot superar 120 dies naturals.</w:t>
      </w:r>
    </w:p>
    <w:p w14:paraId="5FE35B44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b/>
          <w:sz w:val="24"/>
          <w:szCs w:val="24"/>
        </w:rPr>
        <w:t>4. Formació presencial</w:t>
      </w:r>
    </w:p>
    <w:p w14:paraId="30311EA3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[  ] Sí: mínim 4 hores a Pontons per a almenys dos operaris municipals, amb el contingut del plec.    [  ] No</w:t>
      </w:r>
    </w:p>
    <w:p w14:paraId="6771325F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Lloc i data: .............................................................................</w:t>
      </w:r>
    </w:p>
    <w:p w14:paraId="7CA65A92" w14:textId="77777777" w:rsidR="00CA104A" w:rsidRPr="00E77D21" w:rsidRDefault="00CA104A" w:rsidP="00CA104A">
      <w:pPr>
        <w:spacing w:line="250" w:lineRule="auto"/>
        <w:rPr>
          <w:rFonts w:asciiTheme="majorHAnsi" w:hAnsiTheme="majorHAnsi" w:cstheme="majorHAnsi"/>
          <w:sz w:val="24"/>
          <w:szCs w:val="24"/>
        </w:rPr>
      </w:pPr>
      <w:r w:rsidRPr="00E77D21">
        <w:rPr>
          <w:rFonts w:asciiTheme="majorHAnsi" w:hAnsiTheme="majorHAnsi" w:cstheme="majorHAnsi"/>
          <w:sz w:val="24"/>
          <w:szCs w:val="24"/>
        </w:rPr>
        <w:t>Signatura electrònica de la persona licitadora o representant</w:t>
      </w:r>
    </w:p>
    <w:p w14:paraId="7F4B88D0" w14:textId="77777777" w:rsidR="008C578F" w:rsidRDefault="008C578F"/>
    <w:sectPr w:rsidR="008C578F" w:rsidSect="00565C6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04A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15875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A104A"/>
    <w:rsid w:val="00CB4363"/>
    <w:rsid w:val="00CC1406"/>
    <w:rsid w:val="00CC63B4"/>
    <w:rsid w:val="00CD2C2D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D629A"/>
  <w15:chartTrackingRefBased/>
  <w15:docId w15:val="{BF1DAE03-A96A-4D54-B03D-E4FED8F5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04A"/>
    <w:pPr>
      <w:spacing w:after="100" w:line="252" w:lineRule="auto"/>
      <w:jc w:val="both"/>
    </w:pPr>
    <w:rPr>
      <w:rFonts w:ascii="Arial" w:eastAsia="Arial" w:hAnsi="Arial"/>
      <w:kern w:val="0"/>
      <w:sz w:val="2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A104A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104A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104A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104A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104A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104A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104A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104A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104A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10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10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10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10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104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10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10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10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10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104A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A1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104A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A1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104A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A10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104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A104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10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104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10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1</cp:revision>
  <dcterms:created xsi:type="dcterms:W3CDTF">2026-08-17T08:19:00Z</dcterms:created>
  <dcterms:modified xsi:type="dcterms:W3CDTF">2026-08-17T08:19:00Z</dcterms:modified>
</cp:coreProperties>
</file>