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media/image1.png" ContentType="image/pn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header3.xml.rels" ContentType="application/vnd.openxmlformats-package.relationships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4.xml" ContentType="application/vnd.openxmlformats-officedocument.customXmlProperties+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4.xml" ContentType="application/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pacing w:val="-3"/>
          <w:sz w:val="22"/>
          <w:szCs w:val="22"/>
        </w:rPr>
      </w:pPr>
      <w:r>
        <w:rPr>
          <w:rFonts w:cs="Arial" w:ascii="Arial" w:hAnsi="Arial"/>
          <w:b/>
          <w:spacing w:val="-3"/>
          <w:sz w:val="22"/>
          <w:szCs w:val="22"/>
        </w:rPr>
        <w:t>ANNEX</w:t>
      </w:r>
    </w:p>
    <w:p>
      <w:pPr>
        <w:pStyle w:val="Normal"/>
        <w:jc w:val="center"/>
        <w:rPr>
          <w:rFonts w:ascii="Arial" w:hAnsi="Arial" w:cs="Arial"/>
          <w:b/>
          <w:spacing w:val="-3"/>
        </w:rPr>
      </w:pPr>
      <w:r>
        <w:rPr>
          <w:rFonts w:cs="Arial" w:ascii="Arial" w:hAnsi="Arial"/>
          <w:b/>
          <w:spacing w:val="-3"/>
        </w:rPr>
      </w:r>
    </w:p>
    <w:p>
      <w:pPr>
        <w:pStyle w:val="Normal"/>
        <w:jc w:val="center"/>
        <w:rPr>
          <w:rFonts w:ascii="Arial" w:hAnsi="Arial" w:cs="Arial"/>
          <w:b/>
          <w:u w:val="single"/>
        </w:rPr>
      </w:pPr>
      <w:r>
        <w:rPr>
          <w:rFonts w:cs="Arial" w:ascii="Arial" w:hAnsi="Arial"/>
          <w:b/>
          <w:u w:val="single"/>
        </w:rPr>
        <w:t>PROPOSICIÓ DE CRITERIS AUTOMÀTICS LOT 1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jc w:val="both"/>
        <w:rPr>
          <w:rFonts w:ascii="Arial" w:hAnsi="Arial" w:cs="Arial"/>
          <w:b/>
          <w:bCs/>
          <w:vertAlign w:val="superscript"/>
        </w:rPr>
      </w:pPr>
      <w:r>
        <w:rPr>
          <w:rFonts w:cs="Arial" w:ascii="Arial" w:hAnsi="Arial"/>
          <w:b/>
          <w:bCs/>
          <w:vertAlign w:val="superscript"/>
        </w:rPr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both"/>
        <w:rPr>
          <w:rFonts w:ascii="Arial" w:hAnsi="Arial" w:cs="Arial"/>
          <w:b/>
          <w:bCs/>
          <w:vertAlign w:val="superscript"/>
        </w:rPr>
      </w:pPr>
      <w:r>
        <w:rPr>
          <w:rFonts w:cs="Arial" w:ascii="Arial" w:hAnsi="Arial"/>
          <w:b/>
          <w:bCs/>
          <w:vertAlign w:val="superscript"/>
        </w:rPr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  <w:bCs/>
        </w:rPr>
        <w:t xml:space="preserve">Qui sotasigna, ....................................................................................., amb DNI/NIE núm. ............................., en nom propi/en qualitat de representant legal de la persona física/jurídica ..........................................................................., amb NIF núm. .........................., amb capacitat jurídica i d’obrar, assabentat del Plec de condicions que han de regir la contractació </w:t>
      </w:r>
      <w:r>
        <w:rPr>
          <w:rFonts w:cs="Arial" w:ascii="Arial" w:hAnsi="Arial"/>
          <w:b/>
        </w:rPr>
        <w:t>DEL LOT 1 de les</w:t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  <w:b/>
        </w:rPr>
        <w:t>obres relatives al projecte bàsic i d’execució de la reforma del vestíbul i l’accés de l’edifici municipal de promoció econòmica (IP</w:t>
      </w:r>
      <w:r>
        <w:rPr>
          <w:rFonts w:cs="Arial" w:ascii="Arial" w:hAnsi="Arial"/>
          <w:b/>
        </w:rPr>
        <w:t>R</w:t>
      </w:r>
      <w:r>
        <w:rPr>
          <w:rFonts w:cs="Arial" w:ascii="Arial" w:hAnsi="Arial"/>
          <w:b/>
        </w:rPr>
        <w:t>EM). (expedient 2025/000052722)</w:t>
      </w:r>
      <w:r>
        <w:rPr>
          <w:rFonts w:cs="Arial" w:ascii="Arial" w:hAnsi="Arial"/>
        </w:rPr>
        <w:t>,</w:t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  <w:b/>
          <w:spacing w:val="-3"/>
        </w:rPr>
      </w:pPr>
      <w:r>
        <w:rPr>
          <w:rFonts w:cs="Arial" w:ascii="Arial" w:hAnsi="Arial"/>
          <w:b/>
          <w:spacing w:val="-3"/>
        </w:rPr>
        <w:t>FAIG CONSTAR:</w:t>
      </w:r>
    </w:p>
    <w:p>
      <w:pPr>
        <w:pStyle w:val="Normal"/>
        <w:spacing w:lineRule="exact" w:line="260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</w:r>
    </w:p>
    <w:p>
      <w:pPr>
        <w:pStyle w:val="BodyText"/>
        <w:spacing w:lineRule="exact" w:line="260" w:before="0" w:after="0"/>
        <w:jc w:val="both"/>
        <w:rPr>
          <w:rFonts w:ascii="Arial" w:hAnsi="Arial" w:cs="Arial"/>
          <w:i/>
          <w:i/>
          <w:iCs/>
          <w:color w:val="0070C0"/>
          <w:sz w:val="20"/>
        </w:rPr>
      </w:pPr>
      <w:r>
        <w:rPr>
          <w:rFonts w:cs="Arial" w:ascii="Arial" w:hAnsi="Arial"/>
          <w:sz w:val="20"/>
        </w:rPr>
        <w:t xml:space="preserve">A) Que ofereixo executar l’obra per un import total de </w:t>
      </w:r>
      <w:r>
        <w:rPr>
          <w:rFonts w:cs="Arial" w:ascii="Arial" w:hAnsi="Arial"/>
          <w:i/>
          <w:sz w:val="20"/>
        </w:rPr>
        <w:t>................................</w:t>
      </w:r>
      <w:r>
        <w:rPr>
          <w:rFonts w:cs="Arial" w:ascii="Arial" w:hAnsi="Arial"/>
          <w:i/>
          <w:color w:val="0070C0"/>
          <w:sz w:val="20"/>
        </w:rPr>
        <w:t>(en lletres i en números)</w:t>
      </w:r>
      <w:r>
        <w:rPr>
          <w:rFonts w:cs="Arial" w:ascii="Arial" w:hAnsi="Arial"/>
          <w:sz w:val="20"/>
        </w:rPr>
        <w:t xml:space="preserve"> € IVA no inclòs, amb el següent desglossament</w:t>
      </w:r>
      <w:r>
        <w:rPr>
          <w:rFonts w:cs="Arial" w:ascii="Arial" w:hAnsi="Arial"/>
          <w:color w:val="0070C0"/>
          <w:sz w:val="20"/>
        </w:rPr>
        <w:t xml:space="preserve">: </w:t>
      </w:r>
      <w:r>
        <w:rPr>
          <w:rFonts w:cs="Arial" w:ascii="Arial" w:hAnsi="Arial"/>
          <w:i/>
          <w:iCs/>
          <w:color w:val="0070C0"/>
          <w:sz w:val="20"/>
        </w:rPr>
        <w:t xml:space="preserve"> (omplir les caselles ombrejades en color gris)</w:t>
      </w:r>
    </w:p>
    <w:p>
      <w:pPr>
        <w:pStyle w:val="BodyText"/>
        <w:spacing w:lineRule="exact" w:line="260" w:before="0" w:after="0"/>
        <w:jc w:val="both"/>
        <w:rPr>
          <w:rFonts w:ascii="Arial" w:hAnsi="Arial" w:cs="Arial"/>
          <w:i/>
          <w:i/>
          <w:iCs/>
          <w:color w:val="0070C0"/>
          <w:sz w:val="20"/>
        </w:rPr>
      </w:pPr>
      <w:r>
        <w:rPr>
          <w:rFonts w:cs="Arial" w:ascii="Arial" w:hAnsi="Arial"/>
          <w:i/>
          <w:iCs/>
          <w:color w:val="0070C0"/>
          <w:sz w:val="20"/>
        </w:rPr>
      </w:r>
    </w:p>
    <w:tbl>
      <w:tblPr>
        <w:tblW w:w="7915" w:type="dxa"/>
        <w:jc w:val="left"/>
        <w:tblInd w:w="446" w:type="dxa"/>
        <w:tblLayout w:type="fixed"/>
        <w:tblCellMar>
          <w:top w:w="6" w:type="dxa"/>
          <w:left w:w="71" w:type="dxa"/>
          <w:bottom w:w="5" w:type="dxa"/>
          <w:right w:w="115" w:type="dxa"/>
        </w:tblCellMar>
        <w:tblLook w:firstRow="1" w:noVBand="1" w:lastRow="0" w:firstColumn="1" w:lastColumn="0" w:noHBand="0" w:val="04a0"/>
      </w:tblPr>
      <w:tblGrid>
        <w:gridCol w:w="3974"/>
        <w:gridCol w:w="1830"/>
        <w:gridCol w:w="2111"/>
      </w:tblGrid>
      <w:tr>
        <w:trPr>
          <w:trHeight w:val="437" w:hRule="atLeast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8EAADB" w:themeFill="accent1" w:themeFillTint="99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18"/>
                <w:szCs w:val="18"/>
                <w:lang w:eastAsia="es-ES"/>
              </w:rPr>
            </w:pPr>
            <w:r>
              <w:rPr>
                <w:rFonts w:cs="Arial" w:ascii="Arial" w:hAnsi="Arial"/>
                <w:b/>
                <w:sz w:val="18"/>
                <w:szCs w:val="18"/>
              </w:rPr>
              <w:t>COSTOS DIRECTES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8EAADB" w:themeFill="accent1" w:themeFillTint="99" w:val="clear"/>
            <w:vAlign w:val="center"/>
          </w:tcPr>
          <w:p>
            <w:pPr>
              <w:pStyle w:val="Normal"/>
              <w:ind w:left="-21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b/>
                <w:sz w:val="18"/>
                <w:szCs w:val="18"/>
              </w:rPr>
              <w:t>Pressupost base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8EAADB" w:themeFill="accent1" w:themeFillTint="99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cs="Arial" w:ascii="Arial" w:hAnsi="Arial"/>
                <w:b/>
                <w:sz w:val="18"/>
                <w:szCs w:val="18"/>
              </w:rPr>
              <w:t>OFERTA, IVA no inclòs</w:t>
            </w:r>
          </w:p>
        </w:tc>
      </w:tr>
      <w:tr>
        <w:trPr>
          <w:trHeight w:val="329" w:hRule="atLeast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Pressupost d'execució material (ma d'obra, material, maquinària i mitjans auxiliars)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themeColor="background2" w:themeShade="80" w:val="767171"/>
                <w:sz w:val="18"/>
                <w:szCs w:val="18"/>
              </w:rPr>
            </w:pPr>
            <w:r>
              <w:rPr>
                <w:rFonts w:cs="Arial" w:ascii="Arial" w:hAnsi="Arial"/>
                <w:bCs/>
                <w:color w:themeColor="background2" w:themeShade="80" w:val="767171"/>
                <w:sz w:val="18"/>
                <w:szCs w:val="18"/>
              </w:rPr>
              <w:t>103.377,93 €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................. €</w:t>
            </w:r>
          </w:p>
        </w:tc>
      </w:tr>
      <w:tr>
        <w:trPr>
          <w:trHeight w:val="316" w:hRule="atLeast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TOTAL COSTOS DIRECTES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rFonts w:cs="Arial" w:ascii="Arial" w:hAnsi="Arial"/>
                <w:b/>
                <w:bCs/>
                <w:color w:themeColor="background2" w:themeShade="80" w:val="767171"/>
                <w:sz w:val="18"/>
                <w:szCs w:val="18"/>
              </w:rPr>
              <w:t>103.377,93 €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.................. €</w:t>
            </w:r>
          </w:p>
        </w:tc>
      </w:tr>
      <w:tr>
        <w:trPr>
          <w:trHeight w:val="276" w:hRule="atLeast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8EAADB" w:themeFill="accent1" w:themeFillTint="99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b/>
                <w:sz w:val="18"/>
                <w:szCs w:val="18"/>
              </w:rPr>
              <w:t>COSTOS INDIRECTES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8EAADB" w:themeFill="accent1" w:themeFillTint="99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b/>
                <w:bCs/>
                <w:color w:themeColor="background2" w:themeShade="80" w:val="767171"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color w:themeColor="background2" w:themeShade="80" w:val="767171"/>
                <w:sz w:val="18"/>
                <w:szCs w:val="18"/>
              </w:rPr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</w:r>
          </w:p>
        </w:tc>
      </w:tr>
      <w:tr>
        <w:trPr>
          <w:trHeight w:val="339" w:hRule="atLeast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Despeses generals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themeColor="background2" w:themeShade="80" w:val="767171"/>
                <w:sz w:val="18"/>
                <w:szCs w:val="18"/>
              </w:rPr>
            </w:pPr>
            <w:r>
              <w:rPr>
                <w:rFonts w:cs="Arial" w:ascii="Arial" w:hAnsi="Arial"/>
                <w:color w:themeColor="background2" w:themeShade="80" w:val="767171"/>
                <w:sz w:val="18"/>
                <w:szCs w:val="18"/>
              </w:rPr>
              <w:t>(13%)  13.439,13 €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(........%) .................. €</w:t>
            </w:r>
          </w:p>
        </w:tc>
      </w:tr>
      <w:tr>
        <w:trPr>
          <w:trHeight w:val="371" w:hRule="atLeast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Benefici industrial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themeColor="background2" w:themeShade="80" w:val="767171"/>
                <w:sz w:val="18"/>
                <w:szCs w:val="18"/>
              </w:rPr>
            </w:pPr>
            <w:r>
              <w:rPr>
                <w:rFonts w:cs="Arial" w:ascii="Arial" w:hAnsi="Arial"/>
                <w:color w:themeColor="background2" w:themeShade="80" w:val="767171"/>
                <w:sz w:val="18"/>
                <w:szCs w:val="18"/>
              </w:rPr>
              <w:t xml:space="preserve">(6%) </w:t>
            </w:r>
            <w:r>
              <w:rPr>
                <w:rFonts w:cs="Arial" w:ascii="Arial" w:hAnsi="Arial"/>
                <w:bCs/>
                <w:color w:themeColor="background2" w:themeShade="80" w:val="767171"/>
                <w:sz w:val="18"/>
                <w:szCs w:val="18"/>
              </w:rPr>
              <w:t xml:space="preserve"> 6.202,68 €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(........%) .................. €</w:t>
            </w:r>
          </w:p>
        </w:tc>
      </w:tr>
      <w:tr>
        <w:trPr>
          <w:trHeight w:val="377" w:hRule="atLeast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TOTAL COSTOS INDIRECTES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themeColor="background2" w:themeShade="80" w:val="767171"/>
                <w:sz w:val="18"/>
                <w:szCs w:val="18"/>
              </w:rPr>
            </w:pPr>
            <w:r>
              <w:rPr>
                <w:rFonts w:cs="Arial" w:ascii="Arial" w:hAnsi="Arial"/>
                <w:bCs/>
                <w:color w:themeColor="background2" w:themeShade="80" w:val="767171"/>
                <w:sz w:val="18"/>
                <w:szCs w:val="18"/>
              </w:rPr>
              <w:t>19.641,81 €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......................... €</w:t>
            </w:r>
          </w:p>
        </w:tc>
      </w:tr>
      <w:tr>
        <w:trPr>
          <w:trHeight w:val="447" w:hRule="atLeast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8EAADB" w:themeFill="accent1" w:themeFillTint="99" w:val="clear"/>
            <w:vAlign w:val="center"/>
          </w:tcPr>
          <w:p>
            <w:pPr>
              <w:pStyle w:val="Normal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TOTAL COSTOS (directes + indirectes)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color w:themeColor="background2" w:themeShade="80" w:val="767171"/>
                <w:sz w:val="18"/>
                <w:szCs w:val="18"/>
              </w:rPr>
            </w:pPr>
            <w:r>
              <w:rPr>
                <w:rFonts w:cs="Arial" w:ascii="Arial" w:hAnsi="Arial"/>
                <w:b/>
                <w:bCs/>
                <w:color w:themeColor="background2" w:themeShade="80" w:val="767171"/>
                <w:sz w:val="18"/>
                <w:szCs w:val="18"/>
              </w:rPr>
              <w:t>123.019,74 €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Normal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......................... €</w:t>
            </w:r>
          </w:p>
        </w:tc>
      </w:tr>
    </w:tbl>
    <w:p>
      <w:pPr>
        <w:pStyle w:val="BodyText"/>
        <w:spacing w:before="0" w:after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BodyText"/>
        <w:spacing w:before="0" w:after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BodyText"/>
        <w:spacing w:lineRule="exact" w:line="260" w:before="0" w:after="0"/>
        <w:jc w:val="both"/>
        <w:rPr>
          <w:rFonts w:ascii="Arial" w:hAnsi="Arial" w:cs="Arial"/>
          <w:i/>
          <w:i/>
          <w:color w:val="0070C0"/>
          <w:sz w:val="20"/>
        </w:rPr>
      </w:pPr>
      <w:r>
        <w:rPr>
          <w:rFonts w:cs="Arial" w:ascii="Arial" w:hAnsi="Arial"/>
          <w:sz w:val="20"/>
        </w:rPr>
        <w:t xml:space="preserve">B) Que ofereixo un termini de garantia total de .................. </w:t>
      </w:r>
      <w:r>
        <w:rPr>
          <w:rFonts w:cs="Arial" w:ascii="Arial" w:hAnsi="Arial"/>
          <w:b/>
          <w:bCs/>
          <w:sz w:val="20"/>
        </w:rPr>
        <w:t xml:space="preserve">mesos </w:t>
      </w:r>
      <w:r>
        <w:rPr>
          <w:rFonts w:cs="Arial" w:ascii="Arial" w:hAnsi="Arial"/>
          <w:i/>
          <w:color w:val="0070C0"/>
          <w:sz w:val="20"/>
        </w:rPr>
        <w:t>(No inferior a 12 ni superior a 24 mesos).</w:t>
      </w:r>
    </w:p>
    <w:p>
      <w:pPr>
        <w:pStyle w:val="BodyText"/>
        <w:spacing w:lineRule="exact" w:line="260" w:before="0" w:after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BodyText"/>
        <w:spacing w:lineRule="exact" w:line="260" w:before="0" w:after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BodyText"/>
        <w:spacing w:before="0" w:after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BodyText"/>
        <w:spacing w:before="0" w:after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BodyText"/>
        <w:jc w:val="both"/>
        <w:rPr>
          <w:rFonts w:ascii="Arial" w:hAnsi="Arial" w:cs="Arial"/>
          <w:i/>
          <w:i/>
          <w:iCs/>
          <w:sz w:val="20"/>
        </w:rPr>
      </w:pPr>
      <w:r>
        <w:rPr>
          <w:rFonts w:cs="Arial" w:ascii="Arial" w:hAnsi="Arial"/>
          <w:i/>
          <w:iCs/>
          <w:sz w:val="20"/>
        </w:rPr>
        <w:t>(Signatura electrònica)</w:t>
      </w:r>
    </w:p>
    <w:p>
      <w:pPr>
        <w:pStyle w:val="BodyText"/>
        <w:spacing w:lineRule="exact" w:line="260" w:before="0" w:after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560" w:right="1133" w:gutter="0" w:header="0" w:top="2552" w:footer="318" w:bottom="1276"/>
      <w:paperSrc w:first="1" w:other="1"/>
      <w:paperSrc w:first="1" w:other="1"/>
      <w:pgNumType w:fmt="decimal"/>
      <w:formProt w:val="false"/>
      <w:titlePg/>
      <w:textDirection w:val="lrTb"/>
      <w:docGrid w:type="default" w:linePitch="27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radeGothic">
    <w:charset w:val="00"/>
    <w:family w:val="roman"/>
    <w:pitch w:val="variable"/>
  </w:font>
  <w:font w:name="TradeGothic-BoldTwo">
    <w:charset w:val="00"/>
    <w:family w:val="roman"/>
    <w:pitch w:val="variable"/>
  </w:font>
  <w:font w:name="Tahoma">
    <w:charset w:val="00"/>
    <w:family w:val="swiss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Marc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1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7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6" name="Marc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2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eudepginainformacions"/>
      <w:rPr>
        <w:b/>
      </w:rPr>
    </w:pPr>
    <w:r>
      <w:rPr/>
      <w:t>SERVEI DE COMPRES I CONTRACTACIONS</w:t>
    </w:r>
  </w:p>
  <w:p>
    <w:pPr>
      <w:pStyle w:val="peudepginainformacions"/>
      <w:rPr/>
    </w:pPr>
    <w:r>
      <w:rPr/>
      <w:t>El Carreró, 13. 08301 Mataró</w:t>
    </w:r>
  </w:p>
  <w:p>
    <w:pPr>
      <w:pStyle w:val="peudepginainformacions"/>
      <w:rPr/>
    </w:pPr>
    <w:r>
      <w:rPr/>
      <w:t>93 758 22 04 – contractacions@ajmataro.cat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1" allowOverlap="1" relativeHeight="0">
          <wp:simplePos x="0" y="0"/>
          <wp:positionH relativeFrom="page">
            <wp:posOffset>664845</wp:posOffset>
          </wp:positionH>
          <wp:positionV relativeFrom="page">
            <wp:posOffset>609600</wp:posOffset>
          </wp:positionV>
          <wp:extent cx="831850" cy="880745"/>
          <wp:effectExtent l="0" t="0" r="0" b="0"/>
          <wp:wrapNone/>
          <wp:docPr id="1" name="Imagen 8454424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845442400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514350</wp:posOffset>
          </wp:positionH>
          <wp:positionV relativeFrom="page">
            <wp:posOffset>457200</wp:posOffset>
          </wp:positionV>
          <wp:extent cx="714375" cy="756285"/>
          <wp:effectExtent l="0" t="0" r="0" b="0"/>
          <wp:wrapNone/>
          <wp:docPr id="2" name="Imagen 16276648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627664897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behindDoc="1" distT="42545" distB="42545" distL="42545" distR="42545" simplePos="0" locked="0" layoutInCell="0" allowOverlap="1" relativeHeight="3">
              <wp:simplePos x="0" y="0"/>
              <wp:positionH relativeFrom="page">
                <wp:posOffset>464820</wp:posOffset>
              </wp:positionH>
              <wp:positionV relativeFrom="page">
                <wp:posOffset>1495425</wp:posOffset>
              </wp:positionV>
              <wp:extent cx="6840220" cy="0"/>
              <wp:effectExtent l="42545" t="42545" r="42545" b="42545"/>
              <wp:wrapNone/>
              <wp:docPr id="3" name="Line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40360" cy="0"/>
                      </a:xfrm>
                      <a:prstGeom prst="line">
                        <a:avLst/>
                      </a:prstGeom>
                      <a:ln w="849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36.6pt,117.75pt" to="575.15pt,117.75pt" ID="Line 1" stroked="t" o:allowincell="f" style="position:absolute;mso-position-horizontal-relative:page;mso-position-vertical-relative:page">
              <v:stroke color="black" weight="84960" joinstyle="round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455295</wp:posOffset>
              </wp:positionH>
              <wp:positionV relativeFrom="page">
                <wp:posOffset>1621155</wp:posOffset>
              </wp:positionV>
              <wp:extent cx="1362075" cy="287655"/>
              <wp:effectExtent l="0" t="0" r="0" b="0"/>
              <wp:wrapNone/>
              <wp:docPr id="4" name="Marc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62240" cy="287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Logotip"/>
                            <w:rPr>
                              <w:sz w:val="20"/>
                              <w:lang w:val="es-ES_tradnl"/>
                            </w:rPr>
                          </w:pPr>
                          <w:r>
                            <w:rPr>
                              <w:color w:val="000000"/>
                              <w:sz w:val="20"/>
                              <w:lang w:val="es-ES_tradnl"/>
                            </w:rPr>
                            <w:t>Ajuntament de Mataró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3" path="m0,0l-2147483645,0l-2147483645,-2147483646l0,-2147483646xe" stroked="f" o:allowincell="f" style="position:absolute;margin-left:35.85pt;margin-top:127.65pt;width:107.2pt;height:22.6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Logotip"/>
                      <w:rPr>
                        <w:sz w:val="20"/>
                        <w:lang w:val="es-ES_tradnl"/>
                      </w:rPr>
                    </w:pPr>
                    <w:r>
                      <w:rPr>
                        <w:color w:val="000000"/>
                        <w:sz w:val="20"/>
                        <w:lang w:val="es-ES_tradnl"/>
                      </w:rPr>
                      <w:t>Ajuntament de Mataró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0"/>
  <w:mirrorMargins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s-ES" w:eastAsia="es-ES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a12b0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ca-ES" w:eastAsia="ca-ES" w:bidi="ar-SA"/>
    </w:rPr>
  </w:style>
  <w:style w:type="paragraph" w:styleId="Heading1">
    <w:name w:val="heading 1"/>
    <w:basedOn w:val="Normal"/>
    <w:next w:val="Normal"/>
    <w:qFormat/>
    <w:rsid w:val="00cc1a2b"/>
    <w:pPr>
      <w:keepNext w:val="true"/>
      <w:jc w:val="both"/>
      <w:outlineLvl w:val="0"/>
    </w:pPr>
    <w:rPr>
      <w:b/>
      <w:spacing w:val="-3"/>
      <w:sz w:val="22"/>
    </w:rPr>
  </w:style>
  <w:style w:type="paragraph" w:styleId="Heading2">
    <w:name w:val="heading 2"/>
    <w:basedOn w:val="Normal"/>
    <w:next w:val="Normal"/>
    <w:qFormat/>
    <w:rsid w:val="00cc1a2b"/>
    <w:pPr>
      <w:keepNext w:val="true"/>
      <w:jc w:val="both"/>
      <w:outlineLvl w:val="1"/>
    </w:pPr>
    <w:rPr>
      <w:b/>
      <w:spacing w:val="-3"/>
      <w:sz w:val="22"/>
      <w:u w:val="single"/>
    </w:rPr>
  </w:style>
  <w:style w:type="paragraph" w:styleId="Heading3">
    <w:name w:val="heading 3"/>
    <w:basedOn w:val="Normal"/>
    <w:next w:val="Normal"/>
    <w:qFormat/>
    <w:rsid w:val="00cc1a2b"/>
    <w:pPr>
      <w:keepNext w:val="true"/>
      <w:tabs>
        <w:tab w:val="clear" w:pos="709"/>
        <w:tab w:val="left" w:pos="-2268" w:leader="none"/>
      </w:tabs>
      <w:ind w:left="-2552" w:right="594"/>
      <w:jc w:val="both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rsid w:val="00f84929"/>
    <w:pPr>
      <w:keepNext w:val="true"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cc1a2b"/>
    <w:pPr>
      <w:keepNext w:val="true"/>
      <w:numPr>
        <w:ilvl w:val="0"/>
        <w:numId w:val="1"/>
      </w:numPr>
      <w:tabs>
        <w:tab w:val="clear" w:pos="709"/>
        <w:tab w:val="left" w:pos="6237" w:leader="dot"/>
      </w:tabs>
      <w:spacing w:lineRule="auto" w:line="360" w:before="0" w:after="120"/>
      <w:jc w:val="both"/>
      <w:outlineLvl w:val="4"/>
    </w:pPr>
    <w:rPr>
      <w:rFonts w:ascii="Arial" w:hAnsi="Arial"/>
      <w:b/>
      <w:sz w:val="24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Hyperlink">
    <w:name w:val="Hyperlink"/>
    <w:rsid w:val="00827823"/>
    <w:rPr>
      <w:color w:val="0000FF"/>
      <w:u w:val="single"/>
    </w:rPr>
  </w:style>
  <w:style w:type="character" w:styleId="PageNumber">
    <w:name w:val="page number"/>
    <w:basedOn w:val="DefaultParagraphFont"/>
    <w:rsid w:val="00671af1"/>
    <w:rPr/>
  </w:style>
  <w:style w:type="character" w:styleId="CommentReference">
    <w:name w:val="annotation reference"/>
    <w:semiHidden/>
    <w:qFormat/>
    <w:rsid w:val="00903c56"/>
    <w:rPr>
      <w:sz w:val="16"/>
      <w:szCs w:val="16"/>
    </w:rPr>
  </w:style>
  <w:style w:type="character" w:styleId="FollowedHyperlink">
    <w:name w:val="FollowedHyperlink"/>
    <w:rsid w:val="009f655d"/>
    <w:rPr>
      <w:color w:val="800080"/>
      <w:u w:val="single"/>
    </w:rPr>
  </w:style>
  <w:style w:type="character" w:styleId="Emphasis">
    <w:name w:val="Emphasis"/>
    <w:qFormat/>
    <w:rsid w:val="009f655d"/>
    <w:rPr>
      <w:i/>
      <w:iCs/>
    </w:rPr>
  </w:style>
  <w:style w:type="character" w:styleId="PiedepginaCar" w:customStyle="1">
    <w:name w:val="Pie de página Car"/>
    <w:uiPriority w:val="99"/>
    <w:qFormat/>
    <w:rsid w:val="00925a58"/>
    <w:rPr>
      <w:lang w:val="ca-ES" w:eastAsia="ca-ES"/>
    </w:rPr>
  </w:style>
  <w:style w:type="character" w:styleId="TextoindependienteCar" w:customStyle="1">
    <w:name w:val="Texto independiente Car"/>
    <w:qFormat/>
    <w:rsid w:val="000936de"/>
    <w:rPr>
      <w:sz w:val="22"/>
      <w:lang w:val="ca-ES" w:eastAsia="ca-ES"/>
    </w:rPr>
  </w:style>
  <w:style w:type="character" w:styleId="Sangra2detindependienteCar" w:customStyle="1">
    <w:name w:val="Sangría 2 de t. independiente Car"/>
    <w:link w:val="BodyTextIndent2"/>
    <w:qFormat/>
    <w:rsid w:val="00c10677"/>
    <w:rPr>
      <w:lang w:val="ca-ES" w:eastAsia="ca-ES"/>
    </w:rPr>
  </w:style>
  <w:style w:type="character" w:styleId="Style9" w:customStyle="1">
    <w:name w:val="À&quot;À"/>
    <w:basedOn w:val="DefaultParagraphFont"/>
    <w:qFormat/>
    <w:rsid w:val="00e70cf6"/>
    <w:rPr/>
  </w:style>
  <w:style w:type="character" w:styleId="TextonotaalfinalCar" w:customStyle="1">
    <w:name w:val="Texto nota al final Car"/>
    <w:qFormat/>
    <w:rsid w:val="00a60927"/>
    <w:rPr>
      <w:rFonts w:ascii="Arial" w:hAnsi="Arial"/>
      <w:lang w:eastAsia="es-ES"/>
    </w:rPr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 w:customStyle="1">
    <w:name w:val="Body Text"/>
    <w:link w:val="TextoindependienteCar"/>
    <w:qFormat/>
    <w:rsid w:val="00cc1a2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ca-ES" w:eastAsia="ca-ES" w:bidi="ar-S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Lucida Sans"/>
    </w:rPr>
  </w:style>
  <w:style w:type="paragraph" w:styleId="Encapalamentuser">
    <w:name w:val="Encapçalament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exuser">
    <w:name w:val="Índex (user)"/>
    <w:basedOn w:val="Normal"/>
    <w:qFormat/>
    <w:pPr>
      <w:suppressLineNumbers/>
    </w:pPr>
    <w:rPr>
      <w:rFonts w:cs="Lucida Sans"/>
    </w:rPr>
  </w:style>
  <w:style w:type="paragraph" w:styleId="BodyText3">
    <w:name w:val="Body Text 3"/>
    <w:basedOn w:val="Normal"/>
    <w:qFormat/>
    <w:rsid w:val="00cc1a2b"/>
    <w:pPr>
      <w:jc w:val="both"/>
    </w:pPr>
    <w:rPr>
      <w:b/>
      <w:sz w:val="22"/>
    </w:rPr>
  </w:style>
  <w:style w:type="paragraph" w:styleId="BodyText2">
    <w:name w:val="Body Text 2"/>
    <w:basedOn w:val="Normal"/>
    <w:qFormat/>
    <w:rsid w:val="00cc1a2b"/>
    <w:pPr>
      <w:jc w:val="both"/>
    </w:pPr>
    <w:rPr>
      <w:sz w:val="22"/>
    </w:rPr>
  </w:style>
  <w:style w:type="paragraph" w:styleId="Capaleraipeudepgina">
    <w:name w:val="Capçalera i peu de pàgina"/>
    <w:basedOn w:val="Normal"/>
    <w:qFormat/>
    <w:pPr/>
    <w:rPr/>
  </w:style>
  <w:style w:type="paragraph" w:styleId="Capaleraipeudepginauser">
    <w:name w:val="Capçalera i peu de pàgina (user)"/>
    <w:basedOn w:val="Normal"/>
    <w:qFormat/>
    <w:pPr/>
    <w:rPr/>
  </w:style>
  <w:style w:type="paragraph" w:styleId="Header">
    <w:name w:val="header"/>
    <w:basedOn w:val="Normal"/>
    <w:rsid w:val="00cc1a2b"/>
    <w:pPr>
      <w:tabs>
        <w:tab w:val="clear" w:pos="709"/>
        <w:tab w:val="center" w:pos="4419" w:leader="none"/>
        <w:tab w:val="right" w:pos="8838" w:leader="none"/>
      </w:tabs>
    </w:pPr>
    <w:rPr>
      <w:sz w:val="22"/>
    </w:rPr>
  </w:style>
  <w:style w:type="paragraph" w:styleId="peudepginainformacions" w:customStyle="1">
    <w:name w:val="peu de pàgina (informacions)"/>
    <w:qFormat/>
    <w:rsid w:val="00cc1a2b"/>
    <w:pPr>
      <w:widowControl/>
      <w:suppressAutoHyphens w:val="true"/>
      <w:bidi w:val="0"/>
      <w:spacing w:before="0" w:after="0"/>
      <w:jc w:val="left"/>
    </w:pPr>
    <w:rPr>
      <w:rFonts w:ascii="TradeGothic" w:hAnsi="TradeGothic" w:eastAsia="Times New Roman" w:cs="Times New Roman"/>
      <w:color w:val="auto"/>
      <w:kern w:val="0"/>
      <w:sz w:val="16"/>
      <w:szCs w:val="20"/>
      <w:lang w:val="ca-ES" w:eastAsia="ca-ES" w:bidi="ar-SA"/>
    </w:rPr>
  </w:style>
  <w:style w:type="paragraph" w:styleId="Logotip" w:customStyle="1">
    <w:name w:val="Logotip"/>
    <w:qFormat/>
    <w:rsid w:val="00cc1a2b"/>
    <w:pPr>
      <w:widowControl/>
      <w:suppressAutoHyphens w:val="true"/>
      <w:bidi w:val="0"/>
      <w:spacing w:before="0" w:after="0"/>
      <w:jc w:val="left"/>
    </w:pPr>
    <w:rPr>
      <w:rFonts w:ascii="TradeGothic-BoldTwo" w:hAnsi="TradeGothic-BoldTwo" w:eastAsia="Times New Roman" w:cs="Times New Roman"/>
      <w:color w:val="auto"/>
      <w:kern w:val="0"/>
      <w:sz w:val="16"/>
      <w:szCs w:val="20"/>
      <w:lang w:val="ca-ES" w:eastAsia="ca-ES" w:bidi="ar-SA"/>
    </w:rPr>
  </w:style>
  <w:style w:type="paragraph" w:styleId="BodyTextIndent">
    <w:name w:val="Body Text Indent"/>
    <w:basedOn w:val="Normal"/>
    <w:rsid w:val="00cc1a2b"/>
    <w:pPr>
      <w:ind w:left="360"/>
      <w:jc w:val="both"/>
    </w:pPr>
    <w:rPr>
      <w:sz w:val="22"/>
    </w:rPr>
  </w:style>
  <w:style w:type="paragraph" w:styleId="Arial12" w:customStyle="1">
    <w:name w:val="Arial12"/>
    <w:basedOn w:val="Normal"/>
    <w:qFormat/>
    <w:rsid w:val="00cc1a2b"/>
    <w:pPr/>
    <w:rPr>
      <w:rFonts w:ascii="Arial" w:hAnsi="Arial"/>
      <w:sz w:val="24"/>
    </w:rPr>
  </w:style>
  <w:style w:type="paragraph" w:styleId="Footer">
    <w:name w:val="footer"/>
    <w:basedOn w:val="Normal"/>
    <w:link w:val="PiedepginaCar"/>
    <w:uiPriority w:val="99"/>
    <w:rsid w:val="00cc1a2b"/>
    <w:pPr>
      <w:tabs>
        <w:tab w:val="clear" w:pos="709"/>
        <w:tab w:val="center" w:pos="4252" w:leader="none"/>
        <w:tab w:val="right" w:pos="8504" w:leader="none"/>
      </w:tabs>
    </w:pPr>
    <w:rPr/>
  </w:style>
  <w:style w:type="paragraph" w:styleId="BalloonText">
    <w:name w:val="Balloon Text"/>
    <w:basedOn w:val="Normal"/>
    <w:semiHidden/>
    <w:qFormat/>
    <w:rsid w:val="00bb4a9a"/>
    <w:pPr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qFormat/>
    <w:rsid w:val="005904e5"/>
    <w:pPr/>
    <w:rPr>
      <w:rFonts w:ascii="Courier New" w:hAnsi="Courier New" w:cs="Courier New"/>
      <w:lang w:eastAsia="es-ES"/>
    </w:rPr>
  </w:style>
  <w:style w:type="paragraph" w:styleId="Title">
    <w:name w:val="Title"/>
    <w:basedOn w:val="Normal"/>
    <w:qFormat/>
    <w:rsid w:val="009f655d"/>
    <w:pPr>
      <w:jc w:val="center"/>
    </w:pPr>
    <w:rPr>
      <w:rFonts w:ascii="Arial" w:hAnsi="Arial"/>
      <w:b/>
      <w:sz w:val="24"/>
      <w:lang w:eastAsia="es-ES"/>
    </w:rPr>
  </w:style>
  <w:style w:type="paragraph" w:styleId="BodyTextIndent3">
    <w:name w:val="Body Text Indent 3"/>
    <w:basedOn w:val="Normal"/>
    <w:qFormat/>
    <w:rsid w:val="009f655d"/>
    <w:pPr>
      <w:spacing w:before="0" w:after="120"/>
      <w:ind w:left="283"/>
      <w:jc w:val="both"/>
    </w:pPr>
    <w:rPr>
      <w:rFonts w:ascii="Arial" w:hAnsi="Arial"/>
      <w:sz w:val="16"/>
      <w:szCs w:val="16"/>
      <w:lang w:eastAsia="es-ES"/>
    </w:rPr>
  </w:style>
  <w:style w:type="paragraph" w:styleId="ListParagraph">
    <w:name w:val="List Paragraph"/>
    <w:basedOn w:val="Normal"/>
    <w:uiPriority w:val="34"/>
    <w:qFormat/>
    <w:rsid w:val="00d37d36"/>
    <w:pPr>
      <w:ind w:left="708"/>
    </w:pPr>
    <w:rPr/>
  </w:style>
  <w:style w:type="paragraph" w:styleId="BodyTextIndent2">
    <w:name w:val="Body Text Indent 2"/>
    <w:basedOn w:val="Normal"/>
    <w:link w:val="Sangra2detindependienteCar"/>
    <w:qFormat/>
    <w:rsid w:val="00c10677"/>
    <w:pPr>
      <w:spacing w:lineRule="auto" w:line="480" w:before="0" w:after="120"/>
      <w:ind w:left="283"/>
    </w:pPr>
    <w:rPr/>
  </w:style>
  <w:style w:type="paragraph" w:styleId="NormalWeb">
    <w:name w:val="Normal (Web)"/>
    <w:basedOn w:val="Normal"/>
    <w:uiPriority w:val="99"/>
    <w:unhideWhenUsed/>
    <w:qFormat/>
    <w:rsid w:val="00a60927"/>
    <w:pPr>
      <w:spacing w:beforeAutospacing="1" w:afterAutospacing="1"/>
    </w:pPr>
    <w:rPr>
      <w:sz w:val="24"/>
      <w:szCs w:val="24"/>
      <w:lang w:val="es-ES" w:eastAsia="es-ES"/>
    </w:rPr>
  </w:style>
  <w:style w:type="paragraph" w:styleId="EndnoteText">
    <w:name w:val="endnote text"/>
    <w:basedOn w:val="Normal"/>
    <w:link w:val="TextonotaalfinalCar"/>
    <w:rsid w:val="00a60927"/>
    <w:pPr/>
    <w:rPr>
      <w:rFonts w:ascii="Arial" w:hAnsi="Arial"/>
      <w:lang w:eastAsia="es-ES"/>
    </w:rPr>
  </w:style>
  <w:style w:type="paragraph" w:styleId="Contingutdelmarc">
    <w:name w:val="Contingut del marc"/>
    <w:basedOn w:val="Normal"/>
    <w:qFormat/>
    <w:pPr/>
    <w:rPr/>
  </w:style>
  <w:style w:type="paragraph" w:styleId="Contingutdelmarcuser">
    <w:name w:val="Contingut del marc (user)"/>
    <w:basedOn w:val="Normal"/>
    <w:qFormat/>
    <w:pPr/>
    <w:rPr/>
  </w:style>
  <w:style w:type="numbering" w:styleId="Capllista" w:default="1">
    <w:name w:val="Cap llista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rsid w:val="005236e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Grid">
    <w:name w:val="TableGrid"/>
    <w:rsid w:val="00c60a42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<Relationship Id="rId13" Type="http://schemas.openxmlformats.org/officeDocument/2006/relationships/customXml" Target="../customXml/item2.xml"/><Relationship Id="rId14" Type="http://schemas.openxmlformats.org/officeDocument/2006/relationships/customXml" Target="../customXml/item3.xml"/><Relationship Id="rId15" Type="http://schemas.openxmlformats.org/officeDocument/2006/relationships/customXml" Target="../customXml/item4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09B3D7587CA3D4FB0564F7D0C54EAB7" ma:contentTypeVersion="14" ma:contentTypeDescription="Crear nuevo documento." ma:contentTypeScope="" ma:versionID="4e4f3bc81986ad94af3b94247353d5a0">
  <xsd:schema xmlns:xsd="http://www.w3.org/2001/XMLSchema" xmlns:xs="http://www.w3.org/2001/XMLSchema" xmlns:p="http://schemas.microsoft.com/office/2006/metadata/properties" xmlns:ns2="bd6b893e-6d98-4710-92c2-389b59b64829" xmlns:ns3="bdc334ff-fa8b-47d3-aaa3-b464e9aabbec" targetNamespace="http://schemas.microsoft.com/office/2006/metadata/properties" ma:root="true" ma:fieldsID="46f962129c29600e8210281c29aef79f" ns2:_="" ns3:_="">
    <xsd:import namespace="bd6b893e-6d98-4710-92c2-389b59b64829"/>
    <xsd:import namespace="bdc334ff-fa8b-47d3-aaa3-b464e9aabb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Creaci_x00f3_" minOccurs="0"/>
                <xsd:element ref="ns2:GTM" minOccurs="0"/>
                <xsd:element ref="ns2:Assessor" minOccurs="0"/>
                <xsd:element ref="ns2:Observac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b893e-6d98-4710-92c2-389b59b64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reaci_x00f3_" ma:index="11" nillable="true" ma:displayName="Creació" ma:format="DateOnly" ma:internalName="Creaci_x00f3_">
      <xsd:simpleType>
        <xsd:restriction base="dms:DateTime"/>
      </xsd:simpleType>
    </xsd:element>
    <xsd:element name="GTM" ma:index="12" nillable="true" ma:displayName="GTM" ma:default="2025/0000" ma:description="2025/000028826" ma:internalName="GTM">
      <xsd:simpleType>
        <xsd:restriction base="dms:Text">
          <xsd:maxLength value="255"/>
        </xsd:restriction>
      </xsd:simpleType>
    </xsd:element>
    <xsd:element name="Assessor" ma:index="13" nillable="true" ma:displayName="Assessor" ma:format="Dropdown" ma:internalName="Assessor">
      <xsd:simpleType>
        <xsd:restriction base="dms:Text">
          <xsd:maxLength value="255"/>
        </xsd:restriction>
      </xsd:simpleType>
    </xsd:element>
    <xsd:element name="Observacions" ma:index="14" nillable="true" ma:displayName="Observacions" ma:description="Per tramesa invitació" ma:format="Dropdown" ma:internalName="Observacions">
      <xsd:simpleType>
        <xsd:restriction base="dms:Text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b47c2126-c438-4055-99c2-3b2d8ecec1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334ff-fa8b-47d3-aaa3-b464e9aabbe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84e4afd-aaa9-4bfe-8f45-8288677bddf0}" ma:internalName="TaxCatchAll" ma:showField="CatchAllData" ma:web="bdc334ff-fa8b-47d3-aaa3-b464e9aabb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c334ff-fa8b-47d3-aaa3-b464e9aabbec" xsi:nil="true"/>
    <GTM xmlns="bd6b893e-6d98-4710-92c2-389b59b64829">2025/0000</GTM>
    <Assessor xmlns="bd6b893e-6d98-4710-92c2-389b59b64829" xsi:nil="true"/>
    <Creaci_x00f3_ xmlns="bd6b893e-6d98-4710-92c2-389b59b64829" xsi:nil="true"/>
    <Observacions xmlns="bd6b893e-6d98-4710-92c2-389b59b64829" xsi:nil="true"/>
    <lcf76f155ced4ddcb4097134ff3c332f xmlns="bd6b893e-6d98-4710-92c2-389b59b64829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30C1C3-9D72-43C9-9EA9-B761E6EB429E}"/>
</file>

<file path=customXml/itemProps2.xml><?xml version="1.0" encoding="utf-8"?>
<ds:datastoreItem xmlns:ds="http://schemas.openxmlformats.org/officeDocument/2006/customXml" ds:itemID="{B2B8B8F2-7E30-4059-8959-88D7B48AB3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F9B3E9-1CA4-4CDE-994D-0A8CC0E48751}">
  <ds:schemaRefs>
    <ds:schemaRef ds:uri="http://schemas.microsoft.com/office/2006/metadata/properties"/>
    <ds:schemaRef ds:uri="http://schemas.microsoft.com/office/infopath/2007/PartnerControls"/>
    <ds:schemaRef ds:uri="94cfd86d-6142-41cd-ab40-d878ac5350fe"/>
  </ds:schemaRefs>
</ds:datastoreItem>
</file>

<file path=customXml/itemProps4.xml><?xml version="1.0" encoding="utf-8"?>
<ds:datastoreItem xmlns:ds="http://schemas.openxmlformats.org/officeDocument/2006/customXml" ds:itemID="{9167D46B-67D6-4CAB-8B65-087B453C2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LibreOffice/25.8.3.2$Windows_X86_64 LibreOffice_project/8ca8d55c161d602844f5428fa4b58097424e324e</Application>
  <AppVersion>15.0000</AppVersion>
  <Pages>1</Pages>
  <Words>211</Words>
  <Characters>1482</Characters>
  <CharactersWithSpaces>1662</CharactersWithSpaces>
  <Paragraphs>35</Paragraphs>
  <Company>Ajuntament de Mataró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2026-04-09T16:31:00Z</dcterms:created>
  <dc:creator>Usuario Corporativo</dc:creator>
  <dc:description/>
  <dc:language>es-ES</dc:language>
  <cp:lastModifiedBy/>
  <cp:lastPrinted>2016-01-29T11:32:00Z</cp:lastPrinted>
  <dcterms:modified xsi:type="dcterms:W3CDTF">2026-06-26T09:39:01Z</dcterms:modified>
  <cp:revision>10</cp:revision>
  <dc:subject/>
  <dc:title>PLEC DE CLÀUSULES ECONÒMIC-ADMINISTRATIVES PARTICULARS PER A LA CONTRACTACIÓ MITJANÇANT LA FORMA DE CONCURS I PROCEDIMENT OBERT DEL SERVEI DE SUPORT A LA INTERVENCIÓ GRUPAL I COMUNITÀRIA AMB LA INFÀNCIA EN RISC SOCIAL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0x010100009B3D7587CA3D4FB0564F7D0C54EAB7</vt:lpwstr>
  </property>
</Properties>
</file>