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FBE9" w14:textId="2CA7D02B" w:rsidR="00730597" w:rsidRPr="00BB6F30" w:rsidRDefault="00730597" w:rsidP="00730597">
      <w:pPr>
        <w:rPr>
          <w:rFonts w:ascii="Century Gothic" w:hAnsi="Century Gothic" w:cs="Times New Roman"/>
          <w:b/>
          <w:i/>
          <w:iCs/>
          <w:color w:val="00B050"/>
        </w:rPr>
      </w:pPr>
      <w:r w:rsidRPr="004507FA">
        <w:rPr>
          <w:rFonts w:ascii="Century Gothic" w:hAnsi="Century Gothic" w:cs="Times New Roman"/>
          <w:b/>
          <w:u w:val="single"/>
        </w:rPr>
        <w:t xml:space="preserve">ANNEX NÚM. </w:t>
      </w:r>
      <w:r w:rsidR="00EF1E6C">
        <w:rPr>
          <w:rFonts w:ascii="Century Gothic" w:hAnsi="Century Gothic" w:cs="Times New Roman"/>
          <w:b/>
          <w:u w:val="single"/>
        </w:rPr>
        <w:t>3</w:t>
      </w:r>
      <w:r w:rsidRPr="004507FA">
        <w:rPr>
          <w:rFonts w:ascii="Century Gothic" w:hAnsi="Century Gothic" w:cs="Times New Roman"/>
          <w:b/>
          <w:u w:val="single"/>
        </w:rPr>
        <w:t xml:space="preserve"> – </w:t>
      </w:r>
      <w:r>
        <w:rPr>
          <w:rFonts w:ascii="Century Gothic" w:hAnsi="Century Gothic" w:cs="Times New Roman"/>
          <w:b/>
          <w:u w:val="single"/>
        </w:rPr>
        <w:t xml:space="preserve">CRITERIS AVALUABLES AUTOMÀTICAMENT </w:t>
      </w:r>
    </w:p>
    <w:p w14:paraId="27AFFF66" w14:textId="47E04ED3" w:rsidR="00730597" w:rsidRDefault="00730597" w:rsidP="00EB5804">
      <w:pPr>
        <w:spacing w:after="0"/>
        <w:jc w:val="both"/>
        <w:rPr>
          <w:rFonts w:ascii="Century Gothic" w:hAnsi="Century Gothic"/>
        </w:rPr>
      </w:pPr>
      <w:r w:rsidRPr="004507FA">
        <w:rPr>
          <w:rFonts w:ascii="Century Gothic" w:hAnsi="Century Gothic"/>
        </w:rPr>
        <w:t xml:space="preserve">En/Na </w:t>
      </w:r>
      <w:sdt>
        <w:sdtPr>
          <w:rPr>
            <w:rFonts w:ascii="Century Gothic" w:hAnsi="Century Gothic"/>
          </w:rPr>
          <w:id w:val="2081791776"/>
          <w:placeholder>
            <w:docPart w:val="CC2755F34CED462CA245FCF16CF1127C"/>
          </w:placeholder>
          <w:showingPlcHdr/>
        </w:sdtPr>
        <w:sdtEndPr/>
        <w:sdtContent>
          <w:r w:rsidRPr="004507FA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4507FA">
        <w:rPr>
          <w:rFonts w:ascii="Century Gothic" w:hAnsi="Century Gothic"/>
        </w:rPr>
        <w:t xml:space="preserve">,  amb DNI núm. </w:t>
      </w:r>
      <w:sdt>
        <w:sdtPr>
          <w:rPr>
            <w:rFonts w:ascii="Century Gothic" w:hAnsi="Century Gothic"/>
          </w:rPr>
          <w:id w:val="1640611932"/>
          <w:placeholder>
            <w:docPart w:val="CC2755F34CED462CA245FCF16CF1127C"/>
          </w:placeholder>
          <w:showingPlcHdr/>
        </w:sdtPr>
        <w:sdtEndPr/>
        <w:sdtContent>
          <w:r w:rsidRPr="004507FA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4507FA">
        <w:rPr>
          <w:rFonts w:ascii="Century Gothic" w:hAnsi="Century Gothic"/>
        </w:rPr>
        <w:t xml:space="preserve">, en representació de </w:t>
      </w:r>
      <w:sdt>
        <w:sdtPr>
          <w:rPr>
            <w:rFonts w:ascii="Century Gothic" w:hAnsi="Century Gothic"/>
          </w:rPr>
          <w:id w:val="-594023509"/>
          <w:placeholder>
            <w:docPart w:val="CC2755F34CED462CA245FCF16CF1127C"/>
          </w:placeholder>
          <w:showingPlcHdr/>
        </w:sdtPr>
        <w:sdtEndPr/>
        <w:sdtContent>
          <w:r w:rsidRPr="004507FA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4507FA">
        <w:rPr>
          <w:rFonts w:ascii="Century Gothic" w:hAnsi="Century Gothic"/>
        </w:rPr>
        <w:t xml:space="preserve">, amb CIF núm. </w:t>
      </w:r>
      <w:sdt>
        <w:sdtPr>
          <w:rPr>
            <w:rFonts w:ascii="Century Gothic" w:hAnsi="Century Gothic"/>
          </w:rPr>
          <w:id w:val="1705674298"/>
          <w:placeholder>
            <w:docPart w:val="CC2755F34CED462CA245FCF16CF1127C"/>
          </w:placeholder>
          <w:showingPlcHdr/>
        </w:sdtPr>
        <w:sdtEndPr/>
        <w:sdtContent>
          <w:r w:rsidRPr="004507FA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4507FA">
        <w:rPr>
          <w:rFonts w:ascii="Century Gothic" w:hAnsi="Century Gothic"/>
        </w:rPr>
        <w:t>,  assabentat/da de la licitació</w:t>
      </w:r>
      <w:r w:rsidR="00EF1E6C">
        <w:rPr>
          <w:rFonts w:ascii="Century Gothic" w:hAnsi="Century Gothic"/>
        </w:rPr>
        <w:t xml:space="preserve">, mitjançant concurs públic, de l’alienació d’una parcel.la patrimonial d’ús industrial situada al polígon La Canaleta de Tàrrega,  </w:t>
      </w:r>
      <w:r>
        <w:rPr>
          <w:rFonts w:ascii="Century Gothic" w:hAnsi="Century Gothic"/>
        </w:rPr>
        <w:t xml:space="preserve"> coneixent les estipulacions del plec de clàusules administratives particulars presento la següent proposició:</w:t>
      </w:r>
    </w:p>
    <w:p w14:paraId="01A322D0" w14:textId="6A7B40C1" w:rsidR="000C414F" w:rsidRDefault="000C414F" w:rsidP="00EB5804">
      <w:pPr>
        <w:spacing w:after="0"/>
        <w:jc w:val="both"/>
        <w:rPr>
          <w:rFonts w:ascii="Century Gothic" w:hAnsi="Century Gothic"/>
        </w:rPr>
      </w:pPr>
    </w:p>
    <w:p w14:paraId="69E1E013" w14:textId="77777777" w:rsidR="00EF1E6C" w:rsidRDefault="00EF1E6C" w:rsidP="00730597">
      <w:pPr>
        <w:spacing w:after="0" w:line="240" w:lineRule="auto"/>
        <w:ind w:right="106"/>
        <w:jc w:val="both"/>
        <w:rPr>
          <w:rFonts w:ascii="Century Gothic" w:hAnsi="Century Gothic"/>
          <w:bCs/>
          <w:color w:val="000000"/>
        </w:rPr>
      </w:pPr>
    </w:p>
    <w:p w14:paraId="0C0A3B72" w14:textId="4DA83682" w:rsidR="00EF1E6C" w:rsidRDefault="00EF1E6C" w:rsidP="00EF1E6C">
      <w:pPr>
        <w:spacing w:after="0" w:line="240" w:lineRule="auto"/>
        <w:ind w:right="106"/>
        <w:jc w:val="both"/>
        <w:rPr>
          <w:rFonts w:ascii="Century Gothic" w:eastAsia="Arial" w:hAnsi="Century Gothic" w:cs="Arial"/>
          <w:u w:val="single"/>
          <w:lang w:eastAsia="es-ES"/>
        </w:rPr>
      </w:pPr>
      <w:r>
        <w:rPr>
          <w:rFonts w:ascii="Century Gothic" w:eastAsia="Arial" w:hAnsi="Century Gothic" w:cs="Arial"/>
          <w:u w:val="single"/>
          <w:lang w:eastAsia="es-ES"/>
        </w:rPr>
        <w:t>1</w:t>
      </w:r>
      <w:r w:rsidRPr="00730597">
        <w:rPr>
          <w:rFonts w:ascii="Century Gothic" w:eastAsia="Arial" w:hAnsi="Century Gothic" w:cs="Arial"/>
          <w:u w:val="single"/>
          <w:lang w:eastAsia="es-ES"/>
        </w:rPr>
        <w:t>.- Millora de</w:t>
      </w:r>
      <w:r>
        <w:rPr>
          <w:rFonts w:ascii="Century Gothic" w:eastAsia="Arial" w:hAnsi="Century Gothic" w:cs="Arial"/>
          <w:u w:val="single"/>
          <w:lang w:eastAsia="es-ES"/>
        </w:rPr>
        <w:t xml:space="preserve">l preu, </w:t>
      </w:r>
      <w:r w:rsidRPr="00EF1E6C">
        <w:rPr>
          <w:rFonts w:ascii="Century Gothic" w:eastAsia="Arial" w:hAnsi="Century Gothic" w:cs="Arial"/>
          <w:lang w:eastAsia="es-ES"/>
        </w:rPr>
        <w:t xml:space="preserve">puntuable fins a un màxim de </w:t>
      </w:r>
      <w:r w:rsidR="0058317A">
        <w:rPr>
          <w:rFonts w:ascii="Century Gothic" w:eastAsia="Arial" w:hAnsi="Century Gothic" w:cs="Arial"/>
          <w:lang w:eastAsia="es-ES"/>
        </w:rPr>
        <w:t>3</w:t>
      </w:r>
      <w:r w:rsidRPr="00EF1E6C">
        <w:rPr>
          <w:rFonts w:ascii="Century Gothic" w:eastAsia="Arial" w:hAnsi="Century Gothic" w:cs="Arial"/>
          <w:lang w:eastAsia="es-ES"/>
        </w:rPr>
        <w:t>0 punts</w:t>
      </w:r>
      <w:r>
        <w:rPr>
          <w:rFonts w:ascii="Century Gothic" w:eastAsia="Arial" w:hAnsi="Century Gothic" w:cs="Arial"/>
          <w:u w:val="single"/>
          <w:lang w:eastAsia="es-ES"/>
        </w:rPr>
        <w:t xml:space="preserve">: </w:t>
      </w:r>
      <w:r w:rsidRPr="00730597">
        <w:rPr>
          <w:rFonts w:ascii="Century Gothic" w:eastAsia="Arial" w:hAnsi="Century Gothic" w:cs="Arial"/>
          <w:u w:val="single"/>
          <w:lang w:eastAsia="es-ES"/>
        </w:rPr>
        <w:t xml:space="preserve"> </w:t>
      </w:r>
    </w:p>
    <w:p w14:paraId="7F973A0F" w14:textId="77777777" w:rsidR="00EF1E6C" w:rsidRPr="00730597" w:rsidRDefault="00EF1E6C" w:rsidP="00EF1E6C">
      <w:pPr>
        <w:spacing w:after="0" w:line="240" w:lineRule="auto"/>
        <w:ind w:right="106"/>
        <w:jc w:val="both"/>
        <w:rPr>
          <w:rFonts w:ascii="Century Gothic" w:eastAsia="Arial" w:hAnsi="Century Gothic" w:cs="Arial"/>
          <w:u w:val="single"/>
          <w:lang w:eastAsia="es-ES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972"/>
        <w:gridCol w:w="2977"/>
        <w:gridCol w:w="2551"/>
      </w:tblGrid>
      <w:tr w:rsidR="00EF1E6C" w:rsidRPr="00730597" w14:paraId="1F447B6F" w14:textId="77777777" w:rsidTr="007F64F4">
        <w:tc>
          <w:tcPr>
            <w:tcW w:w="2972" w:type="dxa"/>
          </w:tcPr>
          <w:p w14:paraId="679B53BF" w14:textId="77777777" w:rsidR="00EF1E6C" w:rsidRPr="00730597" w:rsidRDefault="00EF1E6C" w:rsidP="007F64F4">
            <w:pPr>
              <w:spacing w:after="200"/>
              <w:jc w:val="center"/>
              <w:rPr>
                <w:rFonts w:ascii="Century Gothic" w:hAnsi="Century Gothic"/>
                <w:lang w:val="ca-ES"/>
              </w:rPr>
            </w:pPr>
            <w:r w:rsidRPr="00730597">
              <w:rPr>
                <w:rFonts w:ascii="Century Gothic" w:hAnsi="Century Gothic"/>
                <w:lang w:val="ca-ES"/>
              </w:rPr>
              <w:t>Base</w:t>
            </w:r>
          </w:p>
        </w:tc>
        <w:tc>
          <w:tcPr>
            <w:tcW w:w="2977" w:type="dxa"/>
          </w:tcPr>
          <w:p w14:paraId="4CE8C1CB" w14:textId="77777777" w:rsidR="00EF1E6C" w:rsidRPr="00730597" w:rsidRDefault="00EF1E6C" w:rsidP="007F64F4">
            <w:pPr>
              <w:spacing w:after="200"/>
              <w:jc w:val="center"/>
              <w:rPr>
                <w:rFonts w:ascii="Century Gothic" w:hAnsi="Century Gothic"/>
                <w:lang w:val="ca-ES"/>
              </w:rPr>
            </w:pPr>
            <w:r w:rsidRPr="00730597">
              <w:rPr>
                <w:rFonts w:ascii="Century Gothic" w:hAnsi="Century Gothic"/>
                <w:lang w:val="ca-ES"/>
              </w:rPr>
              <w:t>IVA (21 %)</w:t>
            </w:r>
          </w:p>
        </w:tc>
        <w:tc>
          <w:tcPr>
            <w:tcW w:w="2551" w:type="dxa"/>
          </w:tcPr>
          <w:p w14:paraId="185F68CF" w14:textId="77777777" w:rsidR="00EF1E6C" w:rsidRPr="00730597" w:rsidRDefault="00EF1E6C" w:rsidP="007F64F4">
            <w:pPr>
              <w:spacing w:after="200"/>
              <w:jc w:val="center"/>
              <w:rPr>
                <w:rFonts w:ascii="Century Gothic" w:hAnsi="Century Gothic"/>
                <w:b/>
                <w:lang w:val="ca-ES"/>
              </w:rPr>
            </w:pPr>
            <w:r w:rsidRPr="00730597">
              <w:rPr>
                <w:rFonts w:ascii="Century Gothic" w:hAnsi="Century Gothic"/>
                <w:b/>
                <w:lang w:val="ca-ES"/>
              </w:rPr>
              <w:t>Total</w:t>
            </w:r>
          </w:p>
        </w:tc>
      </w:tr>
      <w:tr w:rsidR="00EF1E6C" w:rsidRPr="00730597" w14:paraId="0B2C131C" w14:textId="77777777" w:rsidTr="007F64F4">
        <w:sdt>
          <w:sdtPr>
            <w:rPr>
              <w:rFonts w:ascii="Century Gothic" w:hAnsi="Century Gothic"/>
            </w:rPr>
            <w:id w:val="1342198784"/>
            <w:placeholder>
              <w:docPart w:val="4741BA3FF73648DCB102FA8A8246EAC9"/>
            </w:placeholder>
            <w:showingPlcHdr/>
          </w:sdtPr>
          <w:sdtEndPr/>
          <w:sdtContent>
            <w:tc>
              <w:tcPr>
                <w:tcW w:w="2972" w:type="dxa"/>
              </w:tcPr>
              <w:p w14:paraId="21400793" w14:textId="77777777" w:rsidR="00EF1E6C" w:rsidRPr="00730597" w:rsidRDefault="00EF1E6C" w:rsidP="007F64F4">
                <w:pPr>
                  <w:spacing w:after="200"/>
                  <w:jc w:val="center"/>
                  <w:rPr>
                    <w:rFonts w:ascii="Century Gothic" w:hAnsi="Century Gothic"/>
                    <w:lang w:val="ca-ES"/>
                  </w:rPr>
                </w:pPr>
                <w:r w:rsidRPr="00730597">
                  <w:rPr>
                    <w:rStyle w:val="Textodelmarcadordeposicin"/>
                    <w:rFonts w:ascii="Century Gothic" w:hAnsi="Century Gothic"/>
                    <w:lang w:val="ca-ES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</w:rPr>
            <w:id w:val="-893346668"/>
            <w:placeholder>
              <w:docPart w:val="4741BA3FF73648DCB102FA8A8246EAC9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306F595C" w14:textId="77777777" w:rsidR="00EF1E6C" w:rsidRPr="00730597" w:rsidRDefault="00EF1E6C" w:rsidP="007F64F4">
                <w:pPr>
                  <w:spacing w:after="200"/>
                  <w:jc w:val="center"/>
                  <w:rPr>
                    <w:rFonts w:ascii="Century Gothic" w:hAnsi="Century Gothic"/>
                    <w:lang w:val="ca-ES"/>
                  </w:rPr>
                </w:pPr>
                <w:r w:rsidRPr="00730597">
                  <w:rPr>
                    <w:rFonts w:ascii="Century Gothic" w:hAnsi="Century Gothic"/>
                    <w:color w:val="808080"/>
                    <w:lang w:val="ca-ES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</w:rPr>
            <w:id w:val="724112748"/>
            <w:placeholder>
              <w:docPart w:val="4741BA3FF73648DCB102FA8A8246EAC9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3AC3F8C9" w14:textId="77777777" w:rsidR="00EF1E6C" w:rsidRPr="00730597" w:rsidRDefault="00EF1E6C" w:rsidP="007F64F4">
                <w:pPr>
                  <w:spacing w:after="200"/>
                  <w:jc w:val="center"/>
                  <w:rPr>
                    <w:rFonts w:ascii="Century Gothic" w:hAnsi="Century Gothic"/>
                    <w:lang w:val="ca-ES"/>
                  </w:rPr>
                </w:pPr>
                <w:r w:rsidRPr="00730597">
                  <w:rPr>
                    <w:rFonts w:ascii="Century Gothic" w:hAnsi="Century Gothic"/>
                    <w:b/>
                    <w:color w:val="808080"/>
                    <w:lang w:val="ca-ES"/>
                  </w:rPr>
                  <w:t>Haga clic aquí para escribir texto.</w:t>
                </w:r>
              </w:p>
            </w:tc>
          </w:sdtContent>
        </w:sdt>
      </w:tr>
    </w:tbl>
    <w:p w14:paraId="66A0C7A9" w14:textId="77777777" w:rsidR="0058317A" w:rsidRDefault="0058317A" w:rsidP="00730597">
      <w:pPr>
        <w:spacing w:after="0" w:line="240" w:lineRule="auto"/>
        <w:ind w:right="106"/>
        <w:jc w:val="both"/>
        <w:rPr>
          <w:rFonts w:ascii="Century Gothic" w:hAnsi="Century Gothic" w:cs="LiberationSans-Bold"/>
          <w:u w:val="single"/>
        </w:rPr>
      </w:pPr>
    </w:p>
    <w:p w14:paraId="6738D462" w14:textId="77777777" w:rsidR="0058317A" w:rsidRDefault="0058317A" w:rsidP="00730597">
      <w:pPr>
        <w:spacing w:after="0" w:line="240" w:lineRule="auto"/>
        <w:ind w:right="106"/>
        <w:jc w:val="both"/>
        <w:rPr>
          <w:rFonts w:ascii="Century Gothic" w:hAnsi="Century Gothic" w:cs="LiberationSans-Bold"/>
          <w:u w:val="single"/>
        </w:rPr>
      </w:pPr>
    </w:p>
    <w:p w14:paraId="4460AFB1" w14:textId="586B59A3" w:rsidR="0058317A" w:rsidRDefault="00EF1E6C" w:rsidP="00730597">
      <w:pPr>
        <w:spacing w:after="0" w:line="240" w:lineRule="auto"/>
        <w:ind w:right="106"/>
        <w:jc w:val="both"/>
        <w:rPr>
          <w:rFonts w:ascii="Century Gothic" w:hAnsi="Century Gothic" w:cs="LiberationSans-Bold"/>
          <w:u w:val="single"/>
        </w:rPr>
      </w:pPr>
      <w:r w:rsidRPr="00EF1E6C">
        <w:rPr>
          <w:rFonts w:ascii="Century Gothic" w:hAnsi="Century Gothic" w:cs="LiberationSans-Bold"/>
          <w:u w:val="single"/>
        </w:rPr>
        <w:t xml:space="preserve">2.- </w:t>
      </w:r>
      <w:r w:rsidR="0058317A" w:rsidRPr="00665290">
        <w:rPr>
          <w:rFonts w:ascii="Century Gothic" w:hAnsi="Century Gothic"/>
          <w:u w:val="single"/>
        </w:rPr>
        <w:t xml:space="preserve">Termini de posada en funcionament de l’activitat, puntuable fins a un màxim de </w:t>
      </w:r>
      <w:r w:rsidR="0058317A">
        <w:rPr>
          <w:rFonts w:ascii="Century Gothic" w:hAnsi="Century Gothic"/>
          <w:u w:val="single"/>
        </w:rPr>
        <w:t>15</w:t>
      </w:r>
      <w:r w:rsidR="0058317A" w:rsidRPr="00665290">
        <w:rPr>
          <w:rFonts w:ascii="Century Gothic" w:hAnsi="Century Gothic"/>
          <w:u w:val="single"/>
        </w:rPr>
        <w:t xml:space="preserve"> punts.  </w:t>
      </w:r>
    </w:p>
    <w:p w14:paraId="60D418F1" w14:textId="1D5AEA70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</w:rPr>
      </w:pPr>
      <w:r w:rsidRPr="00781527">
        <w:rPr>
          <w:rFonts w:ascii="Century Gothic" w:hAnsi="Century Gothic"/>
        </w:rPr>
        <w:t xml:space="preserve">Els licitadors hauran de presentar un </w:t>
      </w:r>
      <w:r w:rsidRPr="00781527">
        <w:rPr>
          <w:rFonts w:ascii="Century Gothic" w:hAnsi="Century Gothic"/>
        </w:rPr>
        <w:t>calendar</w:t>
      </w:r>
      <w:r>
        <w:rPr>
          <w:rFonts w:ascii="Century Gothic" w:hAnsi="Century Gothic"/>
        </w:rPr>
        <w:t>i</w:t>
      </w:r>
      <w:r w:rsidRPr="00781527">
        <w:rPr>
          <w:rFonts w:ascii="Century Gothic" w:hAnsi="Century Gothic"/>
        </w:rPr>
        <w:t xml:space="preserve"> d’execució que inclogui la següent informació:</w:t>
      </w:r>
    </w:p>
    <w:p w14:paraId="43CDB768" w14:textId="77777777" w:rsidR="0058317A" w:rsidRPr="00781527" w:rsidRDefault="0058317A" w:rsidP="0058317A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2"/>
          <w:szCs w:val="22"/>
        </w:rPr>
      </w:pPr>
      <w:r w:rsidRPr="00781527">
        <w:rPr>
          <w:rFonts w:ascii="Century Gothic" w:hAnsi="Century Gothic"/>
          <w:sz w:val="22"/>
          <w:szCs w:val="22"/>
        </w:rPr>
        <w:t>Data prevista d’inici de les obres</w:t>
      </w:r>
    </w:p>
    <w:p w14:paraId="4601F329" w14:textId="77777777" w:rsidR="0058317A" w:rsidRPr="00781527" w:rsidRDefault="0058317A" w:rsidP="0058317A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2"/>
          <w:szCs w:val="22"/>
        </w:rPr>
      </w:pPr>
      <w:r w:rsidRPr="00781527">
        <w:rPr>
          <w:rFonts w:ascii="Century Gothic" w:hAnsi="Century Gothic"/>
          <w:sz w:val="22"/>
          <w:szCs w:val="22"/>
        </w:rPr>
        <w:t>Termini d’execució</w:t>
      </w:r>
    </w:p>
    <w:p w14:paraId="53DA58B1" w14:textId="77777777" w:rsidR="0058317A" w:rsidRPr="00781527" w:rsidRDefault="0058317A" w:rsidP="0058317A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2"/>
          <w:szCs w:val="22"/>
        </w:rPr>
      </w:pPr>
      <w:r w:rsidRPr="00781527">
        <w:rPr>
          <w:rFonts w:ascii="Century Gothic" w:hAnsi="Century Gothic"/>
          <w:sz w:val="22"/>
          <w:szCs w:val="22"/>
        </w:rPr>
        <w:t>Data prevista d’inici efectiu de l’activitat.</w:t>
      </w:r>
    </w:p>
    <w:p w14:paraId="7A894E3F" w14:textId="77777777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</w:rPr>
      </w:pPr>
    </w:p>
    <w:p w14:paraId="008BBFD3" w14:textId="77777777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</w:rPr>
      </w:pPr>
      <w:r w:rsidRPr="00781527">
        <w:rPr>
          <w:rFonts w:ascii="Century Gothic" w:hAnsi="Century Gothic"/>
        </w:rPr>
        <w:t>Distribució dels 15 punts:</w:t>
      </w:r>
    </w:p>
    <w:p w14:paraId="0C4ABBBA" w14:textId="77777777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36"/>
        <w:gridCol w:w="1069"/>
        <w:gridCol w:w="989"/>
      </w:tblGrid>
      <w:tr w:rsidR="0058317A" w:rsidRPr="00781527" w14:paraId="6B4C5B3C" w14:textId="648C5F41" w:rsidTr="0058317A">
        <w:tc>
          <w:tcPr>
            <w:tcW w:w="6436" w:type="dxa"/>
          </w:tcPr>
          <w:p w14:paraId="2A107948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 xml:space="preserve">Si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l’inici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de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l’activitat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s’efectua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en un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termini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igual o inferior a 2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anys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des de la signatura de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l’escriptura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pública</w:t>
            </w:r>
          </w:p>
        </w:tc>
        <w:tc>
          <w:tcPr>
            <w:tcW w:w="1069" w:type="dxa"/>
          </w:tcPr>
          <w:p w14:paraId="550992AA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 xml:space="preserve">15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punts</w:t>
            </w:r>
            <w:proofErr w:type="spellEnd"/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415931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9" w:type="dxa"/>
              </w:tcPr>
              <w:p w14:paraId="782F1BDF" w14:textId="1DCFD0A5" w:rsidR="0058317A" w:rsidRPr="00781527" w:rsidRDefault="0058317A" w:rsidP="004D3627">
                <w:pPr>
                  <w:jc w:val="both"/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317A" w:rsidRPr="00781527" w14:paraId="09DE8456" w14:textId="424D435B" w:rsidTr="0058317A">
        <w:tc>
          <w:tcPr>
            <w:tcW w:w="6436" w:type="dxa"/>
          </w:tcPr>
          <w:p w14:paraId="6B54FC4A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 xml:space="preserve">En un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termini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superior a 2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anys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i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fins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a 4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anys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069" w:type="dxa"/>
          </w:tcPr>
          <w:p w14:paraId="365F8783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 xml:space="preserve">10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punts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685169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9" w:type="dxa"/>
              </w:tcPr>
              <w:p w14:paraId="291DD1F4" w14:textId="3518CEA2" w:rsidR="0058317A" w:rsidRPr="00781527" w:rsidRDefault="0058317A" w:rsidP="004D3627">
                <w:pPr>
                  <w:jc w:val="both"/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317A" w14:paraId="78DD0611" w14:textId="780C3396" w:rsidTr="0058317A">
        <w:tc>
          <w:tcPr>
            <w:tcW w:w="6436" w:type="dxa"/>
          </w:tcPr>
          <w:p w14:paraId="38877F41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 xml:space="preserve">En un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termini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superior a 4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anys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i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fins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a 5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anys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</w:tc>
        <w:tc>
          <w:tcPr>
            <w:tcW w:w="1069" w:type="dxa"/>
          </w:tcPr>
          <w:p w14:paraId="4129BA4D" w14:textId="77777777" w:rsidR="0058317A" w:rsidRPr="00665290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 xml:space="preserve">5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punts</w:t>
            </w:r>
            <w:proofErr w:type="spellEnd"/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684897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9" w:type="dxa"/>
              </w:tcPr>
              <w:p w14:paraId="0723F94E" w14:textId="0844F7ED" w:rsidR="0058317A" w:rsidRPr="00781527" w:rsidRDefault="0058317A" w:rsidP="004D3627">
                <w:pPr>
                  <w:jc w:val="both"/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5462085" w14:textId="77777777" w:rsidR="0058317A" w:rsidRDefault="0058317A" w:rsidP="00730597">
      <w:pPr>
        <w:spacing w:after="0" w:line="240" w:lineRule="auto"/>
        <w:ind w:right="106"/>
        <w:jc w:val="both"/>
        <w:rPr>
          <w:rFonts w:ascii="Century Gothic" w:hAnsi="Century Gothic" w:cs="LiberationSans-Bold"/>
          <w:u w:val="single"/>
        </w:rPr>
      </w:pPr>
    </w:p>
    <w:p w14:paraId="22CFEEAE" w14:textId="77777777" w:rsidR="00EF1E6C" w:rsidRDefault="00EF1E6C" w:rsidP="00730597">
      <w:pPr>
        <w:spacing w:after="0" w:line="240" w:lineRule="auto"/>
        <w:ind w:right="106"/>
        <w:jc w:val="both"/>
        <w:rPr>
          <w:rFonts w:ascii="Century Gothic" w:hAnsi="Century Gothic"/>
          <w:bCs/>
          <w:color w:val="000000"/>
        </w:rPr>
      </w:pPr>
    </w:p>
    <w:p w14:paraId="576F6AEE" w14:textId="4458558C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u w:val="single"/>
        </w:rPr>
        <w:t>3</w:t>
      </w:r>
      <w:r w:rsidRPr="00781527">
        <w:rPr>
          <w:rFonts w:ascii="Century Gothic" w:hAnsi="Century Gothic"/>
          <w:u w:val="single"/>
        </w:rPr>
        <w:t>.- Millora del termini de pagament, puntuable fins a 5 punts,</w:t>
      </w:r>
      <w:r w:rsidRPr="00781527">
        <w:rPr>
          <w:rFonts w:ascii="Century Gothic" w:hAnsi="Century Gothic"/>
        </w:rPr>
        <w:t xml:space="preserve"> respecte del previst a la clàusula 9.3 del present PCAP.</w:t>
      </w:r>
    </w:p>
    <w:p w14:paraId="68662252" w14:textId="77777777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66"/>
        <w:gridCol w:w="1128"/>
      </w:tblGrid>
      <w:tr w:rsidR="0058317A" w:rsidRPr="00781527" w14:paraId="340BAEF1" w14:textId="77777777" w:rsidTr="004D3627">
        <w:tc>
          <w:tcPr>
            <w:tcW w:w="7366" w:type="dxa"/>
          </w:tcPr>
          <w:p w14:paraId="313F9947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 xml:space="preserve">Pagament total amb la signatura de l’escriptura pública </w:t>
            </w:r>
          </w:p>
        </w:tc>
        <w:tc>
          <w:tcPr>
            <w:tcW w:w="1128" w:type="dxa"/>
          </w:tcPr>
          <w:p w14:paraId="6FE80B70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>5 punts</w:t>
            </w:r>
          </w:p>
        </w:tc>
      </w:tr>
      <w:tr w:rsidR="0058317A" w:rsidRPr="00781527" w14:paraId="11C6C351" w14:textId="77777777" w:rsidTr="004D3627">
        <w:trPr>
          <w:trHeight w:val="70"/>
        </w:trPr>
        <w:tc>
          <w:tcPr>
            <w:tcW w:w="7366" w:type="dxa"/>
          </w:tcPr>
          <w:p w14:paraId="3F4312B7" w14:textId="77777777" w:rsidR="0058317A" w:rsidRPr="0058317A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  <w:lang w:val="pt-PT"/>
              </w:rPr>
            </w:pPr>
            <w:r w:rsidRPr="0058317A">
              <w:rPr>
                <w:rFonts w:ascii="Century Gothic" w:hAnsi="Century Gothic"/>
                <w:sz w:val="20"/>
                <w:szCs w:val="20"/>
                <w:lang w:val="pt-PT"/>
              </w:rPr>
              <w:t>Pagament parcial i ajornat a partir de l’escriptura pública*</w:t>
            </w:r>
          </w:p>
        </w:tc>
        <w:tc>
          <w:tcPr>
            <w:tcW w:w="1128" w:type="dxa"/>
          </w:tcPr>
          <w:p w14:paraId="0B31D50B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>2’5 punts</w:t>
            </w:r>
          </w:p>
        </w:tc>
      </w:tr>
    </w:tbl>
    <w:p w14:paraId="113FB65F" w14:textId="77777777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781527">
        <w:rPr>
          <w:rFonts w:ascii="Century Gothic" w:hAnsi="Century Gothic"/>
          <w:sz w:val="18"/>
          <w:szCs w:val="18"/>
        </w:rPr>
        <w:t>*Màxim dos pagaments en un termini màxim de 3 mesos.</w:t>
      </w:r>
    </w:p>
    <w:p w14:paraId="00BBF76B" w14:textId="77777777" w:rsidR="0058317A" w:rsidRDefault="0058317A" w:rsidP="00730597">
      <w:pPr>
        <w:spacing w:after="0" w:line="240" w:lineRule="auto"/>
        <w:ind w:right="106"/>
        <w:jc w:val="both"/>
        <w:rPr>
          <w:rFonts w:ascii="Century Gothic" w:hAnsi="Century Gothic"/>
          <w:bCs/>
          <w:color w:val="000000"/>
        </w:rPr>
      </w:pPr>
    </w:p>
    <w:p w14:paraId="7844EE97" w14:textId="3BCE2E30" w:rsidR="000831A4" w:rsidRDefault="000831A4" w:rsidP="00730597">
      <w:pPr>
        <w:spacing w:after="200" w:line="240" w:lineRule="auto"/>
        <w:jc w:val="both"/>
        <w:rPr>
          <w:rFonts w:ascii="Century Gothic" w:hAnsi="Century Gothic"/>
        </w:rPr>
      </w:pPr>
    </w:p>
    <w:p w14:paraId="6FCEB237" w14:textId="77777777" w:rsidR="00CB693D" w:rsidRPr="00730597" w:rsidRDefault="00CB693D" w:rsidP="00730597">
      <w:pPr>
        <w:spacing w:after="200" w:line="240" w:lineRule="auto"/>
        <w:jc w:val="both"/>
        <w:rPr>
          <w:rFonts w:ascii="Century Gothic" w:hAnsi="Century Gothic"/>
        </w:rPr>
      </w:pPr>
    </w:p>
    <w:p w14:paraId="2342D2E2" w14:textId="365B2D73" w:rsidR="00852847" w:rsidRPr="00730597" w:rsidRDefault="00730597" w:rsidP="00730597">
      <w:pPr>
        <w:spacing w:after="200" w:line="276" w:lineRule="auto"/>
      </w:pPr>
      <w:r w:rsidRPr="00730597">
        <w:rPr>
          <w:rFonts w:ascii="Century Gothic" w:hAnsi="Century Gothic"/>
          <w:sz w:val="20"/>
          <w:szCs w:val="20"/>
        </w:rPr>
        <w:t>(signat electrònicament)</w:t>
      </w:r>
    </w:p>
    <w:sectPr w:rsidR="00852847" w:rsidRPr="00730597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6F43C" w14:textId="77777777" w:rsidR="00730597" w:rsidRDefault="00730597" w:rsidP="00730597">
      <w:pPr>
        <w:spacing w:after="0" w:line="240" w:lineRule="auto"/>
      </w:pPr>
      <w:r>
        <w:separator/>
      </w:r>
    </w:p>
  </w:endnote>
  <w:endnote w:type="continuationSeparator" w:id="0">
    <w:p w14:paraId="7A0630DC" w14:textId="77777777" w:rsidR="00730597" w:rsidRDefault="00730597" w:rsidP="00730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1FC7" w14:textId="77777777" w:rsidR="00730597" w:rsidRDefault="00730597" w:rsidP="00730597">
      <w:pPr>
        <w:spacing w:after="0" w:line="240" w:lineRule="auto"/>
      </w:pPr>
      <w:r>
        <w:separator/>
      </w:r>
    </w:p>
  </w:footnote>
  <w:footnote w:type="continuationSeparator" w:id="0">
    <w:p w14:paraId="4F1259FE" w14:textId="77777777" w:rsidR="00730597" w:rsidRDefault="00730597" w:rsidP="00730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50F9" w14:textId="7C7F22A1" w:rsidR="00730597" w:rsidRPr="00730597" w:rsidRDefault="009557DA" w:rsidP="00730597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4"/>
        <w:szCs w:val="24"/>
        <w:lang w:eastAsia="es-E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606975" wp14:editId="330179D5">
          <wp:simplePos x="0" y="0"/>
          <wp:positionH relativeFrom="column">
            <wp:posOffset>-942975</wp:posOffset>
          </wp:positionH>
          <wp:positionV relativeFrom="paragraph">
            <wp:posOffset>-448310</wp:posOffset>
          </wp:positionV>
          <wp:extent cx="1800225" cy="819150"/>
          <wp:effectExtent l="0" t="0" r="0" b="0"/>
          <wp:wrapNone/>
          <wp:docPr id="10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CAA5" w14:textId="77777777" w:rsidR="00EF1E6C" w:rsidRPr="00730597" w:rsidRDefault="00EF1E6C" w:rsidP="007305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1B13"/>
    <w:multiLevelType w:val="hybridMultilevel"/>
    <w:tmpl w:val="9FB20DCE"/>
    <w:lvl w:ilvl="0" w:tplc="66CCFE9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92E9D"/>
    <w:multiLevelType w:val="hybridMultilevel"/>
    <w:tmpl w:val="D9A6661A"/>
    <w:lvl w:ilvl="0" w:tplc="74C082D4">
      <w:start w:val="1"/>
      <w:numFmt w:val="lowerLetter"/>
      <w:lvlText w:val="%1)"/>
      <w:lvlJc w:val="left"/>
      <w:pPr>
        <w:ind w:left="720" w:hanging="360"/>
      </w:pPr>
      <w:rPr>
        <w:rFonts w:cs="LiberationSans" w:hint="default"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938604">
    <w:abstractNumId w:val="1"/>
  </w:num>
  <w:num w:numId="2" w16cid:durableId="160283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gwNAhpi3nLwQe3U9N7xBozzDdRT2slrZ3xwJ/nMiGVo42Tdqq1Vp9Vi3r90LdlYjlNyZDkSPeHxCNrM7+uCBA==" w:salt="jNydplZRMCV/vODxaJTyD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597"/>
    <w:rsid w:val="000831A4"/>
    <w:rsid w:val="00093D34"/>
    <w:rsid w:val="000C414F"/>
    <w:rsid w:val="0058317A"/>
    <w:rsid w:val="006E48F4"/>
    <w:rsid w:val="00722C05"/>
    <w:rsid w:val="00730597"/>
    <w:rsid w:val="00852847"/>
    <w:rsid w:val="008839D1"/>
    <w:rsid w:val="008D7264"/>
    <w:rsid w:val="009557DA"/>
    <w:rsid w:val="00AC24F8"/>
    <w:rsid w:val="00BD4421"/>
    <w:rsid w:val="00BE7986"/>
    <w:rsid w:val="00CB693D"/>
    <w:rsid w:val="00EB5804"/>
    <w:rsid w:val="00EF1E6C"/>
    <w:rsid w:val="00F97127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00DEC"/>
  <w15:chartTrackingRefBased/>
  <w15:docId w15:val="{16CA0EA6-E22E-473D-8018-DEF3359A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5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05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0597"/>
  </w:style>
  <w:style w:type="table" w:styleId="Tablaconcuadrcula">
    <w:name w:val="Table Grid"/>
    <w:basedOn w:val="Tablanormal"/>
    <w:rsid w:val="00730597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30597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7305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0597"/>
  </w:style>
  <w:style w:type="table" w:customStyle="1" w:styleId="Taulaambquadrcula1">
    <w:name w:val="Taula amb quadrícula1"/>
    <w:basedOn w:val="Tablanormal"/>
    <w:next w:val="Tablaconcuadrcula"/>
    <w:uiPriority w:val="59"/>
    <w:rsid w:val="00730597"/>
    <w:pPr>
      <w:spacing w:after="0" w:line="240" w:lineRule="auto"/>
    </w:pPr>
    <w:rPr>
      <w:rFonts w:ascii="Arial" w:eastAsia="Times New Roman" w:hAnsi="Arial" w:cs="Arial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F1E6C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2755F34CED462CA245FCF16CF1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76FB2-E14D-421D-912C-EE8432F0C7EB}"/>
      </w:docPartPr>
      <w:docPartBody>
        <w:p w:rsidR="00691A61" w:rsidRDefault="00572FB3" w:rsidP="00572FB3">
          <w:pPr>
            <w:pStyle w:val="CC2755F34CED462CA245FCF16CF1127C"/>
          </w:pPr>
          <w:r w:rsidRPr="002537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741BA3FF73648DCB102FA8A8246E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6D7F1-9C81-4BD8-9D98-E3A05BF8E3DB}"/>
      </w:docPartPr>
      <w:docPartBody>
        <w:p w:rsidR="006E6E98" w:rsidRDefault="006E6E98" w:rsidP="006E6E98">
          <w:pPr>
            <w:pStyle w:val="4741BA3FF73648DCB102FA8A8246EAC9"/>
          </w:pPr>
          <w:r w:rsidRPr="00E66298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FB3"/>
    <w:rsid w:val="00572FB3"/>
    <w:rsid w:val="00691A61"/>
    <w:rsid w:val="006E48F4"/>
    <w:rsid w:val="006E6E98"/>
    <w:rsid w:val="00AD258F"/>
    <w:rsid w:val="00BE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E6E98"/>
    <w:rPr>
      <w:color w:val="808080"/>
    </w:rPr>
  </w:style>
  <w:style w:type="paragraph" w:customStyle="1" w:styleId="CC2755F34CED462CA245FCF16CF1127C">
    <w:name w:val="CC2755F34CED462CA245FCF16CF1127C"/>
    <w:rsid w:val="00572FB3"/>
  </w:style>
  <w:style w:type="paragraph" w:customStyle="1" w:styleId="4741BA3FF73648DCB102FA8A8246EAC9">
    <w:name w:val="4741BA3FF73648DCB102FA8A8246EAC9"/>
    <w:rsid w:val="006E6E9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Silvia Gasso</cp:lastModifiedBy>
  <cp:revision>5</cp:revision>
  <dcterms:created xsi:type="dcterms:W3CDTF">2026-07-14T16:51:00Z</dcterms:created>
  <dcterms:modified xsi:type="dcterms:W3CDTF">2026-08-12T15:25:00Z</dcterms:modified>
</cp:coreProperties>
</file>