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D023" w14:textId="77777777" w:rsidR="00C32231" w:rsidRPr="00535E0B" w:rsidRDefault="00C32231" w:rsidP="00C32231">
      <w:pPr>
        <w:jc w:val="center"/>
        <w:rPr>
          <w:rFonts w:eastAsia="Calibri" w:cs="Arial"/>
          <w:b/>
          <w:szCs w:val="22"/>
          <w:u w:val="single"/>
          <w:lang w:eastAsia="en-US"/>
        </w:rPr>
      </w:pPr>
      <w:r w:rsidRPr="00535E0B">
        <w:rPr>
          <w:rFonts w:eastAsia="Calibri" w:cs="Arial"/>
          <w:b/>
          <w:szCs w:val="22"/>
          <w:u w:val="single"/>
          <w:lang w:eastAsia="en-US"/>
        </w:rPr>
        <w:t>ANNEX 1</w:t>
      </w:r>
    </w:p>
    <w:p w14:paraId="69AC9957" w14:textId="77777777" w:rsidR="00C32231" w:rsidRPr="00535E0B" w:rsidRDefault="00C32231" w:rsidP="00C32231">
      <w:pPr>
        <w:jc w:val="center"/>
        <w:rPr>
          <w:rFonts w:eastAsia="Calibri" w:cs="Arial"/>
          <w:b/>
          <w:szCs w:val="22"/>
          <w:lang w:eastAsia="en-US"/>
        </w:rPr>
      </w:pPr>
    </w:p>
    <w:p w14:paraId="1D839B83" w14:textId="77777777" w:rsidR="00C32231" w:rsidRPr="00535E0B" w:rsidRDefault="00C32231" w:rsidP="00C32231">
      <w:pPr>
        <w:jc w:val="center"/>
        <w:rPr>
          <w:rFonts w:eastAsia="Calibri" w:cs="Arial"/>
          <w:b/>
          <w:szCs w:val="22"/>
          <w:lang w:eastAsia="en-US"/>
        </w:rPr>
      </w:pPr>
    </w:p>
    <w:p w14:paraId="5CF1C28F" w14:textId="77777777" w:rsidR="00C32231" w:rsidRPr="00535E0B" w:rsidRDefault="00C32231" w:rsidP="00C32231">
      <w:pPr>
        <w:pBdr>
          <w:bottom w:val="single" w:sz="4" w:space="1" w:color="auto"/>
        </w:pBdr>
        <w:rPr>
          <w:szCs w:val="22"/>
        </w:rPr>
      </w:pPr>
      <w:r w:rsidRPr="00535E0B">
        <w:rPr>
          <w:rFonts w:eastAsia="Calibri"/>
          <w:szCs w:val="22"/>
          <w:lang w:eastAsia="en-US"/>
        </w:rPr>
        <w:t>Al plec de clàusules administratives particulars d</w:t>
      </w:r>
      <w:r w:rsidRPr="00535E0B">
        <w:rPr>
          <w:szCs w:val="22"/>
        </w:rPr>
        <w:t>e la contractació consistent en el</w:t>
      </w:r>
      <w:r w:rsidRPr="00535E0B">
        <w:rPr>
          <w:rFonts w:cs="Arial"/>
          <w:szCs w:val="22"/>
        </w:rPr>
        <w:t xml:space="preserve"> </w:t>
      </w:r>
      <w:r>
        <w:rPr>
          <w:rFonts w:cs="Arial"/>
          <w:szCs w:val="22"/>
        </w:rPr>
        <w:t>s</w:t>
      </w:r>
      <w:r w:rsidRPr="00535E0B">
        <w:rPr>
          <w:rFonts w:cs="Arial"/>
          <w:szCs w:val="22"/>
          <w:bdr w:val="none" w:sz="0" w:space="0" w:color="auto" w:frame="1"/>
        </w:rPr>
        <w:t>ubministrament d'equipaments  per a la detecció de dispositius electrònics en entorns controlats</w:t>
      </w:r>
      <w:r>
        <w:rPr>
          <w:rFonts w:cs="Arial"/>
          <w:szCs w:val="22"/>
          <w:bdr w:val="none" w:sz="0" w:space="0" w:color="auto" w:frame="1"/>
        </w:rPr>
        <w:t xml:space="preserve"> de la Diputació de Barcelona</w:t>
      </w:r>
      <w:r w:rsidRPr="00535E0B">
        <w:rPr>
          <w:rFonts w:cs="Arial"/>
          <w:szCs w:val="22"/>
          <w:bdr w:val="none" w:sz="0" w:space="0" w:color="auto" w:frame="1"/>
        </w:rPr>
        <w:t>.</w:t>
      </w:r>
    </w:p>
    <w:p w14:paraId="41C1DD36" w14:textId="77777777" w:rsidR="00C32231" w:rsidRPr="00535E0B" w:rsidRDefault="00C32231" w:rsidP="00C32231">
      <w:pPr>
        <w:pBdr>
          <w:bottom w:val="single" w:sz="4" w:space="1" w:color="auto"/>
        </w:pBdr>
        <w:jc w:val="right"/>
        <w:rPr>
          <w:rFonts w:cs="Arial"/>
          <w:szCs w:val="22"/>
          <w:bdr w:val="none" w:sz="0" w:space="0" w:color="auto" w:frame="1"/>
        </w:rPr>
      </w:pPr>
      <w:r w:rsidRPr="00535E0B">
        <w:rPr>
          <w:szCs w:val="22"/>
        </w:rPr>
        <w:t xml:space="preserve">Expedient núm.: </w:t>
      </w:r>
      <w:r w:rsidRPr="00535E0B">
        <w:rPr>
          <w:rFonts w:cs="Arial"/>
          <w:szCs w:val="22"/>
          <w:bdr w:val="none" w:sz="0" w:space="0" w:color="auto" w:frame="1"/>
        </w:rPr>
        <w:t>2026/0022492</w:t>
      </w:r>
    </w:p>
    <w:p w14:paraId="455044B9" w14:textId="77777777" w:rsidR="00C32231" w:rsidRPr="00535E0B" w:rsidRDefault="00C32231" w:rsidP="00C32231">
      <w:pPr>
        <w:pBdr>
          <w:bottom w:val="single" w:sz="4" w:space="1" w:color="auto"/>
        </w:pBdr>
        <w:jc w:val="right"/>
        <w:rPr>
          <w:szCs w:val="22"/>
        </w:rPr>
      </w:pPr>
    </w:p>
    <w:p w14:paraId="33693A76" w14:textId="77777777" w:rsidR="00C32231" w:rsidRPr="00535E0B" w:rsidRDefault="00C32231" w:rsidP="00C32231">
      <w:pPr>
        <w:jc w:val="center"/>
        <w:rPr>
          <w:rFonts w:cs="Arial"/>
          <w:szCs w:val="22"/>
        </w:rPr>
      </w:pPr>
    </w:p>
    <w:p w14:paraId="66F47EC2" w14:textId="77777777" w:rsidR="00C32231" w:rsidRPr="006045E6" w:rsidRDefault="00C32231" w:rsidP="00C32231">
      <w:pPr>
        <w:tabs>
          <w:tab w:val="center" w:pos="4252"/>
          <w:tab w:val="right" w:pos="8504"/>
        </w:tabs>
        <w:jc w:val="center"/>
        <w:rPr>
          <w:rFonts w:cs="Arial"/>
          <w:b/>
          <w:szCs w:val="22"/>
        </w:rPr>
      </w:pPr>
      <w:r w:rsidRPr="006045E6">
        <w:rPr>
          <w:rFonts w:cs="Arial"/>
          <w:b/>
          <w:szCs w:val="22"/>
        </w:rPr>
        <w:t>Model de proposició relativa als criteris avaluables de forma automàtica</w:t>
      </w:r>
    </w:p>
    <w:p w14:paraId="4CAFB3AA" w14:textId="77777777" w:rsidR="00C32231" w:rsidRPr="006045E6" w:rsidRDefault="00C32231" w:rsidP="00C32231">
      <w:pPr>
        <w:jc w:val="center"/>
        <w:rPr>
          <w:szCs w:val="22"/>
        </w:rPr>
      </w:pPr>
    </w:p>
    <w:p w14:paraId="0B8C5CC6" w14:textId="77777777" w:rsidR="00C32231" w:rsidRPr="006045E6" w:rsidRDefault="00C32231" w:rsidP="00C32231">
      <w:pPr>
        <w:rPr>
          <w:szCs w:val="22"/>
        </w:rPr>
      </w:pPr>
      <w:r w:rsidRPr="006045E6">
        <w:rPr>
          <w:szCs w:val="22"/>
        </w:rPr>
        <w:t xml:space="preserve">El Sr./La Sra. .......... amb DNI/NIE núm. .........., en nom propi / en representació de l’empresa .........., amb NIF núm. .........., domiciliada a .........., CP .........., carrer .........., núm. .........., adreça electrònica: .........., assabentat/da de les condicions exigides per a optar a la contractació relativa a </w:t>
      </w:r>
      <w:r w:rsidRPr="006045E6">
        <w:rPr>
          <w:i/>
          <w:szCs w:val="22"/>
        </w:rPr>
        <w:t>(consigneu l’objecte del contracte i lots, si escau)</w:t>
      </w:r>
      <w:r w:rsidRPr="006045E6">
        <w:rPr>
          <w:szCs w:val="22"/>
        </w:rPr>
        <w:t xml:space="preserve"> .........., es compromet a portar-la a terme amb subjecció als plecs de prescripcions tècniques particulars i de clàusules administratives particulars, que accepta íntegrament:</w:t>
      </w:r>
    </w:p>
    <w:p w14:paraId="22CFCD81" w14:textId="77777777" w:rsidR="00C32231" w:rsidRPr="006045E6" w:rsidRDefault="00C32231" w:rsidP="00C32231">
      <w:pPr>
        <w:rPr>
          <w:szCs w:val="22"/>
        </w:rPr>
      </w:pPr>
    </w:p>
    <w:p w14:paraId="190BA2D6" w14:textId="77777777" w:rsidR="00C32231" w:rsidRPr="006045E6" w:rsidRDefault="00C32231" w:rsidP="00C32231">
      <w:pPr>
        <w:pStyle w:val="Prrafodelista"/>
        <w:numPr>
          <w:ilvl w:val="0"/>
          <w:numId w:val="1"/>
        </w:numPr>
        <w:ind w:left="284" w:hanging="284"/>
        <w:contextualSpacing w:val="0"/>
        <w:rPr>
          <w:rFonts w:cs="Arial"/>
          <w:b/>
          <w:bCs/>
          <w:u w:val="single"/>
        </w:rPr>
      </w:pPr>
      <w:r w:rsidRPr="006045E6">
        <w:rPr>
          <w:rFonts w:cs="Arial"/>
          <w:b/>
          <w:bCs/>
          <w:u w:val="single"/>
        </w:rPr>
        <w:t>Criteri 1: Preu</w:t>
      </w:r>
    </w:p>
    <w:p w14:paraId="6E729E77" w14:textId="77777777" w:rsidR="00C32231" w:rsidRPr="006045E6" w:rsidRDefault="00C32231" w:rsidP="00C32231">
      <w:pPr>
        <w:pStyle w:val="Prrafodelista"/>
        <w:ind w:left="284"/>
        <w:rPr>
          <w:rFonts w:cs="Arial"/>
          <w:b/>
          <w:bCs/>
          <w:u w:val="single"/>
        </w:rPr>
      </w:pPr>
    </w:p>
    <w:tbl>
      <w:tblPr>
        <w:tblW w:w="83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126"/>
        <w:gridCol w:w="1418"/>
        <w:gridCol w:w="1134"/>
        <w:gridCol w:w="1808"/>
      </w:tblGrid>
      <w:tr w:rsidR="00C32231" w:rsidRPr="006045E6" w14:paraId="44FAF5AB" w14:textId="77777777" w:rsidTr="001F436D">
        <w:trPr>
          <w:trHeight w:val="416"/>
          <w:jc w:val="right"/>
        </w:trPr>
        <w:tc>
          <w:tcPr>
            <w:tcW w:w="1843" w:type="dxa"/>
            <w:tcBorders>
              <w:top w:val="nil"/>
              <w:left w:val="nil"/>
            </w:tcBorders>
            <w:vAlign w:val="center"/>
          </w:tcPr>
          <w:p w14:paraId="3E363A4F" w14:textId="77777777" w:rsidR="00C32231" w:rsidRPr="006045E6" w:rsidRDefault="00C32231" w:rsidP="001F436D">
            <w:pPr>
              <w:jc w:val="center"/>
              <w:rPr>
                <w:szCs w:val="22"/>
              </w:rPr>
            </w:pPr>
          </w:p>
        </w:tc>
        <w:tc>
          <w:tcPr>
            <w:tcW w:w="6486" w:type="dxa"/>
            <w:gridSpan w:val="4"/>
            <w:vAlign w:val="center"/>
          </w:tcPr>
          <w:p w14:paraId="4167C4F0" w14:textId="77777777" w:rsidR="00C32231" w:rsidRPr="006045E6" w:rsidRDefault="00C32231" w:rsidP="001F436D">
            <w:pPr>
              <w:jc w:val="center"/>
              <w:rPr>
                <w:szCs w:val="22"/>
              </w:rPr>
            </w:pPr>
            <w:r w:rsidRPr="006045E6">
              <w:rPr>
                <w:szCs w:val="22"/>
              </w:rPr>
              <w:t>OFERTA DEL LICITADOR</w:t>
            </w:r>
          </w:p>
        </w:tc>
      </w:tr>
      <w:tr w:rsidR="00C32231" w:rsidRPr="006045E6" w14:paraId="3F8283D7" w14:textId="77777777" w:rsidTr="001F436D">
        <w:trPr>
          <w:jc w:val="right"/>
        </w:trPr>
        <w:tc>
          <w:tcPr>
            <w:tcW w:w="1843" w:type="dxa"/>
          </w:tcPr>
          <w:p w14:paraId="6AAF69B9" w14:textId="77777777" w:rsidR="00C32231" w:rsidRPr="006045E6" w:rsidRDefault="00C32231" w:rsidP="001F436D">
            <w:pPr>
              <w:rPr>
                <w:szCs w:val="22"/>
              </w:rPr>
            </w:pPr>
            <w:r w:rsidRPr="006045E6">
              <w:rPr>
                <w:szCs w:val="22"/>
              </w:rPr>
              <w:t>Preu màxim</w:t>
            </w:r>
          </w:p>
          <w:p w14:paraId="6677DEC8" w14:textId="77777777" w:rsidR="00C32231" w:rsidRPr="006045E6" w:rsidRDefault="00C32231" w:rsidP="001F436D">
            <w:pPr>
              <w:rPr>
                <w:szCs w:val="22"/>
              </w:rPr>
            </w:pPr>
            <w:r w:rsidRPr="006045E6">
              <w:rPr>
                <w:szCs w:val="22"/>
              </w:rPr>
              <w:t xml:space="preserve">(IVA exclòs) </w:t>
            </w:r>
          </w:p>
        </w:tc>
        <w:tc>
          <w:tcPr>
            <w:tcW w:w="2126" w:type="dxa"/>
          </w:tcPr>
          <w:p w14:paraId="1FAA932C" w14:textId="77777777" w:rsidR="00C32231" w:rsidRPr="006045E6" w:rsidRDefault="00C32231" w:rsidP="001F436D">
            <w:pPr>
              <w:rPr>
                <w:szCs w:val="22"/>
              </w:rPr>
            </w:pPr>
            <w:r w:rsidRPr="006045E6">
              <w:rPr>
                <w:szCs w:val="22"/>
              </w:rPr>
              <w:t>Preu ofert</w:t>
            </w:r>
          </w:p>
          <w:p w14:paraId="6DDCC3C4" w14:textId="77777777" w:rsidR="00C32231" w:rsidRPr="006045E6" w:rsidRDefault="00C32231" w:rsidP="001F436D">
            <w:pPr>
              <w:rPr>
                <w:szCs w:val="22"/>
              </w:rPr>
            </w:pPr>
            <w:r w:rsidRPr="006045E6">
              <w:rPr>
                <w:szCs w:val="22"/>
              </w:rPr>
              <w:t>(IVA exclòs)</w:t>
            </w:r>
          </w:p>
        </w:tc>
        <w:tc>
          <w:tcPr>
            <w:tcW w:w="1418" w:type="dxa"/>
          </w:tcPr>
          <w:p w14:paraId="494F2CAA" w14:textId="77777777" w:rsidR="00C32231" w:rsidRPr="006045E6" w:rsidRDefault="00C32231" w:rsidP="001F436D">
            <w:pPr>
              <w:rPr>
                <w:szCs w:val="22"/>
              </w:rPr>
            </w:pPr>
            <w:r w:rsidRPr="006045E6">
              <w:rPr>
                <w:szCs w:val="22"/>
              </w:rPr>
              <w:t>Tipus % IVA</w:t>
            </w:r>
          </w:p>
        </w:tc>
        <w:tc>
          <w:tcPr>
            <w:tcW w:w="1134" w:type="dxa"/>
          </w:tcPr>
          <w:p w14:paraId="7D715656" w14:textId="77777777" w:rsidR="00C32231" w:rsidRPr="006045E6" w:rsidRDefault="00C32231" w:rsidP="001F436D">
            <w:pPr>
              <w:rPr>
                <w:szCs w:val="22"/>
              </w:rPr>
            </w:pPr>
            <w:r w:rsidRPr="006045E6">
              <w:rPr>
                <w:szCs w:val="22"/>
              </w:rPr>
              <w:t>Import IVA</w:t>
            </w:r>
          </w:p>
        </w:tc>
        <w:tc>
          <w:tcPr>
            <w:tcW w:w="1808" w:type="dxa"/>
          </w:tcPr>
          <w:p w14:paraId="000A269E" w14:textId="77777777" w:rsidR="00C32231" w:rsidRPr="006045E6" w:rsidRDefault="00C32231" w:rsidP="001F436D">
            <w:pPr>
              <w:rPr>
                <w:szCs w:val="22"/>
              </w:rPr>
            </w:pPr>
            <w:r w:rsidRPr="006045E6">
              <w:rPr>
                <w:szCs w:val="22"/>
              </w:rPr>
              <w:t>Total preu ofert</w:t>
            </w:r>
          </w:p>
          <w:p w14:paraId="20783B2A" w14:textId="77777777" w:rsidR="00C32231" w:rsidRPr="006045E6" w:rsidRDefault="00C32231" w:rsidP="001F436D">
            <w:pPr>
              <w:rPr>
                <w:szCs w:val="22"/>
              </w:rPr>
            </w:pPr>
            <w:r w:rsidRPr="006045E6">
              <w:rPr>
                <w:szCs w:val="22"/>
              </w:rPr>
              <w:t>(IVA inclòs)</w:t>
            </w:r>
          </w:p>
        </w:tc>
      </w:tr>
      <w:tr w:rsidR="00C32231" w:rsidRPr="006045E6" w14:paraId="79017E24" w14:textId="77777777" w:rsidTr="001F436D">
        <w:trPr>
          <w:trHeight w:val="418"/>
          <w:jc w:val="right"/>
        </w:trPr>
        <w:tc>
          <w:tcPr>
            <w:tcW w:w="1843" w:type="dxa"/>
            <w:vAlign w:val="center"/>
          </w:tcPr>
          <w:p w14:paraId="0D089E75" w14:textId="77777777" w:rsidR="00C32231" w:rsidRPr="006045E6" w:rsidRDefault="00C32231" w:rsidP="001F436D">
            <w:pPr>
              <w:jc w:val="center"/>
              <w:rPr>
                <w:szCs w:val="22"/>
              </w:rPr>
            </w:pPr>
            <w:r w:rsidRPr="006045E6">
              <w:rPr>
                <w:b/>
                <w:bCs/>
                <w:szCs w:val="22"/>
              </w:rPr>
              <w:t>58.500,00 €</w:t>
            </w:r>
          </w:p>
        </w:tc>
        <w:tc>
          <w:tcPr>
            <w:tcW w:w="2126" w:type="dxa"/>
            <w:vAlign w:val="center"/>
          </w:tcPr>
          <w:p w14:paraId="1EB3AFB2" w14:textId="77777777" w:rsidR="00C32231" w:rsidRPr="006045E6" w:rsidRDefault="00C32231" w:rsidP="001F436D">
            <w:pPr>
              <w:jc w:val="center"/>
              <w:rPr>
                <w:szCs w:val="22"/>
              </w:rPr>
            </w:pPr>
          </w:p>
        </w:tc>
        <w:tc>
          <w:tcPr>
            <w:tcW w:w="1418" w:type="dxa"/>
            <w:vAlign w:val="center"/>
          </w:tcPr>
          <w:p w14:paraId="6E67F430" w14:textId="77777777" w:rsidR="00C32231" w:rsidRPr="006045E6" w:rsidRDefault="00C32231" w:rsidP="001F436D">
            <w:pPr>
              <w:jc w:val="center"/>
              <w:rPr>
                <w:szCs w:val="22"/>
              </w:rPr>
            </w:pPr>
          </w:p>
        </w:tc>
        <w:tc>
          <w:tcPr>
            <w:tcW w:w="1134" w:type="dxa"/>
            <w:vAlign w:val="center"/>
          </w:tcPr>
          <w:p w14:paraId="250FBBF1" w14:textId="77777777" w:rsidR="00C32231" w:rsidRPr="006045E6" w:rsidRDefault="00C32231" w:rsidP="001F436D">
            <w:pPr>
              <w:jc w:val="center"/>
              <w:rPr>
                <w:szCs w:val="22"/>
              </w:rPr>
            </w:pPr>
          </w:p>
        </w:tc>
        <w:tc>
          <w:tcPr>
            <w:tcW w:w="1808" w:type="dxa"/>
            <w:vAlign w:val="center"/>
          </w:tcPr>
          <w:p w14:paraId="67A9D29B" w14:textId="77777777" w:rsidR="00C32231" w:rsidRPr="006045E6" w:rsidRDefault="00C32231" w:rsidP="001F436D">
            <w:pPr>
              <w:jc w:val="center"/>
              <w:rPr>
                <w:szCs w:val="22"/>
              </w:rPr>
            </w:pPr>
          </w:p>
        </w:tc>
      </w:tr>
    </w:tbl>
    <w:p w14:paraId="49511241" w14:textId="77777777" w:rsidR="00C32231" w:rsidRPr="006045E6" w:rsidRDefault="00C32231" w:rsidP="00C32231">
      <w:pPr>
        <w:rPr>
          <w:szCs w:val="22"/>
        </w:rPr>
      </w:pPr>
    </w:p>
    <w:p w14:paraId="46362619" w14:textId="77777777" w:rsidR="00C32231" w:rsidRPr="006045E6" w:rsidRDefault="00C32231" w:rsidP="00C32231">
      <w:pPr>
        <w:rPr>
          <w:szCs w:val="22"/>
        </w:rPr>
      </w:pPr>
    </w:p>
    <w:p w14:paraId="266068CC" w14:textId="77777777" w:rsidR="00C32231" w:rsidRPr="00F944AB" w:rsidRDefault="00C32231" w:rsidP="00C32231">
      <w:pPr>
        <w:pStyle w:val="Prrafodelista"/>
        <w:numPr>
          <w:ilvl w:val="0"/>
          <w:numId w:val="1"/>
        </w:numPr>
        <w:ind w:left="284" w:hanging="284"/>
        <w:contextualSpacing w:val="0"/>
        <w:rPr>
          <w:rFonts w:cs="Arial"/>
          <w:b/>
          <w:bCs/>
        </w:rPr>
      </w:pPr>
      <w:r w:rsidRPr="00F944AB">
        <w:rPr>
          <w:rFonts w:cs="Arial"/>
          <w:b/>
          <w:bCs/>
          <w:u w:val="single"/>
        </w:rPr>
        <w:t xml:space="preserve">Criteri 2: </w:t>
      </w:r>
      <w:r w:rsidRPr="00F944AB">
        <w:rPr>
          <w:rFonts w:cs="Arial"/>
          <w:b/>
          <w:bCs/>
        </w:rPr>
        <w:t xml:space="preserve">Curs de formació </w:t>
      </w:r>
      <w:r>
        <w:rPr>
          <w:rFonts w:cs="Arial"/>
          <w:b/>
          <w:bCs/>
        </w:rPr>
        <w:t>ampliat</w:t>
      </w:r>
      <w:r w:rsidRPr="00F944AB">
        <w:rPr>
          <w:rFonts w:cs="Arial"/>
          <w:b/>
          <w:bCs/>
        </w:rPr>
        <w:t xml:space="preserve"> (Mínim obligatori</w:t>
      </w:r>
      <w:r>
        <w:rPr>
          <w:rFonts w:cs="Arial"/>
          <w:b/>
          <w:bCs/>
        </w:rPr>
        <w:t xml:space="preserve"> </w:t>
      </w:r>
      <w:r w:rsidRPr="00F944AB">
        <w:rPr>
          <w:rFonts w:cs="Arial"/>
          <w:b/>
          <w:bCs/>
        </w:rPr>
        <w:t xml:space="preserve">curs de 6 hores) </w:t>
      </w:r>
    </w:p>
    <w:p w14:paraId="5BA11A2C" w14:textId="77777777" w:rsidR="00C32231" w:rsidRPr="00F944AB" w:rsidRDefault="00C32231" w:rsidP="00C32231">
      <w:pPr>
        <w:rPr>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8"/>
        <w:gridCol w:w="2545"/>
      </w:tblGrid>
      <w:tr w:rsidR="00C32231" w:rsidRPr="00F944AB" w14:paraId="57A65198" w14:textId="77777777" w:rsidTr="001F436D">
        <w:tc>
          <w:tcPr>
            <w:tcW w:w="5988" w:type="dxa"/>
            <w:tcBorders>
              <w:top w:val="nil"/>
              <w:left w:val="nil"/>
            </w:tcBorders>
          </w:tcPr>
          <w:p w14:paraId="4E75EF70" w14:textId="77777777" w:rsidR="00C32231" w:rsidRPr="00F944AB" w:rsidRDefault="00C32231" w:rsidP="001F436D">
            <w:pPr>
              <w:rPr>
                <w:rFonts w:cs="Arial"/>
                <w:szCs w:val="22"/>
              </w:rPr>
            </w:pPr>
          </w:p>
        </w:tc>
        <w:tc>
          <w:tcPr>
            <w:tcW w:w="2545" w:type="dxa"/>
            <w:tcBorders>
              <w:top w:val="single" w:sz="4" w:space="0" w:color="auto"/>
            </w:tcBorders>
          </w:tcPr>
          <w:p w14:paraId="1D6F7348" w14:textId="77777777" w:rsidR="00C32231" w:rsidRPr="00F944AB" w:rsidRDefault="00C32231" w:rsidP="001F436D">
            <w:pPr>
              <w:rPr>
                <w:b/>
                <w:bCs/>
                <w:iCs/>
                <w:noProof/>
                <w:szCs w:val="22"/>
              </w:rPr>
            </w:pPr>
            <w:r w:rsidRPr="00F944AB">
              <w:rPr>
                <w:b/>
                <w:bCs/>
                <w:iCs/>
                <w:noProof/>
                <w:szCs w:val="22"/>
              </w:rPr>
              <w:t>Marqueu amb una X*</w:t>
            </w:r>
          </w:p>
        </w:tc>
      </w:tr>
      <w:tr w:rsidR="00C32231" w:rsidRPr="006045E6" w14:paraId="562355D7" w14:textId="77777777" w:rsidTr="001F436D">
        <w:tc>
          <w:tcPr>
            <w:tcW w:w="5988" w:type="dxa"/>
          </w:tcPr>
          <w:p w14:paraId="22951627" w14:textId="77777777" w:rsidR="00C32231" w:rsidRPr="006045E6" w:rsidRDefault="00C32231" w:rsidP="001F436D">
            <w:pPr>
              <w:rPr>
                <w:noProof/>
                <w:szCs w:val="22"/>
              </w:rPr>
            </w:pPr>
            <w:r>
              <w:rPr>
                <w:rFonts w:cs="Arial"/>
                <w:szCs w:val="22"/>
              </w:rPr>
              <w:t>I</w:t>
            </w:r>
            <w:r w:rsidRPr="00DC62B4">
              <w:rPr>
                <w:rFonts w:cs="Arial"/>
                <w:szCs w:val="22"/>
              </w:rPr>
              <w:t>mpartir el mateix curs de formació en 12 h de formació en 2 dies (6 h més)</w:t>
            </w:r>
          </w:p>
        </w:tc>
        <w:tc>
          <w:tcPr>
            <w:tcW w:w="2545" w:type="dxa"/>
          </w:tcPr>
          <w:p w14:paraId="4C7F9927" w14:textId="77777777" w:rsidR="00C32231" w:rsidRPr="006045E6" w:rsidRDefault="00C32231" w:rsidP="001F436D">
            <w:pPr>
              <w:jc w:val="center"/>
              <w:rPr>
                <w:noProof/>
                <w:szCs w:val="22"/>
              </w:rPr>
            </w:pPr>
          </w:p>
        </w:tc>
      </w:tr>
    </w:tbl>
    <w:p w14:paraId="24A10FCB" w14:textId="77777777" w:rsidR="00C32231" w:rsidRPr="006045E6" w:rsidRDefault="00C32231" w:rsidP="00C32231">
      <w:pPr>
        <w:ind w:left="284"/>
        <w:rPr>
          <w:noProof/>
          <w:szCs w:val="22"/>
        </w:rPr>
      </w:pPr>
      <w:r w:rsidRPr="006045E6">
        <w:rPr>
          <w:i/>
          <w:iCs/>
          <w:noProof/>
          <w:szCs w:val="22"/>
        </w:rPr>
        <w:t>* En cas que no marqueu cap opció, s´entendrà que no oferiu la millora i obtindreu 0 punts</w:t>
      </w:r>
      <w:r w:rsidRPr="006045E6">
        <w:rPr>
          <w:noProof/>
          <w:szCs w:val="22"/>
        </w:rPr>
        <w:t>.</w:t>
      </w:r>
    </w:p>
    <w:p w14:paraId="51E7ADCB" w14:textId="77777777" w:rsidR="00C32231" w:rsidRPr="006045E6" w:rsidRDefault="00C32231" w:rsidP="00C32231">
      <w:pPr>
        <w:rPr>
          <w:szCs w:val="22"/>
        </w:rPr>
      </w:pPr>
    </w:p>
    <w:p w14:paraId="400336CA" w14:textId="77777777" w:rsidR="00C32231" w:rsidRPr="00711304" w:rsidRDefault="00C32231" w:rsidP="00C32231">
      <w:pPr>
        <w:pStyle w:val="Prrafodelista"/>
        <w:numPr>
          <w:ilvl w:val="0"/>
          <w:numId w:val="1"/>
        </w:numPr>
        <w:ind w:left="284" w:hanging="284"/>
        <w:contextualSpacing w:val="0"/>
        <w:rPr>
          <w:rFonts w:cs="Arial"/>
          <w:lang w:eastAsia="ca-ES"/>
        </w:rPr>
      </w:pPr>
      <w:r w:rsidRPr="00711304">
        <w:rPr>
          <w:rFonts w:cs="Arial"/>
          <w:b/>
          <w:bCs/>
          <w:u w:val="single"/>
        </w:rPr>
        <w:t>Criteri 3:</w:t>
      </w:r>
      <w:r w:rsidRPr="00711304">
        <w:rPr>
          <w:rFonts w:cs="Arial"/>
          <w:b/>
          <w:bCs/>
        </w:rPr>
        <w:t xml:space="preserve"> Reducció del termini de lliurament del material</w:t>
      </w:r>
      <w:r w:rsidRPr="00711304">
        <w:rPr>
          <w:rFonts w:cs="Arial"/>
        </w:rPr>
        <w:t xml:space="preserve"> </w:t>
      </w:r>
      <w:r w:rsidRPr="00711304">
        <w:rPr>
          <w:rFonts w:cs="Arial"/>
          <w:lang w:eastAsia="ca-ES"/>
        </w:rPr>
        <w:t xml:space="preserve">(termini màxim de lliurament de 2 mesos i </w:t>
      </w:r>
      <w:r>
        <w:rPr>
          <w:rFonts w:cs="Arial"/>
          <w:lang w:eastAsia="ca-ES"/>
        </w:rPr>
        <w:t>15 dies naturals</w:t>
      </w:r>
      <w:r w:rsidRPr="00711304">
        <w:rPr>
          <w:rFonts w:cs="Arial"/>
          <w:lang w:eastAsia="ca-ES"/>
        </w:rPr>
        <w:t>)</w:t>
      </w:r>
    </w:p>
    <w:p w14:paraId="5659A864" w14:textId="77777777" w:rsidR="00C32231" w:rsidRPr="00711304" w:rsidRDefault="00C32231" w:rsidP="00C32231">
      <w:pPr>
        <w:rPr>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8"/>
        <w:gridCol w:w="2545"/>
      </w:tblGrid>
      <w:tr w:rsidR="00C32231" w:rsidRPr="00711304" w14:paraId="2EDE5D59" w14:textId="77777777" w:rsidTr="001F436D">
        <w:tc>
          <w:tcPr>
            <w:tcW w:w="5988" w:type="dxa"/>
            <w:tcBorders>
              <w:top w:val="nil"/>
              <w:left w:val="nil"/>
              <w:bottom w:val="single" w:sz="4" w:space="0" w:color="auto"/>
              <w:right w:val="single" w:sz="4" w:space="0" w:color="auto"/>
            </w:tcBorders>
          </w:tcPr>
          <w:p w14:paraId="489DE955" w14:textId="77777777" w:rsidR="00C32231" w:rsidRPr="00711304" w:rsidRDefault="00C32231" w:rsidP="001F436D">
            <w:pPr>
              <w:rPr>
                <w:rFonts w:cs="Arial"/>
                <w:szCs w:val="22"/>
              </w:rPr>
            </w:pPr>
          </w:p>
        </w:tc>
        <w:tc>
          <w:tcPr>
            <w:tcW w:w="2545" w:type="dxa"/>
            <w:tcBorders>
              <w:top w:val="single" w:sz="4" w:space="0" w:color="auto"/>
              <w:left w:val="single" w:sz="4" w:space="0" w:color="auto"/>
              <w:bottom w:val="single" w:sz="4" w:space="0" w:color="auto"/>
              <w:right w:val="single" w:sz="4" w:space="0" w:color="auto"/>
            </w:tcBorders>
          </w:tcPr>
          <w:p w14:paraId="6D0D3605" w14:textId="77777777" w:rsidR="00C32231" w:rsidRPr="00711304" w:rsidRDefault="00C32231" w:rsidP="001F436D">
            <w:pPr>
              <w:rPr>
                <w:b/>
                <w:bCs/>
                <w:iCs/>
                <w:noProof/>
                <w:szCs w:val="22"/>
              </w:rPr>
            </w:pPr>
            <w:r w:rsidRPr="00711304">
              <w:rPr>
                <w:b/>
                <w:bCs/>
                <w:iCs/>
                <w:noProof/>
                <w:szCs w:val="22"/>
              </w:rPr>
              <w:t>Marqueu amb una X*</w:t>
            </w:r>
          </w:p>
        </w:tc>
      </w:tr>
      <w:tr w:rsidR="00C32231" w:rsidRPr="006045E6" w14:paraId="72F5FBA7" w14:textId="77777777" w:rsidTr="001F436D">
        <w:tc>
          <w:tcPr>
            <w:tcW w:w="5988" w:type="dxa"/>
          </w:tcPr>
          <w:p w14:paraId="23AFD8CE" w14:textId="77777777" w:rsidR="00C32231" w:rsidRPr="006045E6" w:rsidRDefault="00C32231" w:rsidP="001F436D">
            <w:pPr>
              <w:rPr>
                <w:noProof/>
                <w:szCs w:val="22"/>
              </w:rPr>
            </w:pPr>
            <w:r w:rsidRPr="00711304">
              <w:rPr>
                <w:rFonts w:cs="Arial"/>
                <w:szCs w:val="22"/>
              </w:rPr>
              <w:t xml:space="preserve">Reducció de </w:t>
            </w:r>
            <w:r>
              <w:rPr>
                <w:rFonts w:cs="Arial"/>
                <w:szCs w:val="22"/>
              </w:rPr>
              <w:t>15 dies naturals</w:t>
            </w:r>
            <w:r w:rsidRPr="00711304">
              <w:rPr>
                <w:rFonts w:cs="Arial"/>
                <w:szCs w:val="22"/>
              </w:rPr>
              <w:t xml:space="preserve"> del termini de lliurament del material (termini total de lliurament de 2 mesos)</w:t>
            </w:r>
          </w:p>
        </w:tc>
        <w:tc>
          <w:tcPr>
            <w:tcW w:w="2545" w:type="dxa"/>
          </w:tcPr>
          <w:p w14:paraId="2C1D1687" w14:textId="77777777" w:rsidR="00C32231" w:rsidRPr="006045E6" w:rsidRDefault="00C32231" w:rsidP="001F436D">
            <w:pPr>
              <w:jc w:val="center"/>
              <w:rPr>
                <w:noProof/>
                <w:szCs w:val="22"/>
              </w:rPr>
            </w:pPr>
          </w:p>
        </w:tc>
      </w:tr>
    </w:tbl>
    <w:p w14:paraId="61C421DD" w14:textId="77777777" w:rsidR="00C32231" w:rsidRPr="006045E6" w:rsidRDefault="00C32231" w:rsidP="00C32231">
      <w:pPr>
        <w:ind w:left="284"/>
        <w:rPr>
          <w:color w:val="FF0000"/>
          <w:szCs w:val="22"/>
        </w:rPr>
      </w:pPr>
    </w:p>
    <w:p w14:paraId="3C540037" w14:textId="77777777" w:rsidR="00C32231" w:rsidRPr="009B39EA" w:rsidRDefault="00C32231" w:rsidP="00C32231">
      <w:pPr>
        <w:ind w:left="284"/>
      </w:pPr>
      <w:r w:rsidRPr="006045E6">
        <w:rPr>
          <w:i/>
          <w:iCs/>
          <w:noProof/>
          <w:szCs w:val="22"/>
        </w:rPr>
        <w:t>* En cas que no marqueu cap opció, s´entendrà que no oferiu la millora i obtindreu 0 punts</w:t>
      </w:r>
      <w:r w:rsidRPr="006045E6">
        <w:rPr>
          <w:noProof/>
          <w:szCs w:val="22"/>
        </w:rPr>
        <w:t>.</w:t>
      </w:r>
    </w:p>
    <w:p w14:paraId="7FF376A2" w14:textId="77777777" w:rsidR="000011CD" w:rsidRDefault="000011CD"/>
    <w:sectPr w:rsidR="000011CD" w:rsidSect="00C32231">
      <w:headerReference w:type="even" r:id="rId5"/>
      <w:headerReference w:type="default" r:id="rId6"/>
      <w:footerReference w:type="even" r:id="rId7"/>
      <w:footerReference w:type="default" r:id="rId8"/>
      <w:headerReference w:type="first" r:id="rId9"/>
      <w:footerReference w:type="first" r:id="rId10"/>
      <w:pgSz w:w="11906" w:h="16838" w:code="9"/>
      <w:pgMar w:top="2977"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171C" w14:textId="77777777" w:rsidR="00C32231" w:rsidRDefault="00C32231" w:rsidP="003916D4"/>
  <w:p w14:paraId="4E024EE2" w14:textId="77777777" w:rsidR="00C32231" w:rsidRDefault="00C32231" w:rsidP="003916D4"/>
  <w:p w14:paraId="49991968" w14:textId="77777777" w:rsidR="00C32231" w:rsidRDefault="00C32231" w:rsidP="003916D4"/>
  <w:p w14:paraId="11707470" w14:textId="77777777" w:rsidR="00C32231" w:rsidRDefault="00C32231"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B855" w14:textId="77777777" w:rsidR="00C32231" w:rsidRPr="00130ED7" w:rsidRDefault="00C32231" w:rsidP="00130ED7">
    <w:pPr>
      <w:pStyle w:val="Piedepgina"/>
    </w:pPr>
    <w:r>
      <w:rPr>
        <w:noProof/>
        <w:lang w:eastAsia="ca-ES"/>
      </w:rPr>
      <mc:AlternateContent>
        <mc:Choice Requires="wps">
          <w:drawing>
            <wp:anchor distT="0" distB="0" distL="114300" distR="114300" simplePos="0" relativeHeight="251659264" behindDoc="0" locked="0" layoutInCell="0" allowOverlap="1" wp14:anchorId="5636D5CD" wp14:editId="10B50C6A">
              <wp:simplePos x="0" y="0"/>
              <wp:positionH relativeFrom="column">
                <wp:posOffset>-464820</wp:posOffset>
              </wp:positionH>
              <wp:positionV relativeFrom="paragraph">
                <wp:posOffset>-482600</wp:posOffset>
              </wp:positionV>
              <wp:extent cx="6264275" cy="0"/>
              <wp:effectExtent l="11430" t="12700" r="10795" b="6350"/>
              <wp:wrapTight wrapText="bothSides">
                <wp:wrapPolygon edited="0">
                  <wp:start x="0" y="-2147483648"/>
                  <wp:lineTo x="637" y="-2147483648"/>
                  <wp:lineTo x="637" y="-2147483648"/>
                  <wp:lineTo x="0" y="-2147483648"/>
                  <wp:lineTo x="0" y="-2147483648"/>
                </wp:wrapPolygon>
              </wp:wrapTight>
              <wp:docPr id="1225539491"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90B67" id="Connector rect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17" w14:textId="77777777" w:rsidR="00C32231" w:rsidRPr="00236CF3" w:rsidRDefault="00C32231"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506DF7B3" w14:textId="77777777" w:rsidR="00C32231" w:rsidRDefault="00C32231" w:rsidP="003916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0B27" w14:textId="77777777" w:rsidR="00C32231" w:rsidRDefault="00C32231" w:rsidP="003916D4"/>
  <w:p w14:paraId="734DDAD0" w14:textId="77777777" w:rsidR="00C32231" w:rsidRDefault="00C32231" w:rsidP="003916D4"/>
  <w:p w14:paraId="0CD06350" w14:textId="77777777" w:rsidR="00C32231" w:rsidRDefault="00C32231" w:rsidP="003916D4"/>
  <w:p w14:paraId="317EB062" w14:textId="77777777" w:rsidR="00C32231" w:rsidRDefault="00C32231"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1C953" w14:textId="77777777" w:rsidR="00C32231" w:rsidRPr="00462D6E" w:rsidRDefault="00C32231" w:rsidP="00956730">
    <w:pPr>
      <w:pStyle w:val="Encabezado"/>
      <w:tabs>
        <w:tab w:val="clear" w:pos="8504"/>
      </w:tabs>
      <w:spacing w:line="200" w:lineRule="exact"/>
      <w:ind w:left="5670" w:right="-1277"/>
      <w:rPr>
        <w:b/>
        <w:bCs/>
        <w:sz w:val="16"/>
        <w:szCs w:val="16"/>
      </w:rPr>
    </w:pPr>
    <w:bookmarkStart w:id="0" w:name="_Hlk204084035"/>
    <w:bookmarkStart w:id="1" w:name="_Hlk158373896"/>
    <w:bookmarkStart w:id="2" w:name="_Hlk158373897"/>
    <w:bookmarkStart w:id="3" w:name="_Hlk170978870"/>
    <w:bookmarkStart w:id="4" w:name="_Hlk170978871"/>
    <w:r>
      <w:rPr>
        <w:noProof/>
      </w:rPr>
      <w:drawing>
        <wp:anchor distT="0" distB="0" distL="114300" distR="114300" simplePos="0" relativeHeight="251659264" behindDoc="0" locked="0" layoutInCell="1" allowOverlap="1" wp14:anchorId="1BDD5E3B" wp14:editId="1674BD33">
          <wp:simplePos x="0" y="0"/>
          <wp:positionH relativeFrom="column">
            <wp:posOffset>-354330</wp:posOffset>
          </wp:positionH>
          <wp:positionV relativeFrom="paragraph">
            <wp:posOffset>-89535</wp:posOffset>
          </wp:positionV>
          <wp:extent cx="1517650" cy="615315"/>
          <wp:effectExtent l="0" t="0" r="6350" b="0"/>
          <wp:wrapNone/>
          <wp:docPr id="1444563768"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D6E">
      <w:rPr>
        <w:b/>
        <w:bCs/>
        <w:sz w:val="16"/>
        <w:szCs w:val="16"/>
      </w:rPr>
      <w:t>Àrea de Serveis Generals i Transició Digital</w:t>
    </w:r>
  </w:p>
  <w:p w14:paraId="54754939" w14:textId="77777777" w:rsidR="00C32231" w:rsidRPr="00462D6E" w:rsidRDefault="00C32231" w:rsidP="00956730">
    <w:pPr>
      <w:pStyle w:val="Encabezado"/>
      <w:tabs>
        <w:tab w:val="clear" w:pos="8504"/>
      </w:tabs>
      <w:spacing w:line="200" w:lineRule="exact"/>
      <w:ind w:left="5670" w:right="-1277"/>
      <w:rPr>
        <w:b/>
        <w:bCs/>
        <w:sz w:val="16"/>
        <w:szCs w:val="16"/>
      </w:rPr>
    </w:pPr>
    <w:bookmarkStart w:id="5" w:name="_Hlk171411391"/>
    <w:r w:rsidRPr="00462D6E">
      <w:rPr>
        <w:b/>
        <w:bCs/>
        <w:sz w:val="16"/>
        <w:szCs w:val="16"/>
      </w:rPr>
      <w:t>Direcció de Serveis de Compra Pública</w:t>
    </w:r>
  </w:p>
  <w:bookmarkEnd w:id="5"/>
  <w:p w14:paraId="3286E1E8" w14:textId="77777777" w:rsidR="00C32231" w:rsidRPr="00462D6E" w:rsidRDefault="00C32231" w:rsidP="00956730">
    <w:pPr>
      <w:ind w:left="5670" w:right="-1277"/>
      <w:rPr>
        <w:sz w:val="16"/>
        <w:szCs w:val="16"/>
      </w:rPr>
    </w:pPr>
    <w:r w:rsidRPr="00462D6E">
      <w:rPr>
        <w:sz w:val="16"/>
        <w:szCs w:val="16"/>
      </w:rPr>
      <w:t xml:space="preserve">Servei de Gestió de la Contractació </w:t>
    </w:r>
  </w:p>
  <w:bookmarkEnd w:id="0"/>
  <w:p w14:paraId="7B953EB8" w14:textId="77777777" w:rsidR="00C32231" w:rsidRDefault="00C32231" w:rsidP="00956730">
    <w:pPr>
      <w:pStyle w:val="Encabezado"/>
      <w:ind w:left="6096" w:right="-714"/>
      <w:jc w:val="left"/>
      <w:rPr>
        <w:rFonts w:cs="Arial"/>
        <w:kern w:val="16"/>
        <w:sz w:val="16"/>
        <w:szCs w:val="16"/>
      </w:rPr>
    </w:pPr>
  </w:p>
  <w:bookmarkEnd w:id="1"/>
  <w:bookmarkEnd w:id="2"/>
  <w:bookmarkEnd w:id="3"/>
  <w:bookmarkEnd w:id="4"/>
  <w:p w14:paraId="279416F3" w14:textId="77777777" w:rsidR="00C32231" w:rsidRPr="00D36E5D" w:rsidRDefault="00C32231" w:rsidP="003916D4">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0A6A" w14:textId="77777777" w:rsidR="00C32231" w:rsidRDefault="00C322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hybridMultilevel"/>
    <w:tmpl w:val="A65EF17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3666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31"/>
    <w:rsid w:val="000011CD"/>
    <w:rsid w:val="002878F5"/>
    <w:rsid w:val="004874AE"/>
    <w:rsid w:val="005A57B3"/>
    <w:rsid w:val="006447CE"/>
    <w:rsid w:val="00806954"/>
    <w:rsid w:val="00A77FC0"/>
    <w:rsid w:val="00C32231"/>
    <w:rsid w:val="00C73AA8"/>
    <w:rsid w:val="00D55189"/>
    <w:rsid w:val="00D91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0D888"/>
  <w15:chartTrackingRefBased/>
  <w15:docId w15:val="{83EAA8AB-D411-4BF9-AE2F-5AC0C3B3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231"/>
    <w:pPr>
      <w:spacing w:after="0" w:line="240" w:lineRule="auto"/>
      <w:jc w:val="both"/>
    </w:pPr>
    <w:rPr>
      <w:rFonts w:ascii="Arial" w:eastAsia="Times New Roman" w:hAnsi="Arial" w:cs="Times New Roman"/>
      <w:kern w:val="0"/>
      <w:szCs w:val="20"/>
      <w:lang w:val="ca-ES" w:eastAsia="es-ES"/>
      <w14:ligatures w14:val="none"/>
    </w:rPr>
  </w:style>
  <w:style w:type="paragraph" w:styleId="Ttulo1">
    <w:name w:val="heading 1"/>
    <w:basedOn w:val="Normal"/>
    <w:next w:val="Normal"/>
    <w:link w:val="Ttulo1Car"/>
    <w:uiPriority w:val="9"/>
    <w:qFormat/>
    <w:rsid w:val="00C322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322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3223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3223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3223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3223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223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223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223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223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3223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3223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3223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3223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3223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223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223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2231"/>
    <w:rPr>
      <w:rFonts w:eastAsiaTheme="majorEastAsia" w:cstheme="majorBidi"/>
      <w:color w:val="272727" w:themeColor="text1" w:themeTint="D8"/>
    </w:rPr>
  </w:style>
  <w:style w:type="paragraph" w:styleId="Ttulo">
    <w:name w:val="Title"/>
    <w:basedOn w:val="Normal"/>
    <w:next w:val="Normal"/>
    <w:link w:val="TtuloCar"/>
    <w:uiPriority w:val="10"/>
    <w:qFormat/>
    <w:rsid w:val="00C3223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22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223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223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2231"/>
    <w:pPr>
      <w:spacing w:before="160"/>
      <w:jc w:val="center"/>
    </w:pPr>
    <w:rPr>
      <w:i/>
      <w:iCs/>
      <w:color w:val="404040" w:themeColor="text1" w:themeTint="BF"/>
    </w:rPr>
  </w:style>
  <w:style w:type="character" w:customStyle="1" w:styleId="CitaCar">
    <w:name w:val="Cita Car"/>
    <w:basedOn w:val="Fuentedeprrafopredeter"/>
    <w:link w:val="Cita"/>
    <w:uiPriority w:val="29"/>
    <w:rsid w:val="00C32231"/>
    <w:rPr>
      <w:i/>
      <w:iCs/>
      <w:color w:val="404040" w:themeColor="text1" w:themeTint="BF"/>
    </w:rPr>
  </w:style>
  <w:style w:type="paragraph" w:styleId="Prrafodelista">
    <w:name w:val="List Paragraph"/>
    <w:aliases w:val="Párrafo Numerado,Párrafo de lista - cat,Cuadrícula mediana 1 - Énfasis 21,CAPITOL TITOL II,Lista sin Numerar,Párrafo de lista1,List,Lista1,Lista11,列出段落11,TD Bullet 1,Normal_Listado,Párrafo sin sangría,Párrafo antic,TOC style,lp1,TOC"/>
    <w:basedOn w:val="Normal"/>
    <w:link w:val="PrrafodelistaCar"/>
    <w:uiPriority w:val="34"/>
    <w:qFormat/>
    <w:rsid w:val="00C32231"/>
    <w:pPr>
      <w:ind w:left="720"/>
      <w:contextualSpacing/>
    </w:pPr>
  </w:style>
  <w:style w:type="character" w:styleId="nfasisintenso">
    <w:name w:val="Intense Emphasis"/>
    <w:basedOn w:val="Fuentedeprrafopredeter"/>
    <w:uiPriority w:val="21"/>
    <w:qFormat/>
    <w:rsid w:val="00C32231"/>
    <w:rPr>
      <w:i/>
      <w:iCs/>
      <w:color w:val="2F5496" w:themeColor="accent1" w:themeShade="BF"/>
    </w:rPr>
  </w:style>
  <w:style w:type="paragraph" w:styleId="Citadestacada">
    <w:name w:val="Intense Quote"/>
    <w:basedOn w:val="Normal"/>
    <w:next w:val="Normal"/>
    <w:link w:val="CitadestacadaCar"/>
    <w:uiPriority w:val="30"/>
    <w:qFormat/>
    <w:rsid w:val="00C322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32231"/>
    <w:rPr>
      <w:i/>
      <w:iCs/>
      <w:color w:val="2F5496" w:themeColor="accent1" w:themeShade="BF"/>
    </w:rPr>
  </w:style>
  <w:style w:type="character" w:styleId="Referenciaintensa">
    <w:name w:val="Intense Reference"/>
    <w:basedOn w:val="Fuentedeprrafopredeter"/>
    <w:uiPriority w:val="32"/>
    <w:qFormat/>
    <w:rsid w:val="00C32231"/>
    <w:rPr>
      <w:b/>
      <w:bCs/>
      <w:smallCaps/>
      <w:color w:val="2F5496" w:themeColor="accent1" w:themeShade="BF"/>
      <w:spacing w:val="5"/>
    </w:rPr>
  </w:style>
  <w:style w:type="paragraph" w:styleId="Encabezado">
    <w:name w:val="header"/>
    <w:aliases w:val="Header Char"/>
    <w:basedOn w:val="Normal"/>
    <w:link w:val="EncabezadoCar"/>
    <w:rsid w:val="00C32231"/>
    <w:pPr>
      <w:tabs>
        <w:tab w:val="center" w:pos="4252"/>
        <w:tab w:val="right" w:pos="8504"/>
      </w:tabs>
    </w:pPr>
  </w:style>
  <w:style w:type="character" w:customStyle="1" w:styleId="EncabezadoCar">
    <w:name w:val="Encabezado Car"/>
    <w:aliases w:val="Header Char Car"/>
    <w:basedOn w:val="Fuentedeprrafopredeter"/>
    <w:link w:val="Encabezado"/>
    <w:rsid w:val="00C32231"/>
    <w:rPr>
      <w:rFonts w:ascii="Arial" w:eastAsia="Times New Roman" w:hAnsi="Arial" w:cs="Times New Roman"/>
      <w:kern w:val="0"/>
      <w:szCs w:val="20"/>
      <w:lang w:val="ca-ES" w:eastAsia="es-ES"/>
      <w14:ligatures w14:val="none"/>
    </w:rPr>
  </w:style>
  <w:style w:type="character" w:styleId="Nmerodepgina">
    <w:name w:val="page number"/>
    <w:basedOn w:val="Fuentedeprrafopredeter"/>
    <w:rsid w:val="00C32231"/>
  </w:style>
  <w:style w:type="paragraph" w:styleId="Piedepgina">
    <w:name w:val="footer"/>
    <w:aliases w:val="Peu Car Car,Pie de página Car1 Car,Pie de página Car Car Car,Peu Car Car Car1 Car,Peu Car Car Car1 Car Car,Peu Car Car Car1 Car Car Car,Peu Car Car Car1 Car Car Car Car,Pie de página Car1 Car1 Car Car Car Car"/>
    <w:basedOn w:val="Normal"/>
    <w:link w:val="PiedepginaCar"/>
    <w:rsid w:val="00C32231"/>
  </w:style>
  <w:style w:type="character" w:customStyle="1" w:styleId="PiedepginaCar">
    <w:name w:val="Pie de página Car"/>
    <w:aliases w:val="Peu Car Car Car,Pie de página Car1 Car Car,Pie de página Car Car Car Car,Peu Car Car Car1 Car Car1,Peu Car Car Car1 Car Car Car1,Peu Car Car Car1 Car Car Car Car1,Peu Car Car Car1 Car Car Car Car Car"/>
    <w:basedOn w:val="Fuentedeprrafopredeter"/>
    <w:link w:val="Piedepgina"/>
    <w:rsid w:val="00C32231"/>
    <w:rPr>
      <w:rFonts w:ascii="Arial" w:eastAsia="Times New Roman" w:hAnsi="Arial" w:cs="Times New Roman"/>
      <w:kern w:val="0"/>
      <w:szCs w:val="20"/>
      <w:lang w:val="ca-ES" w:eastAsia="es-ES"/>
      <w14:ligatures w14:val="none"/>
    </w:rPr>
  </w:style>
  <w:style w:type="character" w:customStyle="1" w:styleId="PrrafodelistaCar">
    <w:name w:val="Párrafo de lista Car"/>
    <w:aliases w:val="Párrafo Numerado Car,Párrafo de lista - cat Car,Cuadrícula mediana 1 - Énfasis 21 Car,CAPITOL TITOL II Car,Lista sin Numerar Car,Párrafo de lista1 Car,List Car,Lista1 Car,Lista11 Car,列出段落11 Car,TD Bullet 1 Car,Normal_Listado Car"/>
    <w:link w:val="Prrafodelista"/>
    <w:uiPriority w:val="34"/>
    <w:qFormat/>
    <w:rsid w:val="00C3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1405</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JUANIZ AZANZA, ELVIRA</dc:creator>
  <cp:keywords/>
  <dc:description/>
  <cp:lastModifiedBy>JUANIZ AZANZA, ELVIRA</cp:lastModifiedBy>
  <cp:revision>1</cp:revision>
  <dcterms:created xsi:type="dcterms:W3CDTF">2026-08-03T07:08:00Z</dcterms:created>
  <dcterms:modified xsi:type="dcterms:W3CDTF">2026-08-03T07:08:00Z</dcterms:modified>
</cp:coreProperties>
</file>