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49" w:rsidRPr="00B253E4" w:rsidRDefault="004D3A49" w:rsidP="004D3A49">
      <w:pPr>
        <w:keepNext/>
        <w:numPr>
          <w:ilvl w:val="0"/>
          <w:numId w:val="1"/>
        </w:numPr>
        <w:tabs>
          <w:tab w:val="clear" w:pos="1909"/>
          <w:tab w:val="num" w:pos="0"/>
        </w:tabs>
        <w:autoSpaceDE w:val="0"/>
        <w:spacing w:after="120" w:line="360" w:lineRule="auto"/>
        <w:ind w:left="432"/>
        <w:jc w:val="both"/>
        <w:outlineLvl w:val="0"/>
        <w:rPr>
          <w:rFonts w:ascii="TT44o00" w:hAnsi="TT44o00" w:cs="TT44o00"/>
          <w:b/>
          <w:bCs/>
          <w:color w:val="0000FF"/>
          <w:kern w:val="0"/>
          <w:sz w:val="22"/>
        </w:rPr>
      </w:pPr>
      <w:bookmarkStart w:id="0" w:name="_Toc230247304"/>
      <w:bookmarkStart w:id="1" w:name="_GoBack"/>
      <w:r>
        <w:rPr>
          <w:rFonts w:ascii="Arial" w:hAnsi="Arial" w:cs="Arial"/>
          <w:b/>
          <w:bCs/>
          <w:color w:val="0000FF"/>
          <w:kern w:val="0"/>
          <w:sz w:val="22"/>
        </w:rPr>
        <w:t>ANNEX 5</w:t>
      </w:r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 Lot </w:t>
      </w:r>
      <w:r>
        <w:rPr>
          <w:rFonts w:ascii="Arial" w:hAnsi="Arial" w:cs="Arial"/>
          <w:b/>
          <w:bCs/>
          <w:color w:val="0000FF"/>
          <w:kern w:val="0"/>
          <w:sz w:val="22"/>
        </w:rPr>
        <w:t>3</w:t>
      </w:r>
      <w:r w:rsidRPr="00B253E4">
        <w:rPr>
          <w:rFonts w:ascii="Arial" w:hAnsi="Arial" w:cs="Arial"/>
          <w:b/>
          <w:bCs/>
          <w:color w:val="0000FF"/>
          <w:kern w:val="0"/>
          <w:sz w:val="22"/>
        </w:rPr>
        <w:t xml:space="preserve"> </w:t>
      </w:r>
      <w:bookmarkEnd w:id="1"/>
      <w:r w:rsidRPr="00B253E4">
        <w:rPr>
          <w:rFonts w:ascii="Arial" w:hAnsi="Arial" w:cs="Arial"/>
          <w:b/>
          <w:bCs/>
          <w:color w:val="0000FF"/>
          <w:kern w:val="0"/>
        </w:rPr>
        <w:t>Oferta econòmica i altres aspectes avaluables automàticament</w:t>
      </w:r>
      <w:bookmarkEnd w:id="0"/>
      <w:r w:rsidRPr="00B253E4">
        <w:rPr>
          <w:rFonts w:ascii="Arial" w:hAnsi="Arial" w:cs="Arial"/>
          <w:b/>
          <w:bCs/>
          <w:color w:val="0000FF"/>
          <w:kern w:val="0"/>
        </w:rPr>
        <w:t xml:space="preserve"> </w:t>
      </w:r>
    </w:p>
    <w:p w:rsidR="004D3A49" w:rsidRPr="00B253E4" w:rsidRDefault="004D3A49" w:rsidP="004D3A49">
      <w:pPr>
        <w:numPr>
          <w:ilvl w:val="0"/>
          <w:numId w:val="1"/>
        </w:numPr>
        <w:spacing w:before="120" w:after="120" w:line="276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 xml:space="preserve">INFORMACIÓ SOBRE EL PROCEDIMENT I L’ÒRGAN DE CONTRACTACIÓ </w:t>
      </w:r>
    </w:p>
    <w:tbl>
      <w:tblPr>
        <w:tblW w:w="9402" w:type="dxa"/>
        <w:tblInd w:w="-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492"/>
      </w:tblGrid>
      <w:tr w:rsidR="004D3A49" w:rsidRPr="00B253E4" w:rsidTr="00D72CCB">
        <w:trPr>
          <w:trHeight w:val="46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4D3A49" w:rsidRPr="00B253E4" w:rsidTr="00D72CCB">
        <w:trPr>
          <w:trHeight w:val="57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Obert simplificat abreujat </w:t>
            </w:r>
          </w:p>
        </w:tc>
      </w:tr>
      <w:tr w:rsidR="004D3A49" w:rsidRPr="00B253E4" w:rsidTr="00D72CCB">
        <w:trPr>
          <w:trHeight w:val="195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3" w:lineRule="atLeast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</w:rPr>
              <w:t>SUBMINISTRAMENT DE MOBILIARI ESPORTIU PELS EQUIPAMENTS ESPORTIUS DE L’AJUNTAMENT DE GAVÀ.</w:t>
            </w:r>
          </w:p>
        </w:tc>
      </w:tr>
      <w:tr w:rsidR="004D3A49" w:rsidRPr="00B253E4" w:rsidTr="00D72CCB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 xml:space="preserve">DC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SUBM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 xml:space="preserve"> 16_26 (2026/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000031137E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  <w:t>)</w:t>
            </w:r>
          </w:p>
        </w:tc>
      </w:tr>
      <w:tr w:rsidR="004D3A49" w:rsidRPr="00B253E4" w:rsidTr="00D72CCB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Lot 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rPr>
                <w:rFonts w:ascii="Arial" w:hAnsi="Arial" w:cs="Arial"/>
                <w:sz w:val="22"/>
              </w:rPr>
            </w:pPr>
            <w:r w:rsidRPr="00B253E4">
              <w:rPr>
                <w:rFonts w:ascii="Arial" w:hAnsi="Arial" w:cs="Arial"/>
                <w:sz w:val="22"/>
              </w:rPr>
              <w:t>Cortina divisòria i xarxes para pilotes</w:t>
            </w:r>
          </w:p>
        </w:tc>
      </w:tr>
    </w:tbl>
    <w:p w:rsidR="004D3A49" w:rsidRPr="00B253E4" w:rsidRDefault="004D3A49" w:rsidP="004D3A49">
      <w:pPr>
        <w:numPr>
          <w:ilvl w:val="0"/>
          <w:numId w:val="1"/>
        </w:numPr>
        <w:spacing w:before="120" w:after="120" w:line="276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>INFORMACIÓ SOBRE L’OPERADOR ECONÒMIC/LICITADOR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6250"/>
      </w:tblGrid>
      <w:tr w:rsidR="004D3A49" w:rsidRPr="00B253E4" w:rsidTr="00D72CCB">
        <w:trPr>
          <w:trHeight w:val="499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completa</w:t>
            </w:r>
          </w:p>
          <w:p w:rsidR="004D3A49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Població</w:t>
            </w:r>
          </w:p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C</w:t>
            </w: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odi Postal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4D3A49" w:rsidRPr="00B253E4" w:rsidRDefault="004D3A49" w:rsidP="004D3A49">
      <w:pPr>
        <w:numPr>
          <w:ilvl w:val="0"/>
          <w:numId w:val="1"/>
        </w:numPr>
        <w:spacing w:before="120" w:after="120" w:line="276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</w:rPr>
      </w:pPr>
      <w:r w:rsidRPr="00B253E4">
        <w:rPr>
          <w:rFonts w:ascii="Arial" w:hAnsi="Arial" w:cs="Arial"/>
          <w:b/>
          <w:color w:val="auto"/>
          <w:kern w:val="0"/>
          <w:sz w:val="22"/>
        </w:rPr>
        <w:t>INFORMACIÓ SOBRE EL/LA REPRESENTANT DE L’EMPRESA LICITADORA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283"/>
      </w:tblGrid>
      <w:tr w:rsidR="004D3A49" w:rsidRPr="00B253E4" w:rsidTr="00D72CCB">
        <w:trPr>
          <w:trHeight w:val="64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6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RELIC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ROLECE</w:t>
            </w:r>
            <w:proofErr w:type="spellEnd"/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12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Càrrec o capacitat en què actua: </w:t>
            </w:r>
            <w:r w:rsidRPr="00B253E4"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55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34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lastRenderedPageBreak/>
              <w:t xml:space="preserve">Lloc i data escriptura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3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5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4D3A49" w:rsidRPr="00B253E4" w:rsidTr="00D72CCB">
        <w:trPr>
          <w:trHeight w:val="49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3A49" w:rsidRPr="00B253E4" w:rsidRDefault="004D3A49" w:rsidP="00D72CCB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B253E4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4D3A49" w:rsidRPr="00B253E4" w:rsidRDefault="004D3A49" w:rsidP="004D3A49">
      <w:pPr>
        <w:keepNext/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0" w:hanging="6"/>
        <w:jc w:val="both"/>
        <w:rPr>
          <w:rFonts w:ascii="Arial" w:hAnsi="Arial" w:cs="Arial"/>
          <w:b/>
          <w:color w:val="auto"/>
          <w:kern w:val="0"/>
          <w:sz w:val="22"/>
          <w:lang w:eastAsia="ca-ES"/>
        </w:rPr>
      </w:pPr>
    </w:p>
    <w:p w:rsidR="004D3A49" w:rsidRPr="00B253E4" w:rsidRDefault="004D3A49" w:rsidP="004D3A49">
      <w:pPr>
        <w:numPr>
          <w:ilvl w:val="0"/>
          <w:numId w:val="1"/>
        </w:numPr>
        <w:spacing w:after="120" w:line="276" w:lineRule="auto"/>
        <w:ind w:left="0" w:hanging="6"/>
        <w:jc w:val="both"/>
        <w:rPr>
          <w:rFonts w:ascii="Arial" w:hAnsi="Arial" w:cs="Arial"/>
          <w:color w:val="auto"/>
          <w:kern w:val="0"/>
          <w:sz w:val="22"/>
        </w:rPr>
      </w:pPr>
      <w:r w:rsidRPr="00B253E4">
        <w:rPr>
          <w:rFonts w:ascii="Arial" w:hAnsi="Arial" w:cs="Arial"/>
          <w:color w:val="auto"/>
          <w:kern w:val="0"/>
          <w:sz w:val="22"/>
          <w:szCs w:val="22"/>
        </w:rPr>
        <w:t>Manifesto que:</w:t>
      </w:r>
    </w:p>
    <w:p w:rsidR="004D3A49" w:rsidRPr="00B253E4" w:rsidRDefault="004D3A49" w:rsidP="004D3A49">
      <w:pPr>
        <w:numPr>
          <w:ilvl w:val="0"/>
          <w:numId w:val="1"/>
        </w:numPr>
        <w:spacing w:after="120" w:line="276" w:lineRule="auto"/>
        <w:ind w:left="0" w:hanging="6"/>
        <w:jc w:val="both"/>
        <w:rPr>
          <w:rFonts w:ascii="Arial" w:hAnsi="Arial" w:cs="Arial"/>
          <w:color w:val="auto"/>
          <w:kern w:val="0"/>
          <w:sz w:val="22"/>
          <w:szCs w:val="22"/>
        </w:rPr>
      </w:pPr>
      <w:r w:rsidRPr="00B253E4">
        <w:rPr>
          <w:rFonts w:ascii="Arial" w:hAnsi="Arial" w:cs="Arial"/>
          <w:color w:val="auto"/>
          <w:kern w:val="0"/>
          <w:sz w:val="22"/>
          <w:szCs w:val="22"/>
        </w:rPr>
        <w:t>Conec i accepto íntegrament el plec de clàusules administratives particulars i de prescripcions tècniques que regeixen la licitació i em comprometo a complir les obligacions especificades en aquests plecs i en la pròpia oferta, que formulo en els termes següents:</w:t>
      </w:r>
    </w:p>
    <w:p w:rsidR="004D3A49" w:rsidRPr="00B253E4" w:rsidRDefault="004D3A49" w:rsidP="004D3A49">
      <w:pPr>
        <w:numPr>
          <w:ilvl w:val="0"/>
          <w:numId w:val="1"/>
        </w:numPr>
        <w:ind w:left="0" w:hanging="6"/>
        <w:jc w:val="both"/>
        <w:rPr>
          <w:rFonts w:ascii="Arial" w:hAnsi="Arial" w:cs="Arial"/>
          <w:b/>
          <w:sz w:val="22"/>
          <w:szCs w:val="22"/>
        </w:rPr>
      </w:pPr>
      <w:r w:rsidRPr="00B253E4"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Percentatge de descompte global </w:t>
      </w:r>
      <w:r w:rsidRPr="00E30D5A"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del Pressupost Base de Licitació </w:t>
      </w:r>
      <w:r w:rsidRPr="00B253E4">
        <w:rPr>
          <w:rFonts w:ascii="Arial" w:hAnsi="Arial" w:cs="Arial"/>
          <w:b/>
          <w:sz w:val="22"/>
          <w:szCs w:val="22"/>
          <w:u w:val="single"/>
          <w:lang w:eastAsia="es-ES_tradnl"/>
        </w:rPr>
        <w:t>(IVA exclòs)</w:t>
      </w:r>
      <w:r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 </w:t>
      </w:r>
      <w:r w:rsidRPr="00B253E4">
        <w:rPr>
          <w:rFonts w:ascii="Arial" w:hAnsi="Arial" w:cs="Arial"/>
          <w:b/>
          <w:sz w:val="22"/>
          <w:szCs w:val="22"/>
          <w:u w:val="single"/>
          <w:lang w:eastAsia="es-ES_tradnl"/>
        </w:rPr>
        <w:t xml:space="preserve">del subministrament </w:t>
      </w:r>
    </w:p>
    <w:p w:rsidR="004D3A49" w:rsidRPr="006716D9" w:rsidRDefault="004D3A49" w:rsidP="004D3A49">
      <w:pPr>
        <w:numPr>
          <w:ilvl w:val="0"/>
          <w:numId w:val="1"/>
        </w:numPr>
        <w:ind w:left="0" w:hanging="6"/>
        <w:jc w:val="both"/>
        <w:rPr>
          <w:rFonts w:ascii="Arial" w:hAnsi="Arial" w:cs="Arial"/>
          <w:sz w:val="22"/>
          <w:szCs w:val="22"/>
        </w:rPr>
      </w:pPr>
    </w:p>
    <w:tbl>
      <w:tblPr>
        <w:tblW w:w="3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8"/>
      </w:tblGrid>
      <w:tr w:rsidR="004D3A49" w:rsidRPr="006716D9" w:rsidTr="00D72CCB">
        <w:trPr>
          <w:trHeight w:val="406"/>
          <w:jc w:val="center"/>
        </w:trPr>
        <w:tc>
          <w:tcPr>
            <w:tcW w:w="3868" w:type="dxa"/>
            <w:shd w:val="clear" w:color="auto" w:fill="auto"/>
            <w:noWrap/>
            <w:vAlign w:val="center"/>
            <w:hideMark/>
          </w:tcPr>
          <w:p w:rsidR="004D3A49" w:rsidRPr="006716D9" w:rsidRDefault="004D3A49" w:rsidP="00D72CCB">
            <w:pPr>
              <w:ind w:hanging="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6D9">
              <w:rPr>
                <w:rFonts w:ascii="Arial" w:hAnsi="Arial" w:cs="Arial"/>
                <w:color w:val="000000"/>
                <w:sz w:val="20"/>
                <w:szCs w:val="20"/>
              </w:rPr>
              <w:t xml:space="preserve">Percentatge de descompte global del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Pressupost Base de Licitació </w:t>
            </w:r>
            <w:r w:rsidRPr="006716D9">
              <w:rPr>
                <w:rFonts w:ascii="Arial" w:hAnsi="Arial" w:cs="Arial"/>
                <w:color w:val="000000"/>
                <w:sz w:val="20"/>
                <w:szCs w:val="20"/>
              </w:rPr>
              <w:t>(IVA exclòs)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del subministrament</w:t>
            </w:r>
          </w:p>
        </w:tc>
      </w:tr>
      <w:tr w:rsidR="004D3A49" w:rsidRPr="006716D9" w:rsidTr="00D72CCB">
        <w:trPr>
          <w:trHeight w:val="688"/>
          <w:jc w:val="center"/>
        </w:trPr>
        <w:tc>
          <w:tcPr>
            <w:tcW w:w="3868" w:type="dxa"/>
            <w:shd w:val="clear" w:color="auto" w:fill="auto"/>
            <w:noWrap/>
            <w:vAlign w:val="center"/>
            <w:hideMark/>
          </w:tcPr>
          <w:p w:rsidR="004D3A49" w:rsidRPr="006716D9" w:rsidRDefault="004D3A49" w:rsidP="00D72CCB">
            <w:pPr>
              <w:ind w:hanging="6"/>
              <w:jc w:val="right"/>
            </w:pPr>
            <w:r w:rsidRPr="006716D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</w:tbl>
    <w:p w:rsidR="004D3A49" w:rsidRPr="006716D9" w:rsidRDefault="004D3A49" w:rsidP="004D3A49">
      <w:pPr>
        <w:numPr>
          <w:ilvl w:val="0"/>
          <w:numId w:val="1"/>
        </w:numPr>
        <w:tabs>
          <w:tab w:val="left" w:pos="7770"/>
        </w:tabs>
        <w:ind w:left="0" w:hanging="6"/>
        <w:jc w:val="both"/>
        <w:rPr>
          <w:rFonts w:ascii="Arial" w:hAnsi="Arial" w:cs="Arial"/>
          <w:sz w:val="22"/>
          <w:szCs w:val="22"/>
        </w:rPr>
      </w:pPr>
      <w:r w:rsidRPr="006716D9">
        <w:rPr>
          <w:rFonts w:ascii="Arial" w:hAnsi="Arial" w:cs="Arial"/>
          <w:sz w:val="22"/>
          <w:szCs w:val="22"/>
        </w:rPr>
        <w:tab/>
      </w:r>
    </w:p>
    <w:p w:rsidR="004D3A49" w:rsidRDefault="004D3A49" w:rsidP="004D3A49">
      <w:pPr>
        <w:numPr>
          <w:ilvl w:val="0"/>
          <w:numId w:val="1"/>
        </w:numPr>
        <w:ind w:left="0" w:hanging="6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S’adjunta les certificacions tècniques dels productes objecte de subministrament: </w:t>
      </w:r>
    </w:p>
    <w:p w:rsidR="004D3A49" w:rsidRDefault="004D3A49" w:rsidP="004D3A49">
      <w:pPr>
        <w:numPr>
          <w:ilvl w:val="0"/>
          <w:numId w:val="1"/>
        </w:numPr>
        <w:ind w:left="0" w:hanging="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D3A49" w:rsidRDefault="004D3A49" w:rsidP="004D3A49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SI / NO</w:t>
      </w:r>
    </w:p>
    <w:p w:rsidR="004D3A49" w:rsidRDefault="004D3A49" w:rsidP="004D3A4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D3A49" w:rsidRDefault="004D3A49" w:rsidP="004D3A49">
      <w:pPr>
        <w:jc w:val="both"/>
        <w:rPr>
          <w:rFonts w:ascii="Arial" w:hAnsi="Arial" w:cs="Arial"/>
          <w:sz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Aquesta </w:t>
      </w:r>
      <w:r w:rsidRPr="00CD23C7">
        <w:rPr>
          <w:rFonts w:ascii="Arial" w:hAnsi="Arial" w:cs="Arial"/>
          <w:sz w:val="22"/>
        </w:rPr>
        <w:t xml:space="preserve">documentació tècnica </w:t>
      </w:r>
      <w:r>
        <w:rPr>
          <w:rFonts w:ascii="Arial" w:hAnsi="Arial" w:cs="Arial"/>
          <w:sz w:val="22"/>
        </w:rPr>
        <w:t xml:space="preserve">haurà de ser </w:t>
      </w:r>
      <w:r w:rsidRPr="00CD23C7">
        <w:rPr>
          <w:rFonts w:ascii="Arial" w:hAnsi="Arial" w:cs="Arial"/>
          <w:sz w:val="22"/>
        </w:rPr>
        <w:t>suficient per permetre la seva identificació i verificació.</w:t>
      </w:r>
    </w:p>
    <w:p w:rsidR="004D3A49" w:rsidRDefault="004D3A49" w:rsidP="004D3A49">
      <w:pPr>
        <w:jc w:val="both"/>
        <w:rPr>
          <w:rFonts w:ascii="Arial" w:hAnsi="Arial" w:cs="Arial"/>
          <w:sz w:val="22"/>
        </w:rPr>
      </w:pPr>
    </w:p>
    <w:p w:rsidR="004D3A49" w:rsidRPr="00CD23C7" w:rsidRDefault="004D3A49" w:rsidP="004D3A49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2"/>
          <w:u w:val="single"/>
          <w:lang w:eastAsia="en-US"/>
        </w:rPr>
      </w:pPr>
      <w:r w:rsidRPr="00CD23C7">
        <w:rPr>
          <w:rFonts w:ascii="Arial MT" w:eastAsia="Arial MT" w:hAnsi="Arial MT" w:cs="Arial MT"/>
          <w:sz w:val="22"/>
          <w:szCs w:val="22"/>
          <w:u w:val="single"/>
          <w:lang w:eastAsia="en-US"/>
        </w:rPr>
        <w:t>LOT 3: Cortina divisòria i xarxes para pilotes</w:t>
      </w:r>
    </w:p>
    <w:p w:rsidR="004D3A49" w:rsidRPr="00CD23C7" w:rsidRDefault="004D3A49" w:rsidP="004D3A49">
      <w:pPr>
        <w:jc w:val="both"/>
        <w:rPr>
          <w:rFonts w:ascii="Arial" w:eastAsia="Arial MT" w:hAnsi="Arial" w:cs="Arial"/>
          <w:sz w:val="22"/>
          <w:szCs w:val="22"/>
          <w:lang w:eastAsia="en-US"/>
        </w:rPr>
      </w:pPr>
    </w:p>
    <w:p w:rsidR="004D3A49" w:rsidRPr="00CD23C7" w:rsidRDefault="004D3A49" w:rsidP="004D3A49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after="120"/>
        <w:ind w:left="714" w:hanging="357"/>
        <w:jc w:val="both"/>
        <w:rPr>
          <w:rFonts w:ascii="Arial" w:eastAsia="Arial MT" w:hAnsi="Arial" w:cs="Arial"/>
          <w:bCs/>
          <w:sz w:val="22"/>
          <w:szCs w:val="22"/>
          <w:lang w:eastAsia="en-US"/>
        </w:rPr>
      </w:pPr>
      <w:r>
        <w:rPr>
          <w:rFonts w:ascii="Arial" w:eastAsia="Arial MT" w:hAnsi="Arial" w:cs="Arial"/>
          <w:bCs/>
          <w:sz w:val="22"/>
          <w:szCs w:val="22"/>
          <w:lang w:eastAsia="en-US"/>
        </w:rPr>
        <w:t>Cortina divisòria</w:t>
      </w:r>
    </w:p>
    <w:p w:rsidR="004D3A49" w:rsidRPr="00CD23C7" w:rsidRDefault="004D3A49" w:rsidP="004D3A49">
      <w:pPr>
        <w:widowControl w:val="0"/>
        <w:numPr>
          <w:ilvl w:val="0"/>
          <w:numId w:val="4"/>
        </w:numPr>
        <w:suppressAutoHyphens w:val="0"/>
        <w:autoSpaceDE w:val="0"/>
        <w:autoSpaceDN w:val="0"/>
        <w:spacing w:after="120"/>
        <w:ind w:left="714" w:hanging="357"/>
        <w:jc w:val="both"/>
        <w:rPr>
          <w:rFonts w:ascii="Arial" w:eastAsia="Arial MT" w:hAnsi="Arial" w:cs="Arial"/>
          <w:bCs/>
          <w:sz w:val="22"/>
          <w:szCs w:val="22"/>
          <w:lang w:eastAsia="en-US"/>
        </w:rPr>
      </w:pPr>
      <w:r w:rsidRPr="00CD23C7">
        <w:rPr>
          <w:rFonts w:ascii="Arial" w:eastAsia="Arial MT" w:hAnsi="Arial" w:cs="Arial"/>
          <w:bCs/>
          <w:sz w:val="22"/>
          <w:szCs w:val="22"/>
          <w:lang w:eastAsia="en-US"/>
        </w:rPr>
        <w:t>Xarxa para pilotes</w:t>
      </w:r>
    </w:p>
    <w:p w:rsidR="004D3A49" w:rsidRPr="00B253E4" w:rsidRDefault="004D3A49" w:rsidP="004D3A49">
      <w:pPr>
        <w:jc w:val="both"/>
        <w:rPr>
          <w:rFonts w:ascii="Arial" w:hAnsi="Arial" w:cs="Arial"/>
          <w:color w:val="auto"/>
          <w:kern w:val="0"/>
          <w:sz w:val="22"/>
          <w:szCs w:val="22"/>
        </w:rPr>
      </w:pPr>
    </w:p>
    <w:p w:rsidR="004D3A49" w:rsidRPr="00B253E4" w:rsidRDefault="004D3A49" w:rsidP="004D3A49">
      <w:pPr>
        <w:tabs>
          <w:tab w:val="left" w:pos="-567"/>
        </w:tabs>
        <w:spacing w:after="120" w:line="276" w:lineRule="auto"/>
        <w:ind w:right="-285"/>
        <w:jc w:val="both"/>
        <w:rPr>
          <w:rFonts w:ascii="Arial" w:hAnsi="Arial" w:cs="Arial"/>
          <w:color w:val="000000"/>
          <w:kern w:val="0"/>
          <w:sz w:val="22"/>
          <w:szCs w:val="22"/>
          <w:lang w:eastAsia="es-ES"/>
        </w:rPr>
      </w:pPr>
      <w:r w:rsidRPr="00B253E4">
        <w:rPr>
          <w:rFonts w:ascii="Arial" w:hAnsi="Arial" w:cs="Arial"/>
          <w:color w:val="000000"/>
          <w:kern w:val="0"/>
          <w:sz w:val="22"/>
          <w:szCs w:val="22"/>
          <w:lang w:eastAsia="es-ES"/>
        </w:rPr>
        <w:t>I per què consti, signo electrònicament aquesta oferta.</w:t>
      </w:r>
    </w:p>
    <w:p w:rsidR="004D3A49" w:rsidRPr="00B253E4" w:rsidRDefault="004D3A49" w:rsidP="004D3A49">
      <w:pPr>
        <w:tabs>
          <w:tab w:val="left" w:pos="-567"/>
        </w:tabs>
        <w:spacing w:after="120" w:line="276" w:lineRule="auto"/>
        <w:ind w:right="-285"/>
        <w:jc w:val="both"/>
        <w:rPr>
          <w:rFonts w:ascii="Arial" w:hAnsi="Arial" w:cs="Arial"/>
          <w:color w:val="auto"/>
          <w:kern w:val="0"/>
          <w:sz w:val="22"/>
        </w:rPr>
      </w:pPr>
    </w:p>
    <w:p w:rsidR="004D3A49" w:rsidRPr="00B253E4" w:rsidRDefault="004D3A49" w:rsidP="004D3A49">
      <w:pPr>
        <w:tabs>
          <w:tab w:val="left" w:pos="-567"/>
          <w:tab w:val="num" w:pos="0"/>
        </w:tabs>
        <w:spacing w:after="120" w:line="276" w:lineRule="auto"/>
        <w:ind w:right="-285"/>
        <w:jc w:val="both"/>
        <w:rPr>
          <w:rStyle w:val="AsuntodelcomentarioCar"/>
        </w:rPr>
      </w:pPr>
      <w:r w:rsidRPr="00B253E4">
        <w:rPr>
          <w:rFonts w:ascii="Arial" w:hAnsi="Arial" w:cs="Arial"/>
          <w:color w:val="auto"/>
          <w:kern w:val="0"/>
          <w:sz w:val="22"/>
          <w:szCs w:val="22"/>
        </w:rPr>
        <w:t xml:space="preserve">Signatura electrònica del licitador </w:t>
      </w:r>
      <w:r w:rsidRPr="00B253E4">
        <w:rPr>
          <w:rStyle w:val="AsuntodelcomentarioCar"/>
        </w:rPr>
        <w:t xml:space="preserve"> </w:t>
      </w:r>
    </w:p>
    <w:p w:rsidR="004D3A49" w:rsidRPr="00B253E4" w:rsidRDefault="004D3A49" w:rsidP="004D3A49">
      <w:pPr>
        <w:tabs>
          <w:tab w:val="left" w:pos="-567"/>
          <w:tab w:val="num" w:pos="0"/>
        </w:tabs>
        <w:spacing w:after="120" w:line="276" w:lineRule="auto"/>
        <w:ind w:right="-285"/>
        <w:jc w:val="both"/>
        <w:rPr>
          <w:rStyle w:val="AsuntodelcomentarioCar"/>
        </w:rPr>
      </w:pPr>
    </w:p>
    <w:p w:rsidR="00EF6121" w:rsidRPr="004D3A49" w:rsidRDefault="00EF6121" w:rsidP="004D3A49"/>
    <w:sectPr w:rsidR="00EF6121" w:rsidRPr="004D3A4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21" w:rsidRDefault="00EF6121" w:rsidP="00EF6121">
      <w:r>
        <w:separator/>
      </w:r>
    </w:p>
  </w:endnote>
  <w:endnote w:type="continuationSeparator" w:id="0">
    <w:p w:rsidR="00EF6121" w:rsidRDefault="00EF6121" w:rsidP="00E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T44o00">
    <w:altName w:val="Calibri"/>
    <w:charset w:val="00"/>
    <w:family w:val="auto"/>
    <w:pitch w:val="default"/>
  </w:font>
  <w:font w:name="Arial MT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21" w:rsidRDefault="00EF6121" w:rsidP="00EF6121">
      <w:r>
        <w:separator/>
      </w:r>
    </w:p>
  </w:footnote>
  <w:footnote w:type="continuationSeparator" w:id="0">
    <w:p w:rsidR="00EF6121" w:rsidRDefault="00EF6121" w:rsidP="00EF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121" w:rsidRDefault="00EF6121" w:rsidP="00EF6121">
    <w:pPr>
      <w:spacing w:line="0" w:lineRule="auto"/>
    </w:pPr>
    <w:r>
      <w:rPr>
        <w:noProof/>
        <w:lang w:val="es-ES" w:eastAsia="es-ES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5295900</wp:posOffset>
          </wp:positionH>
          <wp:positionV relativeFrom="paragraph">
            <wp:posOffset>5715</wp:posOffset>
          </wp:positionV>
          <wp:extent cx="399415" cy="452120"/>
          <wp:effectExtent l="0" t="0" r="635" b="508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88" t="-2472" r="-2788" b="-2472"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4521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lang w:eastAsia="es-ES"/>
      </w:rPr>
      <w:t xml:space="preserve"> </w:t>
    </w:r>
  </w:p>
  <w:p w:rsidR="00EF6121" w:rsidRDefault="00EF6121">
    <w:pPr>
      <w:pStyle w:val="Encabezado"/>
    </w:pPr>
    <w:r>
      <w:rPr>
        <w:noProof/>
        <w:lang w:val="es-ES" w:eastAsia="es-ES"/>
      </w:rPr>
      <w:drawing>
        <wp:inline distT="0" distB="0" distL="0" distR="0" wp14:anchorId="4A53D260" wp14:editId="0CBA8572">
          <wp:extent cx="1973580" cy="320040"/>
          <wp:effectExtent l="0" t="0" r="762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03" t="-4323" r="-703" b="-4323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3200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F6121" w:rsidRDefault="00EF61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909"/>
        </w:tabs>
        <w:ind w:left="234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909"/>
        </w:tabs>
        <w:ind w:left="24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09"/>
        </w:tabs>
        <w:ind w:left="26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09"/>
        </w:tabs>
        <w:ind w:left="27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09"/>
        </w:tabs>
        <w:ind w:left="29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09"/>
        </w:tabs>
        <w:ind w:left="30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09"/>
        </w:tabs>
        <w:ind w:left="32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09"/>
        </w:tabs>
        <w:ind w:left="33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09"/>
        </w:tabs>
        <w:ind w:left="190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4A85E0F"/>
    <w:multiLevelType w:val="hybridMultilevel"/>
    <w:tmpl w:val="59E630FC"/>
    <w:lvl w:ilvl="0" w:tplc="91A4EA2C">
      <w:start w:val="88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21"/>
    <w:rsid w:val="00362765"/>
    <w:rsid w:val="00487866"/>
    <w:rsid w:val="004D3A49"/>
    <w:rsid w:val="006B075F"/>
    <w:rsid w:val="00B4351B"/>
    <w:rsid w:val="00E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143F7"/>
  <w15:chartTrackingRefBased/>
  <w15:docId w15:val="{85BC5932-A269-468C-AD4E-75DBEED2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12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612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F6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121"/>
    <w:rPr>
      <w:lang w:val="ca-ES"/>
    </w:rPr>
  </w:style>
  <w:style w:type="character" w:customStyle="1" w:styleId="AsuntodelcomentarioCar">
    <w:name w:val="Asunto del comentario Car"/>
    <w:qFormat/>
    <w:rsid w:val="006B075F"/>
    <w:rPr>
      <w:b/>
      <w:bCs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2026-07-16T10:05:00Z</dcterms:created>
  <dcterms:modified xsi:type="dcterms:W3CDTF">2026-07-16T10:05:00Z</dcterms:modified>
</cp:coreProperties>
</file>