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83AC" w14:textId="77777777" w:rsidR="008C74F0" w:rsidRPr="008C74F0" w:rsidRDefault="008C74F0" w:rsidP="008C74F0">
      <w:pPr>
        <w:spacing w:line="240" w:lineRule="auto"/>
        <w:jc w:val="both"/>
        <w:outlineLvl w:val="0"/>
        <w:rPr>
          <w:rFonts w:ascii="Arial" w:eastAsia="Calibri" w:hAnsi="Arial" w:cs="Arial"/>
          <w:b/>
          <w:bCs/>
          <w:kern w:val="0"/>
          <w:sz w:val="22"/>
          <w:szCs w:val="22"/>
          <w:lang w:eastAsia="ca-ES"/>
          <w14:ligatures w14:val="none"/>
        </w:rPr>
      </w:pPr>
      <w:bookmarkStart w:id="0" w:name="_Toc234928078"/>
      <w:r w:rsidRPr="008C74F0">
        <w:rPr>
          <w:rFonts w:ascii="Arial" w:eastAsia="Calibri" w:hAnsi="Arial" w:cs="Arial"/>
          <w:b/>
          <w:bCs/>
          <w:kern w:val="0"/>
          <w:sz w:val="22"/>
          <w:szCs w:val="22"/>
          <w:lang w:eastAsia="ca-ES"/>
          <w14:ligatures w14:val="none"/>
        </w:rPr>
        <w:t>Annex 7: Model de proposta inicial dels aspectes objecte de negociació</w:t>
      </w:r>
      <w:bookmarkEnd w:id="0"/>
    </w:p>
    <w:p w14:paraId="27875FC9" w14:textId="77777777" w:rsidR="008C74F0" w:rsidRPr="008C74F0" w:rsidRDefault="008C74F0" w:rsidP="008C74F0">
      <w:pPr>
        <w:tabs>
          <w:tab w:val="left" w:pos="8222"/>
        </w:tabs>
        <w:autoSpaceDE w:val="0"/>
        <w:autoSpaceDN w:val="0"/>
        <w:adjustRightInd w:val="0"/>
        <w:spacing w:line="240" w:lineRule="auto"/>
        <w:jc w:val="center"/>
        <w:rPr>
          <w:rFonts w:ascii="Arial" w:eastAsia="Calibri" w:hAnsi="Arial" w:cs="Arial"/>
          <w:i/>
          <w:iCs/>
          <w:color w:val="000000"/>
          <w:kern w:val="0"/>
          <w:sz w:val="22"/>
          <w:szCs w:val="22"/>
          <w:lang w:eastAsia="es-ES"/>
          <w14:ligatures w14:val="none"/>
        </w:rPr>
      </w:pPr>
      <w:r w:rsidRPr="008C74F0">
        <w:rPr>
          <w:rFonts w:ascii="Arial" w:eastAsia="Calibri" w:hAnsi="Arial" w:cs="Arial"/>
          <w:i/>
          <w:iCs/>
          <w:color w:val="000000"/>
          <w:kern w:val="0"/>
          <w:sz w:val="22"/>
          <w:szCs w:val="22"/>
          <w:lang w:eastAsia="es-ES"/>
          <w14:ligatures w14:val="none"/>
        </w:rPr>
        <w:t>[Fase 2: A introduir dins el sobre únic]</w:t>
      </w:r>
    </w:p>
    <w:p w14:paraId="0F727711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center"/>
        <w:rPr>
          <w:rFonts w:ascii="Arial" w:eastAsia="Arimo" w:hAnsi="Arial" w:cs="Arial"/>
          <w:b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b/>
          <w:iCs/>
          <w:kern w:val="0"/>
          <w:sz w:val="22"/>
          <w:szCs w:val="22"/>
          <w:lang w:eastAsia="ca-ES"/>
          <w14:ligatures w14:val="none"/>
        </w:rPr>
        <w:t>Instruccions per emplenar correctament el formulari</w:t>
      </w:r>
    </w:p>
    <w:p w14:paraId="354E80DF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center"/>
        <w:rPr>
          <w:rFonts w:ascii="Arial" w:eastAsia="Arimo" w:hAnsi="Arial" w:cs="Arial"/>
          <w:i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b/>
          <w:i/>
          <w:kern w:val="0"/>
          <w:sz w:val="22"/>
          <w:szCs w:val="22"/>
          <w:lang w:eastAsia="ca-ES"/>
          <w14:ligatures w14:val="none"/>
        </w:rPr>
        <w:t>[Eliminar aquest quadre d’instruccions del document final que el licitador incorpori dins la seva oferta]</w:t>
      </w:r>
    </w:p>
    <w:p w14:paraId="1FB2BF9C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both"/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  <w:t>a) El licitador haurà d'emplenar tots els apartats del present model.</w:t>
      </w:r>
    </w:p>
    <w:p w14:paraId="276D79EC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both"/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  <w:t>b) Quan es requereixi indicar un termini, aquest s'expressarà en dies hàbils.</w:t>
      </w:r>
    </w:p>
    <w:p w14:paraId="2DEB19B1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both"/>
        <w:rPr>
          <w:rFonts w:ascii="Arial" w:eastAsia="Arimo" w:hAnsi="Arial" w:cs="Arial"/>
          <w:b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  <w:t>c) Les condicions indicades constitueixen la proposta inicial del licitador als únics efectes de la fase de negociació prevista a l'article 169 de la LCSP.</w:t>
      </w:r>
    </w:p>
    <w:p w14:paraId="2F4575AA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both"/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  <w:t>d) La present proposta no serà objecte de valoració mitjançant els criteris d'adjudicació i podrà ser modificada durant la fase de negociació, sempre dins dels límits establerts als plecs.</w:t>
      </w:r>
    </w:p>
    <w:p w14:paraId="16BFD6D9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both"/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  <w:t>e) Les condicions proposades no podran suposar l'incompliment dels requisits mínims establerts al Plec de Prescripcions Tècniques.</w:t>
      </w:r>
    </w:p>
    <w:p w14:paraId="58A1FF5F" w14:textId="77777777" w:rsidR="008C74F0" w:rsidRPr="008C74F0" w:rsidRDefault="008C74F0" w:rsidP="008C74F0">
      <w:pPr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hd w:val="clear" w:color="auto" w:fill="FFFF99"/>
        <w:tabs>
          <w:tab w:val="left" w:pos="8222"/>
        </w:tabs>
        <w:spacing w:line="280" w:lineRule="auto"/>
        <w:jc w:val="both"/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iCs/>
          <w:kern w:val="0"/>
          <w:sz w:val="22"/>
          <w:szCs w:val="22"/>
          <w:lang w:eastAsia="ca-ES"/>
          <w14:ligatures w14:val="none"/>
        </w:rPr>
        <w:t>f) La modificació del present model comportarà l'exclusió del licitador. No està permès ampliar, reduir o alterar el contingut del model ni suprimir o afegir apartats.</w:t>
      </w:r>
    </w:p>
    <w:p w14:paraId="59CED6B9" w14:textId="77777777" w:rsidR="008C74F0" w:rsidRPr="008C74F0" w:rsidRDefault="008C74F0" w:rsidP="008C74F0">
      <w:pPr>
        <w:tabs>
          <w:tab w:val="left" w:pos="8222"/>
        </w:tabs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ca-ES"/>
          <w14:ligatures w14:val="none"/>
        </w:rPr>
      </w:pPr>
      <w:sdt>
        <w:sdtPr>
          <w:rPr>
            <w:rFonts w:ascii="Arial" w:eastAsia="Calibri" w:hAnsi="Arial" w:cs="Arial"/>
            <w:kern w:val="0"/>
            <w:sz w:val="22"/>
            <w:szCs w:val="22"/>
            <w:lang w:eastAsia="ca-ES"/>
            <w14:ligatures w14:val="none"/>
          </w:rPr>
          <w:id w:val="-293828023"/>
          <w:placeholder>
            <w:docPart w:val="1D064A81B47444F684807047538F41A6"/>
          </w:placeholder>
          <w:showingPlcHdr/>
          <w:comboBox>
            <w:listItem w:value="Elija un elemento."/>
            <w:listItem w:displayText="El Sr." w:value="El Sr."/>
            <w:listItem w:displayText="La Sra. " w:value="La Sra. "/>
          </w:comboBox>
        </w:sdtPr>
        <w:sdtContent>
          <w:r w:rsidRPr="008C74F0">
            <w:rPr>
              <w:rFonts w:ascii="Arial" w:eastAsia="Calibri" w:hAnsi="Arial" w:cs="Arial"/>
              <w:color w:val="808080"/>
              <w:kern w:val="0"/>
              <w:sz w:val="22"/>
              <w:szCs w:val="22"/>
              <w:lang w:eastAsia="ca-ES"/>
              <w14:ligatures w14:val="none"/>
            </w:rPr>
            <w:t>Triar una opció*</w:t>
          </w:r>
        </w:sdtContent>
      </w:sdt>
      <w:r w:rsidRPr="008C74F0">
        <w:rPr>
          <w:rFonts w:ascii="Arial" w:eastAsia="Calibri" w:hAnsi="Arial" w:cs="Arial"/>
          <w:kern w:val="0"/>
          <w:sz w:val="22"/>
          <w:szCs w:val="22"/>
          <w:lang w:eastAsia="ca-ES"/>
          <w14:ligatures w14:val="none"/>
        </w:rPr>
        <w:t xml:space="preserve">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ca-ES"/>
            <w14:ligatures w14:val="none"/>
          </w:rPr>
          <w:id w:val="1676689060"/>
          <w:placeholder>
            <w:docPart w:val="B489D681EA0248E8BECEFBE91B946C47"/>
          </w:placeholder>
          <w:showingPlcHdr/>
        </w:sdtPr>
        <w:sdtContent>
          <w:r w:rsidRPr="008C74F0">
            <w:rPr>
              <w:rFonts w:ascii="Arial" w:eastAsia="Calibri" w:hAnsi="Arial" w:cs="Arial"/>
              <w:color w:val="808080"/>
              <w:kern w:val="0"/>
              <w:sz w:val="22"/>
              <w:szCs w:val="22"/>
              <w:lang w:eastAsia="ca-ES"/>
              <w14:ligatures w14:val="none"/>
            </w:rPr>
            <w:t>Introduir nom de la persona apoderada*</w:t>
          </w:r>
        </w:sdtContent>
      </w:sdt>
      <w:r w:rsidRPr="008C74F0">
        <w:rPr>
          <w:rFonts w:ascii="Arial" w:eastAsia="Calibri" w:hAnsi="Arial" w:cs="Arial"/>
          <w:kern w:val="0"/>
          <w:sz w:val="22"/>
          <w:szCs w:val="22"/>
          <w:lang w:eastAsia="ca-ES"/>
          <w14:ligatures w14:val="none"/>
        </w:rPr>
        <w:t xml:space="preserve">, en nom propi, o com a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ca-ES"/>
            <w14:ligatures w14:val="none"/>
          </w:rPr>
          <w:id w:val="431787950"/>
          <w:placeholder>
            <w:docPart w:val="03F8B540D3774C98A171A25965EAE21B"/>
          </w:placeholder>
          <w:showingPlcHdr/>
        </w:sdtPr>
        <w:sdtContent>
          <w:r w:rsidRPr="008C74F0">
            <w:rPr>
              <w:rFonts w:ascii="Arial" w:eastAsia="Calibri" w:hAnsi="Arial" w:cs="Arial"/>
              <w:color w:val="808080"/>
              <w:kern w:val="0"/>
              <w:sz w:val="22"/>
              <w:szCs w:val="22"/>
              <w:lang w:eastAsia="ca-ES"/>
              <w14:ligatures w14:val="none"/>
            </w:rPr>
            <w:t>assenyaleu les vostres facultats de representació: administrador/a únic/a, apoderat/ada*...</w:t>
          </w:r>
        </w:sdtContent>
      </w:sdt>
      <w:r w:rsidRPr="008C74F0">
        <w:rPr>
          <w:rFonts w:ascii="Arial" w:eastAsia="Calibri" w:hAnsi="Arial" w:cs="Arial"/>
          <w:kern w:val="0"/>
          <w:sz w:val="22"/>
          <w:szCs w:val="22"/>
          <w:lang w:eastAsia="ca-ES"/>
          <w14:ligatures w14:val="none"/>
        </w:rPr>
        <w:t xml:space="preserve"> de l’empresa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ca-ES"/>
            <w14:ligatures w14:val="none"/>
          </w:rPr>
          <w:id w:val="1777363632"/>
          <w:placeholder>
            <w:docPart w:val="9E8640ED544E48FA8355A8C33A5247A0"/>
          </w:placeholder>
          <w:showingPlcHdr/>
        </w:sdtPr>
        <w:sdtContent>
          <w:r w:rsidRPr="008C74F0">
            <w:rPr>
              <w:rFonts w:ascii="Arial" w:eastAsia="Calibri" w:hAnsi="Arial" w:cs="Arial"/>
              <w:color w:val="808080"/>
              <w:kern w:val="0"/>
              <w:sz w:val="22"/>
              <w:szCs w:val="22"/>
              <w:lang w:eastAsia="ca-ES"/>
              <w14:ligatures w14:val="none"/>
            </w:rPr>
            <w:t>Introduir nom de l’empresa*</w:t>
          </w:r>
        </w:sdtContent>
      </w:sdt>
      <w:r w:rsidRPr="008C74F0">
        <w:rPr>
          <w:rFonts w:ascii="Arial" w:eastAsia="Calibri" w:hAnsi="Arial" w:cs="Arial"/>
          <w:kern w:val="0"/>
          <w:sz w:val="22"/>
          <w:szCs w:val="22"/>
          <w:lang w:eastAsia="ca-ES"/>
          <w14:ligatures w14:val="none"/>
        </w:rPr>
        <w:t xml:space="preserve">, amb NIF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ca-ES"/>
            <w14:ligatures w14:val="none"/>
          </w:rPr>
          <w:id w:val="1048577185"/>
          <w:placeholder>
            <w:docPart w:val="0CE2BD2F09E94E06BC9788D9E84D4F4F"/>
          </w:placeholder>
          <w:showingPlcHdr/>
        </w:sdtPr>
        <w:sdtContent>
          <w:r w:rsidRPr="008C74F0">
            <w:rPr>
              <w:rFonts w:ascii="Arial" w:eastAsia="Calibri" w:hAnsi="Arial" w:cs="Arial"/>
              <w:color w:val="808080"/>
              <w:kern w:val="0"/>
              <w:sz w:val="22"/>
              <w:szCs w:val="22"/>
              <w:lang w:eastAsia="ca-ES"/>
              <w14:ligatures w14:val="none"/>
            </w:rPr>
            <w:t>Introduir número NIF*</w:t>
          </w:r>
        </w:sdtContent>
      </w:sdt>
      <w:r w:rsidRPr="008C74F0">
        <w:rPr>
          <w:rFonts w:ascii="Arial" w:eastAsia="Calibri" w:hAnsi="Arial" w:cs="Arial"/>
          <w:kern w:val="0"/>
          <w:sz w:val="22"/>
          <w:szCs w:val="22"/>
          <w:lang w:eastAsia="ca-ES"/>
          <w14:ligatures w14:val="none"/>
        </w:rPr>
        <w:t>, presenta la següent proposta inicial relativa als aspectes objecte de negociació del contracte, susceptible de ser modificada i millorada en el marc de la fase de negociació prevista als plecs:</w:t>
      </w:r>
    </w:p>
    <w:p w14:paraId="6F1050AB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A.1) Termini de reemborsament de la prima no meritada</w:t>
      </w:r>
    </w:p>
    <w:p w14:paraId="5FF3ABAD" w14:textId="77777777" w:rsidR="008C74F0" w:rsidRPr="008C74F0" w:rsidRDefault="008C74F0" w:rsidP="008C74F0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kern w:val="0"/>
          <w:sz w:val="22"/>
          <w:szCs w:val="22"/>
          <w14:ligatures w14:val="none"/>
        </w:rPr>
        <w:t>En cas de cancel·lació o alliberament anticipat de la garantia, el licitador proposa efectuar el reemborsament de la prima no meritada en el termini següent:</w:t>
      </w:r>
    </w:p>
    <w:tbl>
      <w:tblPr>
        <w:tblStyle w:val="Tablaconcuadrcula5"/>
        <w:tblW w:w="8784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8C74F0" w:rsidRPr="008C74F0" w14:paraId="6670CEC8" w14:textId="77777777" w:rsidTr="003B1E40">
        <w:trPr>
          <w:trHeight w:val="362"/>
        </w:trPr>
        <w:tc>
          <w:tcPr>
            <w:tcW w:w="3114" w:type="dxa"/>
            <w:shd w:val="clear" w:color="auto" w:fill="BFBFBF"/>
            <w:vAlign w:val="center"/>
          </w:tcPr>
          <w:p w14:paraId="220DF9EB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Concepte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0D397FB2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màxim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71E4828A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ofert</w:t>
            </w:r>
          </w:p>
        </w:tc>
      </w:tr>
      <w:tr w:rsidR="008C74F0" w:rsidRPr="008C74F0" w14:paraId="2816567D" w14:textId="77777777" w:rsidTr="003B1E40">
        <w:trPr>
          <w:trHeight w:val="382"/>
        </w:trPr>
        <w:tc>
          <w:tcPr>
            <w:tcW w:w="3114" w:type="dxa"/>
            <w:vAlign w:val="center"/>
          </w:tcPr>
          <w:p w14:paraId="10B9C92B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lang w:eastAsia="ca-ES"/>
              </w:rPr>
              <w:t>Termini de reemborsament de la prima no meritada</w:t>
            </w:r>
          </w:p>
        </w:tc>
        <w:tc>
          <w:tcPr>
            <w:tcW w:w="2268" w:type="dxa"/>
            <w:vAlign w:val="center"/>
          </w:tcPr>
          <w:p w14:paraId="4267296C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Cs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lang w:eastAsia="ca-ES"/>
              </w:rPr>
              <w:t>20 dies hàbils</w:t>
            </w:r>
          </w:p>
        </w:tc>
        <w:tc>
          <w:tcPr>
            <w:tcW w:w="3402" w:type="dxa"/>
            <w:vAlign w:val="center"/>
          </w:tcPr>
          <w:p w14:paraId="0AACF3EC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color w:val="808080"/>
                <w:lang w:eastAsia="ca-ES"/>
              </w:rPr>
              <w:t xml:space="preserve">[Especificar termini*] </w:t>
            </w:r>
            <w:r w:rsidRPr="008C74F0">
              <w:rPr>
                <w:rFonts w:ascii="Arial" w:eastAsia="Arimo" w:hAnsi="Arial" w:cs="Calibri"/>
                <w:bCs/>
                <w:lang w:eastAsia="ca-ES"/>
              </w:rPr>
              <w:t>dies hàbils</w:t>
            </w:r>
          </w:p>
        </w:tc>
      </w:tr>
    </w:tbl>
    <w:p w14:paraId="7C00C443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447629C9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A.2) Termini d’emissió i lliurament de les pòlisses individuals</w:t>
      </w:r>
    </w:p>
    <w:p w14:paraId="042DF025" w14:textId="77777777" w:rsidR="008C74F0" w:rsidRPr="008C74F0" w:rsidRDefault="008C74F0" w:rsidP="008C74F0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kern w:val="0"/>
          <w:sz w:val="22"/>
          <w:szCs w:val="22"/>
          <w14:ligatures w14:val="none"/>
        </w:rPr>
        <w:t>El licitador haurà d'indicar el termini màxim en què es compromet a emetre i lliurar la pòlissa o certificat individual, comptat des de la recepció de la sol·licitud completa i conforme.</w:t>
      </w:r>
    </w:p>
    <w:tbl>
      <w:tblPr>
        <w:tblStyle w:val="Tablaconcuadrcula5"/>
        <w:tblW w:w="8784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8C74F0" w:rsidRPr="008C74F0" w14:paraId="18DA1937" w14:textId="77777777" w:rsidTr="003B1E40">
        <w:trPr>
          <w:trHeight w:val="362"/>
        </w:trPr>
        <w:tc>
          <w:tcPr>
            <w:tcW w:w="3114" w:type="dxa"/>
            <w:shd w:val="clear" w:color="auto" w:fill="BFBFBF"/>
            <w:vAlign w:val="center"/>
          </w:tcPr>
          <w:p w14:paraId="71627309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Concepte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68E417EE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màxim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1176E273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ofert</w:t>
            </w:r>
          </w:p>
        </w:tc>
      </w:tr>
      <w:tr w:rsidR="008C74F0" w:rsidRPr="008C74F0" w14:paraId="08824C5E" w14:textId="77777777" w:rsidTr="003B1E40">
        <w:trPr>
          <w:trHeight w:val="382"/>
        </w:trPr>
        <w:tc>
          <w:tcPr>
            <w:tcW w:w="3114" w:type="dxa"/>
            <w:vAlign w:val="center"/>
          </w:tcPr>
          <w:p w14:paraId="020618BE" w14:textId="77777777" w:rsidR="008C74F0" w:rsidRPr="008C74F0" w:rsidRDefault="008C74F0" w:rsidP="008C74F0">
            <w:pPr>
              <w:spacing w:line="259" w:lineRule="auto"/>
              <w:jc w:val="center"/>
              <w:rPr>
                <w:rFonts w:ascii="Arial" w:hAnsi="Arial" w:cs="Calibri"/>
                <w:lang w:eastAsia="ca-ES"/>
              </w:rPr>
            </w:pPr>
            <w:r w:rsidRPr="008C74F0">
              <w:rPr>
                <w:rFonts w:ascii="Arial" w:hAnsi="Arial" w:cs="Calibri"/>
                <w:lang w:eastAsia="ca-ES"/>
              </w:rPr>
              <w:t>Termini d’emissió i lliurament de les pòlisses individuals</w:t>
            </w:r>
          </w:p>
        </w:tc>
        <w:tc>
          <w:tcPr>
            <w:tcW w:w="2268" w:type="dxa"/>
            <w:vAlign w:val="center"/>
          </w:tcPr>
          <w:p w14:paraId="3EEFE89F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Cs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lang w:eastAsia="ca-ES"/>
              </w:rPr>
              <w:t>10 dies hàbils</w:t>
            </w:r>
          </w:p>
        </w:tc>
        <w:tc>
          <w:tcPr>
            <w:tcW w:w="3402" w:type="dxa"/>
            <w:vAlign w:val="center"/>
          </w:tcPr>
          <w:p w14:paraId="14BBED10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color w:val="808080"/>
                <w:lang w:eastAsia="ca-ES"/>
              </w:rPr>
              <w:t xml:space="preserve">[Especificar termini*] </w:t>
            </w:r>
            <w:r w:rsidRPr="008C74F0">
              <w:rPr>
                <w:rFonts w:ascii="Arial" w:eastAsia="Arimo" w:hAnsi="Arial" w:cs="Calibri"/>
                <w:bCs/>
                <w:lang w:eastAsia="ca-ES"/>
              </w:rPr>
              <w:t>dies hàbils</w:t>
            </w:r>
          </w:p>
        </w:tc>
      </w:tr>
    </w:tbl>
    <w:p w14:paraId="09B8658E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021C9CEE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A.3) Termini de resposta a consultes i requeriments</w:t>
      </w:r>
    </w:p>
    <w:p w14:paraId="1EBD0D9C" w14:textId="77777777" w:rsidR="008C74F0" w:rsidRPr="008C74F0" w:rsidRDefault="008C74F0" w:rsidP="008C74F0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El licitador haurà d'indicar el termini màxim en què es compromet a donar resposta a les consultes, requeriments o comunicacions formals de L'Energètica.</w:t>
      </w:r>
    </w:p>
    <w:tbl>
      <w:tblPr>
        <w:tblStyle w:val="Tablaconcuadrcula5"/>
        <w:tblW w:w="8784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8C74F0" w:rsidRPr="008C74F0" w14:paraId="00E33127" w14:textId="77777777" w:rsidTr="003B1E40">
        <w:trPr>
          <w:trHeight w:val="362"/>
        </w:trPr>
        <w:tc>
          <w:tcPr>
            <w:tcW w:w="3114" w:type="dxa"/>
            <w:shd w:val="clear" w:color="auto" w:fill="BFBFBF"/>
            <w:vAlign w:val="center"/>
          </w:tcPr>
          <w:p w14:paraId="55BFE786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Concepte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3E21E5F5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màxim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357FBF85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ofert</w:t>
            </w:r>
          </w:p>
        </w:tc>
      </w:tr>
      <w:tr w:rsidR="008C74F0" w:rsidRPr="008C74F0" w14:paraId="0D242C07" w14:textId="77777777" w:rsidTr="003B1E40">
        <w:trPr>
          <w:trHeight w:val="382"/>
        </w:trPr>
        <w:tc>
          <w:tcPr>
            <w:tcW w:w="3114" w:type="dxa"/>
            <w:vAlign w:val="center"/>
          </w:tcPr>
          <w:p w14:paraId="26E164DC" w14:textId="77777777" w:rsidR="008C74F0" w:rsidRPr="008C74F0" w:rsidRDefault="008C74F0" w:rsidP="008C74F0">
            <w:pPr>
              <w:spacing w:line="259" w:lineRule="auto"/>
              <w:jc w:val="center"/>
              <w:rPr>
                <w:rFonts w:ascii="Arial" w:hAnsi="Arial" w:cs="Calibri"/>
                <w:lang w:eastAsia="ca-ES"/>
              </w:rPr>
            </w:pPr>
            <w:r w:rsidRPr="008C74F0">
              <w:rPr>
                <w:rFonts w:ascii="Arial" w:hAnsi="Arial" w:cs="Calibri"/>
                <w:lang w:eastAsia="ca-ES"/>
              </w:rPr>
              <w:t>Termini de resposta a consultes i requeriments</w:t>
            </w:r>
          </w:p>
        </w:tc>
        <w:tc>
          <w:tcPr>
            <w:tcW w:w="2268" w:type="dxa"/>
            <w:vAlign w:val="center"/>
          </w:tcPr>
          <w:p w14:paraId="2FE70E89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Cs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lang w:eastAsia="ca-ES"/>
              </w:rPr>
              <w:t>5 dies hàbils</w:t>
            </w:r>
          </w:p>
        </w:tc>
        <w:tc>
          <w:tcPr>
            <w:tcW w:w="3402" w:type="dxa"/>
            <w:vAlign w:val="center"/>
          </w:tcPr>
          <w:p w14:paraId="4E256F1B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color w:val="808080"/>
                <w:lang w:eastAsia="ca-ES"/>
              </w:rPr>
              <w:t xml:space="preserve">[Especificar termini*] </w:t>
            </w:r>
            <w:r w:rsidRPr="008C74F0">
              <w:rPr>
                <w:rFonts w:ascii="Arial" w:eastAsia="Arimo" w:hAnsi="Arial" w:cs="Calibri"/>
                <w:bCs/>
                <w:lang w:eastAsia="ca-ES"/>
              </w:rPr>
              <w:t>dies hàbils</w:t>
            </w:r>
          </w:p>
        </w:tc>
      </w:tr>
    </w:tbl>
    <w:p w14:paraId="3FB9AFCE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19A5291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A.4) Termini de formalització de suplements, renovacions i cancel·lacions</w:t>
      </w:r>
    </w:p>
    <w:p w14:paraId="285E71A0" w14:textId="77777777" w:rsidR="008C74F0" w:rsidRPr="008C74F0" w:rsidRDefault="008C74F0" w:rsidP="008C74F0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kern w:val="0"/>
          <w:sz w:val="22"/>
          <w:szCs w:val="22"/>
          <w14:ligatures w14:val="none"/>
        </w:rPr>
        <w:t>El licitador haurà d'indicar el termini màxim en què es compromet a formalitzar els suplements o annexos, així com a tramitar les renovacions i cancel·lacions de les pòlisses individuals.</w:t>
      </w:r>
    </w:p>
    <w:tbl>
      <w:tblPr>
        <w:tblStyle w:val="Tablaconcuadrcula5"/>
        <w:tblW w:w="8784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8C74F0" w:rsidRPr="008C74F0" w14:paraId="1A1D1B8F" w14:textId="77777777" w:rsidTr="003B1E40">
        <w:trPr>
          <w:trHeight w:val="362"/>
        </w:trPr>
        <w:tc>
          <w:tcPr>
            <w:tcW w:w="3114" w:type="dxa"/>
            <w:shd w:val="clear" w:color="auto" w:fill="BFBFBF"/>
            <w:vAlign w:val="center"/>
          </w:tcPr>
          <w:p w14:paraId="4A39BEA6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Concepte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2453B0A3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màxim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39AC17E2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ofert</w:t>
            </w:r>
          </w:p>
        </w:tc>
      </w:tr>
      <w:tr w:rsidR="008C74F0" w:rsidRPr="008C74F0" w14:paraId="0D907BE4" w14:textId="77777777" w:rsidTr="003B1E40">
        <w:trPr>
          <w:trHeight w:val="382"/>
        </w:trPr>
        <w:tc>
          <w:tcPr>
            <w:tcW w:w="3114" w:type="dxa"/>
            <w:vAlign w:val="center"/>
          </w:tcPr>
          <w:p w14:paraId="69B70A59" w14:textId="77777777" w:rsidR="008C74F0" w:rsidRPr="008C74F0" w:rsidRDefault="008C74F0" w:rsidP="008C74F0">
            <w:pPr>
              <w:spacing w:line="259" w:lineRule="auto"/>
              <w:jc w:val="center"/>
              <w:rPr>
                <w:rFonts w:ascii="Arial" w:hAnsi="Arial" w:cs="Calibri"/>
                <w:lang w:eastAsia="ca-ES"/>
              </w:rPr>
            </w:pPr>
            <w:r w:rsidRPr="008C74F0">
              <w:rPr>
                <w:rFonts w:ascii="Arial" w:hAnsi="Arial" w:cs="Calibri"/>
                <w:lang w:eastAsia="ca-ES"/>
              </w:rPr>
              <w:t>Termini de formalització de suplements, renovacions i cancel·lacions</w:t>
            </w:r>
          </w:p>
        </w:tc>
        <w:tc>
          <w:tcPr>
            <w:tcW w:w="2268" w:type="dxa"/>
            <w:vAlign w:val="center"/>
          </w:tcPr>
          <w:p w14:paraId="2E14EA86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Cs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lang w:eastAsia="ca-ES"/>
              </w:rPr>
              <w:t>10 dies hàbils</w:t>
            </w:r>
          </w:p>
        </w:tc>
        <w:tc>
          <w:tcPr>
            <w:tcW w:w="3402" w:type="dxa"/>
            <w:vAlign w:val="center"/>
          </w:tcPr>
          <w:p w14:paraId="7375E99F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color w:val="808080"/>
                <w:lang w:eastAsia="ca-ES"/>
              </w:rPr>
              <w:t xml:space="preserve">[Especificar termini*] </w:t>
            </w:r>
            <w:r w:rsidRPr="008C74F0">
              <w:rPr>
                <w:rFonts w:ascii="Arial" w:eastAsia="Arimo" w:hAnsi="Arial" w:cs="Calibri"/>
                <w:bCs/>
                <w:lang w:eastAsia="ca-ES"/>
              </w:rPr>
              <w:t>dies hàbils</w:t>
            </w:r>
          </w:p>
        </w:tc>
      </w:tr>
    </w:tbl>
    <w:p w14:paraId="7AED8881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9AC34A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A.5) Termini de requeriment d'informació addicional prèvia a l'emissió</w:t>
      </w:r>
    </w:p>
    <w:p w14:paraId="1D429C44" w14:textId="77777777" w:rsidR="008C74F0" w:rsidRPr="008C74F0" w:rsidRDefault="008C74F0" w:rsidP="008C74F0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kern w:val="0"/>
          <w:sz w:val="22"/>
          <w:szCs w:val="22"/>
          <w14:ligatures w14:val="none"/>
        </w:rPr>
        <w:t>El licitador haurà d'indicar el termini màxim en què es compromet a formular, si escau, el requeriment motivat d'informació addicional necessari per a l'avaluació del risc de l'operació.</w:t>
      </w:r>
    </w:p>
    <w:tbl>
      <w:tblPr>
        <w:tblStyle w:val="Tablaconcuadrcula5"/>
        <w:tblW w:w="8784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8C74F0" w:rsidRPr="008C74F0" w14:paraId="096CD9B8" w14:textId="77777777" w:rsidTr="003B1E40">
        <w:trPr>
          <w:trHeight w:val="362"/>
        </w:trPr>
        <w:tc>
          <w:tcPr>
            <w:tcW w:w="3114" w:type="dxa"/>
            <w:shd w:val="clear" w:color="auto" w:fill="BFBFBF"/>
            <w:vAlign w:val="center"/>
          </w:tcPr>
          <w:p w14:paraId="1F71A0E4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Concepte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6536098B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màxim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6518F49B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Termini ofert</w:t>
            </w:r>
          </w:p>
        </w:tc>
      </w:tr>
      <w:tr w:rsidR="008C74F0" w:rsidRPr="008C74F0" w14:paraId="5166D508" w14:textId="77777777" w:rsidTr="003B1E40">
        <w:trPr>
          <w:trHeight w:val="382"/>
        </w:trPr>
        <w:tc>
          <w:tcPr>
            <w:tcW w:w="3114" w:type="dxa"/>
            <w:vAlign w:val="center"/>
          </w:tcPr>
          <w:p w14:paraId="2FE9218A" w14:textId="77777777" w:rsidR="008C74F0" w:rsidRPr="008C74F0" w:rsidRDefault="008C74F0" w:rsidP="008C74F0">
            <w:pPr>
              <w:spacing w:line="259" w:lineRule="auto"/>
              <w:jc w:val="center"/>
              <w:rPr>
                <w:rFonts w:ascii="Arial" w:hAnsi="Arial" w:cs="Calibri"/>
                <w:lang w:eastAsia="ca-ES"/>
              </w:rPr>
            </w:pPr>
            <w:r w:rsidRPr="008C74F0">
              <w:rPr>
                <w:rFonts w:ascii="Arial" w:hAnsi="Arial" w:cs="Calibri"/>
                <w:lang w:eastAsia="ca-ES"/>
              </w:rPr>
              <w:t>Termini de requeriment d'informació addicional prèvia a l'emissió</w:t>
            </w:r>
          </w:p>
        </w:tc>
        <w:tc>
          <w:tcPr>
            <w:tcW w:w="2268" w:type="dxa"/>
            <w:vAlign w:val="center"/>
          </w:tcPr>
          <w:p w14:paraId="1DB87FBB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Cs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lang w:eastAsia="ca-ES"/>
              </w:rPr>
              <w:t>10 dies hàbils</w:t>
            </w:r>
          </w:p>
        </w:tc>
        <w:tc>
          <w:tcPr>
            <w:tcW w:w="3402" w:type="dxa"/>
            <w:vAlign w:val="center"/>
          </w:tcPr>
          <w:p w14:paraId="4A08DF2E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color w:val="808080"/>
                <w:lang w:eastAsia="ca-ES"/>
              </w:rPr>
              <w:t xml:space="preserve">[Especificar termini*] </w:t>
            </w:r>
            <w:r w:rsidRPr="008C74F0">
              <w:rPr>
                <w:rFonts w:ascii="Arial" w:eastAsia="Arimo" w:hAnsi="Arial" w:cs="Calibri"/>
                <w:bCs/>
                <w:lang w:eastAsia="ca-ES"/>
              </w:rPr>
              <w:t>dies hàbils</w:t>
            </w:r>
          </w:p>
        </w:tc>
      </w:tr>
    </w:tbl>
    <w:p w14:paraId="71076E44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51E2927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A.6) Capacitat disponible de la línia de caució</w:t>
      </w:r>
    </w:p>
    <w:p w14:paraId="311DA026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8C74F0">
        <w:rPr>
          <w:rFonts w:ascii="Arial" w:eastAsia="Calibri" w:hAnsi="Arial" w:cs="Arial"/>
          <w:kern w:val="0"/>
          <w:sz w:val="22"/>
          <w:szCs w:val="22"/>
          <w14:ligatures w14:val="none"/>
        </w:rPr>
        <w:t>El licitador ha d’indicar la capacitat disponible de la línia de caució per sobre de la mínima establerta al PPT que es compromet a oferir, si escau.</w:t>
      </w:r>
    </w:p>
    <w:tbl>
      <w:tblPr>
        <w:tblStyle w:val="Tablaconcuadrcula5"/>
        <w:tblW w:w="8784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8C74F0" w:rsidRPr="008C74F0" w14:paraId="5B250859" w14:textId="77777777" w:rsidTr="003B1E40">
        <w:trPr>
          <w:trHeight w:val="362"/>
        </w:trPr>
        <w:tc>
          <w:tcPr>
            <w:tcW w:w="3114" w:type="dxa"/>
            <w:shd w:val="clear" w:color="auto" w:fill="BFBFBF"/>
            <w:vAlign w:val="center"/>
          </w:tcPr>
          <w:p w14:paraId="5895A99F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Concepte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00990E1C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Capacitat mínima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0ABEF761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/>
                <w:lang w:eastAsia="ca-ES"/>
              </w:rPr>
            </w:pPr>
            <w:r w:rsidRPr="008C74F0">
              <w:rPr>
                <w:rFonts w:ascii="Arial" w:eastAsia="Arimo" w:hAnsi="Arial" w:cs="Calibri"/>
                <w:b/>
                <w:lang w:eastAsia="ca-ES"/>
              </w:rPr>
              <w:t>Capacitat oferta</w:t>
            </w:r>
          </w:p>
        </w:tc>
      </w:tr>
      <w:tr w:rsidR="008C74F0" w:rsidRPr="008C74F0" w14:paraId="2626D233" w14:textId="77777777" w:rsidTr="003B1E40">
        <w:trPr>
          <w:trHeight w:val="382"/>
        </w:trPr>
        <w:tc>
          <w:tcPr>
            <w:tcW w:w="3114" w:type="dxa"/>
            <w:vAlign w:val="center"/>
          </w:tcPr>
          <w:p w14:paraId="36BE27F2" w14:textId="77777777" w:rsidR="008C74F0" w:rsidRPr="008C74F0" w:rsidRDefault="008C74F0" w:rsidP="008C74F0">
            <w:pPr>
              <w:spacing w:line="259" w:lineRule="auto"/>
              <w:jc w:val="center"/>
              <w:rPr>
                <w:rFonts w:ascii="Arial" w:hAnsi="Arial" w:cs="Calibri"/>
                <w:lang w:eastAsia="ca-ES"/>
              </w:rPr>
            </w:pPr>
            <w:r w:rsidRPr="008C74F0">
              <w:rPr>
                <w:rFonts w:ascii="Arial" w:hAnsi="Arial" w:cs="Calibri"/>
                <w:lang w:eastAsia="ca-ES"/>
              </w:rPr>
              <w:t>Capacitat disponible de la línia de caució</w:t>
            </w:r>
          </w:p>
        </w:tc>
        <w:tc>
          <w:tcPr>
            <w:tcW w:w="2268" w:type="dxa"/>
            <w:vAlign w:val="center"/>
          </w:tcPr>
          <w:p w14:paraId="380F3665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bCs/>
                <w:lang w:eastAsia="ca-ES"/>
              </w:rPr>
            </w:pPr>
            <w:commentRangeStart w:id="1"/>
            <w:commentRangeStart w:id="2"/>
            <w:r w:rsidRPr="008C74F0">
              <w:rPr>
                <w:rFonts w:ascii="Arial" w:hAnsi="Arial" w:cs="Calibri"/>
                <w:lang w:eastAsia="ca-ES"/>
              </w:rPr>
              <w:t xml:space="preserve">6.420.000,00 € </w:t>
            </w:r>
            <w:commentRangeEnd w:id="1"/>
            <w:r w:rsidRPr="008C74F0">
              <w:rPr>
                <w:rStyle w:val="Refernciadecomentari"/>
                <w:rFonts w:ascii="Arial" w:eastAsia="Arimo" w:hAnsi="Arial" w:cs="Calibri"/>
                <w:bCs/>
                <w:sz w:val="22"/>
                <w:szCs w:val="22"/>
                <w:lang w:eastAsia="ca-ES"/>
              </w:rPr>
              <w:commentReference w:id="1"/>
            </w:r>
            <w:commentRangeEnd w:id="2"/>
            <w:r w:rsidR="00024238" w:rsidRPr="008C74F0">
              <w:rPr>
                <w:rStyle w:val="Refernciadecomentari"/>
                <w:rFonts w:ascii="Arial" w:eastAsia="Arimo" w:hAnsi="Arial" w:cs="Calibri"/>
                <w:bCs/>
                <w:sz w:val="22"/>
                <w:szCs w:val="22"/>
                <w:lang w:eastAsia="ca-ES"/>
              </w:rPr>
              <w:commentReference w:id="2"/>
            </w:r>
          </w:p>
        </w:tc>
        <w:tc>
          <w:tcPr>
            <w:tcW w:w="3402" w:type="dxa"/>
            <w:vAlign w:val="center"/>
          </w:tcPr>
          <w:p w14:paraId="3AA6A578" w14:textId="77777777" w:rsidR="008C74F0" w:rsidRPr="008C74F0" w:rsidRDefault="008C74F0" w:rsidP="008C74F0">
            <w:pPr>
              <w:tabs>
                <w:tab w:val="left" w:pos="210"/>
                <w:tab w:val="left" w:pos="8222"/>
              </w:tabs>
              <w:spacing w:line="259" w:lineRule="auto"/>
              <w:jc w:val="center"/>
              <w:rPr>
                <w:rFonts w:ascii="Arial" w:eastAsia="Arimo" w:hAnsi="Arial" w:cs="Calibri"/>
                <w:lang w:eastAsia="ca-ES"/>
              </w:rPr>
            </w:pPr>
            <w:r w:rsidRPr="008C74F0">
              <w:rPr>
                <w:rFonts w:ascii="Arial" w:eastAsia="Arimo" w:hAnsi="Arial" w:cs="Calibri"/>
                <w:bCs/>
                <w:color w:val="808080"/>
                <w:lang w:eastAsia="ca-ES"/>
              </w:rPr>
              <w:t xml:space="preserve">[Especificar import*] </w:t>
            </w:r>
            <w:r w:rsidRPr="008C74F0">
              <w:rPr>
                <w:rFonts w:ascii="Arial" w:eastAsia="Arimo" w:hAnsi="Arial" w:cs="Calibri"/>
                <w:bCs/>
                <w:lang w:eastAsia="ca-ES"/>
              </w:rPr>
              <w:t>€</w:t>
            </w:r>
          </w:p>
        </w:tc>
      </w:tr>
    </w:tbl>
    <w:p w14:paraId="3A5AADB1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3C63DDC" w14:textId="77777777" w:rsidR="008C74F0" w:rsidRPr="008C74F0" w:rsidRDefault="008C74F0" w:rsidP="008C74F0">
      <w:pPr>
        <w:tabs>
          <w:tab w:val="left" w:pos="8222"/>
        </w:tabs>
        <w:spacing w:line="259" w:lineRule="auto"/>
        <w:jc w:val="both"/>
        <w:rPr>
          <w:rFonts w:ascii="Arial" w:eastAsia="Arimo" w:hAnsi="Arial" w:cs="Arial"/>
          <w:kern w:val="0"/>
          <w:sz w:val="22"/>
          <w:szCs w:val="22"/>
          <w:lang w:eastAsia="ca-ES"/>
          <w14:ligatures w14:val="none"/>
        </w:rPr>
      </w:pPr>
      <w:r w:rsidRPr="008C74F0">
        <w:rPr>
          <w:rFonts w:ascii="Arial" w:eastAsia="Arimo" w:hAnsi="Arial" w:cs="Arial"/>
          <w:kern w:val="0"/>
          <w:sz w:val="22"/>
          <w:szCs w:val="22"/>
          <w:lang w:eastAsia="ca-ES"/>
          <w14:ligatures w14:val="none"/>
        </w:rPr>
        <w:t>I als efectes oportuns, se signa la present proposta inicial relativa als aspectes susceptibles de negociació.</w:t>
      </w:r>
    </w:p>
    <w:p w14:paraId="2740039B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D70D40" w14:textId="77777777" w:rsidR="008C74F0" w:rsidRPr="008C74F0" w:rsidRDefault="008C74F0" w:rsidP="008C74F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E243614" w14:textId="77777777" w:rsidR="008C74F0" w:rsidRPr="008C74F0" w:rsidRDefault="008C74F0" w:rsidP="008C74F0">
      <w:pPr>
        <w:widowControl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-1810707548"/>
          <w:placeholder>
            <w:docPart w:val="57E46249C89E47C7BE68CF6BB25E4EC9"/>
          </w:placeholder>
          <w:showingPlcHdr/>
        </w:sdtPr>
        <w:sdtContent>
          <w:r w:rsidRPr="008C74F0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nom i cognoms de la persona signant*</w:t>
          </w:r>
        </w:sdtContent>
      </w:sdt>
    </w:p>
    <w:sdt>
      <w:sdtPr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id w:val="-1445996208"/>
        <w:placeholder>
          <w:docPart w:val="E6B08BE8406747A6AAE14FEC559062D2"/>
        </w:placeholder>
        <w:showingPlcHdr/>
      </w:sdtPr>
      <w:sdtContent>
        <w:p w14:paraId="6E3B7155" w14:textId="77777777" w:rsidR="008C74F0" w:rsidRPr="008C74F0" w:rsidRDefault="008C74F0" w:rsidP="008C74F0">
          <w:pPr>
            <w:widowControl w:val="0"/>
            <w:spacing w:after="0" w:line="276" w:lineRule="auto"/>
            <w:jc w:val="both"/>
            <w:rPr>
              <w:rFonts w:ascii="Arial" w:eastAsia="Calibri" w:hAnsi="Arial" w:cs="Arial"/>
              <w:i/>
              <w:iCs/>
              <w:kern w:val="0"/>
              <w:sz w:val="22"/>
              <w:szCs w:val="22"/>
              <w14:ligatures w14:val="none"/>
            </w:rPr>
          </w:pPr>
          <w:r w:rsidRPr="008C74F0">
            <w:rPr>
              <w:rFonts w:ascii="Arial" w:eastAsia="Calibri" w:hAnsi="Arial" w:cs="Calibri"/>
              <w:color w:val="808080"/>
              <w:kern w:val="0"/>
              <w:sz w:val="22"/>
              <w:szCs w:val="22"/>
              <w:lang w:eastAsia="ca-ES"/>
              <w14:ligatures w14:val="none"/>
            </w:rPr>
            <w:t>Càrrec*</w:t>
          </w:r>
        </w:p>
      </w:sdtContent>
    </w:sdt>
    <w:sdt>
      <w:sdtPr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id w:val="776982663"/>
        <w:placeholder>
          <w:docPart w:val="1952FA1D58B34EAEAA4AA628E77450D2"/>
        </w:placeholder>
        <w:showingPlcHdr/>
      </w:sdtPr>
      <w:sdtContent>
        <w:p w14:paraId="7977C26F" w14:textId="77777777" w:rsidR="008C74F0" w:rsidRPr="008C74F0" w:rsidRDefault="008C74F0" w:rsidP="008C74F0">
          <w:pPr>
            <w:widowControl w:val="0"/>
            <w:spacing w:after="0" w:line="276" w:lineRule="auto"/>
            <w:jc w:val="both"/>
            <w:rPr>
              <w:rFonts w:ascii="Arial" w:eastAsia="Calibri" w:hAnsi="Arial" w:cs="Arial"/>
              <w:i/>
              <w:iCs/>
              <w:kern w:val="0"/>
              <w:sz w:val="22"/>
              <w:szCs w:val="22"/>
              <w14:ligatures w14:val="none"/>
            </w:rPr>
          </w:pPr>
          <w:r w:rsidRPr="008C74F0">
            <w:rPr>
              <w:rFonts w:ascii="Arial" w:eastAsia="Calibri" w:hAnsi="Arial" w:cs="Calibri"/>
              <w:color w:val="808080"/>
              <w:kern w:val="0"/>
              <w:sz w:val="22"/>
              <w:szCs w:val="22"/>
              <w:lang w:eastAsia="ca-ES"/>
              <w14:ligatures w14:val="none"/>
            </w:rPr>
            <w:t>Entitat a la qual representa*</w:t>
          </w:r>
        </w:p>
      </w:sdtContent>
    </w:sdt>
    <w:p w14:paraId="6B7B9182" w14:textId="026B2692" w:rsidR="004C17AB" w:rsidRDefault="008C74F0" w:rsidP="008C74F0">
      <w:r w:rsidRPr="008C74F0">
        <w:rPr>
          <w:rFonts w:ascii="Arial" w:eastAsia="Calibri" w:hAnsi="Arial" w:cs="Arial"/>
          <w:i/>
          <w:iCs/>
          <w:color w:val="808080"/>
          <w:kern w:val="0"/>
          <w:sz w:val="22"/>
          <w:szCs w:val="22"/>
          <w14:ligatures w14:val="none"/>
        </w:rPr>
        <w:t>(signatura electrònica del/ de la representant de l’empresa*)</w:t>
      </w:r>
    </w:p>
    <w:sectPr w:rsidR="004C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ons Alonso, Eulalia" w:date="2026-07-16T10:24:00Z" w:initials="EP">
    <w:p w14:paraId="63B36775" w14:textId="77777777" w:rsidR="008C74F0" w:rsidRDefault="008C74F0" w:rsidP="007A783C">
      <w:pPr>
        <w:pStyle w:val="Textdecomentari"/>
      </w:pPr>
      <w:r>
        <w:rPr>
          <w:rStyle w:val="Refernciadecomentari"/>
        </w:rPr>
        <w:annotationRef/>
      </w:r>
      <w:r>
        <w:t xml:space="preserve">Una cosa que no acabo d'entendre: si durant la negociació un licitador ofereix una línia de caució de 8 M€, això té alguna incidència en la prima que haurà d'assumir L'Energètica? Ho pregunto perquè la memòria indica que el PBL s'ha calculat sobre una línia de 6,42M€ i no acabo de veure si una ampliació de la línia podria comportar un increment del cost o si, per contra, la línia és només un límit de capacitat sense impacte en el pressupost. </w:t>
      </w:r>
    </w:p>
  </w:comment>
  <w:comment w:id="2" w:author="SOLÀ NADAL, RAQUEL" w:date="2026-07-27T13:06:00Z" w:initials="SR">
    <w:p w14:paraId="7494EB17" w14:textId="77777777" w:rsidR="008C74F0" w:rsidRDefault="008C74F0" w:rsidP="008C74F0">
      <w:r>
        <w:annotationRef/>
      </w:r>
      <w:r w:rsidRPr="12263D5E">
        <w:t>Com que el PBL és fix (642.963€), si un licitador ofereix un tipus de prima inferior al 2% màxim previst, la línia es pot incrementar de forma proporcional sense superar el pressupost.</w:t>
      </w:r>
    </w:p>
    <w:p w14:paraId="100BBE4E" w14:textId="77777777" w:rsidR="008C74F0" w:rsidRDefault="008C74F0" w:rsidP="008C74F0">
      <w:r w:rsidRPr="7B8AF08D">
        <w:t xml:space="preserve">Si creus que pot generar confusió o induir a error i millor treure-ho, ho eliminem.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B36775" w15:done="1"/>
  <w15:commentEx w15:paraId="100BBE4E" w15:paraIdParent="63B3677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E059F4" w16cex:dateUtc="2026-07-16T08:24:00Z"/>
  <w16cex:commentExtensible w16cex:durableId="19FFDFD7" w16cex:dateUtc="2026-07-27T11:06:00Z">
    <w16cex:extLst>
      <w16:ext w16:uri="{CE6994B0-6A32-4C9F-8C6B-6E91EDA988CE}">
        <cr:reactions xmlns:cr="http://schemas.microsoft.com/office/comments/2020/reactions">
          <cr:reaction reactionType="1">
            <cr:reactionInfo dateUtc="2026-07-28T06:57:56Z">
              <cr:user userId="S::eulaliapons@lenergetica.cat::fa3ce9f5-0d81-47de-a2f5-ce9aa790d8d0" userProvider="AD" userName="Pons Alonso, Eulali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B36775" w16cid:durableId="4BE059F4"/>
  <w16cid:commentId w16cid:paraId="100BBE4E" w16cid:durableId="19FFDF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ons Alonso, Eulalia">
    <w15:presenceInfo w15:providerId="AD" w15:userId="S::eulaliapons@lenergetica.cat::fa3ce9f5-0d81-47de-a2f5-ce9aa790d8d0"/>
  </w15:person>
  <w15:person w15:author="SOLÀ NADAL, RAQUEL">
    <w15:presenceInfo w15:providerId="AD" w15:userId="S::raquelsola@lenergetica.cat::1fc73a12-53da-4984-b453-7e48953482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F0"/>
    <w:rsid w:val="00094632"/>
    <w:rsid w:val="004C17AB"/>
    <w:rsid w:val="0062425D"/>
    <w:rsid w:val="008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DFD8"/>
  <w15:chartTrackingRefBased/>
  <w15:docId w15:val="{F9C1DA01-748E-412B-965A-AD9CB449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C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C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C7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C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C7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C7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C7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C7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C7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C7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C7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C7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C74F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C74F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C74F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C74F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C74F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C74F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C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C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C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C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C74F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C74F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C74F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C7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C74F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C74F0"/>
    <w:rPr>
      <w:b/>
      <w:bCs/>
      <w:smallCaps/>
      <w:color w:val="0F4761" w:themeColor="accent1" w:themeShade="BF"/>
      <w:spacing w:val="5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8C74F0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8C74F0"/>
    <w:rPr>
      <w:sz w:val="20"/>
      <w:szCs w:val="20"/>
    </w:rPr>
  </w:style>
  <w:style w:type="character" w:styleId="Refernciadecomentari">
    <w:name w:val="annotation reference"/>
    <w:uiPriority w:val="99"/>
    <w:rsid w:val="008C74F0"/>
    <w:rPr>
      <w:sz w:val="16"/>
      <w:szCs w:val="16"/>
    </w:rPr>
  </w:style>
  <w:style w:type="table" w:customStyle="1" w:styleId="Tablaconcuadrcula5">
    <w:name w:val="Tabla con cuadrícula5"/>
    <w:basedOn w:val="Taulanormal"/>
    <w:next w:val="Taulaambquadrcula"/>
    <w:uiPriority w:val="39"/>
    <w:rsid w:val="008C74F0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8C7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openxmlformats.org/officeDocument/2006/relationships/glossaryDocument" Target="glossary/document.xml"/><Relationship Id="rId4" Type="http://schemas.openxmlformats.org/officeDocument/2006/relationships/comments" Target="comments.xml"/><Relationship Id="rId9" Type="http://schemas.microsoft.com/office/2011/relationships/people" Target="peop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064A81B47444F684807047538F4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0A835-6A68-46F2-96A8-622F6B667559}"/>
      </w:docPartPr>
      <w:docPartBody>
        <w:p w:rsidR="00D020CB" w:rsidRDefault="00873790" w:rsidP="00873790">
          <w:pPr>
            <w:pStyle w:val="1D064A81B47444F684807047538F41A6"/>
          </w:pPr>
          <w:r w:rsidRPr="001367CB">
            <w:rPr>
              <w:rFonts w:cs="Arial"/>
              <w:color w:val="808080"/>
            </w:rPr>
            <w:t>Triar una opció*</w:t>
          </w:r>
        </w:p>
      </w:docPartBody>
    </w:docPart>
    <w:docPart>
      <w:docPartPr>
        <w:name w:val="B489D681EA0248E8BECEFBE91B946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7217D-A087-493A-B6B6-3B2B53CD057B}"/>
      </w:docPartPr>
      <w:docPartBody>
        <w:p w:rsidR="00D020CB" w:rsidRDefault="00873790" w:rsidP="00873790">
          <w:pPr>
            <w:pStyle w:val="B489D681EA0248E8BECEFBE91B946C47"/>
          </w:pPr>
          <w:r w:rsidRPr="001367CB">
            <w:rPr>
              <w:rFonts w:cs="Arial"/>
              <w:color w:val="808080"/>
            </w:rPr>
            <w:t>Introduir nom de la persona apoderada*</w:t>
          </w:r>
        </w:p>
      </w:docPartBody>
    </w:docPart>
    <w:docPart>
      <w:docPartPr>
        <w:name w:val="03F8B540D3774C98A171A25965EAE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2CBA-7A9D-4C3A-8292-51356EB17C7A}"/>
      </w:docPartPr>
      <w:docPartBody>
        <w:p w:rsidR="00D020CB" w:rsidRDefault="00873790" w:rsidP="00873790">
          <w:pPr>
            <w:pStyle w:val="03F8B540D3774C98A171A25965EAE21B"/>
          </w:pPr>
          <w:r w:rsidRPr="001367CB">
            <w:rPr>
              <w:rFonts w:cs="Arial"/>
              <w:color w:val="808080"/>
            </w:rPr>
            <w:t>assenyaleu les vostres facultats de representació: administrador/a únic/a, apoderat/ada*...</w:t>
          </w:r>
        </w:p>
      </w:docPartBody>
    </w:docPart>
    <w:docPart>
      <w:docPartPr>
        <w:name w:val="9E8640ED544E48FA8355A8C33A52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814C0-40FF-4120-A8BD-DC298FC9B932}"/>
      </w:docPartPr>
      <w:docPartBody>
        <w:p w:rsidR="00D020CB" w:rsidRDefault="00873790" w:rsidP="00873790">
          <w:pPr>
            <w:pStyle w:val="9E8640ED544E48FA8355A8C33A5247A0"/>
          </w:pPr>
          <w:r w:rsidRPr="001367CB">
            <w:rPr>
              <w:rFonts w:cs="Arial"/>
              <w:color w:val="808080"/>
            </w:rPr>
            <w:t>Introduir nom de l’empresa*</w:t>
          </w:r>
        </w:p>
      </w:docPartBody>
    </w:docPart>
    <w:docPart>
      <w:docPartPr>
        <w:name w:val="0CE2BD2F09E94E06BC9788D9E84D4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F076-022B-4AE3-9B1A-D9D701DA1A76}"/>
      </w:docPartPr>
      <w:docPartBody>
        <w:p w:rsidR="00D020CB" w:rsidRDefault="00873790" w:rsidP="00873790">
          <w:pPr>
            <w:pStyle w:val="0CE2BD2F09E94E06BC9788D9E84D4F4F"/>
          </w:pPr>
          <w:r w:rsidRPr="001367CB">
            <w:rPr>
              <w:rFonts w:cs="Arial"/>
              <w:color w:val="808080"/>
            </w:rPr>
            <w:t>Introduir número NIF*</w:t>
          </w:r>
        </w:p>
      </w:docPartBody>
    </w:docPart>
    <w:docPart>
      <w:docPartPr>
        <w:name w:val="57E46249C89E47C7BE68CF6BB25E4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6FC82-C875-44AF-93A4-6C73D92F2599}"/>
      </w:docPartPr>
      <w:docPartBody>
        <w:p w:rsidR="00D020CB" w:rsidRDefault="00873790" w:rsidP="00873790">
          <w:pPr>
            <w:pStyle w:val="57E46249C89E47C7BE68CF6BB25E4EC9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Introduir nom i cognoms de la persona signant*</w:t>
          </w:r>
        </w:p>
      </w:docPartBody>
    </w:docPart>
    <w:docPart>
      <w:docPartPr>
        <w:name w:val="E6B08BE8406747A6AAE14FEC55906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7CFAF-CCA6-4CCA-97B2-E4984FEDA350}"/>
      </w:docPartPr>
      <w:docPartBody>
        <w:p w:rsidR="00D020CB" w:rsidRDefault="00873790" w:rsidP="00873790">
          <w:pPr>
            <w:pStyle w:val="E6B08BE8406747A6AAE14FEC559062D2"/>
          </w:pPr>
          <w:r w:rsidRPr="001367CB">
            <w:rPr>
              <w:rStyle w:val="Textdelcontenidor"/>
            </w:rPr>
            <w:t>Càrrec*</w:t>
          </w:r>
        </w:p>
      </w:docPartBody>
    </w:docPart>
    <w:docPart>
      <w:docPartPr>
        <w:name w:val="1952FA1D58B34EAEAA4AA628E7745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43CA7-0318-4E94-BBE4-38C5C30E8FBF}"/>
      </w:docPartPr>
      <w:docPartBody>
        <w:p w:rsidR="00D020CB" w:rsidRDefault="00873790" w:rsidP="00873790">
          <w:pPr>
            <w:pStyle w:val="1952FA1D58B34EAEAA4AA628E77450D2"/>
          </w:pPr>
          <w:r w:rsidRPr="001367CB">
            <w:rPr>
              <w:rStyle w:val="Textdelcontenidor"/>
            </w:rPr>
            <w:t>Entitat a la qual representa*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90"/>
    <w:rsid w:val="00094632"/>
    <w:rsid w:val="00873790"/>
    <w:rsid w:val="00D0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F9B00B5553C04DEA885C33B944641945">
    <w:name w:val="F9B00B5553C04DEA885C33B944641945"/>
    <w:rsid w:val="00873790"/>
  </w:style>
  <w:style w:type="paragraph" w:customStyle="1" w:styleId="19DF8B9EB1AB473185B44DD53D4E64F7">
    <w:name w:val="19DF8B9EB1AB473185B44DD53D4E64F7"/>
    <w:rsid w:val="00873790"/>
  </w:style>
  <w:style w:type="paragraph" w:customStyle="1" w:styleId="FFA4E86A3C3E4D93A2C33E4E1AED6357">
    <w:name w:val="FFA4E86A3C3E4D93A2C33E4E1AED6357"/>
    <w:rsid w:val="00873790"/>
  </w:style>
  <w:style w:type="paragraph" w:customStyle="1" w:styleId="05F73D0A74C84387BE9C6659ED8A76AF">
    <w:name w:val="05F73D0A74C84387BE9C6659ED8A76AF"/>
    <w:rsid w:val="00873790"/>
  </w:style>
  <w:style w:type="paragraph" w:customStyle="1" w:styleId="874EE028EBA94ACAA545934CE632E243">
    <w:name w:val="874EE028EBA94ACAA545934CE632E243"/>
    <w:rsid w:val="00873790"/>
  </w:style>
  <w:style w:type="paragraph" w:customStyle="1" w:styleId="83E2D689EE7141D596CE7DFA1B57FEEC">
    <w:name w:val="83E2D689EE7141D596CE7DFA1B57FEEC"/>
    <w:rsid w:val="00873790"/>
  </w:style>
  <w:style w:type="character" w:styleId="Textdelcontenidor">
    <w:name w:val="Placeholder Text"/>
    <w:basedOn w:val="Lletraperdefectedelpargraf"/>
    <w:uiPriority w:val="99"/>
    <w:semiHidden/>
    <w:rsid w:val="00873790"/>
    <w:rPr>
      <w:color w:val="808080"/>
    </w:rPr>
  </w:style>
  <w:style w:type="paragraph" w:customStyle="1" w:styleId="43F453E9CE19490483946632F1C2BBCE">
    <w:name w:val="43F453E9CE19490483946632F1C2BBCE"/>
    <w:rsid w:val="00873790"/>
  </w:style>
  <w:style w:type="paragraph" w:customStyle="1" w:styleId="22EEDE63217F42DFB063FA7CFA8D079C">
    <w:name w:val="22EEDE63217F42DFB063FA7CFA8D079C"/>
    <w:rsid w:val="00873790"/>
  </w:style>
  <w:style w:type="paragraph" w:customStyle="1" w:styleId="1D064A81B47444F684807047538F41A6">
    <w:name w:val="1D064A81B47444F684807047538F41A6"/>
    <w:rsid w:val="00873790"/>
  </w:style>
  <w:style w:type="paragraph" w:customStyle="1" w:styleId="B489D681EA0248E8BECEFBE91B946C47">
    <w:name w:val="B489D681EA0248E8BECEFBE91B946C47"/>
    <w:rsid w:val="00873790"/>
  </w:style>
  <w:style w:type="paragraph" w:customStyle="1" w:styleId="03F8B540D3774C98A171A25965EAE21B">
    <w:name w:val="03F8B540D3774C98A171A25965EAE21B"/>
    <w:rsid w:val="00873790"/>
  </w:style>
  <w:style w:type="paragraph" w:customStyle="1" w:styleId="9E8640ED544E48FA8355A8C33A5247A0">
    <w:name w:val="9E8640ED544E48FA8355A8C33A5247A0"/>
    <w:rsid w:val="00873790"/>
  </w:style>
  <w:style w:type="paragraph" w:customStyle="1" w:styleId="0CE2BD2F09E94E06BC9788D9E84D4F4F">
    <w:name w:val="0CE2BD2F09E94E06BC9788D9E84D4F4F"/>
    <w:rsid w:val="00873790"/>
  </w:style>
  <w:style w:type="paragraph" w:customStyle="1" w:styleId="57E46249C89E47C7BE68CF6BB25E4EC9">
    <w:name w:val="57E46249C89E47C7BE68CF6BB25E4EC9"/>
    <w:rsid w:val="00873790"/>
  </w:style>
  <w:style w:type="paragraph" w:customStyle="1" w:styleId="E6B08BE8406747A6AAE14FEC559062D2">
    <w:name w:val="E6B08BE8406747A6AAE14FEC559062D2"/>
    <w:rsid w:val="00873790"/>
  </w:style>
  <w:style w:type="paragraph" w:customStyle="1" w:styleId="1952FA1D58B34EAEAA4AA628E77450D2">
    <w:name w:val="1952FA1D58B34EAEAA4AA628E77450D2"/>
    <w:rsid w:val="00873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89E21AAE4FC40939153B0F81832D8" ma:contentTypeVersion="17" ma:contentTypeDescription="Crea un document nou" ma:contentTypeScope="" ma:versionID="46429cc94305430bd76bcbc0267c478b">
  <xsd:schema xmlns:xsd="http://www.w3.org/2001/XMLSchema" xmlns:xs="http://www.w3.org/2001/XMLSchema" xmlns:p="http://schemas.microsoft.com/office/2006/metadata/properties" xmlns:ns2="1237510c-0657-471d-9f3c-75e77d4040d2" xmlns:ns3="ff76360e-6a77-48ba-86f9-fe17223eb1bd" targetNamespace="http://schemas.microsoft.com/office/2006/metadata/properties" ma:root="true" ma:fieldsID="6c75807255eb7637aa17c6dde0d8a115" ns2:_="" ns3:_="">
    <xsd:import namespace="1237510c-0657-471d-9f3c-75e77d4040d2"/>
    <xsd:import namespace="ff76360e-6a77-48ba-86f9-fe17223eb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7510c-0657-471d-9f3c-75e77d404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Estat S'ha finalitzat" ma:internalName="Estat_x0020_S_x0027_ha_x0020_finalitzat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360e-6a77-48ba-86f9-fe17223eb1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20fb86-0de4-4f48-9f80-ed5b83d70bcc}" ma:internalName="TaxCatchAll" ma:showField="CatchAllData" ma:web="ff76360e-6a77-48ba-86f9-fe17223eb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7510c-0657-471d-9f3c-75e77d4040d2">
      <Terms xmlns="http://schemas.microsoft.com/office/infopath/2007/PartnerControls"/>
    </lcf76f155ced4ddcb4097134ff3c332f>
    <_Flow_SignoffStatus xmlns="1237510c-0657-471d-9f3c-75e77d4040d2" xsi:nil="true"/>
    <TaxCatchAll xmlns="ff76360e-6a77-48ba-86f9-fe17223eb1bd" xsi:nil="true"/>
  </documentManagement>
</p:properties>
</file>

<file path=customXml/itemProps1.xml><?xml version="1.0" encoding="utf-8"?>
<ds:datastoreItem xmlns:ds="http://schemas.openxmlformats.org/officeDocument/2006/customXml" ds:itemID="{37E3A163-EE93-4A82-9F8A-84C47EDD4CAC}"/>
</file>

<file path=customXml/itemProps2.xml><?xml version="1.0" encoding="utf-8"?>
<ds:datastoreItem xmlns:ds="http://schemas.openxmlformats.org/officeDocument/2006/customXml" ds:itemID="{C1886D6C-A788-4742-B1F3-B96C92D83526}"/>
</file>

<file path=customXml/itemProps3.xml><?xml version="1.0" encoding="utf-8"?>
<ds:datastoreItem xmlns:ds="http://schemas.openxmlformats.org/officeDocument/2006/customXml" ds:itemID="{BFCD6279-3660-4449-9D70-9D9BA6A967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3459</Characters>
  <Application>Microsoft Office Word</Application>
  <DocSecurity>0</DocSecurity>
  <Lines>78</Lines>
  <Paragraphs>40</Paragraphs>
  <ScaleCrop>false</ScaleCrop>
  <Company>Generalitat de Catunya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Pons Alonso, Eulalia</dc:creator>
  <cp:keywords/>
  <dc:description/>
  <cp:lastModifiedBy>Pons Alonso, Eulalia</cp:lastModifiedBy>
  <cp:revision>1</cp:revision>
  <dcterms:created xsi:type="dcterms:W3CDTF">2026-08-03T11:13:00Z</dcterms:created>
  <dcterms:modified xsi:type="dcterms:W3CDTF">2026-08-03T11:13:00Z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0x010100B9F89E21AAE4FC40939153B0F81832D8</vt:lpwstr>
  </property>
</Properties>
</file>