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2D0" w:rsidRPr="00D2628A" w:rsidRDefault="006A02D0" w:rsidP="006A02D0">
      <w:pPr>
        <w:pStyle w:val="Subttulo"/>
        <w:outlineLvl w:val="0"/>
        <w:rPr>
          <w:rFonts w:asciiTheme="minorHAnsi" w:hAnsiTheme="minorHAnsi" w:cstheme="minorHAnsi"/>
          <w:szCs w:val="20"/>
        </w:rPr>
      </w:pPr>
      <w:bookmarkStart w:id="0" w:name="_Toc164946415"/>
      <w:bookmarkStart w:id="1" w:name="_Toc119579299"/>
      <w:bookmarkStart w:id="2" w:name="_Toc235983836"/>
      <w:bookmarkStart w:id="3" w:name="_GoBack"/>
      <w:bookmarkEnd w:id="3"/>
      <w:r w:rsidRPr="00D2628A">
        <w:rPr>
          <w:rFonts w:asciiTheme="minorHAnsi" w:hAnsiTheme="minorHAnsi" w:cstheme="minorHAnsi"/>
          <w:szCs w:val="20"/>
        </w:rPr>
        <w:t>ANNEX 12.  INFORMACIÓ CONDICIONS DELS CONTRACTES (SUBROGACIÓ)</w:t>
      </w:r>
      <w:bookmarkEnd w:id="0"/>
      <w:bookmarkEnd w:id="1"/>
      <w:bookmarkEnd w:id="2"/>
    </w:p>
    <w:p w:rsidR="006A02D0" w:rsidRPr="00D2628A" w:rsidRDefault="006A02D0" w:rsidP="006A02D0"/>
    <w:tbl>
      <w:tblPr>
        <w:tblW w:w="502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3"/>
        <w:gridCol w:w="1173"/>
        <w:gridCol w:w="1173"/>
        <w:gridCol w:w="1173"/>
        <w:gridCol w:w="1173"/>
        <w:gridCol w:w="1172"/>
        <w:gridCol w:w="1172"/>
        <w:gridCol w:w="1172"/>
        <w:gridCol w:w="1172"/>
        <w:gridCol w:w="1172"/>
        <w:gridCol w:w="1172"/>
        <w:gridCol w:w="1161"/>
      </w:tblGrid>
      <w:tr w:rsidR="006A02D0" w:rsidRPr="00D2628A" w:rsidTr="00752536">
        <w:trPr>
          <w:trHeight w:val="420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b/>
                <w:bCs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b/>
                <w:bCs/>
                <w:sz w:val="14"/>
                <w:szCs w:val="14"/>
                <w:lang w:eastAsia="ca-ES"/>
              </w:rPr>
              <w:t>Escola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b/>
                <w:bCs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b/>
                <w:bCs/>
                <w:sz w:val="14"/>
                <w:szCs w:val="14"/>
                <w:lang w:eastAsia="ca-ES"/>
              </w:rPr>
              <w:t>Municipi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b/>
                <w:bCs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b/>
                <w:bCs/>
                <w:sz w:val="14"/>
                <w:szCs w:val="14"/>
                <w:lang w:eastAsia="ca-ES"/>
              </w:rPr>
              <w:t>Nom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b/>
                <w:bCs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b/>
                <w:bCs/>
                <w:sz w:val="14"/>
                <w:szCs w:val="14"/>
                <w:lang w:eastAsia="ca-ES"/>
              </w:rPr>
              <w:t>Antiguitat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b/>
                <w:bCs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b/>
                <w:bCs/>
                <w:sz w:val="14"/>
                <w:szCs w:val="14"/>
                <w:lang w:eastAsia="ca-ES"/>
              </w:rPr>
              <w:t>Categoria professional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b/>
                <w:bCs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b/>
                <w:bCs/>
                <w:sz w:val="14"/>
                <w:szCs w:val="14"/>
                <w:lang w:eastAsia="ca-ES"/>
              </w:rPr>
              <w:t>Tipus de Contracte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b/>
                <w:bCs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b/>
                <w:bCs/>
                <w:sz w:val="14"/>
                <w:szCs w:val="14"/>
                <w:lang w:eastAsia="ca-ES"/>
              </w:rPr>
              <w:t>Conveni Col·lectiu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b/>
                <w:bCs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b/>
                <w:bCs/>
                <w:sz w:val="14"/>
                <w:szCs w:val="14"/>
                <w:lang w:eastAsia="ca-ES"/>
              </w:rPr>
              <w:t>% de jornada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b/>
                <w:bCs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b/>
                <w:bCs/>
                <w:sz w:val="14"/>
                <w:szCs w:val="14"/>
                <w:lang w:eastAsia="ca-ES"/>
              </w:rPr>
              <w:t>Jornada  (h./set.)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b/>
                <w:bCs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b/>
                <w:bCs/>
                <w:sz w:val="14"/>
                <w:szCs w:val="14"/>
                <w:lang w:eastAsia="ca-ES"/>
              </w:rPr>
              <w:t>Salari brut mensual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b/>
                <w:bCs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b/>
                <w:bCs/>
                <w:sz w:val="14"/>
                <w:szCs w:val="14"/>
                <w:lang w:eastAsia="ca-ES"/>
              </w:rPr>
              <w:t>Seg. Social empresa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b/>
                <w:bCs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b/>
                <w:bCs/>
                <w:sz w:val="14"/>
                <w:szCs w:val="14"/>
                <w:lang w:eastAsia="ca-ES"/>
              </w:rPr>
              <w:t>Cost mensual</w:t>
            </w:r>
          </w:p>
        </w:tc>
      </w:tr>
      <w:tr w:rsidR="006A02D0" w:rsidRPr="00D2628A" w:rsidTr="00752536">
        <w:trPr>
          <w:trHeight w:val="630"/>
          <w:jc w:val="center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Escola La Barquera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Alió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CLMAX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26/01/2026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Monitor ed. lleure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300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Lleure educatiu Catalunya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33,33%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12,5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496,09 €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162,22 €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658,31 €</w:t>
            </w:r>
          </w:p>
        </w:tc>
      </w:tr>
      <w:tr w:rsidR="006A02D0" w:rsidRPr="00D2628A" w:rsidTr="00752536">
        <w:trPr>
          <w:trHeight w:val="630"/>
          <w:jc w:val="center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Escola Sant Jaume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Bràfim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SETEM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09/01/2023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Monitor ed. lleure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300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Lleure educatiu Catalunya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33,33%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12,5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496,09 €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162,22 €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658,31 €</w:t>
            </w:r>
          </w:p>
        </w:tc>
      </w:tr>
      <w:tr w:rsidR="006A02D0" w:rsidRPr="00D2628A" w:rsidTr="00752536">
        <w:trPr>
          <w:trHeight w:val="630"/>
          <w:jc w:val="center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Escola de Cabra del Camp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Cabra del Camp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MACAS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13/01/2026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Monitor ed. lleure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300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Lleure educatiu Catalunya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33,33%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12,5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496,09 €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162,22 €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658,31 €</w:t>
            </w:r>
          </w:p>
        </w:tc>
      </w:tr>
      <w:tr w:rsidR="006A02D0" w:rsidRPr="00D2628A" w:rsidTr="00752536">
        <w:trPr>
          <w:trHeight w:val="630"/>
          <w:jc w:val="center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Escola Mare de Déu de l'Esperança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Figuerola del Camp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CABRG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08/09/2025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Monitor ed. lleure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300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Lleure educatiu Catalunya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33,33%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12,5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496,09 €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162,22 €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658,31 €</w:t>
            </w:r>
          </w:p>
        </w:tc>
      </w:tr>
      <w:tr w:rsidR="006A02D0" w:rsidRPr="00D2628A" w:rsidTr="00752536">
        <w:trPr>
          <w:trHeight w:val="630"/>
          <w:jc w:val="center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Escola Les Moreres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Les Pobles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CUGAM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09/01/2023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Monitor ed. lleure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300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Lleure educatiu Catalunya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33,33%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12,5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496,09 €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162,22 €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658,31 €</w:t>
            </w:r>
          </w:p>
        </w:tc>
      </w:tr>
      <w:tr w:rsidR="006A02D0" w:rsidRPr="00D2628A" w:rsidTr="00752536">
        <w:trPr>
          <w:trHeight w:val="630"/>
          <w:jc w:val="center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Escola Santa Magdalena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El Pont d’Armentera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RUPAC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09/09/2024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Monitor ed. lleure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300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Lleure educatiu Catalunya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33,33%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12,5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496,09 €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162,22 €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658,31 €</w:t>
            </w:r>
          </w:p>
        </w:tc>
      </w:tr>
      <w:tr w:rsidR="006A02D0" w:rsidRPr="00D2628A" w:rsidTr="00752536">
        <w:trPr>
          <w:trHeight w:val="630"/>
          <w:jc w:val="center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Escola Les Comes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Rodonyà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VIJAM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12/09/2018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Monitor ed. lleure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300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Lleure educatiu Catalunya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33,33%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12,5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496,09 €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162,22 €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658,31 €</w:t>
            </w:r>
          </w:p>
        </w:tc>
      </w:tr>
      <w:tr w:rsidR="006A02D0" w:rsidRPr="00D2628A" w:rsidTr="00752536">
        <w:trPr>
          <w:trHeight w:val="840"/>
          <w:jc w:val="center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Escola Manuel de Castellví i Feliu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Vilabella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MOGUM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06/09/2023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Monitor ed. lleure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300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Lleure educatiu Catalunya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33,33%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12,5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496,09 €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162,22 €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658,31 €</w:t>
            </w:r>
          </w:p>
        </w:tc>
      </w:tr>
      <w:tr w:rsidR="006A02D0" w:rsidRPr="00D2628A" w:rsidTr="00752536">
        <w:trPr>
          <w:trHeight w:val="630"/>
          <w:jc w:val="center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Escola Rocabruna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Picamoixons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JOFEC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08/09/2025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Monitor ed. lleure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300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Lleure educatiu Catalunya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33,33%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12,5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496,09 €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162,22 €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658,31 €</w:t>
            </w:r>
          </w:p>
        </w:tc>
      </w:tr>
      <w:tr w:rsidR="006A02D0" w:rsidRPr="00D2628A" w:rsidTr="00752536">
        <w:trPr>
          <w:trHeight w:val="630"/>
          <w:jc w:val="center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Escola Rocabruna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Picamoixons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MOESN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13/01/2026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Monitor ed. lleure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510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left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Lleure educatiu Catalunya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33,33%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12,5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496,09 €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162,22 €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2D0" w:rsidRPr="00D2628A" w:rsidRDefault="006A02D0" w:rsidP="00752536">
            <w:pPr>
              <w:suppressAutoHyphens w:val="0"/>
              <w:jc w:val="center"/>
              <w:rPr>
                <w:rFonts w:cs="Calibri"/>
                <w:sz w:val="14"/>
                <w:szCs w:val="14"/>
                <w:lang w:eastAsia="ca-ES"/>
              </w:rPr>
            </w:pPr>
            <w:r w:rsidRPr="00D2628A">
              <w:rPr>
                <w:rFonts w:cs="Calibri"/>
                <w:sz w:val="14"/>
                <w:szCs w:val="14"/>
                <w:lang w:eastAsia="ca-ES"/>
              </w:rPr>
              <w:t>658,31 €</w:t>
            </w:r>
          </w:p>
        </w:tc>
      </w:tr>
    </w:tbl>
    <w:p w:rsidR="006A02D0" w:rsidRPr="00D2628A" w:rsidRDefault="006A02D0" w:rsidP="006A02D0">
      <w:pPr>
        <w:rPr>
          <w:lang w:eastAsia="ca-ES" w:bidi="ar-SA"/>
        </w:rPr>
      </w:pPr>
    </w:p>
    <w:p w:rsidR="009E6A7A" w:rsidRDefault="009E6A7A" w:rsidP="006A02D0"/>
    <w:sectPr w:rsidR="009E6A7A" w:rsidSect="006A02D0">
      <w:headerReference w:type="default" r:id="rId7"/>
      <w:footerReference w:type="default" r:id="rId8"/>
      <w:pgSz w:w="16838" w:h="11906" w:orient="landscape"/>
      <w:pgMar w:top="1134" w:right="1417" w:bottom="127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2D0" w:rsidRDefault="006A02D0" w:rsidP="00487E84">
      <w:r>
        <w:separator/>
      </w:r>
    </w:p>
  </w:endnote>
  <w:endnote w:type="continuationSeparator" w:id="0">
    <w:p w:rsidR="006A02D0" w:rsidRDefault="006A02D0" w:rsidP="0048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 'Liberation Mono'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E84" w:rsidRPr="00487E84" w:rsidRDefault="00487E84" w:rsidP="00487E84">
    <w:pPr>
      <w:pStyle w:val="Piedepgina"/>
      <w:jc w:val="center"/>
      <w:rPr>
        <w:rFonts w:asciiTheme="majorHAnsi" w:hAnsiTheme="majorHAnsi" w:cstheme="majorHAnsi"/>
        <w:sz w:val="18"/>
        <w:szCs w:val="18"/>
      </w:rPr>
    </w:pPr>
    <w:r w:rsidRPr="0020618D">
      <w:rPr>
        <w:sz w:val="12"/>
        <w:szCs w:val="12"/>
      </w:rPr>
      <w:t xml:space="preserve">C/ Mossèn </w:t>
    </w:r>
    <w:r w:rsidRPr="00487E84">
      <w:rPr>
        <w:sz w:val="12"/>
        <w:szCs w:val="12"/>
      </w:rPr>
      <w:t xml:space="preserve">Martí, 3 • 43800 Valls • Tel. 977 60 85 60 • </w:t>
    </w:r>
    <w:hyperlink r:id="rId1">
      <w:r w:rsidRPr="00487E84">
        <w:rPr>
          <w:rStyle w:val="Hipervnculo1"/>
          <w:color w:val="auto"/>
          <w:sz w:val="12"/>
          <w:szCs w:val="12"/>
        </w:rPr>
        <w:t>consell@altcamp.cat</w:t>
      </w:r>
    </w:hyperlink>
    <w:r w:rsidRPr="00487E84">
      <w:rPr>
        <w:sz w:val="12"/>
        <w:szCs w:val="12"/>
      </w:rPr>
      <w:t xml:space="preserve"> • </w:t>
    </w:r>
    <w:hyperlink r:id="rId2">
      <w:r w:rsidRPr="00487E84">
        <w:rPr>
          <w:rStyle w:val="Hipervnculo1"/>
          <w:color w:val="auto"/>
          <w:sz w:val="12"/>
          <w:szCs w:val="12"/>
        </w:rPr>
        <w:t>www.altcamp.cat</w:t>
      </w:r>
    </w:hyperlink>
    <w:r w:rsidRPr="00487E84">
      <w:rPr>
        <w:rStyle w:val="Hipervnculo1"/>
        <w:color w:val="auto"/>
        <w:sz w:val="18"/>
      </w:rPr>
      <w:t xml:space="preserve">                                                    </w:t>
    </w:r>
  </w:p>
  <w:p w:rsidR="00487E84" w:rsidRDefault="00487E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2D0" w:rsidRDefault="006A02D0" w:rsidP="00487E84">
      <w:r>
        <w:separator/>
      </w:r>
    </w:p>
  </w:footnote>
  <w:footnote w:type="continuationSeparator" w:id="0">
    <w:p w:rsidR="006A02D0" w:rsidRDefault="006A02D0" w:rsidP="00487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E84" w:rsidRDefault="00487E84">
    <w:pPr>
      <w:pStyle w:val="Encabezado"/>
    </w:pPr>
    <w:r>
      <w:rPr>
        <w:noProof/>
        <w:lang w:eastAsia="ca-ES" w:bidi="ar-SA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-224790</wp:posOffset>
          </wp:positionH>
          <wp:positionV relativeFrom="paragraph">
            <wp:posOffset>-250190</wp:posOffset>
          </wp:positionV>
          <wp:extent cx="1822450" cy="441960"/>
          <wp:effectExtent l="0" t="0" r="635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7" t="-278" r="-67" b="-278"/>
                  <a:stretch>
                    <a:fillRect/>
                  </a:stretch>
                </pic:blipFill>
                <pic:spPr bwMode="auto">
                  <a:xfrm>
                    <a:off x="0" y="0"/>
                    <a:ext cx="1822450" cy="441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296"/>
    <w:multiLevelType w:val="hybridMultilevel"/>
    <w:tmpl w:val="E4C4DCEE"/>
    <w:lvl w:ilvl="0" w:tplc="CE148BFE">
      <w:start w:val="1"/>
      <w:numFmt w:val="decimal"/>
      <w:pStyle w:val="Prrafodelista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93ABD"/>
    <w:multiLevelType w:val="multilevel"/>
    <w:tmpl w:val="4EB4CCBA"/>
    <w:styleLink w:val="WW8Num4"/>
    <w:lvl w:ilvl="0">
      <w:start w:val="1"/>
      <w:numFmt w:val="none"/>
      <w:suff w:val="nothing"/>
      <w:lvlText w:val="%1"/>
      <w:lvlJc w:val="left"/>
      <w:rPr>
        <w:rFonts w:ascii="Calibri" w:hAnsi="Calibri" w:cs="Verdana"/>
        <w:b/>
        <w:bCs/>
        <w:strike/>
        <w:sz w:val="20"/>
        <w:szCs w:val="20"/>
        <w:lang w:val="es-ES" w:eastAsia="ca-ES"/>
      </w:rPr>
    </w:lvl>
    <w:lvl w:ilvl="1">
      <w:start w:val="1"/>
      <w:numFmt w:val="none"/>
      <w:suff w:val="nothing"/>
      <w:lvlText w:val="%2"/>
      <w:lvlJc w:val="left"/>
      <w:rPr>
        <w:rFonts w:ascii="Calibri" w:hAnsi="Calibri" w:cs="Calibri"/>
        <w:b/>
        <w:bCs/>
        <w:iCs/>
        <w:sz w:val="20"/>
        <w:szCs w:val="20"/>
        <w:lang w:val="es-ES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XcL3rkF9JEuDpf9+JW8fHRgfvWsy/4ezg83OcD03cwIs1cdC7TgednRAq4JtHxJWliLwk+Yh6mvblqbjWI+5mA==" w:salt="rwpAFOGXyAnBpwAcgtzMh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2D0"/>
    <w:rsid w:val="000D4C1C"/>
    <w:rsid w:val="00233C88"/>
    <w:rsid w:val="00310EFE"/>
    <w:rsid w:val="00487E84"/>
    <w:rsid w:val="005E212C"/>
    <w:rsid w:val="00681838"/>
    <w:rsid w:val="006A02D0"/>
    <w:rsid w:val="006A12A6"/>
    <w:rsid w:val="006D7537"/>
    <w:rsid w:val="009E6A7A"/>
    <w:rsid w:val="00B9119D"/>
    <w:rsid w:val="00C32154"/>
    <w:rsid w:val="00CC50FD"/>
    <w:rsid w:val="00DB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48044A5-E6CE-4C7E-9C50-0456DB1B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5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 w:qFormat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2D0"/>
    <w:pPr>
      <w:widowControl w:val="0"/>
      <w:suppressAutoHyphens/>
      <w:spacing w:after="0" w:line="240" w:lineRule="auto"/>
      <w:textAlignment w:val="baseline"/>
    </w:pPr>
    <w:rPr>
      <w:rFonts w:eastAsia="NSimSun" w:cs="Lucida Sans"/>
      <w:sz w:val="20"/>
      <w:szCs w:val="24"/>
      <w:lang w:eastAsia="zh-CN" w:bidi="hi-IN"/>
    </w:rPr>
  </w:style>
  <w:style w:type="paragraph" w:styleId="Ttulo1">
    <w:name w:val="heading 1"/>
    <w:basedOn w:val="Normal"/>
    <w:next w:val="Normal"/>
    <w:link w:val="Ttulo1Car"/>
    <w:autoRedefine/>
    <w:qFormat/>
    <w:rsid w:val="00310EFE"/>
    <w:pPr>
      <w:keepNext/>
      <w:keepLines/>
      <w:widowControl/>
      <w:pBdr>
        <w:top w:val="single" w:sz="2" w:space="1" w:color="AFD095"/>
        <w:bottom w:val="single" w:sz="2" w:space="1" w:color="AFD095"/>
      </w:pBdr>
      <w:shd w:val="clear" w:color="auto" w:fill="FBE4D5" w:themeFill="accent2" w:themeFillTint="33"/>
      <w:tabs>
        <w:tab w:val="right" w:pos="9071"/>
      </w:tabs>
      <w:suppressAutoHyphens w:val="0"/>
      <w:spacing w:before="240" w:after="120"/>
      <w:jc w:val="left"/>
      <w:outlineLvl w:val="0"/>
    </w:pPr>
    <w:rPr>
      <w:rFonts w:eastAsia="Calibri" w:cs="Times New Roman"/>
      <w:b/>
      <w:kern w:val="2"/>
      <w:sz w:val="22"/>
      <w:szCs w:val="32"/>
      <w:shd w:val="clear" w:color="auto" w:fill="F4F7D2"/>
      <w:lang w:eastAsia="en-U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next w:val="Normal"/>
    <w:autoRedefine/>
    <w:qFormat/>
    <w:rsid w:val="00681838"/>
    <w:pPr>
      <w:widowControl/>
      <w:numPr>
        <w:numId w:val="2"/>
      </w:numPr>
      <w:tabs>
        <w:tab w:val="left" w:pos="0"/>
        <w:tab w:val="left" w:pos="284"/>
      </w:tabs>
      <w:suppressAutoHyphens w:val="0"/>
      <w:autoSpaceDE w:val="0"/>
      <w:adjustRightInd w:val="0"/>
      <w:ind w:right="147"/>
      <w:contextualSpacing/>
      <w:textAlignment w:val="auto"/>
    </w:pPr>
    <w:rPr>
      <w:rFonts w:eastAsia="Arial"/>
      <w:color w:val="000000"/>
      <w:sz w:val="22"/>
      <w:szCs w:val="22"/>
      <w:lang w:eastAsia="ca-ES" w:bidi="ar-SA"/>
    </w:rPr>
  </w:style>
  <w:style w:type="character" w:customStyle="1" w:styleId="Estilo1">
    <w:name w:val="Estilo1"/>
    <w:basedOn w:val="Fuentedeprrafopredeter"/>
    <w:uiPriority w:val="1"/>
    <w:rsid w:val="005E212C"/>
    <w:rPr>
      <w:rFonts w:asciiTheme="minorHAnsi" w:hAnsiTheme="minorHAnsi"/>
      <w:b/>
      <w:sz w:val="22"/>
    </w:rPr>
  </w:style>
  <w:style w:type="character" w:customStyle="1" w:styleId="Estilo2">
    <w:name w:val="Estilo2"/>
    <w:basedOn w:val="Fuentedeprrafopredeter"/>
    <w:uiPriority w:val="1"/>
    <w:qFormat/>
    <w:rsid w:val="00C32154"/>
    <w:rPr>
      <w:rFonts w:ascii="MS Gothic" w:eastAsia="MS Gothic" w:hAnsi="MS Gothic"/>
      <w:b w:val="0"/>
      <w:sz w:val="24"/>
    </w:rPr>
  </w:style>
  <w:style w:type="character" w:customStyle="1" w:styleId="Estilo3">
    <w:name w:val="Estilo3"/>
    <w:basedOn w:val="Fuentedeprrafopredeter"/>
    <w:uiPriority w:val="1"/>
    <w:qFormat/>
    <w:rsid w:val="000D4C1C"/>
    <w:rPr>
      <w:rFonts w:ascii="Calibri" w:hAnsi="Calibri"/>
      <w:b w:val="0"/>
      <w:i w:val="0"/>
      <w:sz w:val="20"/>
    </w:rPr>
  </w:style>
  <w:style w:type="character" w:customStyle="1" w:styleId="Ttulo1Car">
    <w:name w:val="Título 1 Car"/>
    <w:basedOn w:val="Fuentedeprrafopredeter"/>
    <w:link w:val="Ttulo1"/>
    <w:qFormat/>
    <w:rsid w:val="00310EFE"/>
    <w:rPr>
      <w:rFonts w:ascii="Calibri" w:eastAsia="Calibri" w:hAnsi="Calibri" w:cs="Times New Roman"/>
      <w:b/>
      <w:kern w:val="2"/>
      <w:szCs w:val="32"/>
      <w:shd w:val="clear" w:color="auto" w:fill="FBE4D5" w:themeFill="accent2" w:themeFillTint="33"/>
    </w:rPr>
  </w:style>
  <w:style w:type="paragraph" w:styleId="TtuloTDC">
    <w:name w:val="TOC Heading"/>
    <w:basedOn w:val="Ttulo1"/>
    <w:next w:val="Normal"/>
    <w:uiPriority w:val="39"/>
    <w:qFormat/>
    <w:rsid w:val="00310EFE"/>
    <w:pPr>
      <w:outlineLvl w:val="9"/>
    </w:pPr>
    <w:rPr>
      <w:rFonts w:eastAsia="Times New Roman"/>
      <w:b w:val="0"/>
      <w:sz w:val="20"/>
    </w:rPr>
  </w:style>
  <w:style w:type="character" w:customStyle="1" w:styleId="Estilo1Car">
    <w:name w:val="Estilo1 Car"/>
    <w:basedOn w:val="Fuentedeprrafopredeter"/>
    <w:rsid w:val="00310EFE"/>
    <w:rPr>
      <w:rFonts w:ascii="Calibri" w:eastAsia="Calibri" w:hAnsi="Calibri" w:cstheme="minorHAnsi"/>
      <w:b/>
      <w:color w:val="000000"/>
      <w:kern w:val="2"/>
      <w:szCs w:val="20"/>
      <w:shd w:val="clear" w:color="auto" w:fill="FBE4D5" w:themeFill="accent2" w:themeFillTint="33"/>
      <w:lang w:bidi="ar-SA"/>
    </w:rPr>
  </w:style>
  <w:style w:type="paragraph" w:customStyle="1" w:styleId="Standard">
    <w:name w:val="Standard"/>
    <w:autoRedefine/>
    <w:qFormat/>
    <w:rsid w:val="00310EFE"/>
    <w:pPr>
      <w:suppressAutoHyphens/>
      <w:spacing w:after="0" w:line="240" w:lineRule="auto"/>
      <w:textAlignment w:val="baseline"/>
    </w:pPr>
    <w:rPr>
      <w:rFonts w:ascii="Calibri" w:eastAsia="Times New Roman" w:hAnsi="Calibri" w:cs="Times New Roman"/>
      <w:color w:val="00000A"/>
      <w:kern w:val="2"/>
      <w:sz w:val="20"/>
      <w:szCs w:val="24"/>
      <w:lang w:eastAsia="zh-CN"/>
    </w:rPr>
  </w:style>
  <w:style w:type="paragraph" w:styleId="NormalWeb">
    <w:name w:val="Normal (Web)"/>
    <w:basedOn w:val="Standard"/>
    <w:uiPriority w:val="99"/>
    <w:qFormat/>
    <w:rsid w:val="006D7537"/>
    <w:pPr>
      <w:spacing w:before="100" w:after="100"/>
    </w:pPr>
  </w:style>
  <w:style w:type="character" w:customStyle="1" w:styleId="Estilo3Calibri">
    <w:name w:val="Estilo3 Calibri"/>
    <w:basedOn w:val="Fuentedeprrafopredeter"/>
    <w:uiPriority w:val="1"/>
    <w:qFormat/>
    <w:rsid w:val="000D4C1C"/>
    <w:rPr>
      <w:rFonts w:asciiTheme="minorHAnsi" w:hAnsiTheme="minorHAnsi"/>
      <w:sz w:val="20"/>
    </w:rPr>
  </w:style>
  <w:style w:type="character" w:customStyle="1" w:styleId="Estilo4">
    <w:name w:val="Estilo4"/>
    <w:basedOn w:val="Fuentedeprrafopredeter"/>
    <w:uiPriority w:val="1"/>
    <w:qFormat/>
    <w:rsid w:val="000D4C1C"/>
    <w:rPr>
      <w:rFonts w:asciiTheme="minorHAnsi" w:hAnsiTheme="minorHAnsi"/>
      <w:b w:val="0"/>
      <w:color w:val="auto"/>
      <w:sz w:val="20"/>
    </w:rPr>
  </w:style>
  <w:style w:type="character" w:customStyle="1" w:styleId="Estilo5">
    <w:name w:val="Estilo5"/>
    <w:basedOn w:val="Fuentedeprrafopredeter"/>
    <w:uiPriority w:val="1"/>
    <w:rsid w:val="000D4C1C"/>
    <w:rPr>
      <w:rFonts w:asciiTheme="minorHAnsi" w:hAnsiTheme="minorHAnsi"/>
      <w:color w:val="auto"/>
      <w:sz w:val="20"/>
    </w:rPr>
  </w:style>
  <w:style w:type="character" w:customStyle="1" w:styleId="TextoindependienteCar1">
    <w:name w:val="Texto independiente Car1"/>
    <w:basedOn w:val="Fuentedeprrafopredeter"/>
    <w:link w:val="Textbody"/>
    <w:qFormat/>
    <w:rsid w:val="00487E84"/>
    <w:rPr>
      <w:rFonts w:ascii="Calibri" w:hAnsi="Calibri" w:cs="Calibri"/>
      <w:kern w:val="2"/>
      <w:lang w:val="es-ES"/>
    </w:rPr>
  </w:style>
  <w:style w:type="character" w:customStyle="1" w:styleId="z-PrincipiodelformularioCar1">
    <w:name w:val="z-Principio del formulario Car1"/>
    <w:basedOn w:val="Fuentedeprrafopredeter"/>
    <w:link w:val="z-Principiodelformulario"/>
    <w:qFormat/>
    <w:rsid w:val="00487E84"/>
    <w:rPr>
      <w:rFonts w:ascii="Times New Roman" w:eastAsia="Times New Roman" w:hAnsi="Times New Roman" w:cs="Times New Roman"/>
      <w:vanish/>
      <w:color w:val="000000"/>
      <w:kern w:val="2"/>
      <w:sz w:val="16"/>
      <w:szCs w:val="16"/>
      <w:lang w:val="en-US"/>
    </w:rPr>
  </w:style>
  <w:style w:type="character" w:customStyle="1" w:styleId="SubttuloCar">
    <w:name w:val="Subtítulo Car"/>
    <w:basedOn w:val="Fuentedeprrafopredeter"/>
    <w:link w:val="Subttulo"/>
    <w:qFormat/>
    <w:rsid w:val="00487E84"/>
    <w:rPr>
      <w:rFonts w:ascii="Liberation Sans;Arial" w:eastAsia="Microsoft YaHei" w:hAnsi="Liberation Sans;Arial" w:cs="Mangal; 'Liberation Mono'"/>
      <w:b/>
      <w:color w:val="00000A"/>
      <w:kern w:val="2"/>
      <w:szCs w:val="36"/>
      <w:shd w:val="clear" w:color="auto" w:fill="DAE6EF"/>
      <w:lang w:val="en-US"/>
    </w:rPr>
  </w:style>
  <w:style w:type="paragraph" w:styleId="Textoindependiente">
    <w:name w:val="Body Text"/>
    <w:basedOn w:val="Normal"/>
    <w:link w:val="TextoindependienteCar"/>
    <w:rsid w:val="00487E84"/>
    <w:rPr>
      <w:rFonts w:ascii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rsid w:val="00487E84"/>
    <w:rPr>
      <w:rFonts w:ascii="Calibri" w:eastAsia="NSimSun" w:hAnsi="Calibri" w:cs="Calibri"/>
      <w:sz w:val="20"/>
      <w:szCs w:val="24"/>
      <w:lang w:eastAsia="zh-CN" w:bidi="hi-IN"/>
    </w:rPr>
  </w:style>
  <w:style w:type="paragraph" w:customStyle="1" w:styleId="Textbody">
    <w:name w:val="Text body"/>
    <w:basedOn w:val="Standard"/>
    <w:link w:val="TextoindependienteCar1"/>
    <w:qFormat/>
    <w:rsid w:val="00487E84"/>
    <w:pPr>
      <w:spacing w:after="140" w:line="276" w:lineRule="auto"/>
    </w:pPr>
    <w:rPr>
      <w:rFonts w:eastAsiaTheme="minorHAnsi" w:cs="Calibri"/>
      <w:color w:val="auto"/>
      <w:sz w:val="22"/>
      <w:szCs w:val="22"/>
      <w:lang w:val="es-ES" w:eastAsia="en-US"/>
    </w:rPr>
  </w:style>
  <w:style w:type="paragraph" w:customStyle="1" w:styleId="Prrafodelista1">
    <w:name w:val="Párrafo de lista1"/>
    <w:basedOn w:val="Standard"/>
    <w:qFormat/>
    <w:rsid w:val="00487E84"/>
    <w:pPr>
      <w:ind w:left="720"/>
    </w:pPr>
    <w:rPr>
      <w:lang w:val="en-US"/>
    </w:rPr>
  </w:style>
  <w:style w:type="paragraph" w:customStyle="1" w:styleId="western">
    <w:name w:val="western"/>
    <w:basedOn w:val="Ttulo"/>
    <w:qFormat/>
    <w:rsid w:val="00487E84"/>
    <w:pPr>
      <w:keepNext/>
      <w:widowControl/>
      <w:suppressAutoHyphens w:val="0"/>
      <w:spacing w:before="280" w:after="142" w:line="276" w:lineRule="auto"/>
      <w:contextualSpacing w:val="0"/>
    </w:pPr>
    <w:rPr>
      <w:rFonts w:ascii="Verdana" w:eastAsia="Verdana" w:hAnsi="Verdana"/>
      <w:b/>
      <w:bCs/>
      <w:spacing w:val="0"/>
      <w:kern w:val="2"/>
      <w:sz w:val="28"/>
      <w:szCs w:val="56"/>
      <w:lang w:bidi="ar-SA"/>
    </w:rPr>
  </w:style>
  <w:style w:type="paragraph" w:styleId="z-Principiodelformulario">
    <w:name w:val="HTML Top of Form"/>
    <w:basedOn w:val="Standard"/>
    <w:next w:val="Standard"/>
    <w:link w:val="z-PrincipiodelformularioCar1"/>
    <w:qFormat/>
    <w:rsid w:val="00487E84"/>
    <w:pPr>
      <w:pBdr>
        <w:bottom w:val="single" w:sz="6" w:space="1" w:color="000000"/>
      </w:pBdr>
      <w:suppressAutoHyphens w:val="0"/>
      <w:jc w:val="center"/>
    </w:pPr>
    <w:rPr>
      <w:rFonts w:ascii="Times New Roman" w:hAnsi="Times New Roman"/>
      <w:vanish/>
      <w:color w:val="000000"/>
      <w:sz w:val="16"/>
      <w:szCs w:val="16"/>
      <w:lang w:val="en-US" w:eastAsia="en-US"/>
    </w:rPr>
  </w:style>
  <w:style w:type="character" w:customStyle="1" w:styleId="z-PrincipiodelformularioCar">
    <w:name w:val="z-Principio del formulario Car"/>
    <w:basedOn w:val="Fuentedeprrafopredeter"/>
    <w:uiPriority w:val="99"/>
    <w:semiHidden/>
    <w:rsid w:val="00487E84"/>
    <w:rPr>
      <w:rFonts w:ascii="Arial" w:eastAsia="NSimSun" w:hAnsi="Arial" w:cs="Mangal"/>
      <w:vanish/>
      <w:sz w:val="16"/>
      <w:szCs w:val="14"/>
      <w:lang w:eastAsia="zh-CN" w:bidi="hi-IN"/>
    </w:rPr>
  </w:style>
  <w:style w:type="paragraph" w:styleId="Subttulo">
    <w:name w:val="Subtitle"/>
    <w:basedOn w:val="Normal"/>
    <w:next w:val="Textoindependiente"/>
    <w:link w:val="SubttuloCar"/>
    <w:qFormat/>
    <w:rsid w:val="00487E84"/>
    <w:pPr>
      <w:keepNext/>
      <w:widowControl/>
      <w:pBdr>
        <w:bottom w:val="single" w:sz="2" w:space="1" w:color="729FCF"/>
      </w:pBdr>
      <w:shd w:val="clear" w:color="auto" w:fill="DAE6EF"/>
      <w:spacing w:after="85"/>
    </w:pPr>
    <w:rPr>
      <w:rFonts w:ascii="Liberation Sans;Arial" w:eastAsia="Microsoft YaHei" w:hAnsi="Liberation Sans;Arial" w:cs="Mangal; 'Liberation Mono'"/>
      <w:b/>
      <w:color w:val="00000A"/>
      <w:kern w:val="2"/>
      <w:sz w:val="22"/>
      <w:szCs w:val="36"/>
      <w:lang w:val="en-US" w:eastAsia="en-US" w:bidi="ar-SA"/>
    </w:rPr>
  </w:style>
  <w:style w:type="character" w:customStyle="1" w:styleId="SubttuloCar1">
    <w:name w:val="Subtítulo Car1"/>
    <w:basedOn w:val="Fuentedeprrafopredeter"/>
    <w:uiPriority w:val="11"/>
    <w:rsid w:val="00487E84"/>
    <w:rPr>
      <w:rFonts w:eastAsiaTheme="minorEastAsia" w:cs="Mangal"/>
      <w:color w:val="5A5A5A" w:themeColor="text1" w:themeTint="A5"/>
      <w:spacing w:val="15"/>
      <w:szCs w:val="20"/>
      <w:lang w:eastAsia="zh-CN" w:bidi="hi-IN"/>
    </w:rPr>
  </w:style>
  <w:style w:type="numbering" w:customStyle="1" w:styleId="WW8Num4">
    <w:name w:val="WW8Num4"/>
    <w:qFormat/>
    <w:rsid w:val="00487E84"/>
    <w:pPr>
      <w:numPr>
        <w:numId w:val="3"/>
      </w:numPr>
    </w:pPr>
  </w:style>
  <w:style w:type="character" w:styleId="Textodelmarcadordeposicin">
    <w:name w:val="Placeholder Text"/>
    <w:basedOn w:val="Fuentedeprrafopredeter"/>
    <w:uiPriority w:val="99"/>
    <w:rsid w:val="00487E84"/>
    <w:rPr>
      <w:color w:val="808080"/>
    </w:rPr>
  </w:style>
  <w:style w:type="paragraph" w:customStyle="1" w:styleId="TableContents">
    <w:name w:val="Table Contents"/>
    <w:basedOn w:val="Standard"/>
    <w:rsid w:val="00487E84"/>
    <w:pPr>
      <w:suppressLineNumbers/>
      <w:autoSpaceDN w:val="0"/>
    </w:pPr>
    <w:rPr>
      <w:rFonts w:cs="Arial"/>
      <w:color w:val="auto"/>
      <w:kern w:val="3"/>
      <w:szCs w:val="20"/>
    </w:rPr>
  </w:style>
  <w:style w:type="character" w:customStyle="1" w:styleId="Estilo7">
    <w:name w:val="Estilo7"/>
    <w:basedOn w:val="Fuentedeprrafopredeter"/>
    <w:uiPriority w:val="1"/>
    <w:rsid w:val="00487E84"/>
    <w:rPr>
      <w:rFonts w:ascii="Calibri" w:hAnsi="Calibri"/>
      <w:b w:val="0"/>
      <w:i w:val="0"/>
      <w:caps w:val="0"/>
      <w:smallCaps w:val="0"/>
      <w:strike w:val="0"/>
      <w:dstrike w:val="0"/>
      <w:vanish w:val="0"/>
      <w:color w:val="auto"/>
      <w:sz w:val="20"/>
      <w:vertAlign w:val="baseline"/>
    </w:rPr>
  </w:style>
  <w:style w:type="paragraph" w:styleId="Ttulo">
    <w:name w:val="Title"/>
    <w:basedOn w:val="Normal"/>
    <w:next w:val="Normal"/>
    <w:link w:val="TtuloCar"/>
    <w:uiPriority w:val="10"/>
    <w:qFormat/>
    <w:rsid w:val="00487E84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tuloCar">
    <w:name w:val="Título Car"/>
    <w:basedOn w:val="Fuentedeprrafopredeter"/>
    <w:link w:val="Ttulo"/>
    <w:uiPriority w:val="10"/>
    <w:rsid w:val="00487E84"/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487E84"/>
    <w:pPr>
      <w:tabs>
        <w:tab w:val="center" w:pos="4252"/>
        <w:tab w:val="right" w:pos="8504"/>
      </w:tabs>
    </w:pPr>
    <w:rPr>
      <w:rFonts w:cs="Mangal"/>
    </w:rPr>
  </w:style>
  <w:style w:type="character" w:customStyle="1" w:styleId="EncabezadoCar">
    <w:name w:val="Encabezado Car"/>
    <w:basedOn w:val="Fuentedeprrafopredeter"/>
    <w:link w:val="Encabezado"/>
    <w:uiPriority w:val="99"/>
    <w:rsid w:val="00487E84"/>
    <w:rPr>
      <w:rFonts w:eastAsia="NSimSun" w:cs="Mangal"/>
      <w:sz w:val="20"/>
      <w:szCs w:val="24"/>
      <w:lang w:eastAsia="zh-CN" w:bidi="hi-IN"/>
    </w:rPr>
  </w:style>
  <w:style w:type="paragraph" w:styleId="Piedepgina">
    <w:name w:val="footer"/>
    <w:basedOn w:val="Normal"/>
    <w:link w:val="PiedepginaCar"/>
    <w:unhideWhenUsed/>
    <w:rsid w:val="00487E84"/>
    <w:pPr>
      <w:tabs>
        <w:tab w:val="center" w:pos="4252"/>
        <w:tab w:val="right" w:pos="8504"/>
      </w:tabs>
    </w:pPr>
    <w:rPr>
      <w:rFonts w:cs="Mang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87E84"/>
    <w:rPr>
      <w:rFonts w:eastAsia="NSimSun" w:cs="Mangal"/>
      <w:sz w:val="20"/>
      <w:szCs w:val="24"/>
      <w:lang w:eastAsia="zh-CN" w:bidi="hi-IN"/>
    </w:rPr>
  </w:style>
  <w:style w:type="character" w:customStyle="1" w:styleId="Hipervnculo1">
    <w:name w:val="Hipervínculo1"/>
    <w:uiPriority w:val="99"/>
    <w:qFormat/>
    <w:rsid w:val="00487E84"/>
    <w:rPr>
      <w:strike w:val="0"/>
      <w:dstrike w:val="0"/>
      <w:color w:val="BF0000"/>
      <w:u w:val="none"/>
    </w:rPr>
  </w:style>
  <w:style w:type="character" w:customStyle="1" w:styleId="PiedepginaCar1">
    <w:name w:val="Pie de página Car1"/>
    <w:basedOn w:val="Fuentedeprrafopredeter"/>
    <w:qFormat/>
    <w:rsid w:val="00487E84"/>
    <w:rPr>
      <w:rFonts w:ascii="Times New Roman" w:eastAsia="Times New Roman" w:hAnsi="Times New Roman" w:cs="Times New Roman"/>
      <w:color w:val="00000A"/>
      <w:kern w:val="2"/>
      <w:sz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ltcamp.cat/" TargetMode="External"/><Relationship Id="rId1" Type="http://schemas.openxmlformats.org/officeDocument/2006/relationships/hyperlink" Target="mailto:consell@altcamp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Niculae</dc:creator>
  <cp:keywords/>
  <dc:description/>
  <cp:lastModifiedBy>Alexandra Niculae</cp:lastModifiedBy>
  <cp:revision>2</cp:revision>
  <dcterms:created xsi:type="dcterms:W3CDTF">2026-07-27T12:12:00Z</dcterms:created>
  <dcterms:modified xsi:type="dcterms:W3CDTF">2026-07-30T11:59:00Z</dcterms:modified>
</cp:coreProperties>
</file>