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1CCF3" w14:textId="76106150" w:rsidR="00675BBE" w:rsidRDefault="00675BBE" w:rsidP="00675BBE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  <w:bookmarkStart w:id="0" w:name="_Toc235703117"/>
    </w:p>
    <w:p w14:paraId="6D722E80" w14:textId="77777777" w:rsidR="00675BBE" w:rsidRDefault="00675BBE" w:rsidP="00675BBE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</w:p>
    <w:p w14:paraId="5DCA4637" w14:textId="1DD27A7D" w:rsidR="00675BBE" w:rsidRPr="00675BBE" w:rsidRDefault="00675BBE" w:rsidP="00675BBE">
      <w:pPr>
        <w:keepNext/>
        <w:spacing w:after="0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ANNEX 1. MODEL DE DECLARACIÓ RESPONSABLE</w:t>
      </w:r>
      <w:bookmarkEnd w:id="0"/>
      <w:r w:rsidRPr="00675BB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</w:t>
      </w:r>
    </w:p>
    <w:p w14:paraId="33F48A9E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b/>
          <w:sz w:val="24"/>
          <w:szCs w:val="24"/>
        </w:rPr>
      </w:pPr>
    </w:p>
    <w:p w14:paraId="477692AF" w14:textId="77777777" w:rsidR="00675BBE" w:rsidRPr="00675BBE" w:rsidRDefault="00675BBE" w:rsidP="00675BBE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iCs/>
          <w:sz w:val="24"/>
          <w:szCs w:val="24"/>
          <w:lang w:eastAsia="es-ES"/>
        </w:rPr>
      </w:pPr>
      <w:bookmarkStart w:id="1" w:name="_Hlk105076843"/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"El Sr./La Sra.......................................... amb NIF núm................., en nom propi / en representació de l’empresa .............., en qualitat de ............., i segons escriptura pública autoritzada davant Notari .........., en data .......... i amb número de protocol ....../o document ........, CIF núm. .............., domiciliada a ........... carrer ........................, núm. ........., (persona de contacte......................, adreça de correu electrònic ................,  telèfon núm. ...............), opta a la </w:t>
      </w:r>
      <w:r w:rsidRPr="00675BBE">
        <w:rPr>
          <w:rFonts w:ascii="Calibri" w:eastAsia="Times New Roman" w:hAnsi="Calibri" w:cs="Arial"/>
          <w:iCs/>
          <w:sz w:val="24"/>
          <w:szCs w:val="24"/>
          <w:lang w:eastAsia="es-ES"/>
        </w:rPr>
        <w:t xml:space="preserve">LICITACIÓ PER A LA CONTRACTACIÓ MIXTA DEL SUBMINISTRAMENT, EN RÈGIM D’ARRENDAMENT, DE DOS (2) DESFIBRIL·LADORS AUTOMÀTICS EXTERNS I LA PRESTACIÓ D’UN SERVEI DE MANTENIMENT INTEGRAL D’UN (1) DESFIBRIL·LADOR AUTOMÀTIC EXTERN DE PROPIETAT MUNICIPAL ADSCRIT A LA  POLICIA LOCAL, definida al Plec de Prescripcions Tècniques Particulars, 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i DECLARA RESPONSABLEMENT:</w:t>
      </w:r>
    </w:p>
    <w:p w14:paraId="2AE621C3" w14:textId="77777777" w:rsidR="00675BBE" w:rsidRPr="00675BBE" w:rsidRDefault="00675BBE" w:rsidP="00675BBE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9A9F5AD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 el perfil d’empresa és el següent:</w:t>
      </w:r>
    </w:p>
    <w:p w14:paraId="6842E4C2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7960" w:type="dxa"/>
        <w:tblInd w:w="5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8"/>
        <w:gridCol w:w="4774"/>
        <w:gridCol w:w="1488"/>
      </w:tblGrid>
      <w:tr w:rsidR="00675BBE" w:rsidRPr="00675BBE" w14:paraId="76F7908D" w14:textId="77777777" w:rsidTr="002261E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ECA6E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Tipus d’empresa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8C3A4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Característiques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630B6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Marcar amb una creu</w:t>
            </w:r>
          </w:p>
        </w:tc>
      </w:tr>
      <w:tr w:rsidR="00675BBE" w:rsidRPr="00675BBE" w14:paraId="5E0FF773" w14:textId="77777777" w:rsidTr="002261E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17AA5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Microempresa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AC484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1B4C0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675BBE" w:rsidRPr="00675BBE" w14:paraId="1170B433" w14:textId="77777777" w:rsidTr="002261E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4DE7B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Petita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D725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584B4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675BBE" w:rsidRPr="00675BBE" w14:paraId="36DA0324" w14:textId="77777777" w:rsidTr="002261E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DD4F5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Mitjana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78F9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A43F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675BBE" w:rsidRPr="00675BBE" w14:paraId="4DB52815" w14:textId="77777777" w:rsidTr="002261E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75876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Gran empresa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9A5A5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491AC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  <w:tr w:rsidR="00675BBE" w:rsidRPr="00675BBE" w14:paraId="05E27A38" w14:textId="77777777" w:rsidTr="002261EA"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F9B1A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Altres</w:t>
            </w:r>
          </w:p>
          <w:p w14:paraId="6C7DF661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1E172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  <w:proofErr w:type="spellStart"/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p.e</w:t>
            </w:r>
            <w:proofErr w:type="spellEnd"/>
            <w:r w:rsidRPr="00675BBE"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  <w:t>. autònoms, professionals liberal, etc.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2B625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sz w:val="24"/>
                <w:szCs w:val="24"/>
                <w:lang w:eastAsia="es-ES"/>
              </w:rPr>
            </w:pPr>
          </w:p>
        </w:tc>
      </w:tr>
    </w:tbl>
    <w:p w14:paraId="5C77627A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B09BBA2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6F702378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3C0DA8E8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 es troba al corrent del compliment de les obligacions tributàries i amb la Seguretat Social.</w:t>
      </w:r>
    </w:p>
    <w:p w14:paraId="73159EED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F7ED15A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Calibri" w:hAnsi="Calibri" w:cs="Calibri"/>
          <w:sz w:val="24"/>
          <w:szCs w:val="24"/>
        </w:rPr>
        <w:lastRenderedPageBreak/>
        <w:t>Que autoritzo a l’Ajuntament de Palafolls, en qualsevol moment tant en la fase de licitació com en cas d’adjudicació durant tota la prestació de l’objecte del contracte, a sol·licitar:</w:t>
      </w:r>
    </w:p>
    <w:p w14:paraId="5F3228DC" w14:textId="77777777" w:rsidR="00675BBE" w:rsidRPr="00675BBE" w:rsidRDefault="00675BBE" w:rsidP="00675BBE">
      <w:pPr>
        <w:widowControl w:val="0"/>
        <w:spacing w:after="0" w:line="240" w:lineRule="auto"/>
        <w:contextualSpacing/>
        <w:jc w:val="both"/>
        <w:rPr>
          <w:rFonts w:ascii="Calibri" w:eastAsia="Calibri" w:hAnsi="Calibri" w:cs="Calibri"/>
          <w:sz w:val="24"/>
          <w:szCs w:val="24"/>
        </w:rPr>
      </w:pPr>
    </w:p>
    <w:p w14:paraId="22565E7C" w14:textId="77777777" w:rsidR="00675BBE" w:rsidRPr="00675BBE" w:rsidRDefault="00675BBE" w:rsidP="00675BBE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Calibri" w:hAnsi="Calibri" w:cs="Calibri"/>
          <w:sz w:val="24"/>
          <w:szCs w:val="24"/>
        </w:rPr>
        <w:t>A l’Agència Tributària de l’Administració de l’Estat el certificat conforme està al corrent d’obligacions tributàries.</w:t>
      </w:r>
    </w:p>
    <w:p w14:paraId="6673775D" w14:textId="77777777" w:rsidR="00675BBE" w:rsidRPr="00675BBE" w:rsidRDefault="00675BBE" w:rsidP="00675BBE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Calibri" w:hAnsi="Calibri" w:cs="Calibri"/>
          <w:sz w:val="24"/>
          <w:szCs w:val="24"/>
        </w:rPr>
        <w:t xml:space="preserve">A l’Agència Tributària de l’Administració de l’Estat el certificat conforme està donada d’alta en el corresponent epígraf de l’Impost d’Activitats Econòmiques. </w:t>
      </w:r>
    </w:p>
    <w:p w14:paraId="76B70D17" w14:textId="77777777" w:rsidR="00675BBE" w:rsidRPr="00675BBE" w:rsidRDefault="00675BBE" w:rsidP="00675BBE">
      <w:pPr>
        <w:widowControl w:val="0"/>
        <w:numPr>
          <w:ilvl w:val="0"/>
          <w:numId w:val="2"/>
        </w:numPr>
        <w:spacing w:after="0" w:line="240" w:lineRule="auto"/>
        <w:ind w:left="709"/>
        <w:jc w:val="both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Calibri" w:hAnsi="Calibri" w:cs="Calibri"/>
          <w:sz w:val="24"/>
          <w:szCs w:val="24"/>
        </w:rPr>
        <w:t>A la Tresoreria General de la Seguretat Social el certificat conforme està al corrent de les obligacions amb la Seguretat Social.</w:t>
      </w:r>
    </w:p>
    <w:p w14:paraId="677E112E" w14:textId="77777777" w:rsidR="00675BBE" w:rsidRPr="00675BBE" w:rsidRDefault="00675BBE" w:rsidP="00675BBE">
      <w:pPr>
        <w:numPr>
          <w:ilvl w:val="0"/>
          <w:numId w:val="2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A l’Agència Tributària de Catalunya el certificat conforme està al corrent de les obligacions tributàries amb l’Administració de la Generalitat.</w:t>
      </w:r>
    </w:p>
    <w:p w14:paraId="6A660C37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7EF9982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Que  està inscrit en el Registre de Licitadors de la Generalitat de Catalunya i/o de l’Administració General de l’Estat i que les dades que hi consten no han experimentat cap variació.  </w:t>
      </w:r>
    </w:p>
    <w:p w14:paraId="6DE0EFE8" w14:textId="77777777" w:rsidR="00675BBE" w:rsidRPr="00675BBE" w:rsidRDefault="00675BBE" w:rsidP="00675BBE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96095C2" w14:textId="77777777" w:rsidR="00675BBE" w:rsidRPr="00675BBE" w:rsidRDefault="00675BBE" w:rsidP="00675BBE">
      <w:pPr>
        <w:suppressAutoHyphens/>
        <w:autoSpaceDN w:val="0"/>
        <w:spacing w:after="120" w:line="240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bookmarkStart w:id="2" w:name="_Hlk163547225"/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675BBE">
        <w:rPr>
          <w:rFonts w:ascii="Calibri" w:eastAsia="Times New Roman" w:hAnsi="Calibri" w:cs="Arial"/>
          <w:sz w:val="24"/>
          <w:szCs w:val="24"/>
          <w:lang w:eastAsia="es-ES"/>
        </w:rPr>
        <w:t>SÍ ESTÀ INSCRIT</w:t>
      </w:r>
      <w:bookmarkEnd w:id="2"/>
      <w:r w:rsidRPr="00675BBE">
        <w:rPr>
          <w:rFonts w:ascii="Calibri" w:eastAsia="Times New Roman" w:hAnsi="Calibri" w:cs="Arial"/>
          <w:sz w:val="24"/>
          <w:szCs w:val="24"/>
          <w:lang w:eastAsia="es-ES"/>
        </w:rPr>
        <w:t>:</w:t>
      </w: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 </w:t>
      </w: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ab/>
        <w:t xml:space="preserve">£ </w:t>
      </w:r>
      <w:r w:rsidRPr="00675BBE">
        <w:rPr>
          <w:rFonts w:ascii="Calibri" w:eastAsia="Times New Roman" w:hAnsi="Calibri" w:cs="Arial"/>
          <w:sz w:val="24"/>
          <w:szCs w:val="24"/>
          <w:lang w:eastAsia="es-ES"/>
        </w:rPr>
        <w:t>SÍ ESTAN DADES ACTUALITZADES</w:t>
      </w:r>
      <w:r w:rsidRPr="00675BBE">
        <w:rPr>
          <w:rFonts w:ascii="Calibri" w:eastAsia="Times New Roman" w:hAnsi="Calibri" w:cs="Arial"/>
          <w:sz w:val="24"/>
          <w:szCs w:val="24"/>
          <w:lang w:eastAsia="es-ES"/>
        </w:rPr>
        <w:tab/>
      </w:r>
    </w:p>
    <w:p w14:paraId="395E24B2" w14:textId="77777777" w:rsidR="00675BBE" w:rsidRPr="00675BBE" w:rsidRDefault="00675BBE" w:rsidP="00675BBE">
      <w:pPr>
        <w:numPr>
          <w:ilvl w:val="0"/>
          <w:numId w:val="4"/>
        </w:numPr>
        <w:suppressAutoHyphens/>
        <w:autoSpaceDN w:val="0"/>
        <w:spacing w:after="200" w:line="276" w:lineRule="auto"/>
        <w:ind w:left="2835" w:right="-143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 xml:space="preserve">£ </w:t>
      </w:r>
      <w:r w:rsidRPr="00675BBE">
        <w:rPr>
          <w:rFonts w:ascii="Calibri" w:eastAsia="Times New Roman" w:hAnsi="Calibri" w:cs="Arial"/>
          <w:sz w:val="24"/>
          <w:szCs w:val="24"/>
          <w:lang w:eastAsia="es-ES"/>
        </w:rPr>
        <w:t>NO ESTAN DADES ACTUALITZADES</w:t>
      </w:r>
    </w:p>
    <w:p w14:paraId="6BB285BF" w14:textId="77777777" w:rsidR="00675BBE" w:rsidRPr="00675BBE" w:rsidRDefault="00675BBE" w:rsidP="00675BBE">
      <w:pPr>
        <w:suppressAutoHyphens/>
        <w:autoSpaceDN w:val="0"/>
        <w:spacing w:after="200" w:line="276" w:lineRule="auto"/>
        <w:ind w:left="426"/>
        <w:jc w:val="both"/>
        <w:textAlignment w:val="baseline"/>
        <w:rPr>
          <w:rFonts w:ascii="Calibri" w:eastAsia="Times New Roman" w:hAnsi="Calibri" w:cs="Arial"/>
          <w:sz w:val="24"/>
          <w:szCs w:val="24"/>
          <w:lang w:eastAsia="es-ES"/>
        </w:rPr>
      </w:pP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Arial"/>
          <w:sz w:val="24"/>
          <w:szCs w:val="24"/>
          <w:lang w:eastAsia="es-ES"/>
        </w:rPr>
        <w:t xml:space="preserve">   NO ESTÀ INSCRIT</w:t>
      </w:r>
    </w:p>
    <w:p w14:paraId="3AC1DC5C" w14:textId="77777777" w:rsidR="00675BBE" w:rsidRPr="00675BBE" w:rsidRDefault="00675BBE" w:rsidP="00675BBE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u w:val="single"/>
          <w:lang w:eastAsia="es-ES"/>
        </w:rPr>
      </w:pP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Arial"/>
          <w:sz w:val="24"/>
          <w:szCs w:val="24"/>
          <w:lang w:eastAsia="es-ES"/>
        </w:rPr>
        <w:t xml:space="preserve"> SOL·LICITUD D’INSCRIPCIÓ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675BBE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(Aquesta circumstància s’ha d’acreditar amb l’oferta, mitjançant l’aportació de l’acusament de rebuda de la sol·licitud emès pel corresponent Registre i d’una declaració responsable d’haver aportat la documentació preceptiva i de no haver rebut requeriment d’esmena.)</w:t>
      </w:r>
    </w:p>
    <w:p w14:paraId="3A2F8585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C221FD3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Que disposa de l’habilitació empresarial o professional, així com de la solvència econòmica i financera i tècnica o professional exigides en els termes de la clàusula 10 del PCAP i que es compromet a adscriure a l’execució del contracte els mitjans personals / materials descrits a la dita clàusula. </w:t>
      </w:r>
    </w:p>
    <w:p w14:paraId="542BB9B1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C7FA58D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Calibri" w:hAnsi="Calibri" w:cs="Calibri"/>
          <w:sz w:val="24"/>
          <w:szCs w:val="24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7FEDB6E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Wingdings 2" w:hAnsi="Calibri" w:cs="Calibri"/>
          <w:sz w:val="24"/>
          <w:szCs w:val="24"/>
          <w:lang w:eastAsia="es-ES"/>
        </w:rPr>
        <w:t xml:space="preserve">           </w:t>
      </w:r>
    </w:p>
    <w:p w14:paraId="4734D032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5023E1B5" w14:textId="77777777" w:rsidR="00675BBE" w:rsidRPr="00675BBE" w:rsidRDefault="00675BBE" w:rsidP="00675BBE">
      <w:pPr>
        <w:tabs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B96CAE7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2F2B3D8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23EA3A97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BD67384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1D1A85CB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Que, en cas que es tracti d’empresa estrangera, es sotmet a la jurisdicció dels Jutjats i Tribunals espanyols.</w:t>
      </w:r>
    </w:p>
    <w:p w14:paraId="1D8B7385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sz w:val="24"/>
          <w:szCs w:val="24"/>
          <w:lang w:eastAsia="ca-ES"/>
        </w:rPr>
      </w:pPr>
    </w:p>
    <w:p w14:paraId="09DB86B1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5CAF1D1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ca-ES"/>
        </w:rPr>
      </w:pPr>
    </w:p>
    <w:p w14:paraId="15ABBDA3" w14:textId="77777777" w:rsidR="00675BBE" w:rsidRPr="00675BBE" w:rsidRDefault="00675BBE" w:rsidP="00675B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bookmarkStart w:id="3" w:name="_Hlk513564183"/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SÍ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bookmarkEnd w:id="3"/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</w:p>
    <w:p w14:paraId="7896E077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F2E35A8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 l’empresa disposa d’un pla d’igualtat d’oportunitats entre les dones i els homes.</w:t>
      </w:r>
    </w:p>
    <w:p w14:paraId="3ACD54C2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72397170" w14:textId="77777777" w:rsidR="00675BBE" w:rsidRPr="00675BBE" w:rsidRDefault="00675BBE" w:rsidP="00675B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NO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  <w:t xml:space="preserve">             </w:t>
      </w: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proofErr w:type="spellStart"/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NO</w:t>
      </w:r>
      <w:proofErr w:type="spellEnd"/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obligat per normativa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20C1C329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468BDE8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Que reuneix algun/s dels criteris de preferència en cas d’igualació de proposicions previstos al PCAP. </w:t>
      </w:r>
    </w:p>
    <w:p w14:paraId="014A4819" w14:textId="77777777" w:rsidR="00675BBE" w:rsidRPr="00675BBE" w:rsidRDefault="00675BBE" w:rsidP="00675BBE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9BCA041" w14:textId="77777777" w:rsidR="00675BBE" w:rsidRPr="00675BBE" w:rsidRDefault="00675BBE" w:rsidP="00675BBE">
      <w:pPr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 SÍ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Wingdings 2" w:eastAsia="Wingdings 2" w:hAnsi="Wingdings 2" w:cs="Wingdings 2"/>
          <w:sz w:val="24"/>
          <w:szCs w:val="24"/>
          <w:lang w:eastAsia="es-ES"/>
        </w:rPr>
        <w:t>£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 NO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14:paraId="745CA7CA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19DF558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Respecte l’Impost sobre el valor afegit (IVA) l’empresa: </w:t>
      </w:r>
    </w:p>
    <w:p w14:paraId="43DA0410" w14:textId="77777777" w:rsidR="00675BBE" w:rsidRPr="00675BBE" w:rsidRDefault="00675BBE" w:rsidP="00675BBE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DDAC483" w14:textId="77777777" w:rsidR="00675BBE" w:rsidRPr="00675BBE" w:rsidRDefault="00675BBE" w:rsidP="00675BBE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Està subjecte a l’IVA.</w:t>
      </w:r>
    </w:p>
    <w:p w14:paraId="6CB1A23D" w14:textId="77777777" w:rsidR="00675BBE" w:rsidRPr="00675BBE" w:rsidRDefault="00675BBE" w:rsidP="00675BBE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Està no subjecte o exempt de l’IVA i són vigents les circumstàncies que donaren lloc a la  no-subjecció o l’exempció.</w:t>
      </w:r>
    </w:p>
    <w:p w14:paraId="75A9F764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484B3A3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Respecte l’Impost d’Activitats Econòmiques (IAE) l’empresa:</w:t>
      </w:r>
    </w:p>
    <w:p w14:paraId="41EC34E1" w14:textId="77777777" w:rsidR="00675BBE" w:rsidRPr="00675BBE" w:rsidRDefault="00675BBE" w:rsidP="00675BBE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1DB56C37" w14:textId="77777777" w:rsidR="00675BBE" w:rsidRPr="00675BBE" w:rsidRDefault="00675BBE" w:rsidP="00675BBE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Està subjecte a l’IAE.</w:t>
      </w:r>
    </w:p>
    <w:p w14:paraId="5405309A" w14:textId="77777777" w:rsidR="00675BBE" w:rsidRPr="00675BBE" w:rsidRDefault="00675BBE" w:rsidP="00675BBE">
      <w:pPr>
        <w:numPr>
          <w:ilvl w:val="0"/>
          <w:numId w:val="3"/>
        </w:numPr>
        <w:suppressAutoHyphens/>
        <w:autoSpaceDN w:val="0"/>
        <w:spacing w:after="0" w:line="240" w:lineRule="auto"/>
        <w:ind w:left="709" w:hanging="218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Està no subjecte o exempt de l’IAE i són vigents les circumstàncies que donaren lloc a la  no-subjecció o l’exempció. </w:t>
      </w:r>
    </w:p>
    <w:p w14:paraId="66266DBE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B4CFE25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Que, en cas que el licitador tingui intenció de concórrer en unió temporal d’empreses (UTE), declara:</w:t>
      </w:r>
    </w:p>
    <w:p w14:paraId="03BEAF68" w14:textId="77777777" w:rsidR="00675BBE" w:rsidRPr="00675BBE" w:rsidRDefault="00675BBE" w:rsidP="00675BBE">
      <w:pPr>
        <w:tabs>
          <w:tab w:val="left" w:pos="426"/>
          <w:tab w:val="left" w:pos="144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55BD3DD" w14:textId="77777777" w:rsidR="00675BBE" w:rsidRPr="00675BBE" w:rsidRDefault="00675BBE" w:rsidP="00675BBE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SÍ té intenció de concórrer en unió temporal d’empreses:</w:t>
      </w:r>
    </w:p>
    <w:p w14:paraId="6EDBB021" w14:textId="77777777" w:rsidR="00675BBE" w:rsidRPr="00675BBE" w:rsidRDefault="00675BBE" w:rsidP="00675BBE">
      <w:pPr>
        <w:suppressAutoHyphens/>
        <w:autoSpaceDN w:val="0"/>
        <w:spacing w:after="0" w:line="240" w:lineRule="auto"/>
        <w:ind w:left="567"/>
        <w:jc w:val="both"/>
        <w:textAlignment w:val="baseline"/>
        <w:rPr>
          <w:rFonts w:ascii="Calibri" w:eastAsia="Calibri" w:hAnsi="Calibri" w:cs="Calibri"/>
          <w:sz w:val="24"/>
          <w:szCs w:val="24"/>
          <w:u w:val="single"/>
        </w:rPr>
      </w:pPr>
      <w:r w:rsidRPr="00675BBE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(indicar noms i circumstàncies dels integrants i la participació de cadascun, així com l’assumpció del compromís de constituir-se formalment en unió temporal en cas de resultar adjudicataris)</w:t>
      </w:r>
    </w:p>
    <w:p w14:paraId="7D00E2F0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60F0242" w14:textId="77777777" w:rsidR="00675BBE" w:rsidRPr="00675BBE" w:rsidRDefault="00675BBE" w:rsidP="00675BBE">
      <w:pPr>
        <w:numPr>
          <w:ilvl w:val="0"/>
          <w:numId w:val="3"/>
        </w:numPr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NO té intenció de concórrer en unió temporal d’empreses</w:t>
      </w:r>
    </w:p>
    <w:p w14:paraId="28D65533" w14:textId="77777777" w:rsidR="00675BBE" w:rsidRPr="00675BBE" w:rsidRDefault="00675BBE" w:rsidP="00675BBE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trike/>
          <w:sz w:val="24"/>
          <w:szCs w:val="24"/>
          <w:lang w:eastAsia="es-ES"/>
        </w:rPr>
      </w:pPr>
    </w:p>
    <w:p w14:paraId="418F5A59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lastRenderedPageBreak/>
        <w:t xml:space="preserve">Es designa com a persona/es autoritzada/es per a rebre l’avís de les notificacions, </w:t>
      </w:r>
      <w:r w:rsidRPr="00675BBE">
        <w:rPr>
          <w:rFonts w:ascii="Calibri" w:eastAsia="Times New Roman" w:hAnsi="Calibri" w:cs="Calibri"/>
          <w:sz w:val="24"/>
          <w:szCs w:val="24"/>
          <w:lang w:eastAsia="ca-ES"/>
        </w:rPr>
        <w:t>comunicacions i requeriments per mitjans electrònics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a:</w:t>
      </w:r>
      <w:r w:rsidRPr="00675BBE">
        <w:rPr>
          <w:rFonts w:ascii="Calibri" w:eastAsia="Times New Roman" w:hAnsi="Calibri" w:cs="Calibri"/>
          <w:b/>
          <w:sz w:val="24"/>
          <w:szCs w:val="24"/>
          <w:vertAlign w:val="superscript"/>
          <w:lang w:eastAsia="ca-ES"/>
        </w:rPr>
        <w:t xml:space="preserve">  </w:t>
      </w:r>
    </w:p>
    <w:p w14:paraId="3389D37C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tbl>
      <w:tblPr>
        <w:tblW w:w="8273" w:type="dxa"/>
        <w:tblInd w:w="2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7"/>
        <w:gridCol w:w="2015"/>
        <w:gridCol w:w="2015"/>
        <w:gridCol w:w="2016"/>
      </w:tblGrid>
      <w:tr w:rsidR="00675BBE" w:rsidRPr="00675BBE" w14:paraId="4B0AEA16" w14:textId="77777777" w:rsidTr="002261EA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31D01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8ADA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9EB9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Correu electrònic</w:t>
            </w:r>
          </w:p>
          <w:p w14:paraId="1640C44D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76E13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Mòbil</w:t>
            </w:r>
          </w:p>
          <w:p w14:paraId="1106C046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  <w:r w:rsidRPr="00675BBE">
              <w:rPr>
                <w:rFonts w:ascii="Calibri" w:eastAsia="Calibri" w:hAnsi="Calibri" w:cs="Calibri"/>
                <w:sz w:val="24"/>
                <w:szCs w:val="24"/>
                <w:lang w:eastAsia="es-ES"/>
              </w:rPr>
              <w:t>professional</w:t>
            </w:r>
          </w:p>
        </w:tc>
      </w:tr>
      <w:tr w:rsidR="00675BBE" w:rsidRPr="00675BBE" w14:paraId="254A6715" w14:textId="77777777" w:rsidTr="002261EA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331B8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756FA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0ADD5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8544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  <w:tr w:rsidR="00675BBE" w:rsidRPr="00675BBE" w14:paraId="0F6B0849" w14:textId="77777777" w:rsidTr="002261EA"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16141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CBF2C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EDC8B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F8701" w14:textId="77777777" w:rsidR="00675BBE" w:rsidRPr="00675BBE" w:rsidRDefault="00675BBE" w:rsidP="00675BB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sz w:val="24"/>
                <w:szCs w:val="24"/>
                <w:lang w:eastAsia="es-ES"/>
              </w:rPr>
            </w:pPr>
          </w:p>
        </w:tc>
      </w:tr>
    </w:tbl>
    <w:p w14:paraId="1829809C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*Camps obligatoris.</w:t>
      </w:r>
    </w:p>
    <w:p w14:paraId="0B379AF8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6F40DBB5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Si l’adreça electrònica o el número de telèfon mòbil facilitats a efectes d’avís de notificació, </w:t>
      </w:r>
      <w:r w:rsidRPr="00675BBE">
        <w:rPr>
          <w:rFonts w:ascii="Calibri" w:eastAsia="Times New Roman" w:hAnsi="Calibri" w:cs="Calibri"/>
          <w:sz w:val="24"/>
          <w:szCs w:val="24"/>
          <w:lang w:eastAsia="ca-ES"/>
        </w:rPr>
        <w:t>comunicacions i requeriments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 quedessin en desús, s’haurà de comunicar la dita circumstància, per escrit, a l’Ajuntament per tal de fer la modificació corresponent.</w:t>
      </w:r>
    </w:p>
    <w:p w14:paraId="263990C3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097352CC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pugui gestionar-les a través de la plataforma de contractació electrònica.</w:t>
      </w:r>
    </w:p>
    <w:p w14:paraId="283C1A4D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24C9CCAC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284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Que, en el cas que formulin ofertes empreses vinculades, el grup empresarial a què pertanyen és (</w:t>
      </w:r>
      <w:r w:rsidRPr="00675BBE">
        <w:rPr>
          <w:rFonts w:ascii="Calibri" w:eastAsia="Times New Roman" w:hAnsi="Calibri" w:cs="Calibri"/>
          <w:sz w:val="24"/>
          <w:szCs w:val="24"/>
          <w:u w:val="single"/>
          <w:lang w:eastAsia="es-ES"/>
        </w:rPr>
        <w:t>indicar les empreses que el composen</w:t>
      </w: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 xml:space="preserve">). </w:t>
      </w:r>
    </w:p>
    <w:p w14:paraId="6CBDAE02" w14:textId="77777777" w:rsidR="00675BBE" w:rsidRPr="00675BBE" w:rsidRDefault="00675BBE" w:rsidP="00675BBE">
      <w:pPr>
        <w:tabs>
          <w:tab w:val="left" w:pos="900"/>
        </w:tabs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43C98687" w14:textId="77777777" w:rsidR="00675BBE" w:rsidRPr="00675BBE" w:rsidRDefault="00675BBE" w:rsidP="00675BBE">
      <w:pPr>
        <w:numPr>
          <w:ilvl w:val="0"/>
          <w:numId w:val="1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Calibri" w:eastAsia="Calibri" w:hAnsi="Calibri" w:cs="Calibri"/>
          <w:sz w:val="24"/>
          <w:szCs w:val="24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Que, cas de resultar proposat com a adjudicatari, es compromet a aportar la documentació assenyalada en la clàusula 17a. del PCAP.</w:t>
      </w:r>
    </w:p>
    <w:p w14:paraId="253AB001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4"/>
          <w:szCs w:val="24"/>
          <w:lang w:eastAsia="es-ES"/>
        </w:rPr>
      </w:pPr>
    </w:p>
    <w:p w14:paraId="577ECA5D" w14:textId="77777777" w:rsidR="00675BBE" w:rsidRPr="00675BBE" w:rsidRDefault="00675BBE" w:rsidP="00675BBE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  <w:sz w:val="24"/>
          <w:szCs w:val="24"/>
          <w:lang w:val="es-ES"/>
        </w:rPr>
      </w:pPr>
      <w:r w:rsidRPr="00675BBE">
        <w:rPr>
          <w:rFonts w:ascii="Calibri" w:eastAsia="Times New Roman" w:hAnsi="Calibri" w:cs="Calibri"/>
          <w:sz w:val="24"/>
          <w:szCs w:val="24"/>
          <w:lang w:eastAsia="es-ES"/>
        </w:rPr>
        <w:t>(signat digitalment)."</w:t>
      </w:r>
      <w:bookmarkEnd w:id="1"/>
    </w:p>
    <w:p w14:paraId="258A232E" w14:textId="77777777" w:rsidR="006F17BC" w:rsidRDefault="006F17BC"/>
    <w:sectPr w:rsidR="006F17BC" w:rsidSect="00027E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B7188"/>
    <w:multiLevelType w:val="multilevel"/>
    <w:tmpl w:val="70E475D8"/>
    <w:lvl w:ilvl="0">
      <w:numFmt w:val="bullet"/>
      <w:lvlText w:val="-"/>
      <w:lvlJc w:val="left"/>
      <w:pPr>
        <w:ind w:left="144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 w15:restartNumberingAfterBreak="0">
    <w:nsid w:val="399543DB"/>
    <w:multiLevelType w:val="multilevel"/>
    <w:tmpl w:val="F1C01854"/>
    <w:lvl w:ilvl="0"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5E7862DE"/>
    <w:multiLevelType w:val="hybridMultilevel"/>
    <w:tmpl w:val="514A0796"/>
    <w:lvl w:ilvl="0" w:tplc="A8321920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BC1373"/>
    <w:multiLevelType w:val="hybridMultilevel"/>
    <w:tmpl w:val="8506BD52"/>
    <w:lvl w:ilvl="0" w:tplc="CCCC42FE">
      <w:numFmt w:val="bullet"/>
      <w:lvlText w:val=""/>
      <w:lvlJc w:val="left"/>
      <w:pPr>
        <w:ind w:left="3192" w:hanging="360"/>
      </w:pPr>
      <w:rPr>
        <w:rFonts w:ascii="Wingdings 2" w:eastAsia="Wingdings 2" w:hAnsi="Wingdings 2" w:cs="Wingdings 2" w:hint="default"/>
      </w:rPr>
    </w:lvl>
    <w:lvl w:ilvl="1" w:tplc="0403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BBE"/>
    <w:rsid w:val="00027EB3"/>
    <w:rsid w:val="00675BBE"/>
    <w:rsid w:val="006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1DCB"/>
  <w15:chartTrackingRefBased/>
  <w15:docId w15:val="{009E0595-5D61-4F13-B08E-7D8E27E8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6369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Valhondo González</dc:creator>
  <cp:keywords/>
  <dc:description/>
  <cp:lastModifiedBy>Laia Valhondo González</cp:lastModifiedBy>
  <cp:revision>1</cp:revision>
  <dcterms:created xsi:type="dcterms:W3CDTF">2026-07-23T11:45:00Z</dcterms:created>
  <dcterms:modified xsi:type="dcterms:W3CDTF">2026-07-23T11:47:00Z</dcterms:modified>
</cp:coreProperties>
</file>