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BDB0" w14:textId="77777777" w:rsidR="00972A6D" w:rsidRPr="000000F1" w:rsidRDefault="00972A6D">
      <w:pPr>
        <w:spacing w:after="0" w:line="252" w:lineRule="auto"/>
        <w:jc w:val="center"/>
      </w:pPr>
    </w:p>
    <w:p w14:paraId="5365FA14" w14:textId="77777777" w:rsidR="00972A6D" w:rsidRPr="000000F1" w:rsidRDefault="00000000">
      <w:pPr>
        <w:spacing w:after="0" w:line="252" w:lineRule="auto"/>
        <w:jc w:val="center"/>
      </w:pPr>
      <w:r w:rsidRPr="000000F1">
        <w:rPr>
          <w:b/>
          <w:sz w:val="28"/>
        </w:rPr>
        <w:t>ANNEX C. MODEL D’OFERTA ECONÒMICA</w:t>
      </w:r>
    </w:p>
    <w:p w14:paraId="0A37B5E6" w14:textId="77777777" w:rsidR="00972A6D" w:rsidRDefault="00000000">
      <w:pPr>
        <w:spacing w:after="0" w:line="252" w:lineRule="auto"/>
        <w:jc w:val="center"/>
        <w:rPr>
          <w:b/>
          <w:sz w:val="24"/>
        </w:rPr>
      </w:pPr>
      <w:r w:rsidRPr="000000F1">
        <w:rPr>
          <w:b/>
          <w:sz w:val="24"/>
        </w:rPr>
        <w:t>MODEL D’OFERTA ECONÒMICA I DECLARACIÓ DE CRITERIS AUTOMÀTICS</w:t>
      </w:r>
    </w:p>
    <w:p w14:paraId="1649E9DC" w14:textId="77777777" w:rsidR="000000F1" w:rsidRDefault="000000F1">
      <w:pPr>
        <w:spacing w:after="0" w:line="252" w:lineRule="auto"/>
        <w:jc w:val="center"/>
        <w:rPr>
          <w:b/>
          <w:sz w:val="24"/>
        </w:rPr>
      </w:pPr>
    </w:p>
    <w:p w14:paraId="2C9D6454" w14:textId="77777777" w:rsidR="000000F1" w:rsidRDefault="000000F1">
      <w:pPr>
        <w:spacing w:after="0" w:line="252" w:lineRule="auto"/>
        <w:jc w:val="center"/>
        <w:rPr>
          <w:b/>
          <w:sz w:val="24"/>
        </w:rPr>
      </w:pPr>
    </w:p>
    <w:p w14:paraId="2D1EC854" w14:textId="77777777" w:rsidR="000000F1" w:rsidRDefault="000000F1">
      <w:pPr>
        <w:spacing w:after="0" w:line="252" w:lineRule="auto"/>
        <w:jc w:val="center"/>
        <w:rPr>
          <w:b/>
          <w:sz w:val="24"/>
        </w:rPr>
      </w:pPr>
    </w:p>
    <w:p w14:paraId="10F801E1" w14:textId="77777777" w:rsidR="000000F1" w:rsidRPr="000000F1" w:rsidRDefault="000000F1">
      <w:pPr>
        <w:spacing w:after="0" w:line="252" w:lineRule="auto"/>
        <w:jc w:val="center"/>
      </w:pPr>
    </w:p>
    <w:p w14:paraId="156CD388" w14:textId="77777777" w:rsidR="00972A6D" w:rsidRPr="000000F1" w:rsidRDefault="00000000">
      <w:pPr>
        <w:spacing w:after="0" w:line="252" w:lineRule="auto"/>
        <w:jc w:val="both"/>
      </w:pPr>
      <w:r w:rsidRPr="000000F1">
        <w:t>El Sr./La Sra. ................................................, amb NIF núm. ................................, en nom propi / en representació de l’empresa ................................................, amb CIF ................................, en qualitat de ................................................, i segons escriptura pública autoritzada davant Notari, en data ................................ i amb número de protocol ................ / o document ................................, amb domicili ................................................, persona de contacte ................................................, adreça de correu electrònic ................................................ i telèfon núm. ................................, assabentat/ada de l’anunci publicat i de les condicions i requisits que s’exigeixen per a l’adjudicació del contracte de “Subministrament i muntatge d’una cabina acústica individual i una cabina acústica doble, amb el mobiliari corresponent, a l’edifici BCIN”, de Reactivació Badalona, SA, domiciliat al carrer Marcus Porcius, núm. 1, Polígon Les Guixeres, 08915 Badalona, Expedient 044-26, es compromet, en nom propi / de l’empresa que representa, a executar el contracte amb estricta subjecció als Plecs i a la resta de documentació que integra l’expedient de contractació, d’acord amb les condicions següents:</w:t>
      </w:r>
      <w:proofErr w:type="spellStart"/>
      <w:r w:rsidRPr="000000F1"/>
      <w:proofErr w:type="spellEnd"/>
      <w:r w:rsidRPr="000000F1"/>
    </w:p>
    <w:p w14:paraId="0AFBC421" w14:textId="77777777" w:rsidR="00972A6D" w:rsidRPr="000000F1" w:rsidRDefault="00000000">
      <w:pPr>
        <w:keepNext/>
        <w:spacing w:before="200" w:after="120" w:line="252" w:lineRule="auto"/>
      </w:pPr>
      <w:r w:rsidRPr="000000F1">
        <w:rPr>
          <w:b/>
          <w:sz w:val="22"/>
        </w:rPr>
        <w:t>1. OFERTA ECONÒMICA</w:t>
      </w:r>
    </w:p>
    <w:p w14:paraId="779FD08B" w14:textId="77777777" w:rsidR="00972A6D" w:rsidRPr="000000F1" w:rsidRDefault="00000000">
      <w:pPr>
        <w:spacing w:after="120" w:line="252" w:lineRule="auto"/>
      </w:pPr>
      <w:r w:rsidRPr="000000F1">
        <w:t>El licitador formula la seva oferta econòmica pels imports següents: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6520"/>
        <w:gridCol w:w="2835"/>
      </w:tblGrid>
      <w:tr w:rsidR="00972A6D" w:rsidRPr="000000F1" w14:paraId="56D00AAA" w14:textId="77777777">
        <w:trPr>
          <w:cantSplit/>
          <w:tblHeader/>
          <w:jc w:val="center"/>
        </w:trPr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106B4B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b/>
                <w:sz w:val="18"/>
              </w:rPr>
              <w:t>Concepte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F0ED65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b/>
                <w:sz w:val="18"/>
              </w:rPr>
              <w:t>Import ofert</w:t>
            </w:r>
          </w:p>
        </w:tc>
      </w:tr>
      <w:tr w:rsidR="00972A6D" w:rsidRPr="000000F1" w14:paraId="59EE79DB" w14:textId="77777777">
        <w:trPr>
          <w:cantSplit/>
          <w:jc w:val="center"/>
        </w:trPr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3606D6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Import ofert sense IVA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B0E282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......................... €</w:t>
            </w:r>
          </w:p>
        </w:tc>
      </w:tr>
      <w:tr w:rsidR="00972A6D" w:rsidRPr="000000F1" w14:paraId="108ACC22" w14:textId="77777777">
        <w:trPr>
          <w:cantSplit/>
          <w:jc w:val="center"/>
        </w:trPr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C59E3A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IVA 21 %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53DE7A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......................... €</w:t>
            </w:r>
          </w:p>
        </w:tc>
      </w:tr>
      <w:tr w:rsidR="00972A6D" w:rsidRPr="000000F1" w14:paraId="29DAC726" w14:textId="77777777">
        <w:trPr>
          <w:cantSplit/>
          <w:jc w:val="center"/>
        </w:trPr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C5F7B7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b/>
                <w:sz w:val="18"/>
              </w:rPr>
              <w:t>Import total ofert, IVA inclòs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BCE645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b/>
                <w:sz w:val="18"/>
              </w:rPr>
              <w:t>......................... €</w:t>
            </w:r>
          </w:p>
        </w:tc>
      </w:tr>
    </w:tbl>
    <w:p w14:paraId="4916CDBA" w14:textId="77777777" w:rsidR="00972A6D" w:rsidRPr="000000F1" w:rsidRDefault="00972A6D">
      <w:pPr>
        <w:spacing w:after="0" w:line="252" w:lineRule="auto"/>
      </w:pPr>
    </w:p>
    <w:p w14:paraId="309AAC70" w14:textId="77777777" w:rsidR="00972A6D" w:rsidRPr="000000F1" w:rsidRDefault="00000000">
      <w:r w:rsidRPr="000000F1">
        <w:br w:type="page"/>
      </w:r>
    </w:p>
    <w:p w14:paraId="38D60CB2" w14:textId="77777777" w:rsidR="00972A6D" w:rsidRPr="000000F1" w:rsidRDefault="000000F1">
      <w:pPr>
        <w:keepNext/>
        <w:spacing w:before="200" w:after="120" w:line="252" w:lineRule="auto"/>
      </w:pPr>
      <w:r>
        <w:rPr>
          <w:b/>
          <w:sz w:val="22"/>
        </w:rPr>
        <w:lastRenderedPageBreak/>
        <w:t xml:space="preserve">     </w:t>
      </w:r>
      <w:r w:rsidRPr="000000F1">
        <w:rPr>
          <w:b/>
          <w:sz w:val="22"/>
        </w:rPr>
        <w:t>CRITERIS AUTOMÀTICS D’ADJUDICACIÓ</w:t>
      </w:r>
    </w:p>
    <w:p w14:paraId="06B1D180" w14:textId="77777777" w:rsidR="00972A6D" w:rsidRPr="000000F1" w:rsidRDefault="000000F1">
      <w:pPr>
        <w:spacing w:after="120" w:line="252" w:lineRule="auto"/>
      </w:pPr>
      <w:r>
        <w:t xml:space="preserve">      El licitador declara les opcions </w:t>
      </w:r>
      <w:proofErr w:type="spellStart"/>
      <w:r>
        <w:t>ofertades</w:t>
      </w:r>
      <w:proofErr w:type="spellEnd"/>
      <w:r>
        <w:t xml:space="preserve"> en relació amb els criteris automàtics previstos a l’expedient: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2835"/>
        <w:gridCol w:w="1984"/>
      </w:tblGrid>
      <w:tr w:rsidR="00972A6D" w:rsidRPr="000000F1" w14:paraId="71B6E7FE" w14:textId="77777777">
        <w:trPr>
          <w:cantSplit/>
          <w:tblHeader/>
          <w:jc w:val="center"/>
        </w:trPr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BEBDE4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b/>
                <w:sz w:val="18"/>
              </w:rPr>
              <w:t>Criteri automàtic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87BBFB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b/>
                <w:sz w:val="18"/>
              </w:rPr>
              <w:t>Opció / declaració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43523E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b/>
                <w:sz w:val="18"/>
              </w:rPr>
              <w:t>Puntuació màxima</w:t>
            </w:r>
          </w:p>
        </w:tc>
      </w:tr>
      <w:tr w:rsidR="00972A6D" w:rsidRPr="000000F1" w14:paraId="7D933B25" w14:textId="77777777">
        <w:trPr>
          <w:cantSplit/>
          <w:jc w:val="center"/>
        </w:trPr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EEE274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Oferta econòmica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723443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Import ofert segons l’apartat 1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34BCA0E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70 punts</w:t>
            </w:r>
          </w:p>
        </w:tc>
      </w:tr>
      <w:tr w:rsidR="00972A6D" w:rsidRPr="000000F1" w14:paraId="2D536C09" w14:textId="77777777">
        <w:trPr>
          <w:cantSplit/>
          <w:jc w:val="center"/>
        </w:trPr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510643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Reducció del termini de lliurament i muntatge de la totalitat de les cabines respecte del termini màxim establert.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69E9B9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Marcar una opció a la taula següent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380639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15 punts</w:t>
            </w:r>
          </w:p>
        </w:tc>
      </w:tr>
      <w:tr w:rsidR="00972A6D" w:rsidRPr="000000F1" w14:paraId="2A17BB34" w14:textId="77777777">
        <w:trPr>
          <w:cantSplit/>
          <w:jc w:val="center"/>
        </w:trPr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645900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Ampliació del termini de garantia per sobre del mínim exigit de 2 anys.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B75CFF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Marcar una opció a la taula corresponent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D777030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15 punts</w:t>
            </w:r>
          </w:p>
        </w:tc>
      </w:tr>
    </w:tbl>
    <w:p w14:paraId="6B758498" w14:textId="77777777" w:rsidR="00972A6D" w:rsidRPr="000000F1" w:rsidRDefault="00972A6D">
      <w:pPr>
        <w:spacing w:after="40" w:line="252" w:lineRule="auto"/>
      </w:pPr>
    </w:p>
    <w:p w14:paraId="166C98BB" w14:textId="77777777" w:rsidR="00115452" w:rsidRDefault="00000000">
      <w:pPr>
        <w:spacing w:before="120" w:after="60" w:line="252" w:lineRule="auto"/>
      </w:pPr>
      <w:r>
        <w:rPr>
          <w:b/>
        </w:rPr>
        <w:t>2. Reducció del termini de lliurament i muntatge de les cabines: fins a 15 punts</w:t>
      </w:r>
    </w:p>
    <w:p w14:paraId="5F2C0BC8" w14:textId="77777777" w:rsidR="00115452" w:rsidRDefault="00000000">
      <w:pPr>
        <w:spacing w:before="120" w:after="60" w:line="252" w:lineRule="auto"/>
      </w:pPr>
      <w:r>
        <w:t>El termini màxim per al lliurament i muntatge de la totalitat de les cabines serà de 2 mesos, equivalents a 8 setmanes, comptats des de l’endemà de la formalització del contracte.</w:t>
      </w: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2340"/>
        <w:gridCol w:w="2340"/>
      </w:tblGrid>
      <w:tr w:rsidR="00972A6D" w:rsidRPr="000000F1" w14:paraId="581DC64E" w14:textId="77777777" w:rsidTr="002F014D">
        <w:trPr>
          <w:cantSplit/>
          <w:tblHeader/>
          <w:jc w:val="center"/>
        </w:trPr>
        <w:tc>
          <w:tcPr>
            <w:tcW w:w="4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CCED4B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b/>
                <w:sz w:val="18"/>
              </w:rPr>
              <w:t>Termini ofert de lliurament i muntatge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B836D4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b/>
                <w:sz w:val="18"/>
              </w:rPr>
              <w:t>Marcar opció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1C4206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b/>
                <w:sz w:val="18"/>
              </w:rPr>
              <w:t>Puntuació</w:t>
            </w:r>
          </w:p>
        </w:tc>
      </w:tr>
      <w:tr w:rsidR="00972A6D" w:rsidRPr="000000F1" w14:paraId="03E77894" w14:textId="77777777" w:rsidTr="002F014D">
        <w:trPr>
          <w:cantSplit/>
          <w:jc w:val="center"/>
        </w:trPr>
        <w:tc>
          <w:tcPr>
            <w:tcW w:w="4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4D8E5B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8 setmanes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5B01BC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☐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5E90D7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0 punts</w:t>
            </w:r>
          </w:p>
        </w:tc>
      </w:tr>
      <w:tr w:rsidR="00972A6D" w:rsidRPr="000000F1" w14:paraId="21A1B4B5" w14:textId="77777777" w:rsidTr="002F014D">
        <w:trPr>
          <w:cantSplit/>
          <w:jc w:val="center"/>
        </w:trPr>
        <w:tc>
          <w:tcPr>
            <w:tcW w:w="4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096B87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7 setmanes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6F08DD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☐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B3D290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5 punts</w:t>
            </w:r>
          </w:p>
        </w:tc>
      </w:tr>
      <w:tr w:rsidR="00972A6D" w:rsidRPr="000000F1" w14:paraId="35ECA4B7" w14:textId="77777777" w:rsidTr="002F014D">
        <w:trPr>
          <w:cantSplit/>
          <w:jc w:val="center"/>
        </w:trPr>
        <w:tc>
          <w:tcPr>
            <w:tcW w:w="4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9E47CA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6 setmanes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34E785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☐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A2E309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10 punts</w:t>
            </w:r>
          </w:p>
        </w:tc>
      </w:tr>
      <w:tr w:rsidR="00972A6D" w:rsidRPr="000000F1" w14:paraId="733FE0FD" w14:textId="77777777" w:rsidTr="002F014D">
        <w:trPr>
          <w:cantSplit/>
          <w:jc w:val="center"/>
        </w:trPr>
        <w:tc>
          <w:tcPr>
            <w:tcW w:w="4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77CF28" w14:textId="77777777" w:rsidR="00972A6D" w:rsidRPr="000000F1" w:rsidRDefault="00000000">
            <w:pPr>
              <w:spacing w:after="0" w:line="240" w:lineRule="auto"/>
            </w:pPr>
            <w:r w:rsidRPr="000000F1">
              <w:rPr>
                <w:sz w:val="18"/>
              </w:rPr>
              <w:t>5 setmanes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5300BB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☐</w:t>
            </w:r>
          </w:p>
        </w:tc>
        <w:tc>
          <w:tcPr>
            <w:tcW w:w="2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4FDF8C" w14:textId="77777777" w:rsidR="00972A6D" w:rsidRPr="000000F1" w:rsidRDefault="00000000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15 punts</w:t>
            </w:r>
          </w:p>
        </w:tc>
      </w:tr>
    </w:tbl>
    <w:p w14:paraId="06EF8C6B" w14:textId="77777777" w:rsidR="00115452" w:rsidRDefault="00000000">
      <w:pPr>
        <w:spacing w:before="120" w:after="60" w:line="252" w:lineRule="auto"/>
      </w:pPr>
      <w:r>
        <w:rPr>
          <w:b/>
        </w:rPr>
        <w:t>3. Ampliació de garantia: fins a 15 punts</w:t>
      </w:r>
    </w:p>
    <w:p w14:paraId="2EEA9AD2" w14:textId="77777777" w:rsidR="00115452" w:rsidRDefault="00000000">
      <w:pPr>
        <w:spacing w:before="120" w:after="60" w:line="252" w:lineRule="auto"/>
      </w:pPr>
      <w:r>
        <w:t>La garantia mínima exigida serà de dos (2) anys, a comptar des de la recepció i conformitat del subministrament i muntatge de les cabines. Es valorarà l’ampliació del termini de garantia per sobre del mínim exigit.</w:t>
      </w:r>
    </w:p>
    <w:tbl>
      <w:tblPr>
        <w:tblpPr w:leftFromText="141" w:rightFromText="141" w:vertAnchor="text" w:horzAnchor="margin" w:tblpX="364" w:tblpY="854"/>
        <w:tblW w:w="8996" w:type="dxa"/>
        <w:tblLayout w:type="fixed"/>
        <w:tblLook w:val="04A0" w:firstRow="1" w:lastRow="0" w:firstColumn="1" w:lastColumn="0" w:noHBand="0" w:noVBand="1"/>
      </w:tblPr>
      <w:tblGrid>
        <w:gridCol w:w="5756"/>
        <w:gridCol w:w="1620"/>
        <w:gridCol w:w="1620"/>
      </w:tblGrid>
      <w:tr w:rsidR="002F014D" w:rsidRPr="000000F1" w14:paraId="3B88015A" w14:textId="77777777" w:rsidTr="002F014D">
        <w:trPr>
          <w:cantSplit/>
          <w:tblHeader/>
        </w:trPr>
        <w:tc>
          <w:tcPr>
            <w:tcW w:w="57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423BBC" w14:textId="77777777" w:rsidR="002F014D" w:rsidRPr="000000F1" w:rsidRDefault="002F014D" w:rsidP="002F014D">
            <w:pPr>
              <w:spacing w:after="0" w:line="240" w:lineRule="auto"/>
              <w:ind w:left="142"/>
            </w:pPr>
            <w:r w:rsidRPr="000000F1">
              <w:rPr>
                <w:b/>
                <w:sz w:val="18"/>
              </w:rPr>
              <w:t>Ampliació de garantia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FA8624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b/>
                <w:sz w:val="18"/>
              </w:rPr>
              <w:t>Marcar opció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F9142E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b/>
                <w:sz w:val="18"/>
              </w:rPr>
              <w:t>Puntuació</w:t>
            </w:r>
          </w:p>
        </w:tc>
      </w:tr>
      <w:tr w:rsidR="002F014D" w:rsidRPr="000000F1" w14:paraId="597A88C7" w14:textId="77777777" w:rsidTr="002F014D">
        <w:trPr>
          <w:cantSplit/>
        </w:trPr>
        <w:tc>
          <w:tcPr>
            <w:tcW w:w="57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A8AEF6" w14:textId="77777777" w:rsidR="002F014D" w:rsidRPr="000000F1" w:rsidRDefault="002F014D" w:rsidP="002F014D">
            <w:pPr>
              <w:spacing w:after="0" w:line="240" w:lineRule="auto"/>
            </w:pPr>
            <w:r w:rsidRPr="000000F1">
              <w:rPr>
                <w:sz w:val="18"/>
              </w:rPr>
              <w:t>2 anys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4D0855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☐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456D2F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0 punts</w:t>
            </w:r>
          </w:p>
        </w:tc>
      </w:tr>
      <w:tr w:rsidR="002F014D" w:rsidRPr="000000F1" w14:paraId="59583D51" w14:textId="77777777" w:rsidTr="002F014D">
        <w:trPr>
          <w:cantSplit/>
        </w:trPr>
        <w:tc>
          <w:tcPr>
            <w:tcW w:w="57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DE18ED" w14:textId="77777777" w:rsidR="002F014D" w:rsidRPr="000000F1" w:rsidRDefault="002F014D" w:rsidP="002F014D">
            <w:pPr>
              <w:spacing w:after="0" w:line="240" w:lineRule="auto"/>
            </w:pPr>
            <w:r w:rsidRPr="000000F1">
              <w:rPr>
                <w:sz w:val="18"/>
              </w:rPr>
              <w:t>3 anys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6F25BE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☐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607EE92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5 punts</w:t>
            </w:r>
          </w:p>
        </w:tc>
      </w:tr>
      <w:tr w:rsidR="002F014D" w:rsidRPr="000000F1" w14:paraId="7DEA64CA" w14:textId="77777777" w:rsidTr="002F014D">
        <w:trPr>
          <w:cantSplit/>
        </w:trPr>
        <w:tc>
          <w:tcPr>
            <w:tcW w:w="57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3523F2" w14:textId="77777777" w:rsidR="002F014D" w:rsidRPr="000000F1" w:rsidRDefault="002F014D" w:rsidP="002F014D">
            <w:pPr>
              <w:spacing w:after="0" w:line="240" w:lineRule="auto"/>
            </w:pPr>
            <w:r w:rsidRPr="000000F1">
              <w:rPr>
                <w:sz w:val="18"/>
              </w:rPr>
              <w:t>4 anys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B0B462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☐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04F9A7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10 punts</w:t>
            </w:r>
          </w:p>
        </w:tc>
      </w:tr>
      <w:tr w:rsidR="002F014D" w:rsidRPr="000000F1" w14:paraId="1009C534" w14:textId="77777777" w:rsidTr="002F014D">
        <w:trPr>
          <w:cantSplit/>
        </w:trPr>
        <w:tc>
          <w:tcPr>
            <w:tcW w:w="57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299398" w14:textId="77777777" w:rsidR="002F014D" w:rsidRPr="000000F1" w:rsidRDefault="002F014D" w:rsidP="002F014D">
            <w:pPr>
              <w:spacing w:after="0" w:line="240" w:lineRule="auto"/>
            </w:pPr>
            <w:r w:rsidRPr="000000F1">
              <w:rPr>
                <w:sz w:val="18"/>
              </w:rPr>
              <w:t>5 anys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0FEB95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☐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CDAA43" w14:textId="77777777" w:rsidR="002F014D" w:rsidRPr="000000F1" w:rsidRDefault="002F014D" w:rsidP="002F014D">
            <w:pPr>
              <w:spacing w:after="0" w:line="240" w:lineRule="auto"/>
              <w:jc w:val="center"/>
            </w:pPr>
            <w:r w:rsidRPr="000000F1">
              <w:rPr>
                <w:sz w:val="18"/>
              </w:rPr>
              <w:t>15 punts</w:t>
            </w:r>
          </w:p>
        </w:tc>
      </w:tr>
    </w:tbl>
    <w:p w14:paraId="08727714" w14:textId="77777777" w:rsidR="0082682A" w:rsidRDefault="0082682A"/>
    <w:sectPr w:rsidR="0082682A" w:rsidSect="00C76474">
      <w:headerReference w:type="default" r:id="rId8"/>
      <w:pgSz w:w="12240" w:h="15840"/>
      <w:pgMar w:top="199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A84D" w14:textId="77777777" w:rsidR="0082682A" w:rsidRPr="000000F1" w:rsidRDefault="0082682A" w:rsidP="00C76474">
      <w:pPr>
        <w:spacing w:after="0" w:line="240" w:lineRule="auto"/>
      </w:pPr>
      <w:r w:rsidRPr="000000F1">
        <w:separator/>
      </w:r>
    </w:p>
  </w:endnote>
  <w:endnote w:type="continuationSeparator" w:id="0">
    <w:p w14:paraId="556A6F6E" w14:textId="77777777" w:rsidR="0082682A" w:rsidRPr="000000F1" w:rsidRDefault="0082682A" w:rsidP="00C76474">
      <w:pPr>
        <w:spacing w:after="0" w:line="240" w:lineRule="auto"/>
      </w:pPr>
      <w:r w:rsidRPr="000000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B783" w14:textId="77777777" w:rsidR="0082682A" w:rsidRPr="000000F1" w:rsidRDefault="0082682A" w:rsidP="00C76474">
      <w:pPr>
        <w:spacing w:after="0" w:line="240" w:lineRule="auto"/>
      </w:pPr>
      <w:r w:rsidRPr="000000F1">
        <w:separator/>
      </w:r>
    </w:p>
  </w:footnote>
  <w:footnote w:type="continuationSeparator" w:id="0">
    <w:p w14:paraId="6681CDD4" w14:textId="77777777" w:rsidR="0082682A" w:rsidRPr="000000F1" w:rsidRDefault="0082682A" w:rsidP="00C76474">
      <w:pPr>
        <w:spacing w:after="0" w:line="240" w:lineRule="auto"/>
      </w:pPr>
      <w:r w:rsidRPr="000000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F1C0" w14:textId="77777777" w:rsidR="00C76474" w:rsidRPr="000000F1" w:rsidRDefault="00C76474">
    <w:pPr>
      <w:pStyle w:val="Encabezado"/>
    </w:pPr>
    <w:r w:rsidRPr="000000F1">
      <w:rPr>
        <w:noProof/>
      </w:rPr>
      <w:drawing>
        <wp:anchor distT="0" distB="0" distL="114300" distR="114300" simplePos="0" relativeHeight="251661312" behindDoc="0" locked="0" layoutInCell="1" allowOverlap="1" wp14:anchorId="59858160" wp14:editId="06A423CC">
          <wp:simplePos x="0" y="0"/>
          <wp:positionH relativeFrom="margin">
            <wp:posOffset>4486275</wp:posOffset>
          </wp:positionH>
          <wp:positionV relativeFrom="paragraph">
            <wp:posOffset>83185</wp:posOffset>
          </wp:positionV>
          <wp:extent cx="1304925" cy="478871"/>
          <wp:effectExtent l="0" t="0" r="0" b="0"/>
          <wp:wrapNone/>
          <wp:docPr id="2014745256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7887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00F1">
      <w:rPr>
        <w:noProof/>
      </w:rPr>
      <w:drawing>
        <wp:anchor distT="0" distB="0" distL="114300" distR="114300" simplePos="0" relativeHeight="251659264" behindDoc="0" locked="0" layoutInCell="1" allowOverlap="1" wp14:anchorId="7F4E9D27" wp14:editId="05EFD7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95550" cy="562007"/>
          <wp:effectExtent l="0" t="0" r="0" b="9525"/>
          <wp:wrapNone/>
          <wp:docPr id="12602268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477" cy="563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009220">
    <w:abstractNumId w:val="8"/>
  </w:num>
  <w:num w:numId="2" w16cid:durableId="522785514">
    <w:abstractNumId w:val="6"/>
  </w:num>
  <w:num w:numId="3" w16cid:durableId="1766266691">
    <w:abstractNumId w:val="5"/>
  </w:num>
  <w:num w:numId="4" w16cid:durableId="248777472">
    <w:abstractNumId w:val="4"/>
  </w:num>
  <w:num w:numId="5" w16cid:durableId="34158389">
    <w:abstractNumId w:val="7"/>
  </w:num>
  <w:num w:numId="6" w16cid:durableId="509687049">
    <w:abstractNumId w:val="3"/>
  </w:num>
  <w:num w:numId="7" w16cid:durableId="1431241534">
    <w:abstractNumId w:val="2"/>
  </w:num>
  <w:num w:numId="8" w16cid:durableId="231964326">
    <w:abstractNumId w:val="1"/>
  </w:num>
  <w:num w:numId="9" w16cid:durableId="150550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F1"/>
    <w:rsid w:val="00034616"/>
    <w:rsid w:val="000602D2"/>
    <w:rsid w:val="0006063C"/>
    <w:rsid w:val="00075A9D"/>
    <w:rsid w:val="00115452"/>
    <w:rsid w:val="0012598C"/>
    <w:rsid w:val="00131EBA"/>
    <w:rsid w:val="0015074B"/>
    <w:rsid w:val="0029639D"/>
    <w:rsid w:val="002F014D"/>
    <w:rsid w:val="00326F90"/>
    <w:rsid w:val="00334E5F"/>
    <w:rsid w:val="004C3893"/>
    <w:rsid w:val="006D698D"/>
    <w:rsid w:val="006E6329"/>
    <w:rsid w:val="0082682A"/>
    <w:rsid w:val="00972A6D"/>
    <w:rsid w:val="009C5A19"/>
    <w:rsid w:val="009D79F8"/>
    <w:rsid w:val="00A02243"/>
    <w:rsid w:val="00AA1D8D"/>
    <w:rsid w:val="00AB6474"/>
    <w:rsid w:val="00B47730"/>
    <w:rsid w:val="00B84956"/>
    <w:rsid w:val="00BA5155"/>
    <w:rsid w:val="00BD3A84"/>
    <w:rsid w:val="00C76474"/>
    <w:rsid w:val="00CB0664"/>
    <w:rsid w:val="00CB2557"/>
    <w:rsid w:val="00CE4387"/>
    <w:rsid w:val="00D30DE3"/>
    <w:rsid w:val="00DB6EEF"/>
    <w:rsid w:val="00E22DDA"/>
    <w:rsid w:val="00E352C3"/>
    <w:rsid w:val="00F37C28"/>
    <w:rsid w:val="00F9092F"/>
    <w:rsid w:val="00FB2FA1"/>
    <w:rsid w:val="00FC32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0ADFA"/>
  <w14:defaultImageDpi w14:val="300"/>
  <w15:docId w15:val="{19AA3756-266A-4D02-A95E-C6B040E8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Gallego</cp:lastModifiedBy>
  <cp:revision>63</cp:revision>
  <dcterms:created xsi:type="dcterms:W3CDTF">2013-12-23T23:15:00Z</dcterms:created>
  <dcterms:modified xsi:type="dcterms:W3CDTF">2026-07-21T06:18:00Z</dcterms:modified>
  <cp:category/>
</cp:coreProperties>
</file>