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D687B" w14:textId="77777777" w:rsidR="0089654D" w:rsidRPr="0089654D" w:rsidRDefault="0089654D" w:rsidP="0089654D">
      <w:pPr>
        <w:spacing w:after="120" w:line="240" w:lineRule="auto"/>
        <w:jc w:val="both"/>
        <w:outlineLvl w:val="0"/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</w:pPr>
      <w:bookmarkStart w:id="0" w:name="_Toc32919582"/>
      <w:bookmarkStart w:id="1" w:name="_Toc33519554"/>
      <w:bookmarkStart w:id="2" w:name="_Toc68854981"/>
      <w:bookmarkStart w:id="3" w:name="_Toc215739443"/>
      <w:bookmarkStart w:id="4" w:name="_Toc234398858"/>
      <w:r w:rsidRPr="0089654D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>Annex VI. Compliment normativa de treballadors en matèria laboral, social i d'igualtat efectiva entre homes i dones.</w:t>
      </w:r>
      <w:bookmarkEnd w:id="0"/>
      <w:bookmarkEnd w:id="1"/>
      <w:bookmarkEnd w:id="2"/>
      <w:bookmarkEnd w:id="3"/>
      <w:bookmarkEnd w:id="4"/>
      <w:r w:rsidRPr="0089654D">
        <w:rPr>
          <w:rFonts w:ascii="Calibri" w:eastAsia="Calibri" w:hAnsi="Calibri" w:cs="Calibri"/>
          <w:b/>
          <w:bCs/>
          <w:color w:val="000000"/>
          <w:kern w:val="0"/>
          <w:lang w:eastAsia="ca-ES"/>
          <w14:ligatures w14:val="none"/>
        </w:rPr>
        <w:t xml:space="preserve"> </w:t>
      </w:r>
    </w:p>
    <w:p w14:paraId="559E146B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2C822FA1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89654D">
        <w:rPr>
          <w:rFonts w:ascii="Calibri" w:eastAsia="Calibri" w:hAnsi="Calibri" w:cs="Times New Roman"/>
          <w:kern w:val="0"/>
          <w:lang w:eastAsia="es-ES"/>
          <w14:ligatures w14:val="none"/>
        </w:rPr>
        <w:t>En/Na ................................., amb DNI núm. ......................, en nom propi o, si escau, en nom propi i de ………………………….(la persona física o jurídica que representa), als efectes de prendre part en la licitació: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44"/>
        <w:gridCol w:w="7360"/>
      </w:tblGrid>
      <w:tr w:rsidR="0089654D" w:rsidRPr="0089654D" w14:paraId="5B717548" w14:textId="77777777" w:rsidTr="003B79F8">
        <w:tc>
          <w:tcPr>
            <w:tcW w:w="1212" w:type="dxa"/>
          </w:tcPr>
          <w:p w14:paraId="1969F667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2" w:type="dxa"/>
          </w:tcPr>
          <w:p w14:paraId="111E88C4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kern w:val="28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14:ligatures w14:val="none"/>
              </w:rPr>
              <w:t>Contractació del servei de gestió de nòmines i assessoria laboral per a l’Ajuntament de Vilassar de Mar.</w:t>
            </w:r>
          </w:p>
        </w:tc>
      </w:tr>
      <w:tr w:rsidR="0089654D" w:rsidRPr="0089654D" w14:paraId="1F300267" w14:textId="77777777" w:rsidTr="003B79F8">
        <w:tc>
          <w:tcPr>
            <w:tcW w:w="1212" w:type="dxa"/>
          </w:tcPr>
          <w:p w14:paraId="2AAD4032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2" w:type="dxa"/>
          </w:tcPr>
          <w:p w14:paraId="53848D5D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lang w:eastAsia="es-ES"/>
                <w14:ligatures w14:val="none"/>
              </w:rPr>
              <w:t>SG/SV-15/26</w:t>
            </w:r>
          </w:p>
        </w:tc>
      </w:tr>
    </w:tbl>
    <w:p w14:paraId="0FD8E630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0F037ED5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89654D">
        <w:rPr>
          <w:rFonts w:ascii="Calibri" w:eastAsia="Calibri" w:hAnsi="Calibri" w:cs="Times New Roman"/>
          <w:b/>
          <w:bCs/>
          <w:kern w:val="0"/>
          <w:lang w:eastAsia="es-ES"/>
          <w14:ligatures w14:val="none"/>
        </w:rPr>
        <w:t>Declara</w:t>
      </w:r>
      <w:r w:rsidRPr="0089654D">
        <w:rPr>
          <w:rFonts w:ascii="Calibri" w:eastAsia="Calibri" w:hAnsi="Calibri" w:cs="Times New Roman"/>
          <w:kern w:val="0"/>
          <w:lang w:eastAsia="es-ES"/>
          <w14:ligatures w14:val="none"/>
        </w:rPr>
        <w:t xml:space="preserve"> sota la seva responsabilitat:</w:t>
      </w:r>
    </w:p>
    <w:p w14:paraId="1425581F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89654D">
        <w:rPr>
          <w:rFonts w:ascii="Calibri" w:eastAsia="Calibri" w:hAnsi="Calibri" w:cs="Times New Roman"/>
          <w:kern w:val="0"/>
          <w:lang w:eastAsia="es-ES"/>
          <w14:ligatures w14:val="none"/>
        </w:rPr>
        <w:t>1. Que l'empresa a la qual representa té contractats a: (Marqui la casella que correspongui)</w:t>
      </w:r>
    </w:p>
    <w:tbl>
      <w:tblPr>
        <w:tblW w:w="0" w:type="auto"/>
        <w:tblInd w:w="476" w:type="dxa"/>
        <w:tblLook w:val="04A0" w:firstRow="1" w:lastRow="0" w:firstColumn="1" w:lastColumn="0" w:noHBand="0" w:noVBand="1"/>
      </w:tblPr>
      <w:tblGrid>
        <w:gridCol w:w="406"/>
        <w:gridCol w:w="405"/>
        <w:gridCol w:w="7217"/>
      </w:tblGrid>
      <w:tr w:rsidR="0089654D" w:rsidRPr="0089654D" w14:paraId="2587097C" w14:textId="77777777" w:rsidTr="003B79F8">
        <w:tc>
          <w:tcPr>
            <w:tcW w:w="426" w:type="dxa"/>
            <w:vAlign w:val="center"/>
          </w:tcPr>
          <w:p w14:paraId="77B24D36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696" w:type="dxa"/>
            <w:gridSpan w:val="2"/>
          </w:tcPr>
          <w:p w14:paraId="0E491A6A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t>Menys de 50 treballadors</w:t>
            </w:r>
          </w:p>
        </w:tc>
      </w:tr>
      <w:tr w:rsidR="0089654D" w:rsidRPr="0089654D" w14:paraId="36B78794" w14:textId="77777777" w:rsidTr="003B79F8">
        <w:tc>
          <w:tcPr>
            <w:tcW w:w="426" w:type="dxa"/>
            <w:vAlign w:val="center"/>
          </w:tcPr>
          <w:p w14:paraId="48839DA2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696" w:type="dxa"/>
            <w:gridSpan w:val="2"/>
          </w:tcPr>
          <w:p w14:paraId="7C43238B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t>50 o més treballadors i ( Marqui la casella que correspongui)</w:t>
            </w:r>
          </w:p>
        </w:tc>
      </w:tr>
      <w:tr w:rsidR="0089654D" w:rsidRPr="0089654D" w14:paraId="28915DDE" w14:textId="77777777" w:rsidTr="003B79F8">
        <w:tc>
          <w:tcPr>
            <w:tcW w:w="426" w:type="dxa"/>
          </w:tcPr>
          <w:p w14:paraId="39D90AD0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</w:p>
        </w:tc>
        <w:tc>
          <w:tcPr>
            <w:tcW w:w="425" w:type="dxa"/>
            <w:vAlign w:val="center"/>
          </w:tcPr>
          <w:p w14:paraId="5680A36E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</w:p>
          <w:p w14:paraId="200A92F2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271" w:type="dxa"/>
          </w:tcPr>
          <w:p w14:paraId="50B41B8A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t>Compleix amb l'obligació que entre ells, almenys, el 2% siguin treballadors amb discapacitat, establerta pel Reial decret Legislatiu 1/2013, de 29 de novembre, pel qual s'aprova el Text Refós de la Llei General de drets de les persones amb discapacitat i de la seva inclusió social.</w:t>
            </w:r>
          </w:p>
        </w:tc>
      </w:tr>
      <w:tr w:rsidR="0089654D" w:rsidRPr="0089654D" w14:paraId="12CD34FA" w14:textId="77777777" w:rsidTr="003B79F8">
        <w:tc>
          <w:tcPr>
            <w:tcW w:w="426" w:type="dxa"/>
          </w:tcPr>
          <w:p w14:paraId="6BCAD43B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</w:p>
        </w:tc>
        <w:tc>
          <w:tcPr>
            <w:tcW w:w="425" w:type="dxa"/>
            <w:vAlign w:val="center"/>
          </w:tcPr>
          <w:p w14:paraId="5F3CB951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</w:p>
          <w:p w14:paraId="379E4932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271" w:type="dxa"/>
          </w:tcPr>
          <w:p w14:paraId="4E6AC4CD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t>Compleix les mesures alternatives previstes en el Reial decret 364/2005, de 8 d'abril, pel qual es regula el compliment alternatiu amb caràcter excepcional de la quota de reserva a favor de treballadors amb discapacitat.</w:t>
            </w:r>
          </w:p>
          <w:p w14:paraId="710CCACE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</w:p>
        </w:tc>
      </w:tr>
    </w:tbl>
    <w:p w14:paraId="65762346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89654D">
        <w:rPr>
          <w:rFonts w:ascii="Calibri" w:eastAsia="Calibri" w:hAnsi="Calibri" w:cs="Times New Roman"/>
          <w:kern w:val="0"/>
          <w:lang w:eastAsia="es-ES"/>
          <w14:ligatures w14:val="none"/>
        </w:rPr>
        <w:t>2. Que l'empresa a la qual representa compleix amb les disposicions vigents en matèria laboral i social.</w:t>
      </w:r>
    </w:p>
    <w:p w14:paraId="00342713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  <w:r w:rsidRPr="0089654D">
        <w:rPr>
          <w:rFonts w:ascii="Calibri" w:eastAsia="Calibri" w:hAnsi="Calibri" w:cs="Times New Roman"/>
          <w:kern w:val="0"/>
          <w:lang w:eastAsia="es-ES"/>
          <w14:ligatures w14:val="none"/>
        </w:rPr>
        <w:t>3. Que l'empresa a la qual representa:</w:t>
      </w:r>
    </w:p>
    <w:tbl>
      <w:tblPr>
        <w:tblW w:w="0" w:type="auto"/>
        <w:tblInd w:w="458" w:type="dxa"/>
        <w:tblLook w:val="04A0" w:firstRow="1" w:lastRow="0" w:firstColumn="1" w:lastColumn="0" w:noHBand="0" w:noVBand="1"/>
      </w:tblPr>
      <w:tblGrid>
        <w:gridCol w:w="403"/>
        <w:gridCol w:w="7643"/>
      </w:tblGrid>
      <w:tr w:rsidR="0089654D" w:rsidRPr="0089654D" w14:paraId="44E22C73" w14:textId="77777777" w:rsidTr="003B79F8">
        <w:tc>
          <w:tcPr>
            <w:tcW w:w="421" w:type="dxa"/>
            <w:vAlign w:val="center"/>
          </w:tcPr>
          <w:p w14:paraId="6BCBB3EE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00C29BDD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Té contractats a més de 250 treballadors i compleix amb l'establert en l'apartat 2 de l'article 45 de la Llei Orgànica 3/2007, de 22 de març, per a la igualtat efectiva de dones i homes, relatiu a l'elaboració i aplicació d'un pla d'igualtat. </w:t>
            </w:r>
          </w:p>
        </w:tc>
      </w:tr>
      <w:tr w:rsidR="0089654D" w:rsidRPr="0089654D" w14:paraId="0121E342" w14:textId="77777777" w:rsidTr="003B79F8">
        <w:tc>
          <w:tcPr>
            <w:tcW w:w="421" w:type="dxa"/>
            <w:vAlign w:val="center"/>
          </w:tcPr>
          <w:p w14:paraId="33D01657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50F5CF63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Té contractats a 250 o menys treballadors i en aplicació del conveni col·lectiu aplicable, compleix amb l'establert en l'apartat 3 de l'article 45 de la Llei Orgànica 3/2007, de 22 de març, per a la igualtat efectiva de dones i homes, relatiu a l'elaboració i aplicació d'un pla d'igualtat. </w:t>
            </w:r>
          </w:p>
        </w:tc>
      </w:tr>
      <w:tr w:rsidR="0089654D" w:rsidRPr="0089654D" w14:paraId="009B8659" w14:textId="77777777" w:rsidTr="003B79F8">
        <w:tc>
          <w:tcPr>
            <w:tcW w:w="421" w:type="dxa"/>
            <w:vAlign w:val="center"/>
          </w:tcPr>
          <w:p w14:paraId="0C1809BC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113A31F7" w14:textId="77777777" w:rsidR="0089654D" w:rsidRPr="0089654D" w:rsidRDefault="0089654D" w:rsidP="0089654D">
            <w:pPr>
              <w:spacing w:after="120" w:line="240" w:lineRule="auto"/>
              <w:jc w:val="both"/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89654D">
              <w:rPr>
                <w:rFonts w:ascii="Calibri" w:eastAsia="Calibri" w:hAnsi="Calibri" w:cs="Times New Roman"/>
                <w:kern w:val="0"/>
                <w:sz w:val="22"/>
                <w:szCs w:val="22"/>
                <w:lang w:eastAsia="es-ES"/>
                <w14:ligatures w14:val="none"/>
              </w:rPr>
              <w:t>En aplicació de l'apartat 5 de l'article 45 de la Llei Orgànica 3/2007, de 22 de març, per a la igualtat efectiva de dones i homes, l'empresa no està obligada a l'elaboració i implantació del pla d'igualtat.</w:t>
            </w:r>
          </w:p>
        </w:tc>
      </w:tr>
    </w:tbl>
    <w:p w14:paraId="697DA33D" w14:textId="77777777" w:rsidR="0089654D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kern w:val="0"/>
          <w:lang w:eastAsia="es-ES"/>
          <w14:ligatures w14:val="none"/>
        </w:rPr>
      </w:pPr>
    </w:p>
    <w:p w14:paraId="61B42BFE" w14:textId="43D854D0" w:rsidR="00FD2987" w:rsidRPr="0089654D" w:rsidRDefault="0089654D" w:rsidP="0089654D">
      <w:pPr>
        <w:spacing w:after="120" w:line="240" w:lineRule="auto"/>
        <w:jc w:val="both"/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</w:pPr>
      <w:r w:rsidRPr="0089654D">
        <w:rPr>
          <w:rFonts w:ascii="Calibri" w:eastAsia="Calibri" w:hAnsi="Calibri" w:cs="Times New Roman"/>
          <w:i/>
          <w:iCs/>
          <w:kern w:val="0"/>
          <w:lang w:eastAsia="es-ES"/>
          <w14:ligatures w14:val="none"/>
        </w:rPr>
        <w:t>Signatura electrònica</w:t>
      </w:r>
    </w:p>
    <w:sectPr w:rsidR="00FD2987" w:rsidRPr="0089654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C079E" w14:textId="77777777" w:rsidR="00C57D9F" w:rsidRDefault="00C57D9F" w:rsidP="0089654D">
      <w:pPr>
        <w:spacing w:after="0" w:line="240" w:lineRule="auto"/>
      </w:pPr>
      <w:r>
        <w:separator/>
      </w:r>
    </w:p>
  </w:endnote>
  <w:endnote w:type="continuationSeparator" w:id="0">
    <w:p w14:paraId="61A444BF" w14:textId="77777777" w:rsidR="00C57D9F" w:rsidRDefault="00C57D9F" w:rsidP="00896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51AAB" w14:textId="77777777" w:rsidR="00C57D9F" w:rsidRDefault="00C57D9F" w:rsidP="0089654D">
      <w:pPr>
        <w:spacing w:after="0" w:line="240" w:lineRule="auto"/>
      </w:pPr>
      <w:r>
        <w:separator/>
      </w:r>
    </w:p>
  </w:footnote>
  <w:footnote w:type="continuationSeparator" w:id="0">
    <w:p w14:paraId="663BD2D7" w14:textId="77777777" w:rsidR="00C57D9F" w:rsidRDefault="00C57D9F" w:rsidP="00896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89654D" w:rsidRPr="0089654D" w14:paraId="1C9A7B97" w14:textId="77777777" w:rsidTr="003B79F8">
      <w:tc>
        <w:tcPr>
          <w:tcW w:w="6521" w:type="dxa"/>
        </w:tcPr>
        <w:p w14:paraId="552ED14B" w14:textId="038CDD42" w:rsidR="0089654D" w:rsidRPr="0089654D" w:rsidRDefault="0089654D" w:rsidP="0089654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bookmarkStart w:id="5" w:name="_GoBack"/>
          <w:bookmarkEnd w:id="5"/>
          <w:r w:rsidRPr="0089654D">
            <w:rPr>
              <w:rFonts w:ascii="Calibri" w:eastAsia="Calibri" w:hAnsi="Calibri" w:cs="Times New Roman"/>
              <w:noProof/>
              <w:kern w:val="0"/>
              <w:sz w:val="16"/>
              <w:szCs w:val="20"/>
              <w14:ligatures w14:val="none"/>
            </w:rPr>
            <w:drawing>
              <wp:inline distT="0" distB="0" distL="0" distR="0" wp14:anchorId="771E018F" wp14:editId="07F600E4">
                <wp:extent cx="1938020" cy="791845"/>
                <wp:effectExtent l="0" t="0" r="5080" b="8255"/>
                <wp:docPr id="937969886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6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00201E50" w14:textId="77777777" w:rsidR="0089654D" w:rsidRPr="0089654D" w:rsidRDefault="0089654D" w:rsidP="0089654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</w:p>
        <w:p w14:paraId="6B37A466" w14:textId="77777777" w:rsidR="0089654D" w:rsidRPr="0089654D" w:rsidRDefault="0089654D" w:rsidP="0089654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</w:pPr>
          <w:r w:rsidRPr="0089654D">
            <w:rPr>
              <w:rFonts w:ascii="Calibri" w:eastAsia="Calibri" w:hAnsi="Calibri" w:cs="Times New Roman"/>
              <w:b/>
              <w:bCs/>
              <w:kern w:val="0"/>
              <w:sz w:val="16"/>
              <w:szCs w:val="20"/>
              <w14:ligatures w14:val="none"/>
            </w:rPr>
            <w:t>Departament de contractació</w:t>
          </w:r>
        </w:p>
        <w:p w14:paraId="50AAC5E1" w14:textId="77777777" w:rsidR="0089654D" w:rsidRPr="0089654D" w:rsidRDefault="0089654D" w:rsidP="0089654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89654D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Plaça de l'Ajuntament 6</w:t>
          </w:r>
        </w:p>
        <w:p w14:paraId="42763576" w14:textId="77777777" w:rsidR="0089654D" w:rsidRPr="0089654D" w:rsidRDefault="0089654D" w:rsidP="0089654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r w:rsidRPr="0089654D"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  <w:t>08340 Vilassar de Mar</w:t>
          </w:r>
        </w:p>
        <w:p w14:paraId="4BEDB8D9" w14:textId="77777777" w:rsidR="0089654D" w:rsidRPr="0089654D" w:rsidRDefault="0089654D" w:rsidP="0089654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  <w:hyperlink r:id="rId2" w:history="1">
            <w:r w:rsidRPr="0089654D">
              <w:rPr>
                <w:rFonts w:ascii="Calibri" w:eastAsia="Calibri" w:hAnsi="Calibri" w:cs="Times New Roman"/>
                <w:color w:val="0563C1"/>
                <w:kern w:val="0"/>
                <w:sz w:val="16"/>
                <w:szCs w:val="20"/>
                <w:u w:val="single"/>
                <w14:ligatures w14:val="none"/>
              </w:rPr>
              <w:t>contractacio@vilassardemar.cat</w:t>
            </w:r>
          </w:hyperlink>
        </w:p>
        <w:p w14:paraId="79D93385" w14:textId="77777777" w:rsidR="0089654D" w:rsidRPr="0089654D" w:rsidRDefault="0089654D" w:rsidP="0089654D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Calibri" w:eastAsia="Calibri" w:hAnsi="Calibri" w:cs="Times New Roman"/>
              <w:kern w:val="0"/>
              <w:sz w:val="16"/>
              <w:szCs w:val="20"/>
              <w14:ligatures w14:val="none"/>
            </w:rPr>
          </w:pPr>
        </w:p>
      </w:tc>
    </w:tr>
  </w:tbl>
  <w:p w14:paraId="2EA7EC75" w14:textId="77777777" w:rsidR="0089654D" w:rsidRDefault="0089654D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D0"/>
    <w:rsid w:val="00007296"/>
    <w:rsid w:val="00033501"/>
    <w:rsid w:val="00075DD0"/>
    <w:rsid w:val="00231902"/>
    <w:rsid w:val="00282A08"/>
    <w:rsid w:val="002F7131"/>
    <w:rsid w:val="003A4A39"/>
    <w:rsid w:val="004B3D14"/>
    <w:rsid w:val="0069741D"/>
    <w:rsid w:val="006C6FA6"/>
    <w:rsid w:val="00730077"/>
    <w:rsid w:val="0089654D"/>
    <w:rsid w:val="009C3ED0"/>
    <w:rsid w:val="00AF49D5"/>
    <w:rsid w:val="00B463CF"/>
    <w:rsid w:val="00BA6911"/>
    <w:rsid w:val="00C57D9F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2D066"/>
  <w15:chartTrackingRefBased/>
  <w15:docId w15:val="{2CCAF43E-E2CE-436C-A7A1-D4FD7D9BF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075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075D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75D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075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75D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075D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075D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075D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075D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075DD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075DD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75DD0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075DD0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75DD0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075DD0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075DD0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075DD0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075DD0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075D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075DD0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075D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075DD0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75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075DD0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075DD0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075DD0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075D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075DD0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075DD0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8965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89654D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8965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89654D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2026-07-20T07:01:00Z</dcterms:created>
  <dcterms:modified xsi:type="dcterms:W3CDTF">2026-07-20T07:01:00Z</dcterms:modified>
</cp:coreProperties>
</file>