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A457D" w14:textId="35AD247C" w:rsidR="00FB6E64" w:rsidRPr="00DF1818" w:rsidRDefault="00FB6E64" w:rsidP="00FB6E64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F1818">
        <w:rPr>
          <w:rFonts w:ascii="Arial" w:hAnsi="Arial" w:cs="Arial"/>
          <w:b/>
          <w:sz w:val="20"/>
          <w:szCs w:val="20"/>
        </w:rPr>
        <w:t>ANNEX 3</w:t>
      </w:r>
      <w:r w:rsidR="008D3EFD">
        <w:rPr>
          <w:rFonts w:ascii="Arial" w:hAnsi="Arial" w:cs="Arial"/>
          <w:b/>
          <w:sz w:val="20"/>
          <w:szCs w:val="20"/>
        </w:rPr>
        <w:t xml:space="preserve"> -</w:t>
      </w:r>
      <w:r w:rsidRPr="00DF1818">
        <w:rPr>
          <w:rFonts w:ascii="Arial" w:hAnsi="Arial" w:cs="Arial"/>
          <w:b/>
          <w:sz w:val="20"/>
          <w:szCs w:val="20"/>
        </w:rPr>
        <w:t xml:space="preserve"> MILLORES AVALUABLES DE FORMA AUTOMÀTICA</w:t>
      </w:r>
      <w:r w:rsidR="00895962">
        <w:rPr>
          <w:rFonts w:ascii="Arial" w:hAnsi="Arial" w:cs="Arial"/>
          <w:b/>
          <w:sz w:val="20"/>
          <w:szCs w:val="20"/>
        </w:rPr>
        <w:t xml:space="preserve"> – LOT 1</w:t>
      </w:r>
    </w:p>
    <w:p w14:paraId="21B8C19A" w14:textId="77777777" w:rsidR="00FB6E64" w:rsidRPr="00DF1818" w:rsidRDefault="00FB6E64" w:rsidP="00FB6E64">
      <w:pPr>
        <w:tabs>
          <w:tab w:val="center" w:pos="4592"/>
          <w:tab w:val="left" w:pos="7935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DF1818">
        <w:rPr>
          <w:rFonts w:ascii="Arial" w:hAnsi="Arial" w:cs="Arial"/>
          <w:sz w:val="20"/>
          <w:szCs w:val="20"/>
        </w:rPr>
        <w:t>(del Plec de clàusules administratives particulars)</w:t>
      </w:r>
    </w:p>
    <w:p w14:paraId="47E7E7B8" w14:textId="77777777" w:rsidR="00FB6E64" w:rsidRDefault="00FB6E64" w:rsidP="00FB6E64">
      <w:pPr>
        <w:tabs>
          <w:tab w:val="center" w:pos="4592"/>
          <w:tab w:val="left" w:pos="7935"/>
        </w:tabs>
        <w:jc w:val="center"/>
        <w:rPr>
          <w:rFonts w:ascii="Arial" w:hAnsi="Arial" w:cs="Arial"/>
          <w:sz w:val="20"/>
          <w:szCs w:val="20"/>
        </w:rPr>
      </w:pPr>
    </w:p>
    <w:p w14:paraId="26B14F38" w14:textId="77777777" w:rsidR="00FB6E64" w:rsidRPr="00DF1818" w:rsidRDefault="00FB6E64" w:rsidP="00FB6E64">
      <w:pPr>
        <w:tabs>
          <w:tab w:val="center" w:pos="4592"/>
          <w:tab w:val="left" w:pos="7935"/>
        </w:tabs>
        <w:jc w:val="center"/>
        <w:rPr>
          <w:rFonts w:ascii="Arial" w:hAnsi="Arial" w:cs="Arial"/>
          <w:sz w:val="20"/>
          <w:szCs w:val="20"/>
        </w:rPr>
      </w:pPr>
    </w:p>
    <w:p w14:paraId="7B38D4DB" w14:textId="2978518D" w:rsidR="00FB6E64" w:rsidRDefault="00FB6E64" w:rsidP="00FB6E64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A129B">
        <w:rPr>
          <w:rFonts w:ascii="Arial" w:eastAsia="Times New Roman" w:hAnsi="Arial" w:cs="Arial"/>
          <w:sz w:val="20"/>
          <w:szCs w:val="20"/>
          <w:lang w:eastAsia="es-ES"/>
        </w:rPr>
        <w:t>En/Na.....................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.......................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.............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 amb NIF núm.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..............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.....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.., en representació de l'empresa................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......................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 xml:space="preserve">........................,   </w:t>
      </w:r>
      <w:r w:rsidR="00C90F83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IF núm.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........................, domiciliada a  ........................... carrer...................................... núm.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, assabentat</w:t>
      </w:r>
      <w:r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 xml:space="preserve"> de les condicions exigides per optar a la contractació relativa a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l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es </w:t>
      </w:r>
      <w:r w:rsidR="00895962" w:rsidRPr="00DE61A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obres de </w:t>
      </w:r>
      <w:proofErr w:type="spellStart"/>
      <w:r w:rsidR="00895962" w:rsidRPr="00DE61A9">
        <w:rPr>
          <w:rFonts w:ascii="Arial" w:eastAsia="Times New Roman" w:hAnsi="Arial" w:cs="Arial"/>
          <w:b/>
          <w:sz w:val="20"/>
          <w:szCs w:val="20"/>
          <w:lang w:eastAsia="es-ES"/>
        </w:rPr>
        <w:t>repavimentació</w:t>
      </w:r>
      <w:proofErr w:type="spellEnd"/>
      <w:r w:rsidR="00895962" w:rsidRPr="00DE61A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i substitució de butaques de la Sala Mozart de Calella, expedient 4600/2026</w:t>
      </w:r>
      <w:r w:rsidR="00895962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(</w:t>
      </w:r>
      <w:r w:rsidR="00895962" w:rsidRPr="00DE61A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Lot 1: OBRA ADEQUACIÓ PAVIMENT SALA MOZART</w:t>
      </w:r>
      <w:r w:rsidR="0089596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)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, es compromet a portar-la a terme amb subjecció al Plec de clàusules administratives particulars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i Plec de prescripcions tècniques</w:t>
      </w:r>
      <w:r w:rsidR="00895962">
        <w:rPr>
          <w:rFonts w:ascii="Arial" w:eastAsia="Times New Roman" w:hAnsi="Arial" w:cs="Arial"/>
          <w:sz w:val="20"/>
          <w:szCs w:val="20"/>
          <w:lang w:eastAsia="es-ES"/>
        </w:rPr>
        <w:t xml:space="preserve"> i</w:t>
      </w:r>
    </w:p>
    <w:p w14:paraId="07DD49DF" w14:textId="77777777" w:rsidR="00895962" w:rsidRDefault="00895962" w:rsidP="00FB6E64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8B2431B" w14:textId="77777777" w:rsidR="00FB6E64" w:rsidRPr="00DF1818" w:rsidRDefault="00FB6E64" w:rsidP="00FB6E64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spacing w:val="-1"/>
          <w:sz w:val="20"/>
          <w:szCs w:val="20"/>
        </w:rPr>
      </w:pPr>
      <w:r w:rsidRPr="00B24702">
        <w:rPr>
          <w:rFonts w:ascii="Arial" w:eastAsia="Times New Roman" w:hAnsi="Arial" w:cs="Arial"/>
          <w:b/>
          <w:sz w:val="20"/>
          <w:szCs w:val="20"/>
          <w:lang w:eastAsia="es-ES"/>
        </w:rPr>
        <w:t>DECLARA</w:t>
      </w:r>
    </w:p>
    <w:p w14:paraId="59C53CDF" w14:textId="77777777" w:rsidR="00FB6E64" w:rsidRDefault="00FB6E64" w:rsidP="00FB6E64">
      <w:pPr>
        <w:spacing w:after="120"/>
        <w:jc w:val="center"/>
        <w:rPr>
          <w:rFonts w:ascii="Arial" w:hAnsi="Arial" w:cs="Arial"/>
          <w:b/>
          <w:color w:val="000000"/>
          <w:spacing w:val="-1"/>
          <w:sz w:val="20"/>
          <w:szCs w:val="20"/>
          <w:highlight w:val="yellow"/>
        </w:rPr>
      </w:pPr>
    </w:p>
    <w:p w14:paraId="30D8C957" w14:textId="77777777" w:rsidR="00557207" w:rsidRPr="009B7C58" w:rsidRDefault="00557207" w:rsidP="00557207">
      <w:pPr>
        <w:spacing w:after="120"/>
        <w:jc w:val="center"/>
        <w:rPr>
          <w:rFonts w:ascii="Arial" w:hAnsi="Arial" w:cs="Arial"/>
          <w:b/>
          <w:color w:val="000000"/>
          <w:spacing w:val="-1"/>
          <w:sz w:val="20"/>
          <w:szCs w:val="20"/>
        </w:rPr>
      </w:pPr>
      <w:r w:rsidRPr="009B7C58">
        <w:rPr>
          <w:rFonts w:ascii="Arial" w:hAnsi="Arial" w:cs="Arial"/>
          <w:b/>
          <w:color w:val="000000"/>
          <w:spacing w:val="-1"/>
          <w:sz w:val="20"/>
          <w:szCs w:val="20"/>
        </w:rPr>
        <w:t>MILLORA AMPLIACIÓ TERMINI DE GARANTIA</w:t>
      </w:r>
    </w:p>
    <w:p w14:paraId="07B0CA54" w14:textId="77777777" w:rsidR="00557207" w:rsidRPr="00246EAE" w:rsidRDefault="00557207" w:rsidP="00557207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246EAE">
        <w:rPr>
          <w:rFonts w:ascii="Arial" w:hAnsi="Arial" w:cs="Arial"/>
          <w:color w:val="000000"/>
          <w:sz w:val="20"/>
          <w:szCs w:val="20"/>
        </w:rPr>
        <w:t xml:space="preserve">OFEREIX: una millora consistent en l’ampliació del termini </w:t>
      </w:r>
      <w:r>
        <w:rPr>
          <w:rFonts w:ascii="Arial" w:hAnsi="Arial" w:cs="Arial"/>
          <w:color w:val="000000"/>
          <w:sz w:val="20"/>
          <w:szCs w:val="20"/>
        </w:rPr>
        <w:t>de garantia de les obres</w:t>
      </w:r>
      <w:r w:rsidRPr="00246EAE">
        <w:rPr>
          <w:rFonts w:ascii="Arial" w:hAnsi="Arial" w:cs="Arial"/>
          <w:color w:val="000000"/>
          <w:sz w:val="20"/>
          <w:szCs w:val="20"/>
        </w:rPr>
        <w:t>:</w:t>
      </w:r>
    </w:p>
    <w:p w14:paraId="244EA314" w14:textId="77777777" w:rsidR="00557207" w:rsidRPr="00246EAE" w:rsidRDefault="00557207" w:rsidP="00557207">
      <w:pPr>
        <w:spacing w:after="12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246EAE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246EAE">
        <w:rPr>
          <w:rFonts w:ascii="Arial" w:hAnsi="Arial" w:cs="Arial"/>
          <w:color w:val="000000"/>
          <w:sz w:val="20"/>
          <w:szCs w:val="20"/>
        </w:rPr>
        <w:t xml:space="preserve"> S</w:t>
      </w:r>
      <w:r>
        <w:rPr>
          <w:rFonts w:ascii="Arial" w:hAnsi="Arial" w:cs="Arial"/>
          <w:color w:val="000000"/>
          <w:sz w:val="20"/>
          <w:szCs w:val="20"/>
        </w:rPr>
        <w:t>í</w:t>
      </w:r>
      <w:r w:rsidRPr="00246EAE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2 anys</w:t>
      </w:r>
      <w:r w:rsidRPr="00246EAE">
        <w:rPr>
          <w:rFonts w:ascii="Arial" w:hAnsi="Arial" w:cs="Arial"/>
          <w:color w:val="000000"/>
          <w:sz w:val="20"/>
          <w:szCs w:val="20"/>
        </w:rPr>
        <w:t xml:space="preserve"> addicional</w:t>
      </w:r>
      <w:r>
        <w:rPr>
          <w:rFonts w:ascii="Arial" w:hAnsi="Arial" w:cs="Arial"/>
          <w:color w:val="000000"/>
          <w:sz w:val="20"/>
          <w:szCs w:val="20"/>
        </w:rPr>
        <w:t>s (Garantia de 3 anys).</w:t>
      </w:r>
    </w:p>
    <w:p w14:paraId="77D2F055" w14:textId="77777777" w:rsidR="00557207" w:rsidRPr="00246EAE" w:rsidRDefault="00557207" w:rsidP="00557207">
      <w:pPr>
        <w:spacing w:after="12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246EAE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246EAE">
        <w:rPr>
          <w:rFonts w:ascii="Arial" w:hAnsi="Arial" w:cs="Arial"/>
          <w:color w:val="000000"/>
          <w:sz w:val="20"/>
          <w:szCs w:val="20"/>
        </w:rPr>
        <w:t xml:space="preserve"> S</w:t>
      </w:r>
      <w:r>
        <w:rPr>
          <w:rFonts w:ascii="Arial" w:hAnsi="Arial" w:cs="Arial"/>
          <w:color w:val="000000"/>
          <w:sz w:val="20"/>
          <w:szCs w:val="20"/>
        </w:rPr>
        <w:t>í</w:t>
      </w:r>
      <w:r w:rsidRPr="00246EAE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1 any</w:t>
      </w:r>
      <w:r w:rsidRPr="00246EAE">
        <w:rPr>
          <w:rFonts w:ascii="Arial" w:hAnsi="Arial" w:cs="Arial"/>
          <w:color w:val="000000"/>
          <w:sz w:val="20"/>
          <w:szCs w:val="20"/>
        </w:rPr>
        <w:t xml:space="preserve"> addicional</w:t>
      </w:r>
      <w:r>
        <w:rPr>
          <w:rFonts w:ascii="Arial" w:hAnsi="Arial" w:cs="Arial"/>
          <w:color w:val="000000"/>
          <w:sz w:val="20"/>
          <w:szCs w:val="20"/>
        </w:rPr>
        <w:t xml:space="preserve"> (Garantia de 2 anys).</w:t>
      </w:r>
    </w:p>
    <w:p w14:paraId="725AE450" w14:textId="77777777" w:rsidR="00557207" w:rsidRPr="004957E9" w:rsidRDefault="00557207" w:rsidP="00557207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246EAE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246EAE">
        <w:rPr>
          <w:rFonts w:ascii="Arial" w:hAnsi="Arial" w:cs="Arial"/>
          <w:color w:val="000000"/>
          <w:sz w:val="20"/>
          <w:szCs w:val="20"/>
        </w:rPr>
        <w:t xml:space="preserve"> N</w:t>
      </w:r>
      <w:r>
        <w:rPr>
          <w:rFonts w:ascii="Arial" w:hAnsi="Arial" w:cs="Arial"/>
          <w:color w:val="000000"/>
          <w:sz w:val="20"/>
          <w:szCs w:val="20"/>
        </w:rPr>
        <w:t>o (Garantia d’1 any)</w:t>
      </w:r>
      <w:r w:rsidRPr="00246EAE">
        <w:rPr>
          <w:rFonts w:ascii="Arial" w:hAnsi="Arial" w:cs="Arial"/>
          <w:color w:val="000000"/>
          <w:sz w:val="20"/>
          <w:szCs w:val="20"/>
        </w:rPr>
        <w:t>.</w:t>
      </w:r>
    </w:p>
    <w:p w14:paraId="23F5BF95" w14:textId="77777777" w:rsidR="00557207" w:rsidRDefault="00557207" w:rsidP="00557207">
      <w:pPr>
        <w:spacing w:after="120"/>
        <w:jc w:val="center"/>
        <w:rPr>
          <w:rFonts w:ascii="Arial" w:hAnsi="Arial" w:cs="Arial"/>
          <w:b/>
          <w:spacing w:val="-1"/>
          <w:sz w:val="20"/>
          <w:szCs w:val="20"/>
          <w:highlight w:val="yellow"/>
        </w:rPr>
      </w:pPr>
    </w:p>
    <w:p w14:paraId="3692B2DF" w14:textId="450FD337" w:rsidR="00FB6E64" w:rsidRDefault="00FB6E64" w:rsidP="00FB6E64">
      <w:pPr>
        <w:spacing w:after="240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0B26CB69" w14:textId="6A563A3B" w:rsidR="00F66171" w:rsidRDefault="00F66171" w:rsidP="00FB6E64">
      <w:pPr>
        <w:spacing w:after="240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0904E764" w14:textId="1C2DA7C5" w:rsidR="00F66171" w:rsidRDefault="00F66171" w:rsidP="00FB6E64">
      <w:pPr>
        <w:spacing w:after="240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1E89EC23" w14:textId="77777777" w:rsidR="00F66171" w:rsidRPr="00246EAE" w:rsidRDefault="00F66171" w:rsidP="00FB6E64">
      <w:pPr>
        <w:spacing w:after="240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34E4E842" w14:textId="77777777" w:rsidR="00FB6E64" w:rsidRPr="00130502" w:rsidRDefault="00FB6E64" w:rsidP="00FB6E64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i/>
          <w:sz w:val="20"/>
          <w:szCs w:val="20"/>
          <w:lang w:eastAsia="es-ES"/>
        </w:rPr>
      </w:pPr>
      <w:r w:rsidRPr="00F65A09">
        <w:rPr>
          <w:rFonts w:ascii="Arial" w:eastAsia="Times New Roman" w:hAnsi="Arial" w:cs="Arial"/>
          <w:i/>
          <w:sz w:val="20"/>
          <w:szCs w:val="20"/>
          <w:lang w:eastAsia="es-ES"/>
        </w:rPr>
        <w:t>(Lloc, data i signatura del licitador)</w:t>
      </w:r>
    </w:p>
    <w:p w14:paraId="3D4C63CB" w14:textId="77777777" w:rsidR="000026AA" w:rsidRPr="00FB6E64" w:rsidRDefault="000026AA" w:rsidP="00FB6E64"/>
    <w:sectPr w:rsidR="000026AA" w:rsidRPr="00FB6E64" w:rsidSect="007E0350">
      <w:headerReference w:type="default" r:id="rId7"/>
      <w:footerReference w:type="default" r:id="rId8"/>
      <w:pgSz w:w="11906" w:h="16838"/>
      <w:pgMar w:top="2269" w:right="849" w:bottom="2410" w:left="1418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DD1E" w14:textId="77777777" w:rsidR="00525293" w:rsidRDefault="00525293" w:rsidP="003325F8">
      <w:pPr>
        <w:spacing w:after="0" w:line="240" w:lineRule="auto"/>
      </w:pPr>
      <w:r>
        <w:separator/>
      </w:r>
    </w:p>
  </w:endnote>
  <w:endnote w:type="continuationSeparator" w:id="0">
    <w:p w14:paraId="52046A45" w14:textId="77777777" w:rsidR="00525293" w:rsidRDefault="00525293" w:rsidP="0033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15BE" w14:textId="03311CDB" w:rsidR="003325F8" w:rsidRDefault="00535A73" w:rsidP="003325F8">
    <w:pPr>
      <w:pStyle w:val="Piedepgina"/>
      <w:ind w:hanging="1134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2CADBE" wp14:editId="02A65DF4">
          <wp:simplePos x="0" y="0"/>
          <wp:positionH relativeFrom="margin">
            <wp:posOffset>-587263</wp:posOffset>
          </wp:positionH>
          <wp:positionV relativeFrom="paragraph">
            <wp:posOffset>-904875</wp:posOffset>
          </wp:positionV>
          <wp:extent cx="6933063" cy="1157541"/>
          <wp:effectExtent l="0" t="0" r="127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3063" cy="1157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28E1" w14:textId="77777777" w:rsidR="00525293" w:rsidRDefault="00525293" w:rsidP="003325F8">
      <w:pPr>
        <w:spacing w:after="0" w:line="240" w:lineRule="auto"/>
      </w:pPr>
      <w:r>
        <w:separator/>
      </w:r>
    </w:p>
  </w:footnote>
  <w:footnote w:type="continuationSeparator" w:id="0">
    <w:p w14:paraId="24971368" w14:textId="77777777" w:rsidR="00525293" w:rsidRDefault="00525293" w:rsidP="0033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59EF" w14:textId="3575469B" w:rsidR="003325F8" w:rsidRDefault="00535A73" w:rsidP="00390438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F227376" wp14:editId="5E81C4CF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7494816" cy="1364776"/>
          <wp:effectExtent l="0" t="0" r="0" b="698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15" b="87159"/>
                  <a:stretch/>
                </pic:blipFill>
                <pic:spPr bwMode="auto">
                  <a:xfrm>
                    <a:off x="0" y="0"/>
                    <a:ext cx="7494816" cy="1364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3582"/>
    <w:multiLevelType w:val="hybridMultilevel"/>
    <w:tmpl w:val="1A94E9FE"/>
    <w:lvl w:ilvl="0" w:tplc="0C0A000F">
      <w:start w:val="1"/>
      <w:numFmt w:val="decimal"/>
      <w:lvlText w:val="%1."/>
      <w:lvlJc w:val="left"/>
      <w:pPr>
        <w:ind w:left="872" w:hanging="360"/>
      </w:pPr>
    </w:lvl>
    <w:lvl w:ilvl="1" w:tplc="0C0A0019" w:tentative="1">
      <w:start w:val="1"/>
      <w:numFmt w:val="lowerLetter"/>
      <w:lvlText w:val="%2."/>
      <w:lvlJc w:val="left"/>
      <w:pPr>
        <w:ind w:left="1592" w:hanging="360"/>
      </w:pPr>
    </w:lvl>
    <w:lvl w:ilvl="2" w:tplc="0C0A001B" w:tentative="1">
      <w:start w:val="1"/>
      <w:numFmt w:val="lowerRoman"/>
      <w:lvlText w:val="%3."/>
      <w:lvlJc w:val="right"/>
      <w:pPr>
        <w:ind w:left="2312" w:hanging="180"/>
      </w:pPr>
    </w:lvl>
    <w:lvl w:ilvl="3" w:tplc="0C0A000F" w:tentative="1">
      <w:start w:val="1"/>
      <w:numFmt w:val="decimal"/>
      <w:lvlText w:val="%4."/>
      <w:lvlJc w:val="left"/>
      <w:pPr>
        <w:ind w:left="3032" w:hanging="360"/>
      </w:pPr>
    </w:lvl>
    <w:lvl w:ilvl="4" w:tplc="0C0A0019" w:tentative="1">
      <w:start w:val="1"/>
      <w:numFmt w:val="lowerLetter"/>
      <w:lvlText w:val="%5."/>
      <w:lvlJc w:val="left"/>
      <w:pPr>
        <w:ind w:left="3752" w:hanging="360"/>
      </w:pPr>
    </w:lvl>
    <w:lvl w:ilvl="5" w:tplc="0C0A001B" w:tentative="1">
      <w:start w:val="1"/>
      <w:numFmt w:val="lowerRoman"/>
      <w:lvlText w:val="%6."/>
      <w:lvlJc w:val="right"/>
      <w:pPr>
        <w:ind w:left="4472" w:hanging="180"/>
      </w:pPr>
    </w:lvl>
    <w:lvl w:ilvl="6" w:tplc="0C0A000F" w:tentative="1">
      <w:start w:val="1"/>
      <w:numFmt w:val="decimal"/>
      <w:lvlText w:val="%7."/>
      <w:lvlJc w:val="left"/>
      <w:pPr>
        <w:ind w:left="5192" w:hanging="360"/>
      </w:pPr>
    </w:lvl>
    <w:lvl w:ilvl="7" w:tplc="0C0A0019" w:tentative="1">
      <w:start w:val="1"/>
      <w:numFmt w:val="lowerLetter"/>
      <w:lvlText w:val="%8."/>
      <w:lvlJc w:val="left"/>
      <w:pPr>
        <w:ind w:left="5912" w:hanging="360"/>
      </w:pPr>
    </w:lvl>
    <w:lvl w:ilvl="8" w:tplc="0C0A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" w15:restartNumberingAfterBreak="0">
    <w:nsid w:val="4C9E11A4"/>
    <w:multiLevelType w:val="hybridMultilevel"/>
    <w:tmpl w:val="68D40E26"/>
    <w:lvl w:ilvl="0" w:tplc="35EAB564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901DE"/>
    <w:multiLevelType w:val="hybridMultilevel"/>
    <w:tmpl w:val="6C9E7CB6"/>
    <w:lvl w:ilvl="0" w:tplc="99C6C4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55"/>
    <w:rsid w:val="000026AA"/>
    <w:rsid w:val="000312D8"/>
    <w:rsid w:val="00084E16"/>
    <w:rsid w:val="0009680B"/>
    <w:rsid w:val="00201645"/>
    <w:rsid w:val="003325F8"/>
    <w:rsid w:val="00390438"/>
    <w:rsid w:val="00391736"/>
    <w:rsid w:val="004462E4"/>
    <w:rsid w:val="00507716"/>
    <w:rsid w:val="00525293"/>
    <w:rsid w:val="00535A73"/>
    <w:rsid w:val="00557207"/>
    <w:rsid w:val="0064741E"/>
    <w:rsid w:val="0068534F"/>
    <w:rsid w:val="00734AAA"/>
    <w:rsid w:val="00765855"/>
    <w:rsid w:val="007E0350"/>
    <w:rsid w:val="00895962"/>
    <w:rsid w:val="008A05EF"/>
    <w:rsid w:val="008D3EFD"/>
    <w:rsid w:val="00904810"/>
    <w:rsid w:val="009D2F00"/>
    <w:rsid w:val="00C90F83"/>
    <w:rsid w:val="00E734A5"/>
    <w:rsid w:val="00F363ED"/>
    <w:rsid w:val="00F66171"/>
    <w:rsid w:val="00FB6E64"/>
    <w:rsid w:val="00FC0675"/>
    <w:rsid w:val="00FE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5480A50"/>
  <w15:docId w15:val="{90E033B7-A642-418A-AAE4-829D215B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E64"/>
    <w:rPr>
      <w:lang w:val="ca-ES"/>
    </w:rPr>
  </w:style>
  <w:style w:type="paragraph" w:styleId="Ttulo2">
    <w:name w:val="heading 2"/>
    <w:basedOn w:val="Normal"/>
    <w:next w:val="Normal"/>
    <w:link w:val="Ttulo2Car"/>
    <w:qFormat/>
    <w:rsid w:val="000026AA"/>
    <w:pPr>
      <w:keepNext/>
      <w:spacing w:after="0" w:line="240" w:lineRule="auto"/>
      <w:jc w:val="both"/>
      <w:outlineLvl w:val="1"/>
    </w:pPr>
    <w:rPr>
      <w:rFonts w:ascii="News Gothic MT" w:eastAsia="Arial Unicode MS" w:hAnsi="News Gothic MT" w:cs="Arial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5F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5F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438"/>
    <w:rPr>
      <w:rFonts w:ascii="Tahoma" w:hAnsi="Tahoma" w:cs="Tahoma"/>
      <w:sz w:val="16"/>
      <w:szCs w:val="16"/>
      <w:lang w:val="ca-ES"/>
    </w:rPr>
  </w:style>
  <w:style w:type="character" w:customStyle="1" w:styleId="Ttulo2Car">
    <w:name w:val="Título 2 Car"/>
    <w:basedOn w:val="Fuentedeprrafopredeter"/>
    <w:link w:val="Ttulo2"/>
    <w:rsid w:val="000026AA"/>
    <w:rPr>
      <w:rFonts w:ascii="News Gothic MT" w:eastAsia="Arial Unicode MS" w:hAnsi="News Gothic MT" w:cs="Arial"/>
      <w:b/>
      <w:bCs/>
      <w:szCs w:val="24"/>
      <w:lang w:val="ca-ES"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0026AA"/>
    <w:pPr>
      <w:spacing w:after="200" w:line="276" w:lineRule="auto"/>
      <w:ind w:left="720"/>
      <w:contextualSpacing/>
    </w:pPr>
    <w:rPr>
      <w:lang w:val="es-ES"/>
    </w:r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00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Arcos Asencio</dc:creator>
  <cp:lastModifiedBy>ARCOS ASENCIO,Albert</cp:lastModifiedBy>
  <cp:revision>11</cp:revision>
  <cp:lastPrinted>2025-08-13T05:45:00Z</cp:lastPrinted>
  <dcterms:created xsi:type="dcterms:W3CDTF">2025-08-13T05:46:00Z</dcterms:created>
  <dcterms:modified xsi:type="dcterms:W3CDTF">2026-07-09T06:23:00Z</dcterms:modified>
</cp:coreProperties>
</file>