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71F" w:rsidRPr="00BC66E5" w:rsidRDefault="0050571F" w:rsidP="0050571F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8"/>
          <w:szCs w:val="28"/>
        </w:rPr>
      </w:pPr>
      <w:bookmarkStart w:id="0" w:name="_Toc103092696"/>
      <w:bookmarkStart w:id="1" w:name="_GoBack"/>
      <w:bookmarkEnd w:id="1"/>
      <w:r w:rsidRPr="00BC66E5">
        <w:rPr>
          <w:rFonts w:ascii="Merriweather Sans" w:hAnsi="Merriweather Sans"/>
          <w:b/>
          <w:bCs/>
          <w:sz w:val="28"/>
          <w:szCs w:val="28"/>
        </w:rPr>
        <w:t xml:space="preserve">ANNEX NÚMERO </w:t>
      </w:r>
      <w:bookmarkEnd w:id="0"/>
      <w:r w:rsidRPr="00BC66E5">
        <w:rPr>
          <w:rFonts w:ascii="Merriweather Sans" w:hAnsi="Merriweather Sans"/>
          <w:b/>
          <w:bCs/>
          <w:sz w:val="28"/>
          <w:szCs w:val="28"/>
        </w:rPr>
        <w:t>7</w:t>
      </w:r>
      <w:r>
        <w:rPr>
          <w:rFonts w:ascii="Merriweather Sans" w:hAnsi="Merriweather Sans"/>
          <w:b/>
          <w:bCs/>
          <w:sz w:val="28"/>
          <w:szCs w:val="28"/>
        </w:rPr>
        <w:t xml:space="preserve"> (</w:t>
      </w:r>
      <w:r w:rsidRPr="00BC66E5">
        <w:rPr>
          <w:rFonts w:ascii="Merriweather Sans" w:hAnsi="Merriweather Sans"/>
          <w:b/>
          <w:bCs/>
          <w:sz w:val="28"/>
          <w:szCs w:val="28"/>
          <w:highlight w:val="green"/>
        </w:rPr>
        <w:t>LOT 1</w:t>
      </w:r>
      <w:r>
        <w:rPr>
          <w:rFonts w:ascii="Merriweather Sans" w:hAnsi="Merriweather Sans"/>
          <w:b/>
          <w:bCs/>
          <w:sz w:val="28"/>
          <w:szCs w:val="28"/>
        </w:rPr>
        <w:t>)</w:t>
      </w:r>
    </w:p>
    <w:p w:rsidR="0050571F" w:rsidRDefault="0050571F" w:rsidP="0050571F">
      <w:pPr>
        <w:rPr>
          <w:rFonts w:ascii="Merriweather Sans" w:hAnsi="Merriweather Sans"/>
          <w:sz w:val="22"/>
          <w:szCs w:val="22"/>
        </w:rPr>
      </w:pPr>
    </w:p>
    <w:p w:rsidR="0050571F" w:rsidRPr="005E6344" w:rsidRDefault="0050571F" w:rsidP="0050571F">
      <w:pPr>
        <w:spacing w:after="160" w:line="300" w:lineRule="exact"/>
        <w:rPr>
          <w:rFonts w:ascii="Merriweather Sans" w:hAnsi="Merriweather Sans"/>
          <w:b/>
          <w:sz w:val="22"/>
          <w:szCs w:val="22"/>
          <w:lang w:eastAsia="en-US"/>
        </w:rPr>
      </w:pPr>
      <w:r w:rsidRPr="005E6344">
        <w:rPr>
          <w:rFonts w:ascii="Merriweather Sans" w:hAnsi="Merriweather Sans"/>
          <w:b/>
          <w:sz w:val="22"/>
          <w:szCs w:val="22"/>
          <w:lang w:eastAsia="en-US"/>
        </w:rPr>
        <w:t>Model de proposta econòmica i d’altres elements de l’oferta quantificables de forma automàtica</w:t>
      </w:r>
    </w:p>
    <w:p w:rsidR="0050571F" w:rsidRPr="005E6344" w:rsidRDefault="0050571F" w:rsidP="0050571F">
      <w:pPr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mixt d’obres de rehabilitació i servei de manteniment de la font ornamental situada al parc del Riu Ripoll, del municipi de Ripollet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(</w:t>
      </w:r>
      <w:proofErr w:type="spellStart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6/5880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)</w:t>
      </w: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 </w:t>
      </w:r>
      <w:r w:rsidRPr="005E6344">
        <w:rPr>
          <w:rFonts w:ascii="Merriweather Sans" w:hAnsi="Merriweather Sans"/>
          <w:sz w:val="22"/>
          <w:szCs w:val="22"/>
        </w:rPr>
        <w:t>i de les condicions tècniques, econòmiques i administratives que han de regir el present procediment, es compromet en nom (</w:t>
      </w:r>
      <w:r w:rsidRPr="005E6344">
        <w:rPr>
          <w:rFonts w:ascii="Merriweather Sans" w:hAnsi="Merriweather Sans"/>
          <w:i/>
          <w:iCs/>
          <w:sz w:val="22"/>
          <w:szCs w:val="22"/>
        </w:rPr>
        <w:t>propi o de l’empresa que representa</w:t>
      </w:r>
      <w:r w:rsidRPr="005E6344">
        <w:rPr>
          <w:rFonts w:ascii="Merriweather Sans" w:hAnsi="Merriweather Sans"/>
          <w:sz w:val="22"/>
          <w:szCs w:val="22"/>
        </w:rPr>
        <w:t>) a realitzar-les amb estricta subjecció a les condicions i requisits que s’exigeixen per a l’adjudicació, d’acord amb la següent proposta:</w:t>
      </w:r>
    </w:p>
    <w:p w:rsidR="0050571F" w:rsidRDefault="0050571F" w:rsidP="0050571F">
      <w:pPr>
        <w:rPr>
          <w:rFonts w:ascii="Merriweather Sans" w:hAnsi="Merriweather Sans"/>
          <w:sz w:val="22"/>
          <w:szCs w:val="22"/>
        </w:rPr>
      </w:pPr>
    </w:p>
    <w:p w:rsidR="0050571F" w:rsidRPr="005E6344" w:rsidRDefault="0050571F" w:rsidP="0050571F">
      <w:pPr>
        <w:rPr>
          <w:rFonts w:ascii="Merriweather Sans" w:hAnsi="Merriweather Sans"/>
          <w:sz w:val="22"/>
          <w:szCs w:val="22"/>
        </w:rPr>
      </w:pPr>
    </w:p>
    <w:p w:rsidR="0050571F" w:rsidRPr="005E6344" w:rsidRDefault="0050571F" w:rsidP="0050571F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OFERTA ECONÒMICA (màxim </w:t>
      </w:r>
      <w:r>
        <w:rPr>
          <w:rFonts w:ascii="Merriweather Sans" w:hAnsi="Merriweather Sans"/>
          <w:b/>
          <w:sz w:val="22"/>
          <w:szCs w:val="22"/>
          <w:u w:val="single"/>
        </w:rPr>
        <w:t>7</w:t>
      </w:r>
      <w:r w:rsidRPr="005E6344">
        <w:rPr>
          <w:rFonts w:ascii="Merriweather Sans" w:hAnsi="Merriweather Sans"/>
          <w:b/>
          <w:sz w:val="22"/>
          <w:szCs w:val="22"/>
          <w:u w:val="single"/>
        </w:rPr>
        <w:t>0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50571F" w:rsidRPr="005E6344" w:rsidTr="00DD55C3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:rsidR="0050571F" w:rsidRPr="005E6344" w:rsidRDefault="0050571F" w:rsidP="00DD55C3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1F" w:rsidRPr="001D1DD7" w:rsidRDefault="0050571F" w:rsidP="00DD55C3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sym w:font="Wingdings" w:char="F0E8"/>
            </w: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t xml:space="preserve"> 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 xml:space="preserve">Millora econòmica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7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>0 punts):</w:t>
            </w:r>
          </w:p>
          <w:p w:rsidR="0050571F" w:rsidRPr="001D1DD7" w:rsidRDefault="0050571F" w:rsidP="00DD55C3">
            <w:pPr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50571F" w:rsidRDefault="0050571F" w:rsidP="00DD55C3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L’oferta econòmica proposada és de   ________________________ €,  més l’IVA, que ascendeix a ____________________, això és, un preu de ___________________________.</w:t>
            </w:r>
          </w:p>
          <w:p w:rsidR="0050571F" w:rsidRPr="001D1DD7" w:rsidRDefault="0050571F" w:rsidP="00DD55C3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50571F" w:rsidRPr="004D4480" w:rsidRDefault="0050571F" w:rsidP="00DD55C3">
            <w:pPr>
              <w:spacing w:line="320" w:lineRule="exact"/>
              <w:outlineLvl w:val="0"/>
              <w:rPr>
                <w:rFonts w:ascii="Merriweather Sans" w:hAnsi="Merriweather Sans"/>
                <w:sz w:val="18"/>
                <w:szCs w:val="18"/>
              </w:rPr>
            </w:pPr>
            <w:r w:rsidRPr="004D4480">
              <w:rPr>
                <w:rFonts w:ascii="Merriweather Sans" w:hAnsi="Merriweather Sans"/>
                <w:sz w:val="18"/>
                <w:szCs w:val="18"/>
              </w:rPr>
              <w:t xml:space="preserve">(El pressupost de licitació és de </w:t>
            </w:r>
            <w:r>
              <w:rPr>
                <w:rFonts w:ascii="Merriweather Sans" w:hAnsi="Merriweather Sans" w:cs="Arial"/>
                <w:color w:val="000000"/>
                <w:sz w:val="18"/>
                <w:szCs w:val="18"/>
              </w:rPr>
              <w:t>118.826,91</w:t>
            </w:r>
            <w:r w:rsidRPr="004D4480">
              <w:rPr>
                <w:rFonts w:ascii="Merriweather Sans" w:hAnsi="Merriweather Sans" w:cs="Arial"/>
                <w:color w:val="000000"/>
                <w:sz w:val="18"/>
                <w:szCs w:val="18"/>
              </w:rPr>
              <w:t>€</w:t>
            </w:r>
            <w:r w:rsidRPr="004D4480">
              <w:rPr>
                <w:rFonts w:ascii="Merriweather Sans" w:hAnsi="Merriweather Sans"/>
                <w:color w:val="000000"/>
                <w:sz w:val="18"/>
                <w:szCs w:val="18"/>
              </w:rPr>
              <w:t xml:space="preserve">, </w:t>
            </w:r>
            <w:r w:rsidRPr="004D4480">
              <w:rPr>
                <w:rFonts w:ascii="Merriweather Sans" w:hAnsi="Merriweather Sans"/>
                <w:sz w:val="18"/>
                <w:szCs w:val="18"/>
              </w:rPr>
              <w:t>IVA exclòs)</w:t>
            </w:r>
          </w:p>
        </w:tc>
      </w:tr>
    </w:tbl>
    <w:p w:rsidR="0050571F" w:rsidRDefault="0050571F" w:rsidP="0050571F">
      <w:pPr>
        <w:spacing w:after="160" w:line="256" w:lineRule="auto"/>
        <w:ind w:left="426"/>
        <w:rPr>
          <w:rFonts w:ascii="Merriweather Sans" w:hAnsi="Merriweather Sans"/>
          <w:i/>
          <w:iCs/>
          <w:sz w:val="22"/>
          <w:szCs w:val="22"/>
        </w:rPr>
      </w:pPr>
    </w:p>
    <w:p w:rsidR="0050571F" w:rsidRPr="005E6344" w:rsidRDefault="0050571F" w:rsidP="0050571F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ALTRES ELEMENTS DE L’OFERTA QUANTIFICABLES DE FORMA AUTOMÀTICA (màxim </w:t>
      </w:r>
      <w:r>
        <w:rPr>
          <w:rFonts w:ascii="Merriweather Sans" w:hAnsi="Merriweather Sans"/>
          <w:b/>
          <w:sz w:val="22"/>
          <w:szCs w:val="22"/>
          <w:u w:val="single"/>
        </w:rPr>
        <w:t>3</w:t>
      </w:r>
      <w:r w:rsidRPr="005E6344">
        <w:rPr>
          <w:rFonts w:ascii="Merriweather Sans" w:hAnsi="Merriweather Sans"/>
          <w:b/>
          <w:sz w:val="22"/>
          <w:szCs w:val="22"/>
          <w:u w:val="single"/>
        </w:rPr>
        <w:t>0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50571F" w:rsidRPr="005E6344" w:rsidTr="00DD55C3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:rsidR="0050571F" w:rsidRPr="005E6344" w:rsidRDefault="0050571F" w:rsidP="00DD55C3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2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1F" w:rsidRPr="005E6344" w:rsidRDefault="0050571F" w:rsidP="00DD55C3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 xml:space="preserve"> Millora ampliació del termini de garantia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3</w:t>
            </w: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0 punts):</w:t>
            </w:r>
          </w:p>
          <w:p w:rsidR="0050571F" w:rsidRDefault="0050571F" w:rsidP="00DD55C3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2"/>
                <w:szCs w:val="22"/>
              </w:rPr>
            </w:pPr>
          </w:p>
          <w:p w:rsidR="0050571F" w:rsidRPr="001D1DD7" w:rsidRDefault="0050571F" w:rsidP="00DD55C3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 xml:space="preserve">Sobre els 2 anys de la garantia obligatòria </w:t>
            </w:r>
            <w:r>
              <w:rPr>
                <w:rFonts w:ascii="Merriweather Sans" w:hAnsi="Merriweather Sans"/>
                <w:sz w:val="20"/>
                <w:szCs w:val="20"/>
              </w:rPr>
              <w:t>que s’estableix per als equips i instal·lacions objecte de la contractació</w:t>
            </w:r>
            <w:r w:rsidRPr="001D1DD7">
              <w:rPr>
                <w:rFonts w:ascii="Merriweather Sans" w:hAnsi="Merriweather Sans"/>
                <w:sz w:val="20"/>
                <w:szCs w:val="20"/>
              </w:rPr>
              <w:t>:</w:t>
            </w:r>
          </w:p>
          <w:p w:rsidR="0050571F" w:rsidRPr="001D1DD7" w:rsidRDefault="0050571F" w:rsidP="0050571F">
            <w:pPr>
              <w:pStyle w:val="Prrafodelista"/>
              <w:numPr>
                <w:ilvl w:val="0"/>
                <w:numId w:val="3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No es proposa cap millora (0 punts)</w:t>
            </w:r>
          </w:p>
          <w:p w:rsidR="0050571F" w:rsidRDefault="0050571F" w:rsidP="0050571F">
            <w:pPr>
              <w:pStyle w:val="Prrafodelista"/>
              <w:numPr>
                <w:ilvl w:val="0"/>
                <w:numId w:val="3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S’ofereix 1 any addicional de garantia (10 punts)</w:t>
            </w:r>
          </w:p>
          <w:p w:rsidR="0050571F" w:rsidRPr="00DA7338" w:rsidRDefault="0050571F" w:rsidP="005057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S’ofereix 2 anys addicionals de garantia (20 punts)</w:t>
            </w:r>
          </w:p>
          <w:p w:rsidR="0050571F" w:rsidRPr="00856188" w:rsidRDefault="0050571F" w:rsidP="0050571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2"/>
                <w:szCs w:val="22"/>
              </w:rPr>
            </w:pPr>
            <w:r w:rsidRPr="00DA7338">
              <w:rPr>
                <w:rFonts w:ascii="Merriweather Sans" w:hAnsi="Merriweather Sans"/>
                <w:sz w:val="20"/>
                <w:szCs w:val="20"/>
              </w:rPr>
              <w:t>S’ofereix 3 anys addicionals de garantia (30 punts)</w:t>
            </w:r>
          </w:p>
        </w:tc>
      </w:tr>
    </w:tbl>
    <w:p w:rsidR="0050571F" w:rsidRPr="005E6344" w:rsidRDefault="0050571F" w:rsidP="0050571F">
      <w:pPr>
        <w:rPr>
          <w:rFonts w:ascii="Merriweather Sans" w:hAnsi="Merriweather Sans"/>
          <w:sz w:val="22"/>
          <w:szCs w:val="22"/>
        </w:rPr>
      </w:pPr>
    </w:p>
    <w:p w:rsidR="0050571F" w:rsidRPr="005E6344" w:rsidRDefault="0050571F" w:rsidP="0050571F">
      <w:pPr>
        <w:rPr>
          <w:rFonts w:ascii="Merriweather Sans" w:hAnsi="Merriweather Sans"/>
          <w:sz w:val="22"/>
          <w:szCs w:val="22"/>
        </w:rPr>
      </w:pPr>
    </w:p>
    <w:p w:rsidR="0050571F" w:rsidRDefault="0050571F" w:rsidP="0050571F">
      <w:pPr>
        <w:pStyle w:val="Normal0"/>
        <w:rPr>
          <w:rFonts w:ascii="Merriweather Sans" w:hAnsi="Merriweather Sans"/>
        </w:rPr>
      </w:pPr>
      <w:r>
        <w:rPr>
          <w:rFonts w:ascii="Merriweather Sans" w:hAnsi="Merriweather Sans"/>
        </w:rPr>
        <w:t>A data de la signatura electrònica,</w:t>
      </w:r>
    </w:p>
    <w:p w:rsidR="004C3DFA" w:rsidRPr="0050571F" w:rsidRDefault="004C3DFA" w:rsidP="0050571F"/>
    <w:sectPr w:rsidR="004C3DFA" w:rsidRPr="00505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5B5143B"/>
    <w:multiLevelType w:val="hybridMultilevel"/>
    <w:tmpl w:val="B246DC7E"/>
    <w:lvl w:ilvl="0" w:tplc="04030019">
      <w:start w:val="1"/>
      <w:numFmt w:val="lowerLetter"/>
      <w:lvlText w:val="%1.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>
      <w:start w:val="1"/>
      <w:numFmt w:val="lowerRoman"/>
      <w:lvlText w:val="%3."/>
      <w:lvlJc w:val="right"/>
      <w:pPr>
        <w:ind w:left="3240" w:hanging="180"/>
      </w:pPr>
    </w:lvl>
    <w:lvl w:ilvl="3" w:tplc="0403000F">
      <w:start w:val="1"/>
      <w:numFmt w:val="decimal"/>
      <w:lvlText w:val="%4."/>
      <w:lvlJc w:val="left"/>
      <w:pPr>
        <w:ind w:left="3960" w:hanging="360"/>
      </w:pPr>
    </w:lvl>
    <w:lvl w:ilvl="4" w:tplc="04030019">
      <w:start w:val="1"/>
      <w:numFmt w:val="lowerLetter"/>
      <w:lvlText w:val="%5."/>
      <w:lvlJc w:val="left"/>
      <w:pPr>
        <w:ind w:left="4680" w:hanging="360"/>
      </w:pPr>
    </w:lvl>
    <w:lvl w:ilvl="5" w:tplc="0403001B">
      <w:start w:val="1"/>
      <w:numFmt w:val="lowerRoman"/>
      <w:lvlText w:val="%6."/>
      <w:lvlJc w:val="right"/>
      <w:pPr>
        <w:ind w:left="5400" w:hanging="180"/>
      </w:pPr>
    </w:lvl>
    <w:lvl w:ilvl="6" w:tplc="0403000F">
      <w:start w:val="1"/>
      <w:numFmt w:val="decimal"/>
      <w:lvlText w:val="%7."/>
      <w:lvlJc w:val="left"/>
      <w:pPr>
        <w:ind w:left="6120" w:hanging="360"/>
      </w:pPr>
    </w:lvl>
    <w:lvl w:ilvl="7" w:tplc="04030019">
      <w:start w:val="1"/>
      <w:numFmt w:val="lowerLetter"/>
      <w:lvlText w:val="%8."/>
      <w:lvlJc w:val="left"/>
      <w:pPr>
        <w:ind w:left="6840" w:hanging="360"/>
      </w:pPr>
    </w:lvl>
    <w:lvl w:ilvl="8" w:tplc="0403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5E14E7"/>
    <w:multiLevelType w:val="hybridMultilevel"/>
    <w:tmpl w:val="0FFC8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410CC"/>
    <w:rsid w:val="00486F3D"/>
    <w:rsid w:val="004B672E"/>
    <w:rsid w:val="004C3DFA"/>
    <w:rsid w:val="0050571F"/>
    <w:rsid w:val="00A568CA"/>
    <w:rsid w:val="00B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4B672E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672E"/>
    <w:rPr>
      <w:rFonts w:ascii="Arial" w:eastAsia="Times New Roman" w:hAnsi="Arial" w:cs="Arial"/>
      <w:b/>
      <w:bCs/>
      <w:sz w:val="28"/>
      <w:szCs w:val="24"/>
      <w:lang w:val="ca-ES" w:eastAsia="es-ES"/>
    </w:rPr>
  </w:style>
  <w:style w:type="paragraph" w:customStyle="1" w:styleId="Normal0">
    <w:name w:val="Normal_0"/>
    <w:uiPriority w:val="99"/>
    <w:qFormat/>
    <w:rsid w:val="004B672E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2026-07-17T09:02:00Z</dcterms:created>
  <dcterms:modified xsi:type="dcterms:W3CDTF">2026-07-17T09:02:00Z</dcterms:modified>
</cp:coreProperties>
</file>