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120"/>
        <w:jc w:val="both"/>
        <w:rPr>
          <w:color w:val="auto"/>
        </w:rPr>
      </w:pPr>
      <w:r>
        <w:rPr>
          <w:rFonts w:ascii="Arial" w:hAnsi="Arial"/>
          <w:b/>
          <w:bCs/>
          <w:color w:val="auto"/>
          <w:sz w:val="22"/>
          <w:szCs w:val="22"/>
          <w:u w:val="single"/>
        </w:rPr>
        <w:t xml:space="preserve">SOBRE 2: </w:t>
      </w:r>
      <w:r>
        <w:rPr>
          <w:rFonts w:eastAsia="Arial" w:cs="Verdana" w:ascii="Arial" w:hAnsi="Arial"/>
          <w:b/>
          <w:bCs/>
          <w:iCs/>
          <w:color w:val="000000"/>
          <w:sz w:val="22"/>
          <w:szCs w:val="22"/>
          <w:u w:val="single"/>
          <w:shd w:fill="FFFFFF" w:val="clear"/>
        </w:rPr>
        <w:t>«PROPOSTA ECONÒMICA I DOCUMENTACIÓ TÈCNICA AVALUABLE DE FORMA AUTOMÀTICA»</w:t>
      </w:r>
      <w:r>
        <w:rPr>
          <w:rFonts w:eastAsia="Arial" w:cs="Verdana"/>
          <w:iCs/>
          <w:color w:val="000000"/>
          <w:sz w:val="22"/>
          <w:szCs w:val="22"/>
          <w:shd w:fill="FFFFFF" w:val="clear"/>
        </w:rPr>
        <w:t xml:space="preserve"> </w:t>
      </w:r>
    </w:p>
    <w:p>
      <w:pPr>
        <w:pStyle w:val="Subtitle"/>
        <w:spacing w:lineRule="auto" w:line="276" w:before="57" w:after="57"/>
        <w:rPr>
          <w:color w:val="auto"/>
        </w:rPr>
      </w:pPr>
      <w:r>
        <w:rPr>
          <w:i w:val="false"/>
          <w:iCs w:val="false"/>
          <w:color w:val="auto"/>
          <w:sz w:val="22"/>
          <w:szCs w:val="22"/>
        </w:rPr>
        <w:t>En el sobre número 3, el licitador presentarà la següent documentació:</w:t>
      </w:r>
    </w:p>
    <w:p>
      <w:pPr>
        <w:pStyle w:val="Textbody"/>
        <w:numPr>
          <w:ilvl w:val="0"/>
          <w:numId w:val="2"/>
        </w:numPr>
        <w:spacing w:before="57" w:after="57"/>
        <w:jc w:val="both"/>
        <w:rPr>
          <w:color w:val="auto"/>
        </w:rPr>
      </w:pPr>
      <w:r>
        <w:rPr>
          <w:color w:val="auto"/>
          <w:sz w:val="22"/>
          <w:szCs w:val="22"/>
        </w:rPr>
        <w:t>Relació numerada de la documentació inclosa</w:t>
      </w:r>
    </w:p>
    <w:p>
      <w:pPr>
        <w:pStyle w:val="Textbody"/>
        <w:numPr>
          <w:ilvl w:val="0"/>
          <w:numId w:val="2"/>
        </w:numPr>
        <w:spacing w:before="57" w:after="57"/>
        <w:jc w:val="both"/>
        <w:rPr>
          <w:color w:val="auto"/>
        </w:rPr>
      </w:pPr>
      <w:r>
        <w:rPr>
          <w:color w:val="auto"/>
          <w:sz w:val="22"/>
          <w:szCs w:val="22"/>
        </w:rPr>
        <w:t>Proposta econòmica i documentació tècnica avaluable de forma automàtica.</w:t>
      </w:r>
    </w:p>
    <w:p>
      <w:pPr>
        <w:pStyle w:val="Subtitle"/>
        <w:numPr>
          <w:ilvl w:val="0"/>
          <w:numId w:val="2"/>
        </w:numPr>
        <w:spacing w:lineRule="auto" w:line="276" w:before="57" w:after="57"/>
        <w:rPr>
          <w:color w:val="auto"/>
        </w:rPr>
      </w:pPr>
      <w:r>
        <w:rPr>
          <w:rFonts w:eastAsia="Helvetica-Bold"/>
          <w:i w:val="false"/>
          <w:iCs w:val="false"/>
          <w:color w:val="000000"/>
          <w:sz w:val="22"/>
          <w:szCs w:val="22"/>
          <w:shd w:fill="FFFFFF" w:val="clear"/>
        </w:rPr>
        <w:t>Documents que acreditin les circumstàncies a tenir en compte en la valoració de la proposta segons els criteris d’adjudicació automàtics d’aquesta licitació, de conformitat amb la clàusula V del present Plec.</w:t>
      </w:r>
    </w:p>
    <w:p>
      <w:pPr>
        <w:pStyle w:val="Standard"/>
        <w:spacing w:lineRule="auto" w:line="276" w:before="57" w:after="5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</w:r>
    </w:p>
    <w:p>
      <w:pPr>
        <w:pStyle w:val="Standard"/>
        <w:spacing w:lineRule="auto" w:line="276" w:before="57" w:after="57"/>
        <w:jc w:val="both"/>
        <w:rPr>
          <w:color w:val="auto"/>
        </w:rPr>
      </w:pPr>
      <w:r>
        <w:rPr>
          <w:rFonts w:cs="Arial"/>
          <w:b/>
          <w:bCs/>
          <w:color w:val="auto"/>
          <w:sz w:val="22"/>
          <w:szCs w:val="22"/>
        </w:rPr>
        <w:t xml:space="preserve">→ </w:t>
      </w:r>
      <w:r>
        <w:rPr>
          <w:rFonts w:cs="Arial"/>
          <w:b/>
          <w:bCs/>
          <w:color w:val="auto"/>
          <w:sz w:val="22"/>
          <w:szCs w:val="22"/>
          <w:u w:val="single"/>
        </w:rPr>
        <w:t>Proposta econòmica i documentació tècnica avaluable de forma automàtica</w:t>
      </w:r>
    </w:p>
    <w:p>
      <w:pPr>
        <w:pStyle w:val="Textbody"/>
        <w:spacing w:before="0" w:after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</w:r>
    </w:p>
    <w:p>
      <w:pPr>
        <w:pStyle w:val="Textbody"/>
        <w:spacing w:before="0" w:after="0"/>
        <w:jc w:val="both"/>
        <w:rPr>
          <w:color w:val="auto"/>
        </w:rPr>
      </w:pPr>
      <w:r>
        <w:rPr>
          <w:rFonts w:cs="Arial"/>
          <w:color w:val="auto"/>
          <w:sz w:val="22"/>
          <w:szCs w:val="22"/>
        </w:rPr>
        <w:t>L’encapçalament d’aquesta documentació serà el següent:</w:t>
      </w:r>
    </w:p>
    <w:p>
      <w:pPr>
        <w:pStyle w:val="Textbody"/>
        <w:spacing w:before="0" w:after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</w:r>
    </w:p>
    <w:p>
      <w:pPr>
        <w:pStyle w:val="Standard"/>
        <w:spacing w:lineRule="auto" w:line="276" w:before="57" w:after="57"/>
        <w:jc w:val="both"/>
        <w:rPr>
          <w:color w:val="auto"/>
        </w:rPr>
      </w:pPr>
      <w:r>
        <w:rPr>
          <w:rFonts w:cs="Arial"/>
          <w:b/>
          <w:bCs/>
          <w:i/>
          <w:iCs/>
          <w:color w:val="auto"/>
          <w:sz w:val="22"/>
          <w:szCs w:val="22"/>
        </w:rPr>
        <w:t xml:space="preserve">«Exp. 20..../.....: Proposició econòmica avaluable de forma automàtica  per participar en el procediment obert per a la contractació del servei de.....................................  presentada per .......……...» </w:t>
      </w:r>
      <w:r>
        <w:rPr>
          <w:rFonts w:cs="Arial"/>
          <w:i/>
          <w:iCs/>
          <w:color w:val="auto"/>
          <w:sz w:val="22"/>
          <w:szCs w:val="22"/>
        </w:rPr>
        <w:t xml:space="preserve"> </w:t>
      </w:r>
    </w:p>
    <w:p>
      <w:pPr>
        <w:pStyle w:val="Subtitle"/>
        <w:spacing w:lineRule="auto" w:line="276" w:before="57" w:after="57"/>
        <w:rPr>
          <w:i w:val="false"/>
          <w:iCs w:val="false"/>
          <w:color w:val="auto"/>
          <w:sz w:val="22"/>
          <w:szCs w:val="22"/>
        </w:rPr>
      </w:pPr>
      <w:r>
        <w:rPr>
          <w:i w:val="false"/>
          <w:iCs w:val="false"/>
          <w:color w:val="auto"/>
          <w:sz w:val="22"/>
          <w:szCs w:val="22"/>
        </w:rPr>
      </w:r>
    </w:p>
    <w:p>
      <w:pPr>
        <w:pStyle w:val="Subtitle"/>
        <w:spacing w:lineRule="auto" w:line="276" w:before="57" w:after="57"/>
        <w:rPr>
          <w:color w:val="auto"/>
        </w:rPr>
      </w:pPr>
      <w:r>
        <w:rPr>
          <w:color w:val="auto"/>
          <w:sz w:val="22"/>
          <w:szCs w:val="22"/>
        </w:rPr>
        <w:t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al contracte de servei ......................................................, es  compromet a portar-la a terme amb subjecció als Plecs de Prescripcions Tècniques Particulars i de Clàusules Administratives Particulars  amb les següents condicions:</w:t>
      </w:r>
    </w:p>
    <w:p>
      <w:pPr>
        <w:pStyle w:val="Textbody"/>
        <w:rPr>
          <w:rFonts w:ascii="Arial" w:hAnsi="Arial"/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Textbody"/>
        <w:rPr>
          <w:rFonts w:ascii="Arial" w:hAnsi="Arial"/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Textbody"/>
        <w:rPr>
          <w:color w:val="auto"/>
        </w:rPr>
      </w:pPr>
      <w:r>
        <w:rPr>
          <w:color w:val="auto"/>
          <w:sz w:val="22"/>
          <w:szCs w:val="22"/>
          <w:u w:val="single"/>
        </w:rPr>
        <w:t>A.- Oferta econòmica prestació 1 (gestió agenda):</w:t>
      </w:r>
    </w:p>
    <w:p>
      <w:pPr>
        <w:pStyle w:val="Contenidodelatabla"/>
        <w:widowControl w:val="false"/>
        <w:spacing w:lineRule="auto" w:line="276"/>
        <w:jc w:val="both"/>
        <w:rPr>
          <w:color w:val="auto"/>
          <w:u w:val="single"/>
        </w:rPr>
      </w:pPr>
      <w:r>
        <w:rPr>
          <w:color w:val="auto"/>
          <w:u w:val="single"/>
        </w:rPr>
      </w:r>
    </w:p>
    <w:p>
      <w:pPr>
        <w:pStyle w:val="Textbody"/>
        <w:rPr>
          <w:color w:val="auto"/>
        </w:rPr>
      </w:pPr>
      <w:r>
        <w:rPr>
          <w:rFonts w:eastAsia="Arial" w:cs="Arial"/>
          <w:color w:val="auto"/>
          <w:sz w:val="22"/>
          <w:szCs w:val="22"/>
        </w:rPr>
        <w:t>S’oferta la quantitat preu/hora de ........................ euros més .................... euros d’IVA (..%) el que fa un total de ................ euros.</w:t>
      </w:r>
    </w:p>
    <w:p>
      <w:pPr>
        <w:pStyle w:val="Textbody"/>
        <w:rPr>
          <w:rFonts w:ascii="Arial" w:hAnsi="Arial" w:eastAsia="Arial" w:cs="Arial"/>
          <w:color w:val="auto"/>
          <w:sz w:val="22"/>
          <w:szCs w:val="22"/>
        </w:rPr>
      </w:pPr>
      <w:r>
        <w:rPr>
          <w:rFonts w:eastAsia="Arial" w:cs="Arial"/>
          <w:color w:val="auto"/>
          <w:sz w:val="22"/>
          <w:szCs w:val="22"/>
        </w:rPr>
      </w:r>
    </w:p>
    <w:p>
      <w:pPr>
        <w:pStyle w:val="Standard"/>
        <w:numPr>
          <w:ilvl w:val="0"/>
          <w:numId w:val="1"/>
        </w:numPr>
        <w:spacing w:lineRule="auto" w:line="276" w:before="57" w:after="120"/>
        <w:ind w:hanging="0" w:left="0"/>
        <w:jc w:val="both"/>
        <w:rPr>
          <w:color w:val="auto"/>
        </w:rPr>
      </w:pPr>
      <w:r>
        <w:rPr>
          <w:rFonts w:eastAsia="Arial" w:cs="Arial"/>
          <w:i/>
          <w:iCs/>
          <w:color w:val="auto"/>
          <w:sz w:val="20"/>
          <w:szCs w:val="20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Standard"/>
        <w:numPr>
          <w:ilvl w:val="0"/>
          <w:numId w:val="1"/>
        </w:numPr>
        <w:spacing w:lineRule="auto" w:line="276" w:before="57" w:after="120"/>
        <w:ind w:hanging="0" w:left="0"/>
        <w:jc w:val="both"/>
        <w:rPr>
          <w:rFonts w:cs="Arial"/>
          <w:i/>
          <w:iCs/>
          <w:color w:val="auto"/>
        </w:rPr>
      </w:pPr>
      <w:r>
        <w:rPr>
          <w:rFonts w:cs="Arial"/>
          <w:i/>
          <w:iCs/>
          <w:color w:val="auto"/>
        </w:rPr>
        <w:t xml:space="preserve">*** Si s’excedeix la quantia dels preus unitaris màxims sense IVA establerts als plecs, l’oferta serà exclosa. </w:t>
      </w:r>
    </w:p>
    <w:p>
      <w:pPr>
        <w:pStyle w:val="Standard"/>
        <w:spacing w:lineRule="auto" w:line="276" w:before="57" w:after="57"/>
        <w:rPr>
          <w:rFonts w:ascii="Arial" w:hAnsi="Arial" w:eastAsia="Arial" w:cs="Arial"/>
          <w:i/>
          <w:iCs/>
          <w:color w:val="auto"/>
          <w:sz w:val="20"/>
          <w:szCs w:val="20"/>
        </w:rPr>
      </w:pPr>
      <w:r>
        <w:rPr>
          <w:rFonts w:eastAsia="Arial" w:cs="Arial"/>
          <w:i/>
          <w:iCs/>
          <w:color w:val="auto"/>
          <w:sz w:val="20"/>
          <w:szCs w:val="20"/>
        </w:rPr>
      </w:r>
    </w:p>
    <w:p>
      <w:pPr>
        <w:pStyle w:val="Standard"/>
        <w:spacing w:lineRule="auto" w:line="276" w:before="57" w:after="57"/>
        <w:rPr>
          <w:rFonts w:ascii="Arial" w:hAnsi="Arial" w:eastAsia="Arial" w:cs="Arial"/>
          <w:i/>
          <w:iCs/>
          <w:color w:val="auto"/>
          <w:sz w:val="20"/>
          <w:szCs w:val="20"/>
        </w:rPr>
      </w:pPr>
      <w:r>
        <w:rPr>
          <w:rFonts w:eastAsia="Arial" w:cs="Arial"/>
          <w:i/>
          <w:iCs/>
          <w:color w:val="auto"/>
          <w:sz w:val="20"/>
          <w:szCs w:val="20"/>
        </w:rPr>
      </w:r>
    </w:p>
    <w:p>
      <w:pPr>
        <w:pStyle w:val="Textbody"/>
        <w:rPr>
          <w:color w:val="auto"/>
        </w:rPr>
      </w:pPr>
      <w:bookmarkStart w:id="0" w:name="__RefHeading___Toc27218_1041666186"/>
      <w:bookmarkEnd w:id="0"/>
      <w:r>
        <w:rPr>
          <w:color w:val="auto"/>
          <w:sz w:val="22"/>
          <w:szCs w:val="22"/>
          <w:u w:val="single"/>
        </w:rPr>
        <w:t xml:space="preserve">B.- Oferta econòmica prestació 2 (ús de la sala): </w:t>
      </w:r>
    </w:p>
    <w:p>
      <w:pPr>
        <w:pStyle w:val="Subtitle"/>
        <w:numPr>
          <w:ilvl w:val="0"/>
          <w:numId w:val="1"/>
        </w:numPr>
        <w:spacing w:lineRule="auto" w:line="276" w:before="57" w:after="57"/>
        <w:ind w:hanging="0" w:left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Textbody"/>
        <w:numPr>
          <w:ilvl w:val="0"/>
          <w:numId w:val="1"/>
        </w:numPr>
        <w:ind w:hanging="0" w:left="0"/>
        <w:rPr>
          <w:color w:val="auto"/>
        </w:rPr>
      </w:pPr>
      <w:r>
        <w:rPr>
          <w:rFonts w:eastAsia="Arial" w:cs="Arial"/>
          <w:color w:val="auto"/>
          <w:sz w:val="22"/>
          <w:szCs w:val="22"/>
        </w:rPr>
        <w:t>S’oferta la quantitat preu/hora de ........................ euros més .................... euros d’IVA (..%) el que fa un total de ................ euros.</w:t>
      </w:r>
    </w:p>
    <w:p>
      <w:pPr>
        <w:pStyle w:val="Textbody"/>
        <w:numPr>
          <w:ilvl w:val="0"/>
          <w:numId w:val="1"/>
        </w:numPr>
        <w:ind w:hanging="0" w:left="0"/>
        <w:rPr>
          <w:rFonts w:ascii="Arial" w:hAnsi="Arial" w:eastAsia="Arial" w:cs="Arial"/>
          <w:color w:val="auto"/>
          <w:sz w:val="22"/>
          <w:szCs w:val="22"/>
        </w:rPr>
      </w:pPr>
      <w:r>
        <w:rPr>
          <w:rFonts w:eastAsia="Arial" w:cs="Arial"/>
          <w:color w:val="auto"/>
          <w:sz w:val="22"/>
          <w:szCs w:val="22"/>
        </w:rPr>
      </w:r>
    </w:p>
    <w:p>
      <w:pPr>
        <w:pStyle w:val="Standard"/>
        <w:numPr>
          <w:ilvl w:val="0"/>
          <w:numId w:val="1"/>
        </w:numPr>
        <w:spacing w:lineRule="auto" w:line="276" w:before="57" w:after="120"/>
        <w:ind w:hanging="0" w:left="0"/>
        <w:jc w:val="both"/>
        <w:rPr>
          <w:rFonts w:ascii="Arial" w:hAnsi="Arial" w:eastAsia="Arial" w:cs="Arial"/>
          <w:b/>
          <w:bCs/>
          <w:color w:val="auto"/>
          <w:sz w:val="20"/>
          <w:szCs w:val="20"/>
        </w:rPr>
      </w:pPr>
      <w:r>
        <w:rPr>
          <w:rFonts w:eastAsia="Arial" w:cs="Arial"/>
          <w:b/>
          <w:bCs/>
          <w:color w:val="auto"/>
          <w:sz w:val="20"/>
          <w:szCs w:val="20"/>
        </w:rPr>
      </w:r>
    </w:p>
    <w:p>
      <w:pPr>
        <w:pStyle w:val="Standard"/>
        <w:numPr>
          <w:ilvl w:val="0"/>
          <w:numId w:val="1"/>
        </w:numPr>
        <w:spacing w:lineRule="auto" w:line="276" w:before="57" w:after="120"/>
        <w:ind w:hanging="0" w:left="0"/>
        <w:jc w:val="both"/>
        <w:rPr>
          <w:color w:val="auto"/>
        </w:rPr>
      </w:pPr>
      <w:r>
        <w:rPr>
          <w:rFonts w:eastAsia="Arial" w:cs="Arial"/>
          <w:i/>
          <w:iCs/>
          <w:color w:val="auto"/>
          <w:sz w:val="20"/>
          <w:szCs w:val="20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Standard"/>
        <w:numPr>
          <w:ilvl w:val="0"/>
          <w:numId w:val="1"/>
        </w:numPr>
        <w:spacing w:lineRule="auto" w:line="276" w:before="57" w:after="120"/>
        <w:ind w:hanging="0" w:left="0"/>
        <w:jc w:val="both"/>
        <w:rPr>
          <w:color w:val="auto"/>
        </w:rPr>
      </w:pPr>
      <w:r>
        <w:rPr>
          <w:rFonts w:eastAsia="Arial" w:cs="Arial"/>
          <w:b w:val="false"/>
          <w:bCs w:val="false"/>
          <w:i w:val="false"/>
          <w:iCs w:val="false"/>
          <w:color w:val="auto"/>
          <w:sz w:val="20"/>
          <w:szCs w:val="20"/>
        </w:rPr>
        <w:t>*</w:t>
      </w:r>
      <w:r>
        <w:rPr>
          <w:rFonts w:eastAsia="Arial" w:cs="Arial"/>
          <w:b w:val="false"/>
          <w:bCs w:val="false"/>
          <w:i/>
          <w:iCs/>
          <w:color w:val="auto"/>
          <w:sz w:val="20"/>
          <w:szCs w:val="20"/>
        </w:rPr>
        <w:t xml:space="preserve">** Si s’excedeix la quantia dels preus unitaris màxims sense IVA establerts als plecs, l’oferta serà exclosa. </w:t>
      </w:r>
    </w:p>
    <w:p>
      <w:pPr>
        <w:pStyle w:val="Standard"/>
        <w:spacing w:lineRule="auto" w:line="276" w:before="57" w:after="57"/>
        <w:ind w:hanging="0" w:left="0"/>
        <w:rPr>
          <w:rFonts w:ascii="Arial" w:hAnsi="Arial" w:eastAsia="Arial" w:cs="Arial"/>
          <w:i/>
          <w:iCs/>
          <w:color w:val="auto"/>
          <w:sz w:val="20"/>
          <w:szCs w:val="20"/>
        </w:rPr>
      </w:pPr>
      <w:r>
        <w:rPr>
          <w:rFonts w:eastAsia="Arial" w:cs="Arial"/>
          <w:i/>
          <w:iCs/>
          <w:color w:val="auto"/>
          <w:sz w:val="20"/>
          <w:szCs w:val="20"/>
        </w:rPr>
      </w:r>
    </w:p>
    <w:p>
      <w:pPr>
        <w:pStyle w:val="Standard"/>
        <w:spacing w:lineRule="auto" w:line="276" w:before="57" w:after="57"/>
        <w:ind w:hanging="0" w:left="0"/>
        <w:rPr>
          <w:rFonts w:ascii="Arial" w:hAnsi="Arial" w:eastAsia="Arial" w:cs="Arial"/>
          <w:i/>
          <w:iCs/>
          <w:color w:val="auto"/>
          <w:sz w:val="20"/>
          <w:szCs w:val="20"/>
        </w:rPr>
      </w:pPr>
      <w:r>
        <w:rPr>
          <w:rFonts w:eastAsia="Arial" w:cs="Arial"/>
          <w:i/>
          <w:iCs/>
          <w:color w:val="auto"/>
          <w:sz w:val="20"/>
          <w:szCs w:val="20"/>
        </w:rPr>
      </w:r>
    </w:p>
    <w:p>
      <w:pPr>
        <w:pStyle w:val="Standard"/>
        <w:spacing w:lineRule="auto" w:line="276" w:before="57" w:after="57"/>
        <w:ind w:hanging="0" w:left="0"/>
        <w:rPr/>
      </w:pPr>
      <w:r>
        <w:rPr>
          <w:rStyle w:val="Fuentedeprrafopredeter1"/>
          <w:rFonts w:eastAsia="Arial" w:cs="Arial"/>
          <w:i w:val="false"/>
          <w:iCs w:val="false"/>
          <w:color w:val="auto"/>
          <w:sz w:val="22"/>
          <w:szCs w:val="22"/>
          <w:u w:val="single"/>
        </w:rPr>
        <w:t>C) - Experiència addicional del personal adscrit al contracte (màxim 20 punts)</w:t>
      </w:r>
    </w:p>
    <w:p>
      <w:pPr>
        <w:pStyle w:val="Standard"/>
        <w:rPr>
          <w:color w:val="auto"/>
        </w:rPr>
      </w:pPr>
      <w:r>
        <w:rPr>
          <w:color w:val="auto"/>
        </w:rPr>
      </w:r>
    </w:p>
    <w:p>
      <w:pPr>
        <w:pStyle w:val="Standard"/>
        <w:rPr>
          <w:color w:val="auto"/>
        </w:rPr>
      </w:pPr>
      <w:r>
        <w:rPr>
          <w:color w:val="auto"/>
        </w:rPr>
        <w:t>Experiència mínima requerida: 1 any.</w:t>
      </w:r>
    </w:p>
    <w:p>
      <w:pPr>
        <w:pStyle w:val="Standard"/>
        <w:rPr>
          <w:color w:val="auto"/>
        </w:rPr>
      </w:pPr>
      <w:r>
        <w:rPr>
          <w:color w:val="auto"/>
        </w:rPr>
      </w:r>
    </w:p>
    <w:tbl>
      <w:tblPr>
        <w:tblW w:w="9028" w:type="dxa"/>
        <w:jc w:val="left"/>
        <w:tblInd w:w="36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18"/>
        <w:gridCol w:w="5891"/>
        <w:gridCol w:w="1719"/>
      </w:tblGrid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ingutdelataula"/>
              <w:bidi w:val="0"/>
              <w:jc w:val="center"/>
              <w:rPr/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  <w:shd w:fill="auto" w:val="clear"/>
              </w:rPr>
              <w:t>DNI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ingutdelataula"/>
              <w:bidi w:val="0"/>
              <w:jc w:val="center"/>
              <w:rPr/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  <w:shd w:fill="auto" w:val="clear"/>
              </w:rPr>
              <w:t>Nom i cognoms personal adscrit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color w:val="auto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  <w:shd w:fill="auto" w:val="clear"/>
              </w:rPr>
              <w:t>Anys d’experiència</w:t>
            </w:r>
          </w:p>
          <w:p>
            <w:pPr>
              <w:pStyle w:val="Contingutdelataula"/>
              <w:bidi w:val="0"/>
              <w:jc w:val="center"/>
              <w:rPr>
                <w:color w:val="auto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  <w:shd w:fill="auto" w:val="clear"/>
              </w:rPr>
              <w:t>addicional</w:t>
            </w:r>
          </w:p>
        </w:tc>
      </w:tr>
      <w:tr>
        <w:trPr>
          <w:trHeight w:val="362" w:hRule="atLeast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auto"/>
                <w:sz w:val="22"/>
                <w:szCs w:val="22"/>
                <w:shd w:fill="auto" w:val="clear"/>
              </w:rPr>
            </w:r>
          </w:p>
        </w:tc>
        <w:tc>
          <w:tcPr>
            <w:tcW w:w="5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</w:tr>
    </w:tbl>
    <w:p>
      <w:pPr>
        <w:pStyle w:val="Normal"/>
        <w:bidi w:val="0"/>
        <w:spacing w:lineRule="auto" w:line="276" w:before="57" w:after="57"/>
        <w:ind w:hanging="0" w:left="0"/>
        <w:jc w:val="left"/>
        <w:rPr>
          <w:rFonts w:ascii="Arial" w:hAnsi="Arial" w:eastAsia="Arial" w:cs="Arial"/>
          <w:i/>
          <w:iCs/>
          <w:color w:val="auto"/>
          <w:sz w:val="20"/>
          <w:szCs w:val="20"/>
        </w:rPr>
      </w:pPr>
      <w:r>
        <w:rPr>
          <w:rFonts w:eastAsia="Arial" w:cs="Arial" w:ascii="Arial" w:hAnsi="Arial"/>
          <w:i/>
          <w:iCs/>
          <w:color w:val="auto"/>
          <w:sz w:val="20"/>
          <w:szCs w:val="20"/>
        </w:rPr>
      </w:r>
    </w:p>
    <w:p>
      <w:pPr>
        <w:pStyle w:val="Normal"/>
        <w:numPr>
          <w:ilvl w:val="0"/>
          <w:numId w:val="1"/>
        </w:numPr>
        <w:bidi w:val="0"/>
        <w:spacing w:lineRule="auto" w:line="276" w:before="57" w:after="120"/>
        <w:ind w:hanging="0" w:left="0"/>
        <w:jc w:val="both"/>
        <w:rPr>
          <w:color w:val="auto"/>
        </w:rPr>
      </w:pPr>
      <w:r>
        <w:rPr>
          <w:rFonts w:eastAsia="Arial" w:cs="Arial" w:ascii="Arial" w:hAnsi="Arial"/>
          <w:i/>
          <w:iCs/>
          <w:color w:val="auto"/>
          <w:sz w:val="20"/>
          <w:szCs w:val="20"/>
        </w:rPr>
        <w:t>* En el present criteri automàtic C, s’haurà d’indicar el número d’anys d’experiència addicional que es declaren. Cal advertir que l’experiència mínima requerida és de 1 any.</w:t>
      </w:r>
    </w:p>
    <w:p>
      <w:pPr>
        <w:pStyle w:val="Standard"/>
        <w:numPr>
          <w:ilvl w:val="0"/>
          <w:numId w:val="1"/>
        </w:numPr>
        <w:spacing w:lineRule="auto" w:line="276" w:before="57" w:after="120"/>
        <w:ind w:hanging="0" w:left="0"/>
        <w:jc w:val="both"/>
        <w:rPr>
          <w:rFonts w:ascii="Arial" w:hAnsi="Arial" w:eastAsia="Arial" w:cs="Arial"/>
          <w:i/>
          <w:iCs/>
          <w:color w:val="auto"/>
          <w:sz w:val="20"/>
          <w:szCs w:val="20"/>
        </w:rPr>
      </w:pPr>
      <w:r>
        <w:rPr>
          <w:rFonts w:eastAsia="Arial" w:cs="Arial"/>
          <w:i/>
          <w:iCs/>
          <w:color w:val="auto"/>
          <w:sz w:val="20"/>
          <w:szCs w:val="20"/>
        </w:rPr>
      </w:r>
    </w:p>
    <w:p>
      <w:pPr>
        <w:pStyle w:val="Contenidodelatabla"/>
        <w:widowControl w:val="false"/>
        <w:spacing w:lineRule="auto" w:line="276"/>
        <w:jc w:val="both"/>
        <w:rPr/>
      </w:pPr>
      <w:r>
        <w:rPr>
          <w:rStyle w:val="Fuentedeprrafopredeter1"/>
          <w:color w:val="auto"/>
          <w:szCs w:val="22"/>
        </w:rPr>
        <w:t xml:space="preserve">D) - </w:t>
      </w:r>
      <w:r>
        <w:rPr>
          <w:rStyle w:val="Fuentedeprrafopredeter1"/>
          <w:color w:val="auto"/>
          <w:szCs w:val="22"/>
          <w:u w:val="single"/>
        </w:rPr>
        <w:t>Formació o tallers primers auxilis:</w:t>
      </w:r>
    </w:p>
    <w:p>
      <w:pPr>
        <w:pStyle w:val="Standard"/>
        <w:spacing w:lineRule="auto" w:line="276" w:before="57" w:after="57"/>
        <w:ind w:hanging="0" w:left="0"/>
        <w:rPr>
          <w:rFonts w:ascii="Arial" w:hAnsi="Arial" w:eastAsia="Arial" w:cs="Arial"/>
          <w:i/>
          <w:iCs/>
          <w:color w:val="auto"/>
          <w:sz w:val="20"/>
          <w:szCs w:val="20"/>
        </w:rPr>
      </w:pPr>
      <w:r>
        <w:rPr>
          <w:rFonts w:eastAsia="Arial" w:cs="Arial"/>
          <w:i/>
          <w:iCs/>
          <w:color w:val="auto"/>
          <w:sz w:val="20"/>
          <w:szCs w:val="20"/>
        </w:rPr>
      </w:r>
    </w:p>
    <w:tbl>
      <w:tblPr>
        <w:tblW w:w="9028" w:type="dxa"/>
        <w:jc w:val="left"/>
        <w:tblInd w:w="36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78"/>
        <w:gridCol w:w="5731"/>
        <w:gridCol w:w="855"/>
        <w:gridCol w:w="864"/>
      </w:tblGrid>
      <w:tr>
        <w:trPr/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ingutdelataula"/>
              <w:bidi w:val="0"/>
              <w:jc w:val="center"/>
              <w:rPr/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  <w:shd w:fill="auto" w:val="clear"/>
              </w:rPr>
              <w:t>DNI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ingutdelataula"/>
              <w:bidi w:val="0"/>
              <w:jc w:val="center"/>
              <w:rPr/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  <w:shd w:fill="auto" w:val="clear"/>
              </w:rPr>
              <w:t>Nom i cognoms personal adscrit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user"/>
              <w:bidi w:val="0"/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  <w:shd w:fill="auto" w:val="clear"/>
              </w:rPr>
              <w:t>Marcar Formació o taller primers auxilis</w:t>
            </w:r>
          </w:p>
        </w:tc>
      </w:tr>
      <w:tr>
        <w:trPr>
          <w:trHeight w:val="362" w:hRule="atLeast"/>
        </w:trPr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auto"/>
                <w:sz w:val="22"/>
                <w:szCs w:val="22"/>
                <w:shd w:fill="auto" w:val="clear"/>
              </w:rPr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color w:val="auto"/>
              </w:rPr>
            </w:pPr>
            <w:r>
              <w:rPr>
                <w:rFonts w:ascii="Arial" w:hAnsi="Arial"/>
                <w:b w:val="false"/>
                <w:bCs w:val="false"/>
                <w:color w:val="auto"/>
              </w:rPr>
              <w:t>Si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bidi w:val="0"/>
              <w:jc w:val="center"/>
              <w:rPr>
                <w:color w:val="auto"/>
              </w:rPr>
            </w:pPr>
            <w:r>
              <w:rPr>
                <w:rFonts w:ascii="Arial" w:hAnsi="Arial"/>
                <w:b w:val="false"/>
                <w:bCs w:val="false"/>
                <w:color w:val="auto"/>
              </w:rPr>
              <w:t>No</w:t>
            </w:r>
          </w:p>
        </w:tc>
      </w:tr>
    </w:tbl>
    <w:p>
      <w:pPr>
        <w:pStyle w:val="Normal"/>
        <w:bidi w:val="0"/>
        <w:spacing w:lineRule="auto" w:line="276" w:before="57" w:after="57"/>
        <w:ind w:hanging="0" w:left="0"/>
        <w:jc w:val="left"/>
        <w:rPr>
          <w:rFonts w:ascii="Arial" w:hAnsi="Arial" w:eastAsia="Arial" w:cs="Arial"/>
          <w:i/>
          <w:iCs/>
          <w:color w:val="auto"/>
          <w:sz w:val="20"/>
          <w:szCs w:val="20"/>
        </w:rPr>
      </w:pPr>
      <w:r>
        <w:rPr>
          <w:rFonts w:eastAsia="Arial" w:cs="Arial" w:ascii="Arial" w:hAnsi="Arial"/>
          <w:i/>
          <w:iCs/>
          <w:color w:val="auto"/>
          <w:sz w:val="20"/>
          <w:szCs w:val="20"/>
        </w:rPr>
      </w:r>
    </w:p>
    <w:p>
      <w:pPr>
        <w:pStyle w:val="Normal"/>
        <w:numPr>
          <w:ilvl w:val="0"/>
          <w:numId w:val="1"/>
        </w:numPr>
        <w:bidi w:val="0"/>
        <w:spacing w:lineRule="auto" w:line="276" w:before="57" w:after="120"/>
        <w:ind w:hanging="0" w:left="0"/>
        <w:jc w:val="both"/>
        <w:rPr/>
      </w:pPr>
      <w:r>
        <w:rPr>
          <w:rStyle w:val="Fuentedeprrafopredeter1"/>
          <w:rFonts w:ascii="Arial" w:hAnsi="Arial"/>
          <w:color w:val="auto"/>
          <w:sz w:val="20"/>
          <w:szCs w:val="20"/>
        </w:rPr>
        <w:t>* En el present criteri automàtic D) s’haurà de marcar una de les opcions (Si ó No).</w:t>
      </w:r>
    </w:p>
    <w:p>
      <w:pPr>
        <w:pStyle w:val="Standard"/>
        <w:spacing w:lineRule="auto" w:line="276" w:before="57" w:after="57"/>
        <w:ind w:hanging="0" w:left="0"/>
        <w:rPr>
          <w:rFonts w:ascii="Arial" w:hAnsi="Arial" w:eastAsia="Arial" w:cs="Arial"/>
          <w:i/>
          <w:iCs/>
          <w:color w:val="auto"/>
          <w:sz w:val="20"/>
          <w:szCs w:val="20"/>
        </w:rPr>
      </w:pPr>
      <w:r>
        <w:rPr>
          <w:rFonts w:eastAsia="Arial" w:cs="Arial"/>
          <w:i/>
          <w:iCs/>
          <w:color w:val="auto"/>
          <w:sz w:val="20"/>
          <w:szCs w:val="20"/>
        </w:rPr>
      </w:r>
    </w:p>
    <w:p>
      <w:pPr>
        <w:pStyle w:val="Standard"/>
        <w:spacing w:lineRule="auto" w:line="276" w:before="57" w:after="57"/>
        <w:ind w:hanging="0" w:left="0"/>
        <w:rPr>
          <w:rFonts w:ascii="Arial" w:hAnsi="Arial" w:eastAsia="Arial" w:cs="Arial"/>
          <w:i/>
          <w:iCs/>
          <w:color w:val="auto"/>
          <w:sz w:val="20"/>
          <w:szCs w:val="20"/>
        </w:rPr>
      </w:pPr>
      <w:r>
        <w:rPr>
          <w:rFonts w:eastAsia="Arial" w:cs="Arial"/>
          <w:i/>
          <w:iCs/>
          <w:color w:val="auto"/>
          <w:sz w:val="20"/>
          <w:szCs w:val="20"/>
        </w:rPr>
      </w:r>
    </w:p>
    <w:p>
      <w:pPr>
        <w:pStyle w:val="Subtitle"/>
        <w:numPr>
          <w:ilvl w:val="0"/>
          <w:numId w:val="1"/>
        </w:numPr>
        <w:spacing w:lineRule="auto" w:line="276" w:before="57" w:after="57"/>
        <w:ind w:hanging="0" w:left="0"/>
        <w:rPr>
          <w:rStyle w:val="Fuentedeprrafopredeter1"/>
          <w:rFonts w:eastAsia="Helv" w:cs="Helv"/>
          <w:bCs/>
          <w:color w:val="auto"/>
          <w:sz w:val="22"/>
          <w:szCs w:val="22"/>
          <w:lang w:eastAsia="es-ES"/>
        </w:rPr>
      </w:pPr>
      <w:r>
        <w:rPr>
          <w:rFonts w:eastAsia="Helv" w:cs="Helv"/>
          <w:bCs/>
          <w:color w:val="auto"/>
          <w:sz w:val="22"/>
          <w:szCs w:val="22"/>
          <w:lang w:eastAsia="es-ES"/>
        </w:rPr>
      </w:r>
    </w:p>
    <w:p>
      <w:pPr>
        <w:pStyle w:val="Subtitle"/>
        <w:numPr>
          <w:ilvl w:val="0"/>
          <w:numId w:val="1"/>
        </w:numPr>
        <w:spacing w:lineRule="auto" w:line="276" w:before="57" w:after="57"/>
        <w:ind w:hanging="0" w:left="0"/>
        <w:rPr>
          <w:rStyle w:val="Fuentedeprrafopredeter1"/>
          <w:rFonts w:eastAsia="Helv" w:cs="Helv"/>
          <w:bCs/>
          <w:color w:val="auto"/>
          <w:sz w:val="22"/>
          <w:szCs w:val="22"/>
          <w:lang w:eastAsia="es-ES"/>
        </w:rPr>
      </w:pPr>
      <w:r>
        <w:rPr>
          <w:rFonts w:eastAsia="Helv" w:cs="Helv"/>
          <w:bCs/>
          <w:color w:val="auto"/>
          <w:sz w:val="22"/>
          <w:szCs w:val="22"/>
          <w:lang w:eastAsia="es-ES"/>
        </w:rPr>
      </w:r>
    </w:p>
    <w:p>
      <w:pPr>
        <w:pStyle w:val="Subtitle"/>
        <w:numPr>
          <w:ilvl w:val="0"/>
          <w:numId w:val="1"/>
        </w:numPr>
        <w:spacing w:lineRule="auto" w:line="276" w:before="57" w:after="57"/>
        <w:ind w:hanging="0" w:left="0"/>
        <w:rPr/>
      </w:pPr>
      <w:r>
        <w:rPr>
          <w:rStyle w:val="Fuentedeprrafopredeter1"/>
          <w:rFonts w:eastAsia="Helv" w:cs="Helv"/>
          <w:bCs/>
          <w:color w:val="auto"/>
          <w:sz w:val="22"/>
          <w:szCs w:val="22"/>
          <w:lang w:eastAsia="es-ES"/>
        </w:rPr>
        <w:t>(Lloc, data i signatura del licitador)</w:t>
      </w:r>
      <w:r>
        <w:rPr>
          <w:b/>
          <w:bCs/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»</w:t>
      </w:r>
    </w:p>
    <w:p>
      <w:pPr>
        <w:pStyle w:val="Textbody"/>
        <w:spacing w:before="57" w:after="57"/>
        <w:jc w:val="both"/>
        <w:rPr>
          <w:rFonts w:ascii="Arial" w:hAnsi="Arial" w:eastAsia="Helvetica-Bold" w:cs="Helvetica-Bold"/>
          <w:color w:val="auto"/>
          <w:sz w:val="22"/>
          <w:szCs w:val="22"/>
          <w:highlight w:val="white"/>
        </w:rPr>
      </w:pPr>
      <w:r>
        <w:rPr>
          <w:rFonts w:eastAsia="Helvetica-Bold" w:cs="Helvetica-Bold"/>
          <w:color w:val="auto"/>
          <w:sz w:val="22"/>
          <w:szCs w:val="22"/>
          <w:highlight w:val="white"/>
        </w:rPr>
      </w:r>
    </w:p>
    <w:p>
      <w:pPr>
        <w:pStyle w:val="Textbody"/>
        <w:spacing w:before="57" w:after="57"/>
        <w:jc w:val="both"/>
        <w:rPr>
          <w:rFonts w:ascii="Arial" w:hAnsi="Arial" w:eastAsia="Helvetica-Bold" w:cs="Helvetica-Bold"/>
          <w:color w:val="auto"/>
          <w:sz w:val="22"/>
          <w:szCs w:val="22"/>
          <w:highlight w:val="white"/>
        </w:rPr>
      </w:pPr>
      <w:r>
        <w:rPr>
          <w:rFonts w:eastAsia="Helvetica-Bold" w:cs="Helvetica-Bold"/>
          <w:color w:val="auto"/>
          <w:sz w:val="22"/>
          <w:szCs w:val="22"/>
          <w:highlight w:val="white"/>
        </w:rPr>
      </w:r>
    </w:p>
    <w:p>
      <w:pPr>
        <w:pStyle w:val="Textbody"/>
        <w:spacing w:before="57" w:after="57"/>
        <w:jc w:val="both"/>
        <w:rPr>
          <w:rFonts w:ascii="Arial" w:hAnsi="Arial" w:eastAsia="Helvetica-Bold" w:cs="Helvetica-Bold"/>
          <w:color w:val="auto"/>
          <w:sz w:val="22"/>
          <w:szCs w:val="22"/>
          <w:highlight w:val="white"/>
        </w:rPr>
      </w:pPr>
      <w:r>
        <w:rPr>
          <w:rFonts w:eastAsia="Helvetica-Bold" w:cs="Helvetica-Bold"/>
          <w:color w:val="auto"/>
          <w:sz w:val="22"/>
          <w:szCs w:val="22"/>
          <w:highlight w:val="whit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b/>
        <w:color w:val="auto"/>
        <w:sz w:val="20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color w:val="auto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color w:val="auto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color w:val="auto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character" w:styleId="Fuentedeprrafopredeter1">
    <w:name w:val="Fuente de párrafo predeter.1"/>
    <w:qFormat/>
    <w:rPr/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Times New Roman"/>
      <w:color w:val="000000"/>
      <w:kern w:val="2"/>
      <w:sz w:val="20"/>
      <w:szCs w:val="20"/>
      <w:lang w:val="ca-ES" w:eastAsia="zh-CN" w:bidi="hi-IN"/>
    </w:rPr>
  </w:style>
  <w:style w:type="paragraph" w:styleId="Textbody">
    <w:name w:val="Text body"/>
    <w:basedOn w:val="Standard"/>
    <w:qFormat/>
    <w:pPr>
      <w:spacing w:before="0" w:after="120"/>
    </w:pPr>
    <w:rPr/>
  </w:style>
  <w:style w:type="paragraph" w:styleId="Ttulo">
    <w:name w:val="Título"/>
    <w:next w:val="Textbody"/>
    <w:qFormat/>
    <w:pPr>
      <w:keepNext w:val="true"/>
      <w:widowControl w:val="false"/>
      <w:suppressAutoHyphens w:val="true"/>
      <w:bidi w:val="0"/>
      <w:spacing w:before="240" w:after="120"/>
      <w:jc w:val="left"/>
    </w:pPr>
    <w:rPr>
      <w:rFonts w:ascii="Liberation Sans" w:hAnsi="Liberation Sans" w:eastAsia="Microsoft YaHei" w:cs="Mangal"/>
      <w:color w:val="auto"/>
      <w:kern w:val="2"/>
      <w:sz w:val="28"/>
      <w:szCs w:val="28"/>
      <w:lang w:val="ca-ES" w:eastAsia="zh-CN" w:bidi="hi-IN"/>
    </w:rPr>
  </w:style>
  <w:style w:type="paragraph" w:styleId="Subtitle">
    <w:name w:val="Subtitle"/>
    <w:basedOn w:val="Ttulo"/>
    <w:next w:val="Textbody"/>
    <w:qFormat/>
    <w:pPr>
      <w:jc w:val="both"/>
    </w:pPr>
    <w:rPr>
      <w:rFonts w:ascii="Arial" w:hAnsi="Arial" w:eastAsia="Arial" w:cs="Arial"/>
      <w:i/>
      <w:iCs/>
    </w:rPr>
  </w:style>
  <w:style w:type="paragraph" w:styleId="LO-Normal2">
    <w:name w:val="LO-Normal2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Contenidodelatabla">
    <w:name w:val="Contenido de la tabla"/>
    <w:basedOn w:val="Standard"/>
    <w:qFormat/>
    <w:pPr>
      <w:suppressLineNumbers/>
    </w:pPr>
    <w:rPr>
      <w:rFonts w:ascii="Arial" w:hAnsi="Arial" w:eastAsia="Arial" w:cs="Arial"/>
      <w:sz w:val="22"/>
    </w:rPr>
  </w:style>
  <w:style w:type="paragraph" w:styleId="Contingutdelataula">
    <w:name w:val="Contingut de la taula"/>
    <w:basedOn w:val="Normal"/>
    <w:qFormat/>
    <w:pPr>
      <w:widowControl w:val="false"/>
      <w:suppressLineNumbers/>
    </w:pPr>
    <w:rPr/>
  </w:style>
  <w:style w:type="paragraph" w:styleId="Contingutdelataulauser">
    <w:name w:val="Contingut de la taula (user)"/>
    <w:basedOn w:val="Normal"/>
    <w:qFormat/>
    <w:pPr>
      <w:widowControl w:val="fals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LibreOffice/26.2.4.2$Windows_X86_64 LibreOffice_project/0229ac93fcf0d7cbc6376066c6f35021cef002dc</Application>
  <AppVersion>15.0000</AppVersion>
  <Pages>2</Pages>
  <Words>414</Words>
  <Characters>2585</Characters>
  <CharactersWithSpaces>2974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2026-07-17T11:26:02Z</dcterms:created>
  <dc:creator/>
  <dc:description/>
  <dc:language>es-ES</dc:language>
  <cp:lastModifiedBy/>
  <dcterms:modified xsi:type="dcterms:W3CDTF">2026-07-17T11:29:29Z</dcterms:modified>
  <cp:revision>4</cp:revision>
  <dc:subject/>
  <dc:title/>
</cp:coreProperties>
</file>